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金银花茶项目计划设计方案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46" w:history="1">
        <w:r>
          <w:rPr>
            <w:rFonts w:ascii="仿宋" w:eastAsia="仿宋" w:hAnsi="仿宋" w:cs="仿宋" w:hint="eastAsia"/>
            <w:lang w:eastAsia="zh-CN"/>
          </w:rPr>
          <w:t>前言</w:t>
        </w:r>
        <w:r>
          <w:tab/>
        </w:r>
        <w:r>
          <w:fldChar w:fldCharType="begin"/>
        </w:r>
        <w:r>
          <w:instrText xml:space="preserve"> PAGEREF _Toc13346 \h </w:instrText>
        </w:r>
        <w:r>
          <w:fldChar w:fldCharType="separate"/>
        </w:r>
        <w:r>
          <w:t>3</w:t>
        </w:r>
        <w:r>
          <w:fldChar w:fldCharType="end"/>
        </w:r>
      </w:hyperlink>
    </w:p>
    <w:p>
      <w:pPr>
        <w:pStyle w:val="TOC1"/>
        <w:tabs>
          <w:tab w:val="right" w:leader="dot" w:pos="8306"/>
        </w:tabs>
      </w:pPr>
      <w:hyperlink w:anchor="_Toc28619" w:history="1">
        <w:r>
          <w:rPr>
            <w:rFonts w:ascii="仿宋" w:eastAsia="仿宋" w:hAnsi="仿宋" w:cs="仿宋" w:hint="eastAsia"/>
            <w:lang w:eastAsia="zh-CN"/>
          </w:rPr>
          <w:t>一、产品规划分析</w:t>
        </w:r>
        <w:r>
          <w:tab/>
        </w:r>
        <w:r>
          <w:fldChar w:fldCharType="begin"/>
        </w:r>
        <w:r>
          <w:instrText xml:space="preserve"> PAGEREF _Toc28619 \h </w:instrText>
        </w:r>
        <w:r>
          <w:fldChar w:fldCharType="separate"/>
        </w:r>
        <w:r>
          <w:t>3</w:t>
        </w:r>
        <w:r>
          <w:fldChar w:fldCharType="end"/>
        </w:r>
      </w:hyperlink>
    </w:p>
    <w:p>
      <w:pPr>
        <w:pStyle w:val="TOC2"/>
        <w:tabs>
          <w:tab w:val="right" w:leader="dot" w:pos="8306"/>
        </w:tabs>
      </w:pPr>
      <w:hyperlink w:anchor="_Toc16614" w:history="1">
        <w:r>
          <w:rPr>
            <w:rFonts w:ascii="仿宋" w:eastAsia="仿宋" w:hAnsi="仿宋" w:cs="仿宋" w:hint="eastAsia"/>
            <w:lang w:eastAsia="zh-CN"/>
          </w:rPr>
          <w:t>(一)、产品规划</w:t>
        </w:r>
        <w:r>
          <w:tab/>
        </w:r>
        <w:r>
          <w:fldChar w:fldCharType="begin"/>
        </w:r>
        <w:r>
          <w:instrText xml:space="preserve"> PAGEREF _Toc16614 \h </w:instrText>
        </w:r>
        <w:r>
          <w:fldChar w:fldCharType="separate"/>
        </w:r>
        <w:r>
          <w:t>3</w:t>
        </w:r>
        <w:r>
          <w:fldChar w:fldCharType="end"/>
        </w:r>
      </w:hyperlink>
    </w:p>
    <w:p>
      <w:pPr>
        <w:pStyle w:val="TOC2"/>
        <w:tabs>
          <w:tab w:val="right" w:leader="dot" w:pos="8306"/>
        </w:tabs>
      </w:pPr>
      <w:hyperlink w:anchor="_Toc5182" w:history="1">
        <w:r>
          <w:rPr>
            <w:rFonts w:ascii="仿宋" w:eastAsia="仿宋" w:hAnsi="仿宋" w:cs="仿宋" w:hint="eastAsia"/>
            <w:lang w:eastAsia="zh-CN"/>
          </w:rPr>
          <w:t>(二)、建设规模</w:t>
        </w:r>
        <w:r>
          <w:tab/>
        </w:r>
        <w:r>
          <w:fldChar w:fldCharType="begin"/>
        </w:r>
        <w:r>
          <w:instrText xml:space="preserve"> PAGEREF _Toc5182 \h </w:instrText>
        </w:r>
        <w:r>
          <w:fldChar w:fldCharType="separate"/>
        </w:r>
        <w:r>
          <w:t>4</w:t>
        </w:r>
        <w:r>
          <w:fldChar w:fldCharType="end"/>
        </w:r>
      </w:hyperlink>
    </w:p>
    <w:p>
      <w:pPr>
        <w:pStyle w:val="TOC1"/>
        <w:tabs>
          <w:tab w:val="right" w:leader="dot" w:pos="8306"/>
        </w:tabs>
      </w:pPr>
      <w:hyperlink w:anchor="_Toc3437" w:history="1">
        <w:r>
          <w:rPr>
            <w:rFonts w:ascii="仿宋" w:eastAsia="仿宋" w:hAnsi="仿宋" w:cs="仿宋" w:hint="eastAsia"/>
            <w:lang w:eastAsia="zh-CN"/>
          </w:rPr>
          <w:t>二、金银花茶项目概论</w:t>
        </w:r>
        <w:r>
          <w:tab/>
        </w:r>
        <w:r>
          <w:fldChar w:fldCharType="begin"/>
        </w:r>
        <w:r>
          <w:instrText xml:space="preserve"> PAGEREF _Toc3437 \h </w:instrText>
        </w:r>
        <w:r>
          <w:fldChar w:fldCharType="separate"/>
        </w:r>
        <w:r>
          <w:t>5</w:t>
        </w:r>
        <w:r>
          <w:fldChar w:fldCharType="end"/>
        </w:r>
      </w:hyperlink>
    </w:p>
    <w:p>
      <w:pPr>
        <w:pStyle w:val="TOC2"/>
        <w:tabs>
          <w:tab w:val="right" w:leader="dot" w:pos="8306"/>
        </w:tabs>
      </w:pPr>
      <w:hyperlink w:anchor="_Toc12969" w:history="1">
        <w:r>
          <w:rPr>
            <w:rFonts w:ascii="仿宋" w:eastAsia="仿宋" w:hAnsi="仿宋" w:cs="仿宋" w:hint="eastAsia"/>
            <w:lang w:eastAsia="zh-CN"/>
          </w:rPr>
          <w:t>(一)、金银花茶项目概况</w:t>
        </w:r>
        <w:r>
          <w:tab/>
        </w:r>
        <w:r>
          <w:fldChar w:fldCharType="begin"/>
        </w:r>
        <w:r>
          <w:instrText xml:space="preserve"> PAGEREF _Toc12969 \h </w:instrText>
        </w:r>
        <w:r>
          <w:fldChar w:fldCharType="separate"/>
        </w:r>
        <w:r>
          <w:t>5</w:t>
        </w:r>
        <w:r>
          <w:fldChar w:fldCharType="end"/>
        </w:r>
      </w:hyperlink>
    </w:p>
    <w:p>
      <w:pPr>
        <w:pStyle w:val="TOC2"/>
        <w:tabs>
          <w:tab w:val="right" w:leader="dot" w:pos="8306"/>
        </w:tabs>
      </w:pPr>
      <w:hyperlink w:anchor="_Toc4428" w:history="1">
        <w:r>
          <w:rPr>
            <w:rFonts w:ascii="仿宋" w:eastAsia="仿宋" w:hAnsi="仿宋" w:cs="仿宋" w:hint="eastAsia"/>
            <w:lang w:eastAsia="zh-CN"/>
          </w:rPr>
          <w:t>(二)、金银花茶项目目标</w:t>
        </w:r>
        <w:r>
          <w:tab/>
        </w:r>
        <w:r>
          <w:fldChar w:fldCharType="begin"/>
        </w:r>
        <w:r>
          <w:instrText xml:space="preserve"> PAGEREF _Toc4428 \h </w:instrText>
        </w:r>
        <w:r>
          <w:fldChar w:fldCharType="separate"/>
        </w:r>
        <w:r>
          <w:t>7</w:t>
        </w:r>
        <w:r>
          <w:fldChar w:fldCharType="end"/>
        </w:r>
      </w:hyperlink>
    </w:p>
    <w:p>
      <w:pPr>
        <w:pStyle w:val="TOC2"/>
        <w:tabs>
          <w:tab w:val="right" w:leader="dot" w:pos="8306"/>
        </w:tabs>
      </w:pPr>
      <w:hyperlink w:anchor="_Toc18510" w:history="1">
        <w:r>
          <w:rPr>
            <w:rFonts w:ascii="仿宋" w:eastAsia="仿宋" w:hAnsi="仿宋" w:cs="仿宋" w:hint="eastAsia"/>
            <w:lang w:eastAsia="zh-CN"/>
          </w:rPr>
          <w:t>(三)、金银花茶项目提出的理由</w:t>
        </w:r>
        <w:r>
          <w:tab/>
        </w:r>
        <w:r>
          <w:fldChar w:fldCharType="begin"/>
        </w:r>
        <w:r>
          <w:instrText xml:space="preserve"> PAGEREF _Toc18510 \h </w:instrText>
        </w:r>
        <w:r>
          <w:fldChar w:fldCharType="separate"/>
        </w:r>
        <w:r>
          <w:t>8</w:t>
        </w:r>
        <w:r>
          <w:fldChar w:fldCharType="end"/>
        </w:r>
      </w:hyperlink>
    </w:p>
    <w:p>
      <w:pPr>
        <w:pStyle w:val="TOC2"/>
        <w:tabs>
          <w:tab w:val="right" w:leader="dot" w:pos="8306"/>
        </w:tabs>
      </w:pPr>
      <w:hyperlink w:anchor="_Toc12469" w:history="1">
        <w:r>
          <w:rPr>
            <w:rFonts w:ascii="仿宋" w:eastAsia="仿宋" w:hAnsi="仿宋" w:cs="仿宋" w:hint="eastAsia"/>
            <w:lang w:eastAsia="zh-CN"/>
          </w:rPr>
          <w:t>(四)、金银花茶项目意义</w:t>
        </w:r>
        <w:r>
          <w:tab/>
        </w:r>
        <w:r>
          <w:fldChar w:fldCharType="begin"/>
        </w:r>
        <w:r>
          <w:instrText xml:space="preserve"> PAGEREF _Toc12469 \h </w:instrText>
        </w:r>
        <w:r>
          <w:fldChar w:fldCharType="separate"/>
        </w:r>
        <w:r>
          <w:t>10</w:t>
        </w:r>
        <w:r>
          <w:fldChar w:fldCharType="end"/>
        </w:r>
      </w:hyperlink>
    </w:p>
    <w:p>
      <w:pPr>
        <w:pStyle w:val="TOC2"/>
        <w:tabs>
          <w:tab w:val="right" w:leader="dot" w:pos="8306"/>
        </w:tabs>
      </w:pPr>
      <w:hyperlink w:anchor="_Toc31914" w:history="1">
        <w:r>
          <w:rPr>
            <w:rFonts w:ascii="仿宋" w:eastAsia="仿宋" w:hAnsi="仿宋" w:cs="仿宋" w:hint="eastAsia"/>
            <w:lang w:eastAsia="zh-CN"/>
          </w:rPr>
          <w:t>(五)、金银花茶项目背景</w:t>
        </w:r>
        <w:r>
          <w:tab/>
        </w:r>
        <w:r>
          <w:fldChar w:fldCharType="begin"/>
        </w:r>
        <w:r>
          <w:instrText xml:space="preserve"> PAGEREF _Toc31914 \h </w:instrText>
        </w:r>
        <w:r>
          <w:fldChar w:fldCharType="separate"/>
        </w:r>
        <w:r>
          <w:t>10</w:t>
        </w:r>
        <w:r>
          <w:fldChar w:fldCharType="end"/>
        </w:r>
      </w:hyperlink>
    </w:p>
    <w:p>
      <w:pPr>
        <w:pStyle w:val="TOC1"/>
        <w:tabs>
          <w:tab w:val="right" w:leader="dot" w:pos="8306"/>
        </w:tabs>
      </w:pPr>
      <w:hyperlink w:anchor="_Toc16637" w:history="1">
        <w:r>
          <w:rPr>
            <w:rFonts w:ascii="仿宋" w:eastAsia="仿宋" w:hAnsi="仿宋" w:cs="仿宋" w:hint="eastAsia"/>
            <w:lang w:eastAsia="zh-CN"/>
          </w:rPr>
          <w:t>三、金银花茶项目文档管理</w:t>
        </w:r>
        <w:r>
          <w:tab/>
        </w:r>
        <w:r>
          <w:fldChar w:fldCharType="begin"/>
        </w:r>
        <w:r>
          <w:instrText xml:space="preserve"> PAGEREF _Toc16637 \h </w:instrText>
        </w:r>
        <w:r>
          <w:fldChar w:fldCharType="separate"/>
        </w:r>
        <w:r>
          <w:t>11</w:t>
        </w:r>
        <w:r>
          <w:fldChar w:fldCharType="end"/>
        </w:r>
      </w:hyperlink>
    </w:p>
    <w:p>
      <w:pPr>
        <w:pStyle w:val="TOC2"/>
        <w:tabs>
          <w:tab w:val="right" w:leader="dot" w:pos="8306"/>
        </w:tabs>
      </w:pPr>
      <w:hyperlink w:anchor="_Toc5217" w:history="1">
        <w:r>
          <w:rPr>
            <w:rFonts w:ascii="仿宋" w:eastAsia="仿宋" w:hAnsi="仿宋" w:cs="仿宋" w:hint="eastAsia"/>
            <w:lang w:eastAsia="zh-CN"/>
          </w:rPr>
          <w:t>(一)、文档编制与审查</w:t>
        </w:r>
        <w:r>
          <w:tab/>
        </w:r>
        <w:r>
          <w:fldChar w:fldCharType="begin"/>
        </w:r>
        <w:r>
          <w:instrText xml:space="preserve"> PAGEREF _Toc5217 \h </w:instrText>
        </w:r>
        <w:r>
          <w:fldChar w:fldCharType="separate"/>
        </w:r>
        <w:r>
          <w:t>11</w:t>
        </w:r>
        <w:r>
          <w:fldChar w:fldCharType="end"/>
        </w:r>
      </w:hyperlink>
    </w:p>
    <w:p>
      <w:pPr>
        <w:pStyle w:val="TOC2"/>
        <w:tabs>
          <w:tab w:val="right" w:leader="dot" w:pos="8306"/>
        </w:tabs>
      </w:pPr>
      <w:hyperlink w:anchor="_Toc11857" w:history="1">
        <w:r>
          <w:rPr>
            <w:rFonts w:ascii="仿宋" w:eastAsia="仿宋" w:hAnsi="仿宋" w:cs="仿宋" w:hint="eastAsia"/>
            <w:lang w:eastAsia="zh-CN"/>
          </w:rPr>
          <w:t>(二)、文档发布与分发</w:t>
        </w:r>
        <w:r>
          <w:tab/>
        </w:r>
        <w:r>
          <w:fldChar w:fldCharType="begin"/>
        </w:r>
        <w:r>
          <w:instrText xml:space="preserve"> PAGEREF _Toc11857 \h </w:instrText>
        </w:r>
        <w:r>
          <w:fldChar w:fldCharType="separate"/>
        </w:r>
        <w:r>
          <w:t>13</w:t>
        </w:r>
        <w:r>
          <w:fldChar w:fldCharType="end"/>
        </w:r>
      </w:hyperlink>
    </w:p>
    <w:p>
      <w:pPr>
        <w:pStyle w:val="TOC2"/>
        <w:tabs>
          <w:tab w:val="right" w:leader="dot" w:pos="8306"/>
        </w:tabs>
      </w:pPr>
      <w:hyperlink w:anchor="_Toc1176" w:history="1">
        <w:r>
          <w:rPr>
            <w:rFonts w:ascii="仿宋" w:eastAsia="仿宋" w:hAnsi="仿宋" w:cs="仿宋" w:hint="eastAsia"/>
            <w:lang w:eastAsia="zh-CN"/>
          </w:rPr>
          <w:t>(三)、文档存档与归档</w:t>
        </w:r>
        <w:r>
          <w:tab/>
        </w:r>
        <w:r>
          <w:fldChar w:fldCharType="begin"/>
        </w:r>
        <w:r>
          <w:instrText xml:space="preserve"> PAGEREF _Toc1176 \h </w:instrText>
        </w:r>
        <w:r>
          <w:fldChar w:fldCharType="separate"/>
        </w:r>
        <w:r>
          <w:t>13</w:t>
        </w:r>
        <w:r>
          <w:fldChar w:fldCharType="end"/>
        </w:r>
      </w:hyperlink>
    </w:p>
    <w:p>
      <w:pPr>
        <w:pStyle w:val="TOC1"/>
        <w:tabs>
          <w:tab w:val="right" w:leader="dot" w:pos="8306"/>
        </w:tabs>
      </w:pPr>
      <w:hyperlink w:anchor="_Toc13356" w:history="1">
        <w:r>
          <w:rPr>
            <w:rFonts w:ascii="仿宋" w:eastAsia="仿宋" w:hAnsi="仿宋" w:cs="仿宋" w:hint="eastAsia"/>
            <w:lang w:eastAsia="zh-CN"/>
          </w:rPr>
          <w:t>四、金银花茶项目绩效评估</w:t>
        </w:r>
        <w:r>
          <w:tab/>
        </w:r>
        <w:r>
          <w:fldChar w:fldCharType="begin"/>
        </w:r>
        <w:r>
          <w:instrText xml:space="preserve"> PAGEREF _Toc13356 \h </w:instrText>
        </w:r>
        <w:r>
          <w:fldChar w:fldCharType="separate"/>
        </w:r>
        <w:r>
          <w:t>15</w:t>
        </w:r>
        <w:r>
          <w:fldChar w:fldCharType="end"/>
        </w:r>
      </w:hyperlink>
    </w:p>
    <w:p>
      <w:pPr>
        <w:pStyle w:val="TOC2"/>
        <w:tabs>
          <w:tab w:val="right" w:leader="dot" w:pos="8306"/>
        </w:tabs>
      </w:pPr>
      <w:hyperlink w:anchor="_Toc29223" w:history="1">
        <w:r>
          <w:rPr>
            <w:rFonts w:ascii="仿宋" w:eastAsia="仿宋" w:hAnsi="仿宋" w:cs="仿宋" w:hint="eastAsia"/>
            <w:lang w:eastAsia="zh-CN"/>
          </w:rPr>
          <w:t>(一)、绩效评估指标</w:t>
        </w:r>
        <w:r>
          <w:tab/>
        </w:r>
        <w:r>
          <w:fldChar w:fldCharType="begin"/>
        </w:r>
        <w:r>
          <w:instrText xml:space="preserve"> PAGEREF _Toc29223 \h </w:instrText>
        </w:r>
        <w:r>
          <w:fldChar w:fldCharType="separate"/>
        </w:r>
        <w:r>
          <w:t>15</w:t>
        </w:r>
        <w:r>
          <w:fldChar w:fldCharType="end"/>
        </w:r>
      </w:hyperlink>
    </w:p>
    <w:p>
      <w:pPr>
        <w:pStyle w:val="TOC2"/>
        <w:tabs>
          <w:tab w:val="right" w:leader="dot" w:pos="8306"/>
        </w:tabs>
      </w:pPr>
      <w:hyperlink w:anchor="_Toc26178" w:history="1">
        <w:r>
          <w:rPr>
            <w:rFonts w:ascii="仿宋" w:eastAsia="仿宋" w:hAnsi="仿宋" w:cs="仿宋" w:hint="eastAsia"/>
            <w:lang w:eastAsia="zh-CN"/>
          </w:rPr>
          <w:t>(二)、绩效评估方法</w:t>
        </w:r>
        <w:r>
          <w:tab/>
        </w:r>
        <w:r>
          <w:fldChar w:fldCharType="begin"/>
        </w:r>
        <w:r>
          <w:instrText xml:space="preserve"> PAGEREF _Toc26178 \h </w:instrText>
        </w:r>
        <w:r>
          <w:fldChar w:fldCharType="separate"/>
        </w:r>
        <w:r>
          <w:t>16</w:t>
        </w:r>
        <w:r>
          <w:fldChar w:fldCharType="end"/>
        </w:r>
      </w:hyperlink>
    </w:p>
    <w:p>
      <w:pPr>
        <w:pStyle w:val="TOC2"/>
        <w:tabs>
          <w:tab w:val="right" w:leader="dot" w:pos="8306"/>
        </w:tabs>
      </w:pPr>
      <w:hyperlink w:anchor="_Toc834" w:history="1">
        <w:r>
          <w:rPr>
            <w:rFonts w:ascii="仿宋" w:eastAsia="仿宋" w:hAnsi="仿宋" w:cs="仿宋" w:hint="eastAsia"/>
            <w:lang w:eastAsia="zh-CN"/>
          </w:rPr>
          <w:t>(三)、绩效评估周期</w:t>
        </w:r>
        <w:r>
          <w:tab/>
        </w:r>
        <w:r>
          <w:fldChar w:fldCharType="begin"/>
        </w:r>
        <w:r>
          <w:instrText xml:space="preserve"> PAGEREF _Toc834 \h </w:instrText>
        </w:r>
        <w:r>
          <w:fldChar w:fldCharType="separate"/>
        </w:r>
        <w:r>
          <w:t>17</w:t>
        </w:r>
        <w:r>
          <w:fldChar w:fldCharType="end"/>
        </w:r>
      </w:hyperlink>
    </w:p>
    <w:p>
      <w:pPr>
        <w:pStyle w:val="TOC1"/>
        <w:tabs>
          <w:tab w:val="right" w:leader="dot" w:pos="8306"/>
        </w:tabs>
      </w:pPr>
      <w:hyperlink w:anchor="_Toc30203" w:history="1">
        <w:r>
          <w:rPr>
            <w:rFonts w:ascii="仿宋" w:eastAsia="仿宋" w:hAnsi="仿宋" w:cs="仿宋" w:hint="eastAsia"/>
            <w:lang w:eastAsia="zh-CN"/>
          </w:rPr>
          <w:t>五、金银花茶项目建设背景及必要性分析</w:t>
        </w:r>
        <w:r>
          <w:tab/>
        </w:r>
        <w:r>
          <w:fldChar w:fldCharType="begin"/>
        </w:r>
        <w:r>
          <w:instrText xml:space="preserve"> PAGEREF _Toc30203 \h </w:instrText>
        </w:r>
        <w:r>
          <w:fldChar w:fldCharType="separate"/>
        </w:r>
        <w:r>
          <w:t>18</w:t>
        </w:r>
        <w:r>
          <w:fldChar w:fldCharType="end"/>
        </w:r>
      </w:hyperlink>
    </w:p>
    <w:p>
      <w:pPr>
        <w:pStyle w:val="TOC2"/>
        <w:tabs>
          <w:tab w:val="right" w:leader="dot" w:pos="8306"/>
        </w:tabs>
      </w:pPr>
      <w:hyperlink w:anchor="_Toc24465" w:history="1">
        <w:r>
          <w:rPr>
            <w:rFonts w:ascii="仿宋" w:eastAsia="仿宋" w:hAnsi="仿宋" w:cs="仿宋" w:hint="eastAsia"/>
            <w:lang w:eastAsia="zh-CN"/>
          </w:rPr>
          <w:t>(一)、金银花茶项目背景分析</w:t>
        </w:r>
        <w:r>
          <w:tab/>
        </w:r>
        <w:r>
          <w:fldChar w:fldCharType="begin"/>
        </w:r>
        <w:r>
          <w:instrText xml:space="preserve"> PAGEREF _Toc24465 \h </w:instrText>
        </w:r>
        <w:r>
          <w:fldChar w:fldCharType="separate"/>
        </w:r>
        <w:r>
          <w:t>18</w:t>
        </w:r>
        <w:r>
          <w:fldChar w:fldCharType="end"/>
        </w:r>
      </w:hyperlink>
    </w:p>
    <w:p>
      <w:pPr>
        <w:pStyle w:val="TOC2"/>
        <w:tabs>
          <w:tab w:val="right" w:leader="dot" w:pos="8306"/>
        </w:tabs>
      </w:pPr>
      <w:hyperlink w:anchor="_Toc16578" w:history="1">
        <w:r>
          <w:rPr>
            <w:rFonts w:ascii="仿宋" w:eastAsia="仿宋" w:hAnsi="仿宋" w:cs="仿宋" w:hint="eastAsia"/>
            <w:lang w:eastAsia="zh-CN"/>
          </w:rPr>
          <w:t>(二)、金银花茶项目建设必要性分析</w:t>
        </w:r>
        <w:r>
          <w:tab/>
        </w:r>
        <w:r>
          <w:fldChar w:fldCharType="begin"/>
        </w:r>
        <w:r>
          <w:instrText xml:space="preserve"> PAGEREF _Toc16578 \h </w:instrText>
        </w:r>
        <w:r>
          <w:fldChar w:fldCharType="separate"/>
        </w:r>
        <w:r>
          <w:t>19</w:t>
        </w:r>
        <w:r>
          <w:fldChar w:fldCharType="end"/>
        </w:r>
      </w:hyperlink>
    </w:p>
    <w:p>
      <w:pPr>
        <w:pStyle w:val="TOC1"/>
        <w:tabs>
          <w:tab w:val="right" w:leader="dot" w:pos="8306"/>
        </w:tabs>
      </w:pPr>
      <w:hyperlink w:anchor="_Toc22981" w:history="1">
        <w:r>
          <w:rPr>
            <w:rFonts w:ascii="仿宋" w:eastAsia="仿宋" w:hAnsi="仿宋" w:cs="仿宋" w:hint="eastAsia"/>
            <w:lang w:eastAsia="zh-CN"/>
          </w:rPr>
          <w:t>六、金银花茶项目选址可行性分析</w:t>
        </w:r>
        <w:r>
          <w:tab/>
        </w:r>
        <w:r>
          <w:fldChar w:fldCharType="begin"/>
        </w:r>
        <w:r>
          <w:instrText xml:space="preserve"> PAGEREF _Toc22981 \h </w:instrText>
        </w:r>
        <w:r>
          <w:fldChar w:fldCharType="separate"/>
        </w:r>
        <w:r>
          <w:t>21</w:t>
        </w:r>
        <w:r>
          <w:fldChar w:fldCharType="end"/>
        </w:r>
      </w:hyperlink>
    </w:p>
    <w:p>
      <w:pPr>
        <w:pStyle w:val="TOC2"/>
        <w:tabs>
          <w:tab w:val="right" w:leader="dot" w:pos="8306"/>
        </w:tabs>
      </w:pPr>
      <w:hyperlink w:anchor="_Toc21926" w:history="1">
        <w:r>
          <w:rPr>
            <w:rFonts w:ascii="仿宋" w:eastAsia="仿宋" w:hAnsi="仿宋" w:cs="仿宋" w:hint="eastAsia"/>
            <w:lang w:eastAsia="zh-CN"/>
          </w:rPr>
          <w:t>(一)、金银花茶项目选址</w:t>
        </w:r>
        <w:r>
          <w:tab/>
        </w:r>
        <w:r>
          <w:fldChar w:fldCharType="begin"/>
        </w:r>
        <w:r>
          <w:instrText xml:space="preserve"> PAGEREF _Toc21926 \h </w:instrText>
        </w:r>
        <w:r>
          <w:fldChar w:fldCharType="separate"/>
        </w:r>
        <w:r>
          <w:t>21</w:t>
        </w:r>
        <w:r>
          <w:fldChar w:fldCharType="end"/>
        </w:r>
      </w:hyperlink>
    </w:p>
    <w:p>
      <w:pPr>
        <w:pStyle w:val="TOC2"/>
        <w:tabs>
          <w:tab w:val="right" w:leader="dot" w:pos="8306"/>
        </w:tabs>
      </w:pPr>
      <w:hyperlink w:anchor="_Toc22325" w:history="1">
        <w:r>
          <w:rPr>
            <w:rFonts w:ascii="仿宋" w:eastAsia="仿宋" w:hAnsi="仿宋" w:cs="仿宋" w:hint="eastAsia"/>
            <w:lang w:eastAsia="zh-CN"/>
          </w:rPr>
          <w:t>(二)、用地控制指标</w:t>
        </w:r>
        <w:r>
          <w:tab/>
        </w:r>
        <w:r>
          <w:fldChar w:fldCharType="begin"/>
        </w:r>
        <w:r>
          <w:instrText xml:space="preserve"> PAGEREF _Toc22325 \h </w:instrText>
        </w:r>
        <w:r>
          <w:fldChar w:fldCharType="separate"/>
        </w:r>
        <w:r>
          <w:t>21</w:t>
        </w:r>
        <w:r>
          <w:fldChar w:fldCharType="end"/>
        </w:r>
      </w:hyperlink>
    </w:p>
    <w:p>
      <w:pPr>
        <w:pStyle w:val="TOC2"/>
        <w:tabs>
          <w:tab w:val="right" w:leader="dot" w:pos="8306"/>
        </w:tabs>
      </w:pPr>
      <w:hyperlink w:anchor="_Toc21791" w:history="1">
        <w:r>
          <w:rPr>
            <w:rFonts w:ascii="仿宋" w:eastAsia="仿宋" w:hAnsi="仿宋" w:cs="仿宋" w:hint="eastAsia"/>
            <w:lang w:eastAsia="zh-CN"/>
          </w:rPr>
          <w:t>(三)、节约用地措施</w:t>
        </w:r>
        <w:r>
          <w:tab/>
        </w:r>
        <w:r>
          <w:fldChar w:fldCharType="begin"/>
        </w:r>
        <w:r>
          <w:instrText xml:space="preserve"> PAGEREF _Toc21791 \h </w:instrText>
        </w:r>
        <w:r>
          <w:fldChar w:fldCharType="separate"/>
        </w:r>
        <w:r>
          <w:t>23</w:t>
        </w:r>
        <w:r>
          <w:fldChar w:fldCharType="end"/>
        </w:r>
      </w:hyperlink>
    </w:p>
    <w:p>
      <w:pPr>
        <w:pStyle w:val="TOC2"/>
        <w:tabs>
          <w:tab w:val="right" w:leader="dot" w:pos="8306"/>
        </w:tabs>
      </w:pPr>
      <w:hyperlink w:anchor="_Toc27914" w:history="1">
        <w:r>
          <w:rPr>
            <w:rFonts w:ascii="仿宋" w:eastAsia="仿宋" w:hAnsi="仿宋" w:cs="仿宋" w:hint="eastAsia"/>
            <w:lang w:eastAsia="zh-CN"/>
          </w:rPr>
          <w:t>(四)、总图布置方案</w:t>
        </w:r>
        <w:r>
          <w:tab/>
        </w:r>
        <w:r>
          <w:fldChar w:fldCharType="begin"/>
        </w:r>
        <w:r>
          <w:instrText xml:space="preserve"> PAGEREF _Toc27914 \h </w:instrText>
        </w:r>
        <w:r>
          <w:fldChar w:fldCharType="separate"/>
        </w:r>
        <w:r>
          <w:t>24</w:t>
        </w:r>
        <w:r>
          <w:fldChar w:fldCharType="end"/>
        </w:r>
      </w:hyperlink>
    </w:p>
    <w:p>
      <w:pPr>
        <w:pStyle w:val="TOC2"/>
        <w:tabs>
          <w:tab w:val="right" w:leader="dot" w:pos="8306"/>
        </w:tabs>
      </w:pPr>
      <w:hyperlink w:anchor="_Toc25598" w:history="1">
        <w:r>
          <w:rPr>
            <w:rFonts w:ascii="仿宋" w:eastAsia="仿宋" w:hAnsi="仿宋" w:cs="仿宋" w:hint="eastAsia"/>
            <w:lang w:eastAsia="zh-CN"/>
          </w:rPr>
          <w:t>(五)、选址综合评价</w:t>
        </w:r>
        <w:r>
          <w:tab/>
        </w:r>
        <w:r>
          <w:fldChar w:fldCharType="begin"/>
        </w:r>
        <w:r>
          <w:instrText xml:space="preserve"> PAGEREF _Toc25598 \h </w:instrText>
        </w:r>
        <w:r>
          <w:fldChar w:fldCharType="separate"/>
        </w:r>
        <w:r>
          <w:t>25</w:t>
        </w:r>
        <w:r>
          <w:fldChar w:fldCharType="end"/>
        </w:r>
      </w:hyperlink>
    </w:p>
    <w:p>
      <w:pPr>
        <w:pStyle w:val="TOC1"/>
        <w:tabs>
          <w:tab w:val="right" w:leader="dot" w:pos="8306"/>
        </w:tabs>
      </w:pPr>
      <w:hyperlink w:anchor="_Toc10229" w:history="1">
        <w:r>
          <w:rPr>
            <w:rFonts w:ascii="仿宋" w:eastAsia="仿宋" w:hAnsi="仿宋" w:cs="仿宋" w:hint="eastAsia"/>
            <w:lang w:eastAsia="zh-CN"/>
          </w:rPr>
          <w:t>七、金银花茶项目财务管理</w:t>
        </w:r>
        <w:r>
          <w:tab/>
        </w:r>
        <w:r>
          <w:fldChar w:fldCharType="begin"/>
        </w:r>
        <w:r>
          <w:instrText xml:space="preserve"> PAGEREF _Toc10229 \h </w:instrText>
        </w:r>
        <w:r>
          <w:fldChar w:fldCharType="separate"/>
        </w:r>
        <w:r>
          <w:t>26</w:t>
        </w:r>
        <w:r>
          <w:fldChar w:fldCharType="end"/>
        </w:r>
      </w:hyperlink>
    </w:p>
    <w:p>
      <w:pPr>
        <w:pStyle w:val="TOC2"/>
        <w:tabs>
          <w:tab w:val="right" w:leader="dot" w:pos="8306"/>
        </w:tabs>
      </w:pPr>
      <w:hyperlink w:anchor="_Toc29386" w:history="1">
        <w:r>
          <w:rPr>
            <w:rFonts w:ascii="仿宋" w:eastAsia="仿宋" w:hAnsi="仿宋" w:cs="仿宋" w:hint="eastAsia"/>
            <w:lang w:eastAsia="zh-CN"/>
          </w:rPr>
          <w:t>(一)、资金需求大</w:t>
        </w:r>
        <w:r>
          <w:tab/>
        </w:r>
        <w:r>
          <w:fldChar w:fldCharType="begin"/>
        </w:r>
        <w:r>
          <w:instrText xml:space="preserve"> PAGEREF _Toc29386 \h </w:instrText>
        </w:r>
        <w:r>
          <w:fldChar w:fldCharType="separate"/>
        </w:r>
        <w:r>
          <w:t>26</w:t>
        </w:r>
        <w:r>
          <w:fldChar w:fldCharType="end"/>
        </w:r>
      </w:hyperlink>
    </w:p>
    <w:p>
      <w:pPr>
        <w:pStyle w:val="TOC2"/>
        <w:tabs>
          <w:tab w:val="right" w:leader="dot" w:pos="8306"/>
        </w:tabs>
      </w:pPr>
      <w:hyperlink w:anchor="_Toc23184" w:history="1">
        <w:r>
          <w:rPr>
            <w:rFonts w:ascii="仿宋" w:eastAsia="仿宋" w:hAnsi="仿宋" w:cs="仿宋" w:hint="eastAsia"/>
            <w:lang w:eastAsia="zh-CN"/>
          </w:rPr>
          <w:t>(二)、研发周期长</w:t>
        </w:r>
        <w:r>
          <w:tab/>
        </w:r>
        <w:r>
          <w:fldChar w:fldCharType="begin"/>
        </w:r>
        <w:r>
          <w:instrText xml:space="preserve"> PAGEREF _Toc23184 \h </w:instrText>
        </w:r>
        <w:r>
          <w:fldChar w:fldCharType="separate"/>
        </w:r>
        <w:r>
          <w:t>27</w:t>
        </w:r>
        <w:r>
          <w:fldChar w:fldCharType="end"/>
        </w:r>
      </w:hyperlink>
    </w:p>
    <w:p>
      <w:pPr>
        <w:pStyle w:val="TOC2"/>
        <w:tabs>
          <w:tab w:val="right" w:leader="dot" w:pos="8306"/>
        </w:tabs>
      </w:pPr>
      <w:hyperlink w:anchor="_Toc25882" w:history="1">
        <w:r>
          <w:rPr>
            <w:rFonts w:ascii="仿宋" w:eastAsia="仿宋" w:hAnsi="仿宋" w:cs="仿宋" w:hint="eastAsia"/>
            <w:lang w:eastAsia="zh-CN"/>
          </w:rPr>
          <w:t>(三)、市场风险大</w:t>
        </w:r>
        <w:r>
          <w:tab/>
        </w:r>
        <w:r>
          <w:fldChar w:fldCharType="begin"/>
        </w:r>
        <w:r>
          <w:instrText xml:space="preserve"> PAGEREF _Toc25882 \h </w:instrText>
        </w:r>
        <w:r>
          <w:fldChar w:fldCharType="separate"/>
        </w:r>
        <w:r>
          <w:t>28</w:t>
        </w:r>
        <w:r>
          <w:fldChar w:fldCharType="end"/>
        </w:r>
      </w:hyperlink>
    </w:p>
    <w:p>
      <w:pPr>
        <w:pStyle w:val="TOC2"/>
        <w:tabs>
          <w:tab w:val="right" w:leader="dot" w:pos="8306"/>
        </w:tabs>
      </w:pPr>
      <w:hyperlink w:anchor="_Toc28635" w:history="1">
        <w:r>
          <w:rPr>
            <w:rFonts w:ascii="仿宋" w:eastAsia="仿宋" w:hAnsi="仿宋" w:cs="仿宋" w:hint="eastAsia"/>
            <w:lang w:eastAsia="zh-CN"/>
          </w:rPr>
          <w:t>(四)、利润率高</w:t>
        </w:r>
        <w:r>
          <w:tab/>
        </w:r>
        <w:r>
          <w:fldChar w:fldCharType="begin"/>
        </w:r>
        <w:r>
          <w:instrText xml:space="preserve"> PAGEREF _Toc28635 \h </w:instrText>
        </w:r>
        <w:r>
          <w:fldChar w:fldCharType="separate"/>
        </w:r>
        <w:r>
          <w:t>31</w:t>
        </w:r>
        <w:r>
          <w:fldChar w:fldCharType="end"/>
        </w:r>
      </w:hyperlink>
    </w:p>
    <w:p>
      <w:pPr>
        <w:pStyle w:val="TOC1"/>
        <w:tabs>
          <w:tab w:val="right" w:leader="dot" w:pos="8306"/>
        </w:tabs>
      </w:pPr>
      <w:hyperlink w:anchor="_Toc16555" w:history="1">
        <w:r>
          <w:rPr>
            <w:rFonts w:ascii="仿宋" w:eastAsia="仿宋" w:hAnsi="仿宋" w:cs="仿宋" w:hint="eastAsia"/>
            <w:lang w:eastAsia="zh-CN"/>
          </w:rPr>
          <w:t>八、金银花茶项目技术管理</w:t>
        </w:r>
        <w:r>
          <w:tab/>
        </w:r>
        <w:r>
          <w:fldChar w:fldCharType="begin"/>
        </w:r>
        <w:r>
          <w:instrText xml:space="preserve"> PAGEREF _Toc16555 \h </w:instrText>
        </w:r>
        <w:r>
          <w:fldChar w:fldCharType="separate"/>
        </w:r>
        <w:r>
          <w:t>33</w:t>
        </w:r>
        <w:r>
          <w:fldChar w:fldCharType="end"/>
        </w:r>
      </w:hyperlink>
    </w:p>
    <w:p>
      <w:pPr>
        <w:pStyle w:val="TOC2"/>
        <w:tabs>
          <w:tab w:val="right" w:leader="dot" w:pos="8306"/>
        </w:tabs>
      </w:pPr>
      <w:hyperlink w:anchor="_Toc27244" w:history="1">
        <w:r>
          <w:rPr>
            <w:rFonts w:ascii="仿宋" w:eastAsia="仿宋" w:hAnsi="仿宋" w:cs="仿宋" w:hint="eastAsia"/>
            <w:lang w:eastAsia="zh-CN"/>
          </w:rPr>
          <w:t>(一)、技术方案选用方向</w:t>
        </w:r>
        <w:r>
          <w:tab/>
        </w:r>
        <w:r>
          <w:fldChar w:fldCharType="begin"/>
        </w:r>
        <w:r>
          <w:instrText xml:space="preserve"> PAGEREF _Toc27244 \h </w:instrText>
        </w:r>
        <w:r>
          <w:fldChar w:fldCharType="separate"/>
        </w:r>
        <w:r>
          <w:t>33</w:t>
        </w:r>
        <w:r>
          <w:fldChar w:fldCharType="end"/>
        </w:r>
      </w:hyperlink>
    </w:p>
    <w:p>
      <w:pPr>
        <w:pStyle w:val="TOC2"/>
        <w:tabs>
          <w:tab w:val="right" w:leader="dot" w:pos="8306"/>
        </w:tabs>
      </w:pPr>
      <w:hyperlink w:anchor="_Toc2633" w:history="1">
        <w:r>
          <w:rPr>
            <w:rFonts w:ascii="仿宋" w:eastAsia="仿宋" w:hAnsi="仿宋" w:cs="仿宋" w:hint="eastAsia"/>
            <w:lang w:eastAsia="zh-CN"/>
          </w:rPr>
          <w:t>(二)、工艺技术方案选用原则</w:t>
        </w:r>
        <w:r>
          <w:tab/>
        </w:r>
        <w:r>
          <w:fldChar w:fldCharType="begin"/>
        </w:r>
        <w:r>
          <w:instrText xml:space="preserve"> PAGEREF _Toc2633 \h </w:instrText>
        </w:r>
        <w:r>
          <w:fldChar w:fldCharType="separate"/>
        </w:r>
        <w:r>
          <w:t>35</w:t>
        </w:r>
        <w:r>
          <w:fldChar w:fldCharType="end"/>
        </w:r>
      </w:hyperlink>
    </w:p>
    <w:p>
      <w:pPr>
        <w:pStyle w:val="TOC2"/>
        <w:tabs>
          <w:tab w:val="right" w:leader="dot" w:pos="8306"/>
        </w:tabs>
      </w:pPr>
      <w:hyperlink w:anchor="_Toc15944" w:history="1">
        <w:r>
          <w:rPr>
            <w:rFonts w:ascii="仿宋" w:eastAsia="仿宋" w:hAnsi="仿宋" w:cs="仿宋" w:hint="eastAsia"/>
            <w:lang w:eastAsia="zh-CN"/>
          </w:rPr>
          <w:t>(三)、工艺技术方案要求</w:t>
        </w:r>
        <w:r>
          <w:tab/>
        </w:r>
        <w:r>
          <w:fldChar w:fldCharType="begin"/>
        </w:r>
        <w:r>
          <w:instrText xml:space="preserve"> PAGEREF _Toc15944 \h </w:instrText>
        </w:r>
        <w:r>
          <w:fldChar w:fldCharType="separate"/>
        </w:r>
        <w:r>
          <w:t>37</w:t>
        </w:r>
        <w:r>
          <w:fldChar w:fldCharType="end"/>
        </w:r>
      </w:hyperlink>
    </w:p>
    <w:p>
      <w:pPr>
        <w:pStyle w:val="TOC1"/>
        <w:tabs>
          <w:tab w:val="right" w:leader="dot" w:pos="8306"/>
        </w:tabs>
      </w:pPr>
      <w:hyperlink w:anchor="_Toc26296" w:history="1">
        <w:r>
          <w:rPr>
            <w:rFonts w:ascii="仿宋" w:eastAsia="仿宋" w:hAnsi="仿宋" w:cs="仿宋" w:hint="eastAsia"/>
            <w:lang w:eastAsia="zh-CN"/>
          </w:rPr>
          <w:t>九、金银花茶项目计划安排</w:t>
        </w:r>
        <w:r>
          <w:tab/>
        </w:r>
        <w:r>
          <w:fldChar w:fldCharType="begin"/>
        </w:r>
        <w:r>
          <w:instrText xml:space="preserve"> PAGEREF _Toc26296 \h </w:instrText>
        </w:r>
        <w:r>
          <w:fldChar w:fldCharType="separate"/>
        </w:r>
        <w:r>
          <w:t>39</w:t>
        </w:r>
        <w:r>
          <w:fldChar w:fldCharType="end"/>
        </w:r>
      </w:hyperlink>
    </w:p>
    <w:p>
      <w:pPr>
        <w:pStyle w:val="TOC2"/>
        <w:tabs>
          <w:tab w:val="right" w:leader="dot" w:pos="8306"/>
        </w:tabs>
      </w:pPr>
      <w:hyperlink w:anchor="_Toc25230" w:history="1">
        <w:r>
          <w:rPr>
            <w:rFonts w:ascii="仿宋" w:eastAsia="仿宋" w:hAnsi="仿宋" w:cs="仿宋" w:hint="eastAsia"/>
            <w:lang w:eastAsia="zh-CN"/>
          </w:rPr>
          <w:t>(一)、建设周期</w:t>
        </w:r>
        <w:r>
          <w:tab/>
        </w:r>
        <w:r>
          <w:fldChar w:fldCharType="begin"/>
        </w:r>
        <w:r>
          <w:instrText xml:space="preserve"> PAGEREF _Toc25230 \h </w:instrText>
        </w:r>
        <w:r>
          <w:fldChar w:fldCharType="separate"/>
        </w:r>
        <w:r>
          <w:t>39</w:t>
        </w:r>
        <w:r>
          <w:fldChar w:fldCharType="end"/>
        </w:r>
      </w:hyperlink>
    </w:p>
    <w:p>
      <w:pPr>
        <w:pStyle w:val="TOC2"/>
        <w:tabs>
          <w:tab w:val="right" w:leader="dot" w:pos="8306"/>
        </w:tabs>
      </w:pPr>
      <w:hyperlink w:anchor="_Toc2122" w:history="1">
        <w:r>
          <w:rPr>
            <w:rFonts w:ascii="仿宋" w:eastAsia="仿宋" w:hAnsi="仿宋" w:cs="仿宋" w:hint="eastAsia"/>
            <w:lang w:eastAsia="zh-CN"/>
          </w:rPr>
          <w:t>(二)、建设进度</w:t>
        </w:r>
        <w:r>
          <w:tab/>
        </w:r>
        <w:r>
          <w:fldChar w:fldCharType="begin"/>
        </w:r>
        <w:r>
          <w:instrText xml:space="preserve"> PAGEREF _Toc2122 \h </w:instrText>
        </w:r>
        <w:r>
          <w:fldChar w:fldCharType="separate"/>
        </w:r>
        <w:r>
          <w:t>40</w:t>
        </w:r>
        <w:r>
          <w:fldChar w:fldCharType="end"/>
        </w:r>
      </w:hyperlink>
    </w:p>
    <w:p>
      <w:pPr>
        <w:pStyle w:val="TOC2"/>
        <w:tabs>
          <w:tab w:val="right" w:leader="dot" w:pos="8306"/>
        </w:tabs>
      </w:pPr>
      <w:hyperlink w:anchor="_Toc8526" w:history="1">
        <w:r>
          <w:rPr>
            <w:rFonts w:ascii="仿宋" w:eastAsia="仿宋" w:hAnsi="仿宋" w:cs="仿宋" w:hint="eastAsia"/>
            <w:lang w:eastAsia="zh-CN"/>
          </w:rPr>
          <w:t>(三)、进度安排注意事项</w:t>
        </w:r>
        <w:r>
          <w:tab/>
        </w:r>
        <w:r>
          <w:fldChar w:fldCharType="begin"/>
        </w:r>
        <w:r>
          <w:instrText xml:space="preserve"> PAGEREF _Toc8526 \h </w:instrText>
        </w:r>
        <w:r>
          <w:fldChar w:fldCharType="separate"/>
        </w:r>
        <w:r>
          <w:t>41</w:t>
        </w:r>
        <w:r>
          <w:fldChar w:fldCharType="end"/>
        </w:r>
      </w:hyperlink>
    </w:p>
    <w:p>
      <w:pPr>
        <w:pStyle w:val="TOC2"/>
        <w:tabs>
          <w:tab w:val="right" w:leader="dot" w:pos="8306"/>
        </w:tabs>
      </w:pPr>
      <w:hyperlink w:anchor="_Toc30150" w:history="1">
        <w:r>
          <w:rPr>
            <w:rFonts w:ascii="仿宋" w:eastAsia="仿宋" w:hAnsi="仿宋" w:cs="仿宋" w:hint="eastAsia"/>
            <w:lang w:eastAsia="zh-CN"/>
          </w:rPr>
          <w:t>(四)、人力资源配置</w:t>
        </w:r>
        <w:r>
          <w:tab/>
        </w:r>
        <w:r>
          <w:fldChar w:fldCharType="begin"/>
        </w:r>
        <w:r>
          <w:instrText xml:space="preserve"> PAGEREF _Toc30150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05" w:history="1">
        <w:r>
          <w:rPr>
            <w:rFonts w:ascii="仿宋" w:eastAsia="仿宋" w:hAnsi="仿宋" w:cs="仿宋" w:hint="eastAsia"/>
            <w:lang w:eastAsia="zh-CN"/>
          </w:rPr>
          <w:t>十、金银花茶项目环境影响分析</w:t>
        </w:r>
        <w:r>
          <w:tab/>
        </w:r>
        <w:r>
          <w:fldChar w:fldCharType="begin"/>
        </w:r>
        <w:r>
          <w:instrText xml:space="preserve"> PAGEREF _Toc8005 \h </w:instrText>
        </w:r>
        <w:r>
          <w:fldChar w:fldCharType="separate"/>
        </w:r>
        <w:r>
          <w:t>43</w:t>
        </w:r>
        <w:r>
          <w:fldChar w:fldCharType="end"/>
        </w:r>
      </w:hyperlink>
    </w:p>
    <w:p>
      <w:pPr>
        <w:pStyle w:val="TOC2"/>
        <w:tabs>
          <w:tab w:val="right" w:leader="dot" w:pos="8306"/>
        </w:tabs>
      </w:pPr>
      <w:hyperlink w:anchor="_Toc24000" w:history="1">
        <w:r>
          <w:rPr>
            <w:rFonts w:ascii="仿宋" w:eastAsia="仿宋" w:hAnsi="仿宋" w:cs="仿宋" w:hint="eastAsia"/>
            <w:lang w:eastAsia="zh-CN"/>
          </w:rPr>
          <w:t>(一)、建设区域环境质量现状</w:t>
        </w:r>
        <w:r>
          <w:tab/>
        </w:r>
        <w:r>
          <w:fldChar w:fldCharType="begin"/>
        </w:r>
        <w:r>
          <w:instrText xml:space="preserve"> PAGEREF _Toc24000 \h </w:instrText>
        </w:r>
        <w:r>
          <w:fldChar w:fldCharType="separate"/>
        </w:r>
        <w:r>
          <w:t>43</w:t>
        </w:r>
        <w:r>
          <w:fldChar w:fldCharType="end"/>
        </w:r>
      </w:hyperlink>
    </w:p>
    <w:p>
      <w:pPr>
        <w:pStyle w:val="TOC2"/>
        <w:tabs>
          <w:tab w:val="right" w:leader="dot" w:pos="8306"/>
        </w:tabs>
      </w:pPr>
      <w:hyperlink w:anchor="_Toc8794" w:history="1">
        <w:r>
          <w:rPr>
            <w:rFonts w:ascii="仿宋" w:eastAsia="仿宋" w:hAnsi="仿宋" w:cs="仿宋" w:hint="eastAsia"/>
            <w:lang w:eastAsia="zh-CN"/>
          </w:rPr>
          <w:t>(二)、建设期环境保护</w:t>
        </w:r>
        <w:r>
          <w:tab/>
        </w:r>
        <w:r>
          <w:fldChar w:fldCharType="begin"/>
        </w:r>
        <w:r>
          <w:instrText xml:space="preserve"> PAGEREF _Toc8794 \h </w:instrText>
        </w:r>
        <w:r>
          <w:fldChar w:fldCharType="separate"/>
        </w:r>
        <w:r>
          <w:t>45</w:t>
        </w:r>
        <w:r>
          <w:fldChar w:fldCharType="end"/>
        </w:r>
      </w:hyperlink>
    </w:p>
    <w:p>
      <w:pPr>
        <w:pStyle w:val="TOC2"/>
        <w:tabs>
          <w:tab w:val="right" w:leader="dot" w:pos="8306"/>
        </w:tabs>
      </w:pPr>
      <w:hyperlink w:anchor="_Toc415" w:history="1">
        <w:r>
          <w:rPr>
            <w:rFonts w:ascii="仿宋" w:eastAsia="仿宋" w:hAnsi="仿宋" w:cs="仿宋" w:hint="eastAsia"/>
            <w:lang w:eastAsia="zh-CN"/>
          </w:rPr>
          <w:t>(三)、运营期环境保护</w:t>
        </w:r>
        <w:r>
          <w:tab/>
        </w:r>
        <w:r>
          <w:fldChar w:fldCharType="begin"/>
        </w:r>
        <w:r>
          <w:instrText xml:space="preserve"> PAGEREF _Toc415 \h </w:instrText>
        </w:r>
        <w:r>
          <w:fldChar w:fldCharType="separate"/>
        </w:r>
        <w:r>
          <w:t>46</w:t>
        </w:r>
        <w:r>
          <w:fldChar w:fldCharType="end"/>
        </w:r>
      </w:hyperlink>
    </w:p>
    <w:p>
      <w:pPr>
        <w:pStyle w:val="TOC2"/>
        <w:tabs>
          <w:tab w:val="right" w:leader="dot" w:pos="8306"/>
        </w:tabs>
      </w:pPr>
      <w:hyperlink w:anchor="_Toc5382" w:history="1">
        <w:r>
          <w:rPr>
            <w:rFonts w:ascii="仿宋" w:eastAsia="仿宋" w:hAnsi="仿宋" w:cs="仿宋" w:hint="eastAsia"/>
            <w:lang w:eastAsia="zh-CN"/>
          </w:rPr>
          <w:t>(四)、金银花茶项目建设对区域经济的影响</w:t>
        </w:r>
        <w:r>
          <w:tab/>
        </w:r>
        <w:r>
          <w:fldChar w:fldCharType="begin"/>
        </w:r>
        <w:r>
          <w:instrText xml:space="preserve"> PAGEREF _Toc5382 \h </w:instrText>
        </w:r>
        <w:r>
          <w:fldChar w:fldCharType="separate"/>
        </w:r>
        <w:r>
          <w:t>47</w:t>
        </w:r>
        <w:r>
          <w:fldChar w:fldCharType="end"/>
        </w:r>
      </w:hyperlink>
    </w:p>
    <w:p>
      <w:pPr>
        <w:pStyle w:val="TOC2"/>
        <w:tabs>
          <w:tab w:val="right" w:leader="dot" w:pos="8306"/>
        </w:tabs>
      </w:pPr>
      <w:hyperlink w:anchor="_Toc24032" w:history="1">
        <w:r>
          <w:rPr>
            <w:rFonts w:ascii="仿宋" w:eastAsia="仿宋" w:hAnsi="仿宋" w:cs="仿宋" w:hint="eastAsia"/>
            <w:lang w:eastAsia="zh-CN"/>
          </w:rPr>
          <w:t>(五)、废弃物处理</w:t>
        </w:r>
        <w:r>
          <w:tab/>
        </w:r>
        <w:r>
          <w:fldChar w:fldCharType="begin"/>
        </w:r>
        <w:r>
          <w:instrText xml:space="preserve"> PAGEREF _Toc24032 \h </w:instrText>
        </w:r>
        <w:r>
          <w:fldChar w:fldCharType="separate"/>
        </w:r>
        <w:r>
          <w:t>49</w:t>
        </w:r>
        <w:r>
          <w:fldChar w:fldCharType="end"/>
        </w:r>
      </w:hyperlink>
    </w:p>
    <w:p>
      <w:pPr>
        <w:pStyle w:val="TOC2"/>
        <w:tabs>
          <w:tab w:val="right" w:leader="dot" w:pos="8306"/>
        </w:tabs>
      </w:pPr>
      <w:hyperlink w:anchor="_Toc30230" w:history="1">
        <w:r>
          <w:rPr>
            <w:rFonts w:ascii="仿宋" w:eastAsia="仿宋" w:hAnsi="仿宋" w:cs="仿宋" w:hint="eastAsia"/>
            <w:lang w:eastAsia="zh-CN"/>
          </w:rPr>
          <w:t>(六)、特殊环境影响分析</w:t>
        </w:r>
        <w:r>
          <w:tab/>
        </w:r>
        <w:r>
          <w:fldChar w:fldCharType="begin"/>
        </w:r>
        <w:r>
          <w:instrText xml:space="preserve"> PAGEREF _Toc30230 \h </w:instrText>
        </w:r>
        <w:r>
          <w:fldChar w:fldCharType="separate"/>
        </w:r>
        <w:r>
          <w:t>50</w:t>
        </w:r>
        <w:r>
          <w:fldChar w:fldCharType="end"/>
        </w:r>
      </w:hyperlink>
    </w:p>
    <w:p>
      <w:pPr>
        <w:pStyle w:val="TOC2"/>
        <w:tabs>
          <w:tab w:val="right" w:leader="dot" w:pos="8306"/>
        </w:tabs>
      </w:pPr>
      <w:hyperlink w:anchor="_Toc8532" w:history="1">
        <w:r>
          <w:rPr>
            <w:rFonts w:ascii="仿宋" w:eastAsia="仿宋" w:hAnsi="仿宋" w:cs="仿宋" w:hint="eastAsia"/>
            <w:lang w:eastAsia="zh-CN"/>
          </w:rPr>
          <w:t>(七)、清洁生产</w:t>
        </w:r>
        <w:r>
          <w:tab/>
        </w:r>
        <w:r>
          <w:fldChar w:fldCharType="begin"/>
        </w:r>
        <w:r>
          <w:instrText xml:space="preserve"> PAGEREF _Toc8532 \h </w:instrText>
        </w:r>
        <w:r>
          <w:fldChar w:fldCharType="separate"/>
        </w:r>
        <w:r>
          <w:t>51</w:t>
        </w:r>
        <w:r>
          <w:fldChar w:fldCharType="end"/>
        </w:r>
      </w:hyperlink>
    </w:p>
    <w:p>
      <w:pPr>
        <w:pStyle w:val="TOC2"/>
        <w:tabs>
          <w:tab w:val="right" w:leader="dot" w:pos="8306"/>
        </w:tabs>
      </w:pPr>
      <w:hyperlink w:anchor="_Toc8041" w:history="1">
        <w:r>
          <w:rPr>
            <w:rFonts w:ascii="仿宋" w:eastAsia="仿宋" w:hAnsi="仿宋" w:cs="仿宋" w:hint="eastAsia"/>
            <w:lang w:eastAsia="zh-CN"/>
          </w:rPr>
          <w:t>(八)、环境保护综合评价</w:t>
        </w:r>
        <w:r>
          <w:tab/>
        </w:r>
        <w:r>
          <w:fldChar w:fldCharType="begin"/>
        </w:r>
        <w:r>
          <w:instrText xml:space="preserve"> PAGEREF _Toc8041 \h </w:instrText>
        </w:r>
        <w:r>
          <w:fldChar w:fldCharType="separate"/>
        </w:r>
        <w:r>
          <w:t>53</w:t>
        </w:r>
        <w:r>
          <w:fldChar w:fldCharType="end"/>
        </w:r>
      </w:hyperlink>
    </w:p>
    <w:p>
      <w:pPr>
        <w:pStyle w:val="TOC1"/>
        <w:tabs>
          <w:tab w:val="right" w:leader="dot" w:pos="8306"/>
        </w:tabs>
      </w:pPr>
      <w:hyperlink w:anchor="_Toc21357" w:history="1">
        <w:r>
          <w:rPr>
            <w:rFonts w:ascii="仿宋" w:eastAsia="仿宋" w:hAnsi="仿宋" w:cs="仿宋" w:hint="eastAsia"/>
            <w:lang w:eastAsia="zh-CN"/>
          </w:rPr>
          <w:t>十一、生产安全保护</w:t>
        </w:r>
        <w:r>
          <w:tab/>
        </w:r>
        <w:r>
          <w:fldChar w:fldCharType="begin"/>
        </w:r>
        <w:r>
          <w:instrText xml:space="preserve"> PAGEREF _Toc21357 \h </w:instrText>
        </w:r>
        <w:r>
          <w:fldChar w:fldCharType="separate"/>
        </w:r>
        <w:r>
          <w:t>54</w:t>
        </w:r>
        <w:r>
          <w:fldChar w:fldCharType="end"/>
        </w:r>
      </w:hyperlink>
    </w:p>
    <w:p>
      <w:pPr>
        <w:pStyle w:val="TOC2"/>
        <w:tabs>
          <w:tab w:val="right" w:leader="dot" w:pos="8306"/>
        </w:tabs>
      </w:pPr>
      <w:hyperlink w:anchor="_Toc25485" w:history="1">
        <w:r>
          <w:rPr>
            <w:rFonts w:ascii="仿宋" w:eastAsia="仿宋" w:hAnsi="仿宋" w:cs="仿宋" w:hint="eastAsia"/>
            <w:lang w:eastAsia="zh-CN"/>
          </w:rPr>
          <w:t>(一)、消防安全</w:t>
        </w:r>
        <w:r>
          <w:tab/>
        </w:r>
        <w:r>
          <w:fldChar w:fldCharType="begin"/>
        </w:r>
        <w:r>
          <w:instrText xml:space="preserve"> PAGEREF _Toc25485 \h </w:instrText>
        </w:r>
        <w:r>
          <w:fldChar w:fldCharType="separate"/>
        </w:r>
        <w:r>
          <w:t>54</w:t>
        </w:r>
        <w:r>
          <w:fldChar w:fldCharType="end"/>
        </w:r>
      </w:hyperlink>
    </w:p>
    <w:p>
      <w:pPr>
        <w:pStyle w:val="TOC2"/>
        <w:tabs>
          <w:tab w:val="right" w:leader="dot" w:pos="8306"/>
        </w:tabs>
      </w:pPr>
      <w:hyperlink w:anchor="_Toc18901" w:history="1">
        <w:r>
          <w:rPr>
            <w:rFonts w:ascii="仿宋" w:eastAsia="仿宋" w:hAnsi="仿宋" w:cs="仿宋" w:hint="eastAsia"/>
            <w:lang w:eastAsia="zh-CN"/>
          </w:rPr>
          <w:t>(二)、防火防爆总图布置措施</w:t>
        </w:r>
        <w:r>
          <w:tab/>
        </w:r>
        <w:r>
          <w:fldChar w:fldCharType="begin"/>
        </w:r>
        <w:r>
          <w:instrText xml:space="preserve"> PAGEREF _Toc18901 \h </w:instrText>
        </w:r>
        <w:r>
          <w:fldChar w:fldCharType="separate"/>
        </w:r>
        <w:r>
          <w:t>55</w:t>
        </w:r>
        <w:r>
          <w:fldChar w:fldCharType="end"/>
        </w:r>
      </w:hyperlink>
    </w:p>
    <w:p>
      <w:pPr>
        <w:pStyle w:val="TOC2"/>
        <w:tabs>
          <w:tab w:val="right" w:leader="dot" w:pos="8306"/>
        </w:tabs>
      </w:pPr>
      <w:hyperlink w:anchor="_Toc16756" w:history="1">
        <w:r>
          <w:rPr>
            <w:rFonts w:ascii="仿宋" w:eastAsia="仿宋" w:hAnsi="仿宋" w:cs="仿宋" w:hint="eastAsia"/>
            <w:lang w:eastAsia="zh-CN"/>
          </w:rPr>
          <w:t>(三)、自然灾害防范措施</w:t>
        </w:r>
        <w:r>
          <w:tab/>
        </w:r>
        <w:r>
          <w:fldChar w:fldCharType="begin"/>
        </w:r>
        <w:r>
          <w:instrText xml:space="preserve"> PAGEREF _Toc16756 \h </w:instrText>
        </w:r>
        <w:r>
          <w:fldChar w:fldCharType="separate"/>
        </w:r>
        <w:r>
          <w:t>56</w:t>
        </w:r>
        <w:r>
          <w:fldChar w:fldCharType="end"/>
        </w:r>
      </w:hyperlink>
    </w:p>
    <w:p>
      <w:pPr>
        <w:pStyle w:val="TOC2"/>
        <w:tabs>
          <w:tab w:val="right" w:leader="dot" w:pos="8306"/>
        </w:tabs>
      </w:pPr>
      <w:hyperlink w:anchor="_Toc20454" w:history="1">
        <w:r>
          <w:rPr>
            <w:rFonts w:ascii="仿宋" w:eastAsia="仿宋" w:hAnsi="仿宋" w:cs="仿宋" w:hint="eastAsia"/>
            <w:lang w:eastAsia="zh-CN"/>
          </w:rPr>
          <w:t>(四)、安全色及安全标志使用要求</w:t>
        </w:r>
        <w:r>
          <w:tab/>
        </w:r>
        <w:r>
          <w:fldChar w:fldCharType="begin"/>
        </w:r>
        <w:r>
          <w:instrText xml:space="preserve"> PAGEREF _Toc20454 \h </w:instrText>
        </w:r>
        <w:r>
          <w:fldChar w:fldCharType="separate"/>
        </w:r>
        <w:r>
          <w:t>57</w:t>
        </w:r>
        <w:r>
          <w:fldChar w:fldCharType="end"/>
        </w:r>
      </w:hyperlink>
    </w:p>
    <w:p>
      <w:pPr>
        <w:pStyle w:val="TOC2"/>
        <w:tabs>
          <w:tab w:val="right" w:leader="dot" w:pos="8306"/>
        </w:tabs>
      </w:pPr>
      <w:hyperlink w:anchor="_Toc9873" w:history="1">
        <w:r>
          <w:rPr>
            <w:rFonts w:ascii="仿宋" w:eastAsia="仿宋" w:hAnsi="仿宋" w:cs="仿宋" w:hint="eastAsia"/>
            <w:lang w:eastAsia="zh-CN"/>
          </w:rPr>
          <w:t>(五)、防尘防毒措施</w:t>
        </w:r>
        <w:r>
          <w:tab/>
        </w:r>
        <w:r>
          <w:fldChar w:fldCharType="begin"/>
        </w:r>
        <w:r>
          <w:instrText xml:space="preserve"> PAGEREF _Toc9873 \h </w:instrText>
        </w:r>
        <w:r>
          <w:fldChar w:fldCharType="separate"/>
        </w:r>
        <w:r>
          <w:t>58</w:t>
        </w:r>
        <w:r>
          <w:fldChar w:fldCharType="end"/>
        </w:r>
      </w:hyperlink>
    </w:p>
    <w:p>
      <w:pPr>
        <w:pStyle w:val="TOC2"/>
        <w:tabs>
          <w:tab w:val="right" w:leader="dot" w:pos="8306"/>
        </w:tabs>
      </w:pPr>
      <w:hyperlink w:anchor="_Toc14014" w:history="1">
        <w:r>
          <w:rPr>
            <w:rFonts w:ascii="仿宋" w:eastAsia="仿宋" w:hAnsi="仿宋" w:cs="仿宋" w:hint="eastAsia"/>
            <w:lang w:eastAsia="zh-CN"/>
          </w:rPr>
          <w:t>(六)、防静电、触电防护及防雷措施</w:t>
        </w:r>
        <w:r>
          <w:tab/>
        </w:r>
        <w:r>
          <w:fldChar w:fldCharType="begin"/>
        </w:r>
        <w:r>
          <w:instrText xml:space="preserve"> PAGEREF _Toc14014 \h </w:instrText>
        </w:r>
        <w:r>
          <w:fldChar w:fldCharType="separate"/>
        </w:r>
        <w:r>
          <w:t>59</w:t>
        </w:r>
        <w:r>
          <w:fldChar w:fldCharType="end"/>
        </w:r>
      </w:hyperlink>
    </w:p>
    <w:p>
      <w:pPr>
        <w:pStyle w:val="TOC2"/>
        <w:tabs>
          <w:tab w:val="right" w:leader="dot" w:pos="8306"/>
        </w:tabs>
      </w:pPr>
      <w:hyperlink w:anchor="_Toc15132" w:history="1">
        <w:r>
          <w:rPr>
            <w:rFonts w:ascii="仿宋" w:eastAsia="仿宋" w:hAnsi="仿宋" w:cs="仿宋" w:hint="eastAsia"/>
            <w:lang w:eastAsia="zh-CN"/>
          </w:rPr>
          <w:t>(七)、机械设备安全保障措施</w:t>
        </w:r>
        <w:r>
          <w:tab/>
        </w:r>
        <w:r>
          <w:fldChar w:fldCharType="begin"/>
        </w:r>
        <w:r>
          <w:instrText xml:space="preserve"> PAGEREF _Toc15132 \h </w:instrText>
        </w:r>
        <w:r>
          <w:fldChar w:fldCharType="separate"/>
        </w:r>
        <w:r>
          <w:t>60</w:t>
        </w:r>
        <w:r>
          <w:fldChar w:fldCharType="end"/>
        </w:r>
      </w:hyperlink>
    </w:p>
    <w:p>
      <w:pPr>
        <w:pStyle w:val="TOC1"/>
        <w:tabs>
          <w:tab w:val="right" w:leader="dot" w:pos="8306"/>
        </w:tabs>
      </w:pPr>
      <w:hyperlink w:anchor="_Toc31486" w:history="1">
        <w:r>
          <w:rPr>
            <w:rFonts w:ascii="仿宋" w:eastAsia="仿宋" w:hAnsi="仿宋" w:cs="仿宋" w:hint="eastAsia"/>
            <w:lang w:eastAsia="zh-CN"/>
          </w:rPr>
          <w:t>十二、金银花茶项目社会影响</w:t>
        </w:r>
        <w:r>
          <w:tab/>
        </w:r>
        <w:r>
          <w:fldChar w:fldCharType="begin"/>
        </w:r>
        <w:r>
          <w:instrText xml:space="preserve"> PAGEREF _Toc31486 \h </w:instrText>
        </w:r>
        <w:r>
          <w:fldChar w:fldCharType="separate"/>
        </w:r>
        <w:r>
          <w:t>62</w:t>
        </w:r>
        <w:r>
          <w:fldChar w:fldCharType="end"/>
        </w:r>
      </w:hyperlink>
    </w:p>
    <w:p>
      <w:pPr>
        <w:pStyle w:val="TOC2"/>
        <w:tabs>
          <w:tab w:val="right" w:leader="dot" w:pos="8306"/>
        </w:tabs>
      </w:pPr>
      <w:hyperlink w:anchor="_Toc20825" w:history="1">
        <w:r>
          <w:rPr>
            <w:rFonts w:ascii="仿宋" w:eastAsia="仿宋" w:hAnsi="仿宋" w:cs="仿宋" w:hint="eastAsia"/>
            <w:lang w:eastAsia="zh-CN"/>
          </w:rPr>
          <w:t>(一)、社会责任与义务</w:t>
        </w:r>
        <w:r>
          <w:tab/>
        </w:r>
        <w:r>
          <w:fldChar w:fldCharType="begin"/>
        </w:r>
        <w:r>
          <w:instrText xml:space="preserve"> PAGEREF _Toc20825 \h </w:instrText>
        </w:r>
        <w:r>
          <w:fldChar w:fldCharType="separate"/>
        </w:r>
        <w:r>
          <w:t>62</w:t>
        </w:r>
        <w:r>
          <w:fldChar w:fldCharType="end"/>
        </w:r>
      </w:hyperlink>
    </w:p>
    <w:p>
      <w:pPr>
        <w:pStyle w:val="TOC2"/>
        <w:tabs>
          <w:tab w:val="right" w:leader="dot" w:pos="8306"/>
        </w:tabs>
      </w:pPr>
      <w:hyperlink w:anchor="_Toc21876" w:history="1">
        <w:r>
          <w:rPr>
            <w:rFonts w:ascii="仿宋" w:eastAsia="仿宋" w:hAnsi="仿宋" w:cs="仿宋" w:hint="eastAsia"/>
            <w:lang w:eastAsia="zh-CN"/>
          </w:rPr>
          <w:t>(二)、社会参与与沟通</w:t>
        </w:r>
        <w:r>
          <w:tab/>
        </w:r>
        <w:r>
          <w:fldChar w:fldCharType="begin"/>
        </w:r>
        <w:r>
          <w:instrText xml:space="preserve"> PAGEREF _Toc21876 \h </w:instrText>
        </w:r>
        <w:r>
          <w:fldChar w:fldCharType="separate"/>
        </w:r>
        <w:r>
          <w:t>62</w:t>
        </w:r>
        <w:r>
          <w:fldChar w:fldCharType="end"/>
        </w:r>
      </w:hyperlink>
    </w:p>
    <w:p>
      <w:pPr>
        <w:pStyle w:val="TOC1"/>
        <w:tabs>
          <w:tab w:val="right" w:leader="dot" w:pos="8306"/>
        </w:tabs>
      </w:pPr>
      <w:hyperlink w:anchor="_Toc6153" w:history="1">
        <w:r>
          <w:rPr>
            <w:rFonts w:ascii="仿宋" w:eastAsia="仿宋" w:hAnsi="仿宋" w:cs="仿宋" w:hint="eastAsia"/>
            <w:lang w:eastAsia="zh-CN"/>
          </w:rPr>
          <w:t>十三、利益相关者分析与沟通计划</w:t>
        </w:r>
        <w:r>
          <w:tab/>
        </w:r>
        <w:r>
          <w:fldChar w:fldCharType="begin"/>
        </w:r>
        <w:r>
          <w:instrText xml:space="preserve"> PAGEREF _Toc6153 \h </w:instrText>
        </w:r>
        <w:r>
          <w:fldChar w:fldCharType="separate"/>
        </w:r>
        <w:r>
          <w:t>63</w:t>
        </w:r>
        <w:r>
          <w:fldChar w:fldCharType="end"/>
        </w:r>
      </w:hyperlink>
    </w:p>
    <w:p>
      <w:pPr>
        <w:pStyle w:val="TOC2"/>
        <w:tabs>
          <w:tab w:val="right" w:leader="dot" w:pos="8306"/>
        </w:tabs>
      </w:pPr>
      <w:hyperlink w:anchor="_Toc30284" w:history="1">
        <w:r>
          <w:rPr>
            <w:rFonts w:ascii="仿宋" w:eastAsia="仿宋" w:hAnsi="仿宋" w:cs="仿宋" w:hint="eastAsia"/>
            <w:lang w:eastAsia="zh-CN"/>
          </w:rPr>
          <w:t>(一)、利益相关者分析</w:t>
        </w:r>
        <w:r>
          <w:tab/>
        </w:r>
        <w:r>
          <w:fldChar w:fldCharType="begin"/>
        </w:r>
        <w:r>
          <w:instrText xml:space="preserve"> PAGEREF _Toc30284 \h </w:instrText>
        </w:r>
        <w:r>
          <w:fldChar w:fldCharType="separate"/>
        </w:r>
        <w:r>
          <w:t>63</w:t>
        </w:r>
        <w:r>
          <w:fldChar w:fldCharType="end"/>
        </w:r>
      </w:hyperlink>
    </w:p>
    <w:p>
      <w:pPr>
        <w:pStyle w:val="TOC2"/>
        <w:tabs>
          <w:tab w:val="right" w:leader="dot" w:pos="8306"/>
        </w:tabs>
      </w:pPr>
      <w:hyperlink w:anchor="_Toc29039" w:history="1">
        <w:r>
          <w:rPr>
            <w:rFonts w:ascii="仿宋" w:eastAsia="仿宋" w:hAnsi="仿宋" w:cs="仿宋" w:hint="eastAsia"/>
            <w:lang w:eastAsia="zh-CN"/>
          </w:rPr>
          <w:t>(二)、沟通计划</w:t>
        </w:r>
        <w:r>
          <w:tab/>
        </w:r>
        <w:r>
          <w:fldChar w:fldCharType="begin"/>
        </w:r>
        <w:r>
          <w:instrText xml:space="preserve"> PAGEREF _Toc29039 \h </w:instrText>
        </w:r>
        <w:r>
          <w:fldChar w:fldCharType="separate"/>
        </w:r>
        <w:r>
          <w:t>65</w:t>
        </w:r>
        <w:r>
          <w:fldChar w:fldCharType="end"/>
        </w:r>
      </w:hyperlink>
    </w:p>
    <w:p>
      <w:pPr>
        <w:pStyle w:val="TOC1"/>
        <w:tabs>
          <w:tab w:val="right" w:leader="dot" w:pos="8306"/>
        </w:tabs>
      </w:pPr>
      <w:hyperlink w:anchor="_Toc26225" w:history="1">
        <w:r>
          <w:rPr>
            <w:rFonts w:ascii="仿宋" w:eastAsia="仿宋" w:hAnsi="仿宋" w:cs="仿宋" w:hint="eastAsia"/>
            <w:lang w:eastAsia="zh-CN"/>
          </w:rPr>
          <w:t>十四、质量管理体系</w:t>
        </w:r>
        <w:r>
          <w:tab/>
        </w:r>
        <w:r>
          <w:fldChar w:fldCharType="begin"/>
        </w:r>
        <w:r>
          <w:instrText xml:space="preserve"> PAGEREF _Toc26225 \h </w:instrText>
        </w:r>
        <w:r>
          <w:fldChar w:fldCharType="separate"/>
        </w:r>
        <w:r>
          <w:t>66</w:t>
        </w:r>
        <w:r>
          <w:fldChar w:fldCharType="end"/>
        </w:r>
      </w:hyperlink>
    </w:p>
    <w:p>
      <w:pPr>
        <w:pStyle w:val="TOC2"/>
        <w:tabs>
          <w:tab w:val="right" w:leader="dot" w:pos="8306"/>
        </w:tabs>
      </w:pPr>
      <w:hyperlink w:anchor="_Toc7066" w:history="1">
        <w:r>
          <w:rPr>
            <w:rFonts w:ascii="仿宋" w:eastAsia="仿宋" w:hAnsi="仿宋" w:cs="仿宋" w:hint="eastAsia"/>
            <w:lang w:eastAsia="zh-CN"/>
          </w:rPr>
          <w:t>(一)、质量目标与方针</w:t>
        </w:r>
        <w:r>
          <w:tab/>
        </w:r>
        <w:r>
          <w:fldChar w:fldCharType="begin"/>
        </w:r>
        <w:r>
          <w:instrText xml:space="preserve"> PAGEREF _Toc7066 \h </w:instrText>
        </w:r>
        <w:r>
          <w:fldChar w:fldCharType="separate"/>
        </w:r>
        <w:r>
          <w:t>66</w:t>
        </w:r>
        <w:r>
          <w:fldChar w:fldCharType="end"/>
        </w:r>
      </w:hyperlink>
    </w:p>
    <w:p>
      <w:pPr>
        <w:pStyle w:val="TOC2"/>
        <w:tabs>
          <w:tab w:val="right" w:leader="dot" w:pos="8306"/>
        </w:tabs>
      </w:pPr>
      <w:hyperlink w:anchor="_Toc10564" w:history="1">
        <w:r>
          <w:rPr>
            <w:rFonts w:ascii="仿宋" w:eastAsia="仿宋" w:hAnsi="仿宋" w:cs="仿宋" w:hint="eastAsia"/>
            <w:lang w:eastAsia="zh-CN"/>
          </w:rPr>
          <w:t>(二)、质量管理责任</w:t>
        </w:r>
        <w:r>
          <w:tab/>
        </w:r>
        <w:r>
          <w:fldChar w:fldCharType="begin"/>
        </w:r>
        <w:r>
          <w:instrText xml:space="preserve"> PAGEREF _Toc10564 \h </w:instrText>
        </w:r>
        <w:r>
          <w:fldChar w:fldCharType="separate"/>
        </w:r>
        <w:r>
          <w:t>67</w:t>
        </w:r>
        <w:r>
          <w:fldChar w:fldCharType="end"/>
        </w:r>
      </w:hyperlink>
    </w:p>
    <w:p>
      <w:pPr>
        <w:pStyle w:val="TOC2"/>
        <w:tabs>
          <w:tab w:val="right" w:leader="dot" w:pos="8306"/>
        </w:tabs>
      </w:pPr>
      <w:hyperlink w:anchor="_Toc31690" w:history="1">
        <w:r>
          <w:rPr>
            <w:rFonts w:ascii="仿宋" w:eastAsia="仿宋" w:hAnsi="仿宋" w:cs="仿宋" w:hint="eastAsia"/>
            <w:lang w:eastAsia="zh-CN"/>
          </w:rPr>
          <w:t>(三)、质量管理体系文件</w:t>
        </w:r>
        <w:r>
          <w:tab/>
        </w:r>
        <w:r>
          <w:fldChar w:fldCharType="begin"/>
        </w:r>
        <w:r>
          <w:instrText xml:space="preserve"> PAGEREF _Toc31690 \h </w:instrText>
        </w:r>
        <w:r>
          <w:fldChar w:fldCharType="separate"/>
        </w:r>
        <w:r>
          <w:t>68</w:t>
        </w:r>
        <w:r>
          <w:fldChar w:fldCharType="end"/>
        </w:r>
      </w:hyperlink>
    </w:p>
    <w:p>
      <w:pPr>
        <w:pStyle w:val="TOC2"/>
        <w:tabs>
          <w:tab w:val="right" w:leader="dot" w:pos="8306"/>
        </w:tabs>
      </w:pPr>
      <w:hyperlink w:anchor="_Toc18652" w:history="1">
        <w:r>
          <w:rPr>
            <w:rFonts w:ascii="仿宋" w:eastAsia="仿宋" w:hAnsi="仿宋" w:cs="仿宋" w:hint="eastAsia"/>
            <w:lang w:eastAsia="zh-CN"/>
          </w:rPr>
          <w:t>(四)、质量培训与教育</w:t>
        </w:r>
        <w:r>
          <w:tab/>
        </w:r>
        <w:r>
          <w:fldChar w:fldCharType="begin"/>
        </w:r>
        <w:r>
          <w:instrText xml:space="preserve"> PAGEREF _Toc18652 \h </w:instrText>
        </w:r>
        <w:r>
          <w:fldChar w:fldCharType="separate"/>
        </w:r>
        <w:r>
          <w:t>70</w:t>
        </w:r>
        <w:r>
          <w:fldChar w:fldCharType="end"/>
        </w:r>
      </w:hyperlink>
    </w:p>
    <w:p>
      <w:pPr>
        <w:pStyle w:val="TOC2"/>
        <w:tabs>
          <w:tab w:val="right" w:leader="dot" w:pos="8306"/>
        </w:tabs>
      </w:pPr>
      <w:hyperlink w:anchor="_Toc11817" w:history="1">
        <w:r>
          <w:rPr>
            <w:rFonts w:ascii="仿宋" w:eastAsia="仿宋" w:hAnsi="仿宋" w:cs="仿宋" w:hint="eastAsia"/>
            <w:lang w:eastAsia="zh-CN"/>
          </w:rPr>
          <w:t>(五)、质量审核与评价</w:t>
        </w:r>
        <w:r>
          <w:tab/>
        </w:r>
        <w:r>
          <w:fldChar w:fldCharType="begin"/>
        </w:r>
        <w:r>
          <w:instrText xml:space="preserve"> PAGEREF _Toc11817 \h </w:instrText>
        </w:r>
        <w:r>
          <w:fldChar w:fldCharType="separate"/>
        </w:r>
        <w:r>
          <w:t>71</w:t>
        </w:r>
        <w:r>
          <w:fldChar w:fldCharType="end"/>
        </w:r>
      </w:hyperlink>
    </w:p>
    <w:p>
      <w:pPr>
        <w:pStyle w:val="TOC2"/>
        <w:tabs>
          <w:tab w:val="right" w:leader="dot" w:pos="8306"/>
        </w:tabs>
      </w:pPr>
      <w:hyperlink w:anchor="_Toc2406" w:history="1">
        <w:r>
          <w:rPr>
            <w:rFonts w:ascii="仿宋" w:eastAsia="仿宋" w:hAnsi="仿宋" w:cs="仿宋" w:hint="eastAsia"/>
            <w:lang w:eastAsia="zh-CN"/>
          </w:rPr>
          <w:t>(六)、不符合与纠正措施</w:t>
        </w:r>
        <w:r>
          <w:tab/>
        </w:r>
        <w:r>
          <w:fldChar w:fldCharType="begin"/>
        </w:r>
        <w:r>
          <w:instrText xml:space="preserve"> PAGEREF _Toc2406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61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6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金银花茶项目的主要产品是XXXX，预计年产值为XXX万元。这一产品在市场中占据着重要的地位，其广泛的应用范围使得该金银花茶项目的市场前景非常广阔。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银花茶项目的xxx产品作为重要的原材料之一，将在多个领域发挥关键作用。其在建筑、交通、能源等方面的广泛应用将为整个产业链提供强大的支持，形成产业协同效应。金银花茶项目的年产值XXX万XXX万XXX万万元不仅反映了其在市场上的巨大潜力，更预示着它对国民经济的积极贡献。这种关联度高、涉及面广的产业关系，使得该金银花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18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总征地面积为XXXX平方米，相当于约XX.XX亩，其中净用地面积为XXXX平方米，红线范围内相当于约XX.XX亩。这一用地规模充分考虑了金银花茶项目的建设需求，保障了金银花茶项目在合适的空间内得以充分发展。金银花茶项目规划的总建筑面积为XXXX平方米，其中主体工程建设占XXXX平方米，计容建筑面积达XXXX平方米。预计建筑工程的投资将达到XXXX万元，为金银花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计划购置的设备共计XXXX台（套），设备购置费用为XXXX万元。这一设备购置计划充分考虑到金银花茶项目的生产需求和技术要求，确保了金银花茶项目在生产运营中具备先进的技术装备和高效的生产能力。设备的合理配置将为金银花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计划总投资为XXXX万元，预计年实现营业收入为XXXX万元。这一产能规模的设定旨在确保金银花茶项目能够在投资与回报之间取得平衡，实现长期可持续的发展。金银花茶项目的总投资充分考虑到各个方面的需求，包括用地建设、设备购置等多个环节，以确保金银花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437"/>
      <w:r>
        <w:rPr>
          <w:rFonts w:ascii="仿宋" w:eastAsia="仿宋" w:hAnsi="仿宋" w:cs="仿宋" w:hint="eastAsia"/>
          <w:sz w:val="28"/>
          <w:lang w:eastAsia="zh-CN"/>
        </w:rPr>
        <w:t>二、金银花茶项目概论</w:t>
      </w:r>
      <w:bookmarkEnd w:id="5"/>
    </w:p>
    <w:p>
      <w:pPr>
        <w:pStyle w:val="Heading2"/>
        <w:rPr>
          <w:rFonts w:ascii="仿宋" w:eastAsia="仿宋" w:hAnsi="仿宋" w:cs="仿宋" w:hint="eastAsia"/>
          <w:lang w:eastAsia="zh-CN"/>
        </w:rPr>
      </w:pPr>
      <w:bookmarkStart w:id="6" w:name="_Toc12969"/>
      <w:r>
        <w:rPr>
          <w:rFonts w:ascii="仿宋" w:eastAsia="仿宋" w:hAnsi="仿宋" w:cs="仿宋" w:hint="eastAsia"/>
          <w:lang w:eastAsia="zh-CN"/>
        </w:rPr>
        <w:t>(一)、金银花茶项目概况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起源追溯至对市场的深入洞察。市场的不断演变与变革为金银花茶项目提供了难得的机遇。当前市场存在的需求缺口和变革的大环境共同构成了金银花茶项目的背景。这个金银花茶项目旨在充分利用市场机遇，填补行业中尚未满足的需求，为客户提供全新的解决方案。市场的变革和需求的增长使得这个金银花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金银花茶项目名称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正式命名为金银花茶。这个名称不仅仅是一个标识，更代表了金银花茶项目的核心理念和愿景。它蕴含着金银花茶项目所要解决问题的关键字，具有强烈的表达和辨识度，为金银花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金银花茶项目目标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核心目标是提供一种全新、高效的解决方案，满足客户日益增长的需求。金银花茶项目追求的不仅仅是满足市场需求，更是在市场中获得卓越的竞争优势。通过不断提升产品或服务的质量和创新水平，金银花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金银花茶项目范围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全面涵盖了产品研发、制造、市场推广和售后服务，确保从产品设计到最终用户体验的全方位关注。这一全面的金银花茶项目范围是为了确保金银花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金银花茶项目时间表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金银花茶项目计划在未来18个月内完成，包括研发、测试、市场试点和正式推出等不同阶段。这个时间表的合理设计是为了确保金银花茶项目各个阶段的顺利推进，以便按时交付高质量的成果。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金银花茶项目预算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金银花茶项目总预算估算为XX百万美元，主要分配在研发、市场推广、人员培训和运营等方面。这一充足的预算为金银花茶项目提供了充足的资源，确保金银花茶项目在各个方面都能取得优异的表现。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金银花茶项目风险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金银花茶项目可能面临的风险包括市场接受度低、技术难题、竞争激烈等。金银花茶项目团队已经制定了相应的风险应对计划，通过前瞻性的风险管理，确保金银花茶项目在面对不确定性时能够迅速做出应对。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金银花茶项目团队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金银花茶项目汇聚了一支经验丰富、多领域专业素养的核心团队，确保金银花茶项目在各个方面都能拥有高水平的执行力。团队的协同作战是金银花茶项目成功的关键因素之一。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金银花茶项目背景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金银花茶项目的背景根植于市场对更高效、创新产品的渴望，同时也受到科技发展对行业格局的深刻改变的影响。这为金银花茶项目提供了广阔的发展空间和市场需求。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金银花茶项目现状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截至目前，金银花茶项目已完成市场调研和技术验证，取得了初步的成功。这为金银花茶项目在未来的发展奠定了坚实的基础，为更远大的目标打下了坚实的基石。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428"/>
      <w:r>
        <w:rPr>
          <w:rFonts w:ascii="仿宋" w:eastAsia="仿宋" w:hAnsi="仿宋" w:cs="仿宋" w:hint="eastAsia"/>
          <w:sz w:val="28"/>
          <w:lang w:eastAsia="zh-CN"/>
        </w:rPr>
        <w:t>(二)、金银花茶项目目标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keyword》金银花茶项目首要业务目标是在市场中占据有利地位，实现产品/服务的成功推广和销售。通过不断提升产品质量、创新性，金银花茶项目追求成为行业中的领导者，赢得更多客户的青睐。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在科技迅速发展的时代，金银花茶项目着眼于技术创新。通过持续的研发和技术升级，金银花茶项目旨在推出更具创新性的产品或服务，以满足市场对新鲜、先进解决方案的需求。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为了建立可持续的客户关系，金银花茶项目设定了客户满意度目标。通过提供卓越的产品质量和优质的客户服务，金银花茶项目追求赢得客户的信任和忠诚度，确保他们的满意度达到行业领先水平。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金银花茶项目注重社会责任和可持续发展。通过实施环保、社会责任金银花茶项目，金银花茶项目致力于在经济发展的同时保护环境，促进社会公平，实现可持续经营。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金银花茶项目的团队是实现目标的核心驱动力。因此，金银花茶项目设定了团队发展目标，包括提升团队成员的专业技能、培养领导力，以及搭建协同高效的团队工作氛围。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510"/>
      <w:r>
        <w:rPr>
          <w:rFonts w:ascii="仿宋" w:eastAsia="仿宋" w:hAnsi="仿宋" w:cs="仿宋" w:hint="eastAsia"/>
          <w:sz w:val="28"/>
          <w:lang w:eastAsia="zh-CN"/>
        </w:rPr>
        <w:t>(三)、金银花茶项目提出的理由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金银花茶项目提出的理由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源于对市场机遇的深刻洞察。当前市场中存在的需求缺口和行业发展趋势表明，有巨大的商业机会等待被开发。通过准确捕捉市场机遇，金银花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理念基于对技术创新的信仰。通过持续的研发和技术投入，金银花茶项目有望推出更具创新性的产品或服务。在科技飞速发展的当下，金银花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是为了增强企业的行业竞争力。通过提升产品或服务的质量和独特性，金银花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响应了消费者需求的变化。随着社会和科技的不断发展，消费者对产品和服务的需求也在发生变化。通过深入了解并及时回应消费者的新需求，金银花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金银花茶项目的提出是企业战略发展规划的一部分。在面对日益激烈的市场竞争和不断变化的商业环境中，金银花茶项目作为企业战略的一环，旨在为企业开辟新的增长领域，巩固企业在行业中的地位。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不仅仅是基于商业考量，还注重社会责任。通过推出环保、社会责任等方面的金银花茶项目，金银花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金银花茶项目的提出反映了对利益相关者期望的关注。包括客户、员工、投资者等利益相关者在企业发展中都有着各自的期望，金银花茶项目力求在满足这些期望的同时，取得更大的共赢。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2469"/>
      <w:r>
        <w:rPr>
          <w:rFonts w:ascii="仿宋" w:eastAsia="仿宋" w:hAnsi="仿宋" w:cs="仿宋" w:hint="eastAsia"/>
          <w:sz w:val="28"/>
          <w:lang w:eastAsia="zh-CN"/>
        </w:rPr>
        <w:t>(四)、金银花茶项目意义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在实施金银花茶项目的过程中，我们不仅仅是在追逐商业成功，更是为企业和社会的多个层面创造了深远的意义。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的首要意义在于提升企业的市场竞争力。通过持续的创新和对产品质量的高标准要求，金银花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银花茶项目的推进将促使行业技术水平的提升。通过引入先进技术和创新性解决方案，金银花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银花茶项目不仅创造了大量就业机会，提高了就业水平，还注重社会责任和环保。通过参与社会公益事业和推动环保金银花茶项目，金银花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综合而言，金银花茶项目意义重大，不仅推动了企业的发展，也为行业和社会的进步贡献了积极力量。这是一个全面而深刻的影响，将在未来产生可持续的正面效应。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1914"/>
      <w:r>
        <w:rPr>
          <w:rFonts w:ascii="仿宋" w:eastAsia="仿宋" w:hAnsi="仿宋" w:cs="仿宋" w:hint="eastAsia"/>
          <w:sz w:val="28"/>
          <w:lang w:eastAsia="zh-CN"/>
        </w:rPr>
        <w:t>(五)、金银花茶项目背景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在当今迅猛发展的商业环境中，金银花茶项目的动因根植于对多方面因素的审慎考量。这个金银花茶项目的提出并非孤立的决策，而是对企业所处背景深入思考的产物。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市场的不断演变是金银花茶项目背后的首要原因。科技的迅速发展和全球市场的快速变化使得企业必须灵活应对。金银花茶项目应运而生，旨在通过创新性的解决方案迎合市场的多变需求，赢得竞争中的先机。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竞争的激烈程度也是金银花茶项目背景中不可忽视的一环。企业需要在激烈竞争中脱颖而出，为此，金银花茶项目致力于打破常规，提供独特的价值主张，以吸引客户并确保市场份额的增长。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技术的迅速发展为企业带来了机遇与挑战。作为金银花茶项目启动的背景之一，对新兴技术的应用将有助于提升企业的技术水平，使其在不断演进的商业环境中保持竞争优势。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此外，社会对企业责任的期望也在逐渐升高。金银花茶项目充分融入了社会责任的理念，通过可持续经营和社会公益金银花茶项目，企图为社会贡献一份力量，在商业成功的同时关注社会价值。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637"/>
      <w:r>
        <w:rPr>
          <w:rFonts w:ascii="仿宋" w:eastAsia="仿宋" w:hAnsi="仿宋" w:cs="仿宋" w:hint="eastAsia"/>
          <w:sz w:val="28"/>
          <w:lang w:eastAsia="zh-CN"/>
        </w:rPr>
        <w:t>三、金银花茶项目文档管理</w:t>
      </w:r>
      <w:bookmarkEnd w:id="11"/>
    </w:p>
    <w:p>
      <w:pPr>
        <w:pStyle w:val="Heading2"/>
        <w:rPr>
          <w:rFonts w:ascii="仿宋" w:eastAsia="仿宋" w:hAnsi="仿宋" w:cs="仿宋" w:hint="eastAsia"/>
          <w:lang w:eastAsia="zh-CN"/>
        </w:rPr>
      </w:pPr>
      <w:bookmarkStart w:id="12" w:name="_Toc521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金银花茶项目高度重视文档的质量和准确性，以支持金银花茶项目的各项活动和决策。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文档的编制始于金银花茶项目计划的初期，我们制定了详细的文档编制计划，明确了每个文档的内容、格式和编写责任人。在金银花茶项目启动阶段，我们首先编制了金银花茶项目章程，明确定义了金银花茶项目的目标、范围、风险等关键要素。随后，金银花茶项目团队根据计划陆续编制了需求文档、设计文档、测试文档等各类文档，确保金银花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银花茶项目管理中的重要环节，旨在确保金银花茶项目文档符合质量标准和金银花茶项目需求。在金银花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除了内部审查，我们还进行了外部审查，邀请金银花茶项目相关利益方和专业领域的专家对文档进行独立审查。这有助于获取更全面、客观的反馈，确保金银花茶项目文档不仅符合内部标准，也满足外部需求。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金银花茶项目在文档编制与审查方面建立了严格的管理机制，通过规范的流程和多维度的审查，确保金银花茶项目文档的质量、准确性和可靠性，为金银花茶项目的顺利推进提供了有力支持。</w:t>
      </w:r>
    </w:p>
    <w:p>
      <w:pPr>
        <w:pStyle w:val="Heading2"/>
        <w:ind w:firstLine="560" w:firstLineChars="200"/>
        <w:rPr>
          <w:rFonts w:ascii="仿宋" w:eastAsia="仿宋" w:hAnsi="仿宋" w:cs="仿宋" w:hint="eastAsia"/>
          <w:sz w:val="28"/>
          <w:lang w:eastAsia="zh-CN"/>
        </w:rPr>
      </w:pPr>
      <w:bookmarkStart w:id="13" w:name="_Toc1185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我们通过多渠道发布文档，包括电子邮件、金银花茶项目管理平台、内部网站等，以满足不同团队成员的偏好和需求。多渠道发布确保了信息的全面覆盖。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我们采用了精细的权限控制，确保只有授权人员可以访问敏感信息。这种安全措施保护了金银花茶项目文档的机密性，防止了未经授权的信息泄露。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7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文档存档与归档是金银花茶项目生命周期中一个至关重要的环节，直接关系到金银花茶项目信息的长期保存和历史记录的完整性。在金银花茶项目中，我们实施了一系列有效的文档存档与归档管理策略：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356"/>
      <w:r>
        <w:rPr>
          <w:rFonts w:ascii="仿宋" w:eastAsia="仿宋" w:hAnsi="仿宋" w:cs="仿宋" w:hint="eastAsia"/>
          <w:sz w:val="28"/>
          <w:lang w:eastAsia="zh-CN"/>
        </w:rPr>
        <w:t>四、金银花茶项目绩效评估</w:t>
      </w:r>
      <w:bookmarkEnd w:id="15"/>
    </w:p>
    <w:p>
      <w:pPr>
        <w:pStyle w:val="Heading2"/>
        <w:rPr>
          <w:rFonts w:ascii="仿宋" w:eastAsia="仿宋" w:hAnsi="仿宋" w:cs="仿宋" w:hint="eastAsia"/>
          <w:lang w:eastAsia="zh-CN"/>
        </w:rPr>
      </w:pPr>
      <w:bookmarkStart w:id="16" w:name="_Toc2922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金银花茶项目中，我们设计了一套全面的绩效评估指标，以确保金银花茶项目的可控和成功交付。这些指标跨足金银花茶项目目标、成本、进度和质量等多个维度，为我们提供了全面洞察金银花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目标达成率是我们关注的首要指标。我们设定了明确的目标，并通过定期监测和评估，迅速发现并应对潜在的目标偏差。这为金银花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成本绩效是另一个核心关注点。通过实际成本与预算成本的对比分析，我们深入了解成本差异的原因，及时调整资源分配，保持金银花茶项目在经济效益方面的合理水平。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银花茶项目进度作为关键的绩效指标之一，得到了精心的关注。我们制定了详细的金银花茶项目进度计划，并设立了进度符合度指标，确保实际进度与计划进度保持一致。这使我们能够快速发现和解决潜在的进度问题，保持金银花茶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银花茶项目绩效的不可或缺的一环。我们引入了一系列的质量标准和客户满意度指标，以确保金银花茶项目交付的成果在质量上达到或超越预期水平。通过持续监测这些指标，我们努力提升金银花茶项目整体质量水平，为金银花茶项目的成功交付提供有力保障。通过这些科学且全面的绩效评估，我们能够更好地引导金银花茶项目的持续改进，确保金银花茶项目目标的顺利达成。</w:t>
      </w:r>
    </w:p>
    <w:p>
      <w:pPr>
        <w:pStyle w:val="Heading2"/>
        <w:ind w:firstLine="560" w:firstLineChars="200"/>
        <w:rPr>
          <w:rFonts w:ascii="仿宋" w:eastAsia="仿宋" w:hAnsi="仿宋" w:cs="仿宋" w:hint="eastAsia"/>
          <w:sz w:val="28"/>
          <w:lang w:eastAsia="zh-CN"/>
        </w:rPr>
      </w:pPr>
      <w:bookmarkStart w:id="17" w:name="_Toc2617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绩效评估是金银花茶项目中的关键环节，为确保金银花茶项目达到预期目标，我们采用了多层次、多维度的绩效评估方法。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金银花茶项目的战略目标对齐，确保每个决策和行动都与金银花茶项目整体目标保持一致。团队会定期召开战略对齐会议，审视当前工作与金银花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银花茶项目进度、质量、成本和风险等方面。这些指标通过数据收集和分析，为金银花茶项目管理团队提供了客观的评估依据。例如，我们通过金银花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绩效评估不仅仅停留在金银花茶项目内部，还考虑了金银花茶项目对外部环境的影响。我们定期进行干系人满意度调查，以了解各利益相关方对金银花茶项目的期望和满意度，并及时做出调整。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https://d.book118.com/436144123053010041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金银花茶项目计划设计方案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820813"/>
    <w:rsid w:val="608208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4412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2024-01-10T21:30:00Z</dcterms:created>
  <dcterms:modified xsi:type="dcterms:W3CDTF">2024-01-10T21:30:58Z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3BA40DB5D37A4C07912630CC45C67AA5_11</vt:lpwstr>
  </property>
  <property fmtid="{D5CDD505-2E9C-101B-9397-08002B2CF9AE}" pid="3" name="KSOProductBuildVer">
    <vt:lpwstr>2052-12.1.0.16120</vt:lpwstr>
  </property>
</Properties>
</file>