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8832" w:wrap="auto" w:hAnchor="text" w:x="5091" w:y="1098"/>
        <w:widowControl w:val="0"/>
        <w:autoSpaceDE w:val="0"/>
        <w:autoSpaceDN w:val="0"/>
        <w:spacing w:before="0" w:after="0" w:line="499" w:lineRule="exact"/>
        <w:jc w:val="left"/>
        <w:rPr>
          <w:rFonts w:ascii="Times New Roman"/>
          <w:color w:val="000000"/>
          <w:sz w:val="48"/>
        </w:rPr>
      </w:pPr>
      <w:r>
        <w:rPr>
          <w:rFonts w:ascii="微软雅黑" w:hAnsi="微软雅黑" w:cs="微软雅黑"/>
          <w:color w:val="000000"/>
          <w:sz w:val="48"/>
        </w:rPr>
        <w:t>人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教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版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物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理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八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年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级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上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学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期</w:t>
      </w:r>
    </w:p>
    <w:p w:rsidR="00DC2FA9">
      <w:pPr>
        <w:framePr w:w="8832" w:wrap="auto" w:hAnchor="text" w:x="5091" w:y="1098"/>
        <w:widowControl w:val="0"/>
        <w:autoSpaceDE w:val="0"/>
        <w:autoSpaceDN w:val="0"/>
        <w:spacing w:before="438" w:after="0" w:line="499" w:lineRule="exact"/>
        <w:ind w:left="1679"/>
        <w:jc w:val="left"/>
        <w:rPr>
          <w:rFonts w:ascii="Times New Roman"/>
          <w:color w:val="000000"/>
          <w:sz w:val="48"/>
        </w:rPr>
      </w:pPr>
      <w:r>
        <w:rPr>
          <w:rFonts w:ascii="微软雅黑" w:hAnsi="微软雅黑" w:cs="微软雅黑"/>
          <w:color w:val="000000"/>
          <w:sz w:val="48"/>
        </w:rPr>
        <w:t>期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末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测</w:t>
      </w:r>
      <w:r>
        <w:rPr>
          <w:rFonts w:ascii="Times New Roman"/>
          <w:color w:val="000000"/>
          <w:spacing w:val="358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试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微软雅黑" w:hAnsi="微软雅黑" w:cs="微软雅黑"/>
          <w:color w:val="000000"/>
          <w:sz w:val="48"/>
        </w:rPr>
        <w:t>卷</w:t>
      </w:r>
    </w:p>
    <w:p w:rsidR="00DC2FA9">
      <w:pPr>
        <w:framePr w:w="2250" w:wrap="auto" w:hAnchor="text" w:x="3953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学校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DC2FA9">
      <w:pPr>
        <w:framePr w:w="2250" w:wrap="auto" w:hAnchor="text" w:x="6687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班级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DC2FA9">
      <w:pPr>
        <w:framePr w:w="2250" w:wrap="auto" w:hAnchor="text" w:x="9415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姓名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DC2FA9">
      <w:pPr>
        <w:framePr w:w="2250" w:wrap="auto" w:hAnchor="text" w:x="12148" w:y="321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微软雅黑" w:hAnsi="微软雅黑" w:cs="微软雅黑"/>
          <w:color w:val="000000"/>
          <w:spacing w:val="-2"/>
          <w:sz w:val="32"/>
        </w:rPr>
        <w:t>成绩</w:t>
      </w:r>
      <w:r>
        <w:rPr>
          <w:rFonts w:ascii="微软雅黑" w:hAnsi="微软雅黑" w:cs="微软雅黑"/>
          <w:color w:val="000000"/>
          <w:spacing w:val="-2"/>
          <w:sz w:val="32"/>
        </w:rPr>
        <w:t>________</w:t>
      </w:r>
    </w:p>
    <w:p w:rsidR="00DC2FA9">
      <w:pPr>
        <w:framePr w:w="2340" w:wrap="auto" w:hAnchor="text" w:x="1620" w:y="4721"/>
        <w:widowControl w:val="0"/>
        <w:autoSpaceDE w:val="0"/>
        <w:autoSpaceDN w:val="0"/>
        <w:spacing w:before="0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一、填空题</w:t>
      </w:r>
    </w:p>
    <w:p w:rsidR="00DC2FA9">
      <w:pPr>
        <w:framePr w:w="10100" w:wrap="auto" w:hAnchor="text" w:x="1620" w:y="5464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TTCELK+Nimbus Roman No9 L Regul"/>
          <w:color w:val="000000"/>
          <w:spacing w:val="-2"/>
          <w:sz w:val="32"/>
        </w:rPr>
        <w:t>1.</w:t>
      </w:r>
      <w:r>
        <w:rPr>
          <w:rFonts w:ascii="TTCELK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如图所示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物体的长度是</w:t>
      </w:r>
      <w:r>
        <w:rPr>
          <w:rFonts w:ascii="TTCELK+Nimbus Roman No9 L Regul"/>
          <w:color w:val="000000"/>
          <w:spacing w:val="-3"/>
          <w:sz w:val="32"/>
        </w:rPr>
        <w:t>_______cm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停表的读数是</w:t>
      </w:r>
      <w:r>
        <w:rPr>
          <w:rFonts w:ascii="TTCELK+Nimbus Roman No9 L Regul"/>
          <w:color w:val="000000"/>
          <w:spacing w:val="-2"/>
          <w:sz w:val="32"/>
        </w:rPr>
        <w:t>_______s</w:t>
      </w:r>
      <w:r>
        <w:rPr>
          <w:rFonts w:ascii="宋体" w:hAnsi="宋体" w:cs="宋体"/>
          <w:color w:val="000000"/>
          <w:sz w:val="32"/>
        </w:rPr>
        <w:t>。</w:t>
      </w:r>
    </w:p>
    <w:p w:rsidR="00DC2FA9">
      <w:pPr>
        <w:framePr w:w="16759" w:wrap="auto" w:hAnchor="text" w:x="1620" w:y="8507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TTCELK+Nimbus Roman No9 L Regul"/>
          <w:color w:val="000000"/>
          <w:spacing w:val="-2"/>
          <w:sz w:val="32"/>
        </w:rPr>
        <w:t>2.</w:t>
      </w:r>
      <w:r>
        <w:rPr>
          <w:rFonts w:ascii="TTCELK+Nimbus Roman No9 L Regul"/>
          <w:color w:val="000000"/>
          <w:sz w:val="32"/>
        </w:rPr>
        <w:t xml:space="preserve"> </w:t>
      </w:r>
      <w:r>
        <w:rPr>
          <w:rFonts w:ascii="TTCELK+Nimbus Roman No9 L Regul"/>
          <w:color w:val="000000"/>
          <w:spacing w:val="-2"/>
          <w:sz w:val="32"/>
        </w:rPr>
        <w:t>2018</w:t>
      </w:r>
      <w:r>
        <w:rPr>
          <w:rFonts w:ascii="TTCELK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76"/>
          <w:sz w:val="32"/>
        </w:rPr>
        <w:t>年</w:t>
      </w:r>
      <w:r>
        <w:rPr>
          <w:rFonts w:ascii="TTCELK+Nimbus Roman No9 L Regul"/>
          <w:color w:val="000000"/>
          <w:spacing w:val="-2"/>
          <w:sz w:val="32"/>
        </w:rPr>
        <w:t>11</w:t>
      </w:r>
      <w:r>
        <w:rPr>
          <w:rFonts w:ascii="TTCELK+Nimbus Roman No9 L Regul"/>
          <w:color w:val="000000"/>
          <w:spacing w:val="-30"/>
          <w:sz w:val="32"/>
        </w:rPr>
        <w:t xml:space="preserve"> </w:t>
      </w:r>
      <w:r>
        <w:rPr>
          <w:rFonts w:ascii="宋体" w:hAnsi="宋体" w:cs="宋体"/>
          <w:color w:val="000000"/>
          <w:spacing w:val="72"/>
          <w:sz w:val="32"/>
        </w:rPr>
        <w:t>月</w:t>
      </w:r>
      <w:r>
        <w:rPr>
          <w:rFonts w:ascii="TTCELK+Nimbus Roman No9 L Regul"/>
          <w:color w:val="000000"/>
          <w:sz w:val="32"/>
        </w:rPr>
        <w:t>6</w:t>
      </w:r>
      <w:r>
        <w:rPr>
          <w:rFonts w:ascii="TTCELK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日的珠海航展上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我国自主研制的大型运输机</w:t>
      </w:r>
      <w:r>
        <w:rPr>
          <w:rFonts w:ascii="TTCELK+Nimbus Roman No9 L Regul"/>
          <w:color w:val="000000"/>
          <w:spacing w:val="-1"/>
          <w:sz w:val="32"/>
        </w:rPr>
        <w:t>Y-20</w:t>
      </w:r>
      <w:r>
        <w:rPr>
          <w:rFonts w:ascii="宋体" w:hAnsi="宋体" w:cs="宋体"/>
          <w:color w:val="000000"/>
          <w:spacing w:val="-5"/>
          <w:sz w:val="32"/>
        </w:rPr>
        <w:t>一飞冲天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万众瞩目。飞机起飞后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以</w:t>
      </w:r>
    </w:p>
    <w:p w:rsidR="00DC2FA9">
      <w:pPr>
        <w:framePr w:w="16759" w:wrap="auto" w:hAnchor="text" w:x="1620" w:y="8507"/>
        <w:widowControl w:val="0"/>
        <w:autoSpaceDE w:val="0"/>
        <w:autoSpaceDN w:val="0"/>
        <w:spacing w:before="363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座舱内的飞行员为参照物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飞机是</w:t>
      </w:r>
      <w:r>
        <w:rPr>
          <w:rFonts w:ascii="TTCELK+Nimbus Roman No9 L Regul"/>
          <w:color w:val="000000"/>
          <w:spacing w:val="-3"/>
          <w:sz w:val="32"/>
        </w:rPr>
        <w:t>_______</w:t>
      </w:r>
      <w:r>
        <w:rPr>
          <w:rFonts w:ascii="宋体" w:hAnsi="宋体" w:cs="宋体"/>
          <w:color w:val="000000"/>
          <w:spacing w:val="-10"/>
          <w:sz w:val="32"/>
        </w:rPr>
        <w:t>的（选填</w:t>
      </w:r>
      <w:r>
        <w:rPr>
          <w:rFonts w:ascii="宋体" w:hAnsi="宋体" w:cs="宋体"/>
          <w:color w:val="000000"/>
          <w:spacing w:val="-10"/>
          <w:sz w:val="32"/>
        </w:rPr>
        <w:t>“</w:t>
      </w:r>
      <w:r>
        <w:rPr>
          <w:rFonts w:ascii="宋体" w:hAnsi="宋体" w:cs="宋体"/>
          <w:color w:val="000000"/>
          <w:spacing w:val="-10"/>
          <w:sz w:val="32"/>
        </w:rPr>
        <w:t>运动</w:t>
      </w:r>
      <w:r>
        <w:rPr>
          <w:rFonts w:ascii="宋体" w:hAnsi="宋体" w:cs="宋体"/>
          <w:color w:val="000000"/>
          <w:spacing w:val="-10"/>
          <w:sz w:val="32"/>
        </w:rPr>
        <w:t>”</w:t>
      </w:r>
      <w:r>
        <w:rPr>
          <w:rFonts w:ascii="宋体" w:hAnsi="宋体" w:cs="宋体"/>
          <w:color w:val="000000"/>
          <w:spacing w:val="-10"/>
          <w:sz w:val="32"/>
        </w:rPr>
        <w:t>或</w:t>
      </w:r>
      <w:r>
        <w:rPr>
          <w:rFonts w:ascii="宋体" w:hAnsi="宋体" w:cs="宋体"/>
          <w:color w:val="000000"/>
          <w:spacing w:val="-10"/>
          <w:sz w:val="32"/>
        </w:rPr>
        <w:t>“</w:t>
      </w:r>
      <w:r>
        <w:rPr>
          <w:rFonts w:ascii="宋体" w:hAnsi="宋体" w:cs="宋体"/>
          <w:color w:val="000000"/>
          <w:spacing w:val="-10"/>
          <w:sz w:val="32"/>
        </w:rPr>
        <w:t>静止</w:t>
      </w:r>
      <w:r>
        <w:rPr>
          <w:rFonts w:ascii="宋体" w:hAnsi="宋体" w:cs="宋体"/>
          <w:color w:val="000000"/>
          <w:spacing w:val="-10"/>
          <w:sz w:val="32"/>
        </w:rPr>
        <w:t>”</w:t>
      </w:r>
      <w:r>
        <w:rPr>
          <w:rFonts w:ascii="宋体" w:hAnsi="宋体" w:cs="宋体"/>
          <w:color w:val="000000"/>
          <w:spacing w:val="-10"/>
          <w:sz w:val="32"/>
        </w:rPr>
        <w:t>）；飞机下降时</w:t>
      </w:r>
      <w:r>
        <w:rPr>
          <w:rFonts w:ascii="宋体" w:hAnsi="宋体" w:cs="宋体"/>
          <w:color w:val="000000"/>
          <w:spacing w:val="-10"/>
          <w:sz w:val="32"/>
        </w:rPr>
        <w:t>,</w:t>
      </w:r>
      <w:r>
        <w:rPr>
          <w:rFonts w:ascii="宋体" w:hAnsi="宋体" w:cs="宋体"/>
          <w:color w:val="000000"/>
          <w:spacing w:val="-10"/>
          <w:sz w:val="32"/>
        </w:rPr>
        <w:t>以飞机为参照物</w:t>
      </w:r>
      <w:r>
        <w:rPr>
          <w:rFonts w:ascii="宋体" w:hAnsi="宋体" w:cs="宋体"/>
          <w:color w:val="000000"/>
          <w:spacing w:val="-10"/>
          <w:sz w:val="32"/>
        </w:rPr>
        <w:t>,</w:t>
      </w:r>
    </w:p>
    <w:p w:rsidR="00DC2FA9">
      <w:pPr>
        <w:framePr w:w="16759" w:wrap="auto" w:hAnchor="text" w:x="1620" w:y="8507"/>
        <w:widowControl w:val="0"/>
        <w:autoSpaceDE w:val="0"/>
        <w:autoSpaceDN w:val="0"/>
        <w:spacing w:before="352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地面是</w:t>
      </w:r>
      <w:r>
        <w:rPr>
          <w:rFonts w:ascii="TTCELK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14"/>
          <w:sz w:val="32"/>
        </w:rPr>
        <w:t>运动的（选填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向上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或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向下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）。</w:t>
      </w:r>
    </w:p>
    <w:p w:rsidR="00DC2FA9">
      <w:pPr>
        <w:framePr w:w="16850" w:wrap="auto" w:hAnchor="text" w:x="1620" w:y="10613"/>
        <w:widowControl w:val="0"/>
        <w:autoSpaceDE w:val="0"/>
        <w:autoSpaceDN w:val="0"/>
        <w:spacing w:before="0" w:after="0" w:line="350" w:lineRule="exact"/>
        <w:jc w:val="left"/>
        <w:rPr>
          <w:rFonts w:ascii="TTCELK+Nimbus Roman No9 L Regul"/>
          <w:color w:val="000000"/>
          <w:sz w:val="32"/>
        </w:rPr>
      </w:pPr>
      <w:r>
        <w:rPr>
          <w:rFonts w:ascii="TTCELK+Nimbus Roman No9 L Regul"/>
          <w:color w:val="000000"/>
          <w:spacing w:val="-2"/>
          <w:sz w:val="32"/>
        </w:rPr>
        <w:t>3.</w:t>
      </w:r>
      <w:r>
        <w:rPr>
          <w:rFonts w:ascii="TTCELK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11"/>
          <w:sz w:val="32"/>
        </w:rPr>
        <w:t>如图所示</w:t>
      </w:r>
      <w:r>
        <w:rPr>
          <w:rFonts w:ascii="宋体" w:hAnsi="宋体" w:cs="宋体"/>
          <w:color w:val="000000"/>
          <w:spacing w:val="-11"/>
          <w:sz w:val="32"/>
        </w:rPr>
        <w:t>,</w:t>
      </w:r>
      <w:r>
        <w:rPr>
          <w:rFonts w:ascii="宋体" w:hAnsi="宋体" w:cs="宋体"/>
          <w:color w:val="000000"/>
          <w:spacing w:val="-11"/>
          <w:sz w:val="32"/>
        </w:rPr>
        <w:t>海洋动物质量越大</w:t>
      </w:r>
      <w:r>
        <w:rPr>
          <w:rFonts w:ascii="宋体" w:hAnsi="宋体" w:cs="宋体"/>
          <w:color w:val="000000"/>
          <w:spacing w:val="-11"/>
          <w:sz w:val="32"/>
        </w:rPr>
        <w:t>,</w:t>
      </w:r>
      <w:r>
        <w:rPr>
          <w:rFonts w:ascii="宋体" w:hAnsi="宋体" w:cs="宋体"/>
          <w:color w:val="000000"/>
          <w:spacing w:val="-11"/>
          <w:sz w:val="32"/>
        </w:rPr>
        <w:t>其叫声就越有力而低沉。甲、乙两曲线分别是科考船声呐系统收集的</w:t>
      </w:r>
      <w:r>
        <w:rPr>
          <w:rFonts w:ascii="TTCELK+Nimbus Roman No9 L Regul"/>
          <w:color w:val="000000"/>
          <w:spacing w:val="-2"/>
          <w:sz w:val="32"/>
        </w:rPr>
        <w:t>500kg</w:t>
      </w:r>
    </w:p>
    <w:p w:rsidR="00DC2FA9">
      <w:pPr>
        <w:framePr w:w="16850" w:wrap="auto" w:hAnchor="text" w:x="1620" w:y="10613"/>
        <w:widowControl w:val="0"/>
        <w:autoSpaceDE w:val="0"/>
        <w:autoSpaceDN w:val="0"/>
        <w:spacing w:before="363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的海豚和</w:t>
      </w:r>
      <w:r>
        <w:rPr>
          <w:rFonts w:ascii="TTCELK+Nimbus Roman No9 L Regul"/>
          <w:color w:val="000000"/>
          <w:spacing w:val="-2"/>
          <w:sz w:val="32"/>
        </w:rPr>
        <w:t>100t</w:t>
      </w:r>
      <w:r>
        <w:rPr>
          <w:rFonts w:ascii="TTCELK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的蓝鲸叫声的波形图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蓝鲸叫声的音调比海豚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高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低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蓝鲸叫声的响</w:t>
      </w:r>
    </w:p>
    <w:p w:rsidR="00DC2FA9">
      <w:pPr>
        <w:framePr w:w="16850" w:wrap="auto" w:hAnchor="text" w:x="1620" w:y="1061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度比海豚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大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小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</w:t>
      </w:r>
      <w:r>
        <w:rPr>
          <w:rFonts w:ascii="宋体" w:hAnsi="宋体" w:cs="宋体"/>
          <w:color w:val="000000"/>
          <w:spacing w:val="-4"/>
          <w:sz w:val="32"/>
        </w:rPr>
        <w:t>,</w:t>
      </w:r>
    </w:p>
    <w:p w:rsidR="00DC2FA9">
      <w:pPr>
        <w:framePr w:w="16588" w:wrap="auto" w:hAnchor="text" w:x="1620" w:y="14123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TTCELK+Nimbus Roman No9 L Regul"/>
          <w:color w:val="000000"/>
          <w:spacing w:val="-2"/>
          <w:sz w:val="32"/>
        </w:rPr>
        <w:t>4.</w:t>
      </w:r>
      <w:r>
        <w:rPr>
          <w:rFonts w:ascii="TTCELK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在期末考试的考场上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随着铃声的响起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同学们开始了紧张的考试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这说明声音可以传递</w:t>
      </w:r>
      <w:r>
        <w:rPr>
          <w:rFonts w:ascii="TTCELK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pacing w:val="-3"/>
          <w:sz w:val="32"/>
        </w:rPr>
        <w:t>；花样游</w:t>
      </w:r>
    </w:p>
    <w:p w:rsidR="00DC2FA9">
      <w:pPr>
        <w:framePr w:w="16588" w:wrap="auto" w:hAnchor="text" w:x="1620" w:y="14123"/>
        <w:widowControl w:val="0"/>
        <w:autoSpaceDE w:val="0"/>
        <w:autoSpaceDN w:val="0"/>
        <w:spacing w:before="363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泳运动员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能潜在水中听到音乐而舞蹈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说明</w:t>
      </w:r>
      <w:r>
        <w:rPr>
          <w:rFonts w:ascii="TTCELK+Nimbus Roman No9 L Regul"/>
          <w:color w:val="000000"/>
          <w:spacing w:val="-2"/>
          <w:sz w:val="32"/>
        </w:rPr>
        <w:t>_____</w:t>
      </w:r>
      <w:r>
        <w:rPr>
          <w:rFonts w:ascii="宋体" w:hAnsi="宋体" w:cs="宋体"/>
          <w:color w:val="000000"/>
          <w:spacing w:val="-3"/>
          <w:sz w:val="32"/>
        </w:rPr>
        <w:t>能够传声。</w:t>
      </w:r>
    </w:p>
    <w:p w:rsidR="00DC2FA9">
      <w:pPr>
        <w:framePr w:w="16837" w:wrap="auto" w:hAnchor="text" w:x="1620" w:y="15527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TTCELK+Nimbus Roman No9 L Regul"/>
          <w:color w:val="000000"/>
          <w:spacing w:val="-2"/>
          <w:sz w:val="32"/>
        </w:rPr>
        <w:t>5.</w:t>
      </w:r>
      <w:r>
        <w:rPr>
          <w:rFonts w:ascii="TTCELK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中国科学家屠呦呦获得</w:t>
      </w:r>
      <w:r>
        <w:rPr>
          <w:rFonts w:ascii="宋体"/>
          <w:color w:val="000000"/>
          <w:spacing w:val="-23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2015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年生理医学诺贝尔奖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这是中国在科学领域获得的诺贝尔</w:t>
      </w:r>
      <w:r>
        <w:rPr>
          <w:rFonts w:ascii="宋体"/>
          <w:color w:val="000000"/>
          <w:spacing w:val="-2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首奖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具有突破</w:t>
      </w:r>
    </w:p>
    <w:p w:rsidR="00DC2FA9">
      <w:pPr>
        <w:framePr w:w="16837" w:wrap="auto" w:hAnchor="text" w:x="1620" w:y="15527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性的意义．她回忆当年带领课题小组实验尝试加热青蒿水溶液使其沸腾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从</w:t>
      </w:r>
      <w:r>
        <w:rPr>
          <w:rFonts w:ascii="宋体"/>
          <w:color w:val="000000"/>
          <w:spacing w:val="-3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而去除水份以提取药物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做了大</w:t>
      </w:r>
    </w:p>
    <w:p w:rsidR="00DC2FA9">
      <w:pPr>
        <w:framePr w:w="16837" w:wrap="auto" w:hAnchor="text" w:x="1620" w:y="1552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量实验但并没有发现有效结果．她猜想：可能在高温的情况</w:t>
      </w:r>
      <w:r>
        <w:rPr>
          <w:rFonts w:ascii="宋体"/>
          <w:color w:val="000000"/>
          <w:spacing w:val="-7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下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破坏了青蒿里面的有效成分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于是改为乙醚</w:t>
      </w:r>
    </w:p>
    <w:p w:rsidR="00DC2FA9">
      <w:pPr>
        <w:framePr w:w="16837" w:wrap="auto" w:hAnchor="text" w:x="1620" w:y="1552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提取．最终成功地从青蒿乙醚溶液中提取出有效物质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命名为青蒿素．</w:t>
      </w:r>
    </w:p>
    <w:p w:rsidR="00DC2FA9">
      <w:pPr>
        <w:framePr w:w="16820" w:wrap="auto" w:hAnchor="text" w:x="1620" w:y="1839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 w:hAnsi="宋体" w:cs="宋体"/>
          <w:color w:val="000000"/>
          <w:spacing w:val="-3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）青蒿素的提取是利用乙醚的</w:t>
      </w:r>
      <w:r>
        <w:rPr>
          <w:rFonts w:ascii="宋体" w:hAnsi="宋体" w:cs="宋体"/>
          <w:color w:val="000000"/>
          <w:spacing w:val="-3"/>
          <w:sz w:val="32"/>
        </w:rPr>
        <w:t>____________</w:t>
      </w:r>
      <w:r>
        <w:rPr>
          <w:rFonts w:ascii="宋体"/>
          <w:color w:val="000000"/>
          <w:spacing w:val="-1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（选填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熔点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沸点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）较低．</w:t>
      </w:r>
    </w:p>
    <w:p w:rsidR="00DC2FA9">
      <w:pPr>
        <w:framePr w:w="16820" w:wrap="auto" w:hAnchor="text" w:x="1620" w:y="18399"/>
        <w:widowControl w:val="0"/>
        <w:autoSpaceDE w:val="0"/>
        <w:autoSpaceDN w:val="0"/>
        <w:spacing w:before="41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（</w:t>
      </w:r>
      <w:r>
        <w:rPr>
          <w:rFonts w:ascii="宋体" w:hAnsi="宋体" w:cs="宋体"/>
          <w:color w:val="000000"/>
          <w:spacing w:val="-5"/>
          <w:sz w:val="32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）我们可以取一支大注射器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拉动活塞使注射器里吸进一些乙醚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用橡皮帽把注射器的</w:t>
      </w:r>
      <w:r>
        <w:rPr>
          <w:rFonts w:ascii="宋体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小孔堵住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向</w:t>
      </w:r>
      <w:r>
        <w:rPr>
          <w:rFonts w:ascii="宋体" w:hAnsi="宋体" w:cs="宋体"/>
          <w:color w:val="000000"/>
          <w:spacing w:val="-4"/>
          <w:sz w:val="32"/>
        </w:rPr>
        <w:t>外拉</w:t>
      </w:r>
    </w:p>
    <w:p w:rsidR="00DC2FA9">
      <w:pPr>
        <w:framePr w:w="16820" w:wrap="auto" w:hAnchor="text" w:x="1620" w:y="1839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动活塞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注射器里的液态乙醚慢慢消失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这是一种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宋体" w:hAnsi="宋体" w:cs="宋体"/>
          <w:color w:val="000000"/>
          <w:spacing w:val="-4"/>
          <w:sz w:val="32"/>
        </w:rPr>
        <w:t>现象（填物态</w:t>
      </w:r>
      <w:r>
        <w:rPr>
          <w:rFonts w:ascii="宋体"/>
          <w:color w:val="000000"/>
          <w:spacing w:val="-11"/>
          <w:sz w:val="32"/>
        </w:rPr>
        <w:t xml:space="preserve"> </w:t>
      </w:r>
      <w:r>
        <w:rPr>
          <w:rFonts w:ascii="宋体" w:hAnsi="宋体" w:cs="宋体"/>
          <w:color w:val="000000"/>
          <w:spacing w:val="-14"/>
          <w:sz w:val="32"/>
        </w:rPr>
        <w:t>变化名称）；然后反向推动活塞</w:t>
      </w:r>
      <w:r>
        <w:rPr>
          <w:rFonts w:ascii="宋体" w:hAnsi="宋体" w:cs="宋体"/>
          <w:color w:val="000000"/>
          <w:spacing w:val="-14"/>
          <w:sz w:val="32"/>
        </w:rPr>
        <w:t>,</w:t>
      </w:r>
      <w:r>
        <w:rPr>
          <w:rFonts w:ascii="宋体" w:hAnsi="宋体" w:cs="宋体"/>
          <w:color w:val="000000"/>
          <w:spacing w:val="-14"/>
          <w:sz w:val="32"/>
        </w:rPr>
        <w:t>观</w:t>
      </w:r>
    </w:p>
    <w:p w:rsidR="00DC2FA9">
      <w:pPr>
        <w:framePr w:w="16820" w:wrap="auto" w:hAnchor="text" w:x="1620" w:y="1839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察到慢慢会有液态乙醚出现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这表明用</w:t>
      </w:r>
      <w:r>
        <w:rPr>
          <w:rFonts w:ascii="宋体" w:hAnsi="宋体" w:cs="宋体"/>
          <w:color w:val="000000"/>
          <w:spacing w:val="-4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方法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可以使气体液化．</w:t>
      </w:r>
    </w:p>
    <w:p w:rsidR="00DC2FA9">
      <w:pPr>
        <w:framePr w:w="16668" w:wrap="auto" w:hAnchor="text" w:x="1620" w:y="21213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TTCELK+Nimbus Roman No9 L Regul"/>
          <w:color w:val="000000"/>
          <w:spacing w:val="-2"/>
          <w:sz w:val="32"/>
        </w:rPr>
        <w:t>6.</w:t>
      </w:r>
      <w:r>
        <w:rPr>
          <w:rFonts w:ascii="TTCELK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在期末考试的考场中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同学们能从不同方向看到监考老师在黑板上所写的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本场考试科目：</w:t>
      </w:r>
      <w:r>
        <w:rPr>
          <w:rFonts w:ascii="宋体" w:hAnsi="宋体" w:cs="宋体"/>
          <w:color w:val="000000"/>
          <w:spacing w:val="-7"/>
          <w:sz w:val="32"/>
        </w:rPr>
        <w:t>×××,</w:t>
      </w:r>
      <w:r>
        <w:rPr>
          <w:rFonts w:ascii="宋体" w:hAnsi="宋体" w:cs="宋体"/>
          <w:color w:val="000000"/>
          <w:spacing w:val="-7"/>
          <w:sz w:val="32"/>
        </w:rPr>
        <w:t>考试</w:t>
      </w:r>
    </w:p>
    <w:p w:rsidR="00DC2FA9">
      <w:pPr>
        <w:framePr w:w="16668" w:wrap="auto" w:hAnchor="text" w:x="1620" w:y="2121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时间：</w:t>
      </w:r>
      <w:r>
        <w:rPr>
          <w:rFonts w:ascii="宋体" w:hAnsi="宋体" w:cs="宋体"/>
          <w:color w:val="000000"/>
          <w:spacing w:val="-4"/>
          <w:sz w:val="32"/>
        </w:rPr>
        <w:t>××——××”</w:t>
      </w:r>
      <w:r>
        <w:rPr>
          <w:rFonts w:ascii="宋体" w:hAnsi="宋体" w:cs="宋体"/>
          <w:color w:val="000000"/>
          <w:spacing w:val="-4"/>
          <w:sz w:val="32"/>
        </w:rPr>
        <w:t>等提示语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这是因为黑板发生了</w:t>
      </w:r>
      <w:r>
        <w:rPr>
          <w:rFonts w:ascii="宋体" w:hAnsi="宋体" w:cs="宋体"/>
          <w:color w:val="000000"/>
          <w:spacing w:val="-4"/>
          <w:sz w:val="32"/>
        </w:rPr>
        <w:t>____</w:t>
      </w:r>
      <w:r>
        <w:rPr>
          <w:rFonts w:ascii="宋体" w:hAnsi="宋体" w:cs="宋体"/>
          <w:color w:val="000000"/>
          <w:spacing w:val="-4"/>
          <w:sz w:val="32"/>
        </w:rPr>
        <w:t>反射的缘故。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4pt;height:104pt;margin-top:304.1pt;margin-left:-1pt;mso-position-horizontal-relative:page;mso-position-vertical-relative:page;position:absolute;z-index:-251657216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894pt;height:56pt;margin-top:632.1pt;margin-left:-1pt;mso-position-horizontal-relative:page;mso-position-vertical-relative:page;position:absolute;z-index:-251658240">
            <v:imagedata r:id="rId7" o:title="image2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16642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如图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一个身高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FTNQG+Nimbus Roman No9 L Regul"/>
          <w:color w:val="000000"/>
          <w:spacing w:val="-1"/>
          <w:sz w:val="32"/>
        </w:rPr>
        <w:t>1.6m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的同学站在镜前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1m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处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镜中的像与镜面相距</w:t>
      </w:r>
      <w:r>
        <w:rPr>
          <w:rFonts w:ascii="宋体" w:hAnsi="宋体" w:cs="宋体"/>
          <w:color w:val="000000"/>
          <w:spacing w:val="-4"/>
          <w:sz w:val="32"/>
        </w:rPr>
        <w:t>____</w:t>
      </w:r>
      <w:r>
        <w:rPr>
          <w:rFonts w:ascii="GFTNQG+Nimbus Roman No9 L Regul"/>
          <w:color w:val="000000"/>
          <w:spacing w:val="-8"/>
          <w:sz w:val="32"/>
        </w:rPr>
        <w:t>m</w:t>
      </w:r>
      <w:r>
        <w:rPr>
          <w:rFonts w:ascii="宋体" w:hAnsi="宋体" w:cs="宋体"/>
          <w:color w:val="000000"/>
          <w:spacing w:val="-1"/>
          <w:sz w:val="32"/>
        </w:rPr>
        <w:t>。当人向远离镜面的方向移动</w:t>
      </w:r>
      <w:r>
        <w:rPr>
          <w:rFonts w:ascii="GFTNQG+Nimbus Roman No9 L Regul"/>
          <w:color w:val="000000"/>
          <w:sz w:val="32"/>
        </w:rPr>
        <w:t>5</w:t>
      </w:r>
    </w:p>
    <w:p w:rsidR="00DC2FA9">
      <w:pPr>
        <w:framePr w:w="12387" w:wrap="auto" w:hAnchor="text" w:x="1620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米时</w:t>
      </w:r>
      <w:r>
        <w:rPr>
          <w:rFonts w:ascii="宋体" w:hAnsi="宋体" w:cs="宋体"/>
          <w:color w:val="000000"/>
          <w:spacing w:val="-9"/>
          <w:sz w:val="32"/>
        </w:rPr>
        <w:t>,</w:t>
      </w:r>
      <w:r>
        <w:rPr>
          <w:rFonts w:ascii="宋体" w:hAnsi="宋体" w:cs="宋体"/>
          <w:color w:val="000000"/>
          <w:spacing w:val="-9"/>
          <w:sz w:val="32"/>
        </w:rPr>
        <w:t>他在镜中的像的大小将</w:t>
      </w:r>
      <w:r>
        <w:rPr>
          <w:rFonts w:ascii="宋体" w:hAnsi="宋体" w:cs="宋体"/>
          <w:color w:val="000000"/>
          <w:spacing w:val="-9"/>
          <w:sz w:val="32"/>
        </w:rPr>
        <w:t>_____</w:t>
      </w:r>
      <w:r>
        <w:rPr>
          <w:rFonts w:ascii="宋体" w:hAnsi="宋体" w:cs="宋体"/>
          <w:color w:val="000000"/>
          <w:spacing w:val="-9"/>
          <w:sz w:val="32"/>
        </w:rPr>
        <w:t>（选填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变大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、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变小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或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不变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）。</w:t>
      </w:r>
    </w:p>
    <w:p w:rsidR="00DC2FA9">
      <w:pPr>
        <w:framePr w:w="16775" w:wrap="auto" w:hAnchor="text" w:x="1620" w:y="546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无人机利用携带的焦距一定的微型摄像机进行航拍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来自地面景物的光通过摄像机镜头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会聚在感光晶片</w:t>
      </w:r>
    </w:p>
    <w:p w:rsidR="00DC2FA9">
      <w:pPr>
        <w:framePr w:w="16775" w:wrap="auto" w:hAnchor="text" w:x="1620" w:y="5464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上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形成倒立、</w:t>
      </w:r>
      <w:r>
        <w:rPr>
          <w:rFonts w:ascii="GFTNQG+Nimbus Roman No9 L Regul"/>
          <w:color w:val="000000"/>
          <w:spacing w:val="-3"/>
          <w:sz w:val="32"/>
        </w:rPr>
        <w:t>________(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Times New Roman" w:hAnsi="Times New Roman" w:cs="Times New Roman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放大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缩小</w:t>
      </w:r>
      <w:r>
        <w:rPr>
          <w:rFonts w:ascii="Times New Roman" w:hAnsi="Times New Roman" w:cs="Times New Roman"/>
          <w:color w:val="000000"/>
          <w:spacing w:val="-2"/>
          <w:sz w:val="32"/>
        </w:rPr>
        <w:t>”)</w:t>
      </w:r>
      <w:r>
        <w:rPr>
          <w:rFonts w:ascii="宋体" w:hAnsi="宋体" w:cs="宋体"/>
          <w:color w:val="000000"/>
          <w:spacing w:val="-5"/>
          <w:sz w:val="32"/>
        </w:rPr>
        <w:t>的实像；当无人机上升时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需</w:t>
      </w:r>
      <w:r>
        <w:rPr>
          <w:rFonts w:ascii="GFTNQG+Nimbus Roman No9 L Regul"/>
          <w:color w:val="000000"/>
          <w:spacing w:val="-3"/>
          <w:sz w:val="32"/>
        </w:rPr>
        <w:t>________(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增大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减小</w:t>
      </w:r>
      <w:r>
        <w:rPr>
          <w:rFonts w:ascii="Times New Roman" w:hAnsi="Times New Roman" w:cs="Times New Roman"/>
          <w:color w:val="000000"/>
          <w:spacing w:val="-2"/>
          <w:sz w:val="32"/>
        </w:rPr>
        <w:t>”)</w:t>
      </w:r>
    </w:p>
    <w:p w:rsidR="00DC2FA9">
      <w:pPr>
        <w:framePr w:w="16775" w:wrap="auto" w:hAnchor="text" w:x="1620" w:y="546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镜头与感光晶片间的距离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才能拍摄到清晰的画面．</w:t>
      </w:r>
    </w:p>
    <w:p w:rsidR="00DC2FA9">
      <w:pPr>
        <w:framePr w:w="16584" w:wrap="auto" w:hAnchor="text" w:x="1620" w:y="757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每一个物理量都表示一定的物理意义。如：速度是表示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的物理量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温度是表示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的物</w:t>
      </w:r>
    </w:p>
    <w:p w:rsidR="00DC2FA9">
      <w:pPr>
        <w:framePr w:w="16584" w:wrap="auto" w:hAnchor="text" w:x="1620" w:y="7571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理量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质量是表示</w:t>
      </w:r>
      <w:r>
        <w:rPr>
          <w:rFonts w:ascii="宋体" w:hAnsi="宋体" w:cs="宋体"/>
          <w:color w:val="000000"/>
          <w:spacing w:val="-4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的物理量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密度是表示由某种物质组成的物体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宋体" w:hAnsi="宋体" w:cs="宋体"/>
          <w:color w:val="000000"/>
          <w:spacing w:val="-4"/>
          <w:sz w:val="32"/>
        </w:rPr>
        <w:t>的物理量。</w:t>
      </w:r>
    </w:p>
    <w:p w:rsidR="00DC2FA9">
      <w:pPr>
        <w:framePr w:w="16584" w:wrap="auto" w:hAnchor="text" w:x="1620" w:y="7571"/>
        <w:widowControl w:val="0"/>
        <w:autoSpaceDE w:val="0"/>
        <w:autoSpaceDN w:val="0"/>
        <w:spacing w:before="319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二、选择题</w:t>
      </w:r>
    </w:p>
    <w:p w:rsidR="00DC2FA9">
      <w:pPr>
        <w:framePr w:w="6993" w:wrap="auto" w:hAnchor="text" w:x="1620" w:y="967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关于参照物的选择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下列说法正确的是（</w:t>
      </w:r>
    </w:p>
    <w:p w:rsidR="00DC2FA9">
      <w:pPr>
        <w:framePr w:w="797" w:wrap="auto" w:hAnchor="text" w:x="8318" w:y="96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11445" w:wrap="auto" w:hAnchor="text" w:x="1620" w:y="103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必须选择地面上静止不动的物体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才能作为参照物</w:t>
      </w:r>
    </w:p>
    <w:p w:rsidR="00DC2FA9">
      <w:pPr>
        <w:framePr w:w="11445" w:wrap="auto" w:hAnchor="text" w:x="1620" w:y="1039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对于同一物体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即使选择的参照物不同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运动和静止的情况也是相同的</w:t>
      </w:r>
    </w:p>
    <w:p w:rsidR="00DC2FA9">
      <w:pPr>
        <w:framePr w:w="11445" w:wrap="auto" w:hAnchor="text" w:x="1620" w:y="1039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参照物可以任意选择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但所选参照物不同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运动和静止的情况可能不同</w:t>
      </w:r>
    </w:p>
    <w:p w:rsidR="00DC2FA9">
      <w:pPr>
        <w:framePr w:w="11445" w:wrap="auto" w:hAnchor="text" w:x="1620" w:y="1039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以上说法都不对</w:t>
      </w:r>
    </w:p>
    <w:p w:rsidR="00DC2FA9">
      <w:pPr>
        <w:framePr w:w="12007" w:wrap="auto" w:hAnchor="text" w:x="1620" w:y="131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11.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下列四个速度的数值中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速度最快的是（</w:t>
      </w:r>
    </w:p>
    <w:p w:rsidR="00DC2FA9">
      <w:pPr>
        <w:framePr w:w="12007" w:wrap="auto" w:hAnchor="text" w:x="1620" w:y="13187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600m/min</w:t>
      </w:r>
      <w:r>
        <w:rPr>
          <w:rFonts w:ascii="Times New Roman"/>
          <w:color w:val="000000"/>
          <w:spacing w:val="1796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54km/h</w:t>
      </w:r>
    </w:p>
    <w:p w:rsidR="00DC2FA9">
      <w:pPr>
        <w:framePr w:w="12007" w:wrap="auto" w:hAnchor="text" w:x="1620" w:y="13187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谁家玉笛暗飞声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散入春风满洛城。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诗人能听出笛声是根据声音的（</w:t>
      </w:r>
    </w:p>
    <w:p w:rsidR="00DC2FA9">
      <w:pPr>
        <w:framePr w:w="12007" w:wrap="auto" w:hAnchor="text" w:x="1620" w:y="13187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音调不同</w:t>
      </w:r>
      <w:r>
        <w:rPr>
          <w:rFonts w:ascii="Times New Roman"/>
          <w:color w:val="000000"/>
          <w:spacing w:val="1871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响度不同</w:t>
      </w:r>
      <w:r>
        <w:rPr>
          <w:rFonts w:ascii="Times New Roman"/>
          <w:color w:val="000000"/>
          <w:spacing w:val="1889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频率不同</w:t>
      </w:r>
    </w:p>
    <w:p w:rsidR="00DC2FA9">
      <w:pPr>
        <w:framePr w:w="797" w:wrap="auto" w:hAnchor="text" w:x="8303" w:y="132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1730" w:wrap="auto" w:hAnchor="text" w:x="8930" w:y="138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10m/s</w:t>
      </w:r>
    </w:p>
    <w:p w:rsidR="00DC2FA9">
      <w:pPr>
        <w:framePr w:w="2029" w:wrap="auto" w:hAnchor="text" w:x="12584" w:y="138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GFTNQG+Nimbus Roman No9 L Regul"/>
          <w:color w:val="000000"/>
          <w:spacing w:val="-2"/>
          <w:sz w:val="32"/>
        </w:rPr>
        <w:t>400cm/s</w:t>
      </w:r>
    </w:p>
    <w:p w:rsidR="00DC2FA9">
      <w:pPr>
        <w:framePr w:w="797" w:wrap="auto" w:hAnchor="text" w:x="12656" w:y="146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2183" w:wrap="auto" w:hAnchor="text" w:x="12584" w:y="1529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音色不同</w:t>
      </w:r>
    </w:p>
    <w:p w:rsidR="00DC2FA9">
      <w:pPr>
        <w:framePr w:w="927" w:wrap="auto" w:hAnchor="text" w:x="4569" w:y="15920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7"/>
        </w:rPr>
      </w:pPr>
      <w:r>
        <w:rPr>
          <w:rFonts w:ascii="GFTNQG+Nimbus Roman No9 L Regul"/>
          <w:color w:val="000000"/>
          <w:spacing w:val="1"/>
          <w:sz w:val="37"/>
        </w:rPr>
        <w:t>01</w:t>
      </w:r>
    </w:p>
    <w:p w:rsidR="00DC2FA9">
      <w:pPr>
        <w:framePr w:w="5317" w:wrap="auto" w:hAnchor="text" w:x="11580" w:y="15920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2"/>
          <w:sz w:val="56"/>
          <w:vertAlign w:val="superscript"/>
        </w:rPr>
        <w:t>150dB</w:t>
      </w:r>
      <w:r>
        <w:rPr>
          <w:rFonts w:ascii="宋体" w:hAnsi="宋体" w:cs="宋体"/>
          <w:color w:val="000000"/>
          <w:spacing w:val="-5"/>
          <w:sz w:val="32"/>
        </w:rPr>
        <w:t>的警示音、语音等声波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主</w:t>
      </w:r>
    </w:p>
    <w:p w:rsidR="00DC2FA9">
      <w:pPr>
        <w:framePr w:w="11461" w:wrap="auto" w:hAnchor="text" w:x="1620" w:y="1599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13.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如图所示．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海巡</w:t>
      </w:r>
      <w:r>
        <w:rPr>
          <w:rFonts w:ascii="Times New Roman"/>
          <w:color w:val="000000"/>
          <w:spacing w:val="366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轮配备有强声设备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可遥控定向远距离发射高达</w:t>
      </w:r>
    </w:p>
    <w:p w:rsidR="00DC2FA9">
      <w:pPr>
        <w:framePr w:w="9654" w:wrap="auto" w:hAnchor="text" w:x="1620" w:y="16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要用于对付海盗等人员．根据以上信息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下列说法中错误的是</w:t>
      </w:r>
    </w:p>
    <w:p w:rsidR="00DC2FA9">
      <w:pPr>
        <w:framePr w:w="2857" w:wrap="auto" w:hAnchor="text" w:x="1620" w:y="192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声波具有能量</w:t>
      </w:r>
    </w:p>
    <w:p w:rsidR="00DC2FA9">
      <w:pPr>
        <w:framePr w:w="9789" w:wrap="auto" w:hAnchor="text" w:x="1620" w:y="199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声波定向发射器的喇叭状外观可以减少声音分散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增大响度</w:t>
      </w:r>
    </w:p>
    <w:p w:rsidR="00DC2FA9">
      <w:pPr>
        <w:framePr w:w="9789" w:wrap="auto" w:hAnchor="text" w:x="1620" w:y="1999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护航官兵佩戴耳罩是为了在人耳处减弱噪声</w:t>
      </w:r>
    </w:p>
    <w:p w:rsidR="00DC2FA9">
      <w:pPr>
        <w:framePr w:w="9789" w:wrap="auto" w:hAnchor="text" w:x="1620" w:y="1999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强声设备发出的声波是次声波</w:t>
      </w:r>
    </w:p>
    <w:p w:rsidR="00DC2FA9">
      <w:pPr>
        <w:framePr w:w="8819" w:wrap="auto" w:hAnchor="text" w:x="1620" w:y="2208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GFTNQG+Nimbus Roman No9 L Regul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许昌冬天的早晨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自来水龙头流出水的温度最接近（</w:t>
      </w:r>
    </w:p>
    <w:p w:rsidR="00DC2FA9">
      <w:pPr>
        <w:framePr w:w="797" w:wrap="auto" w:hAnchor="text" w:x="9895" w:y="220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2" o:spid="_x0000_s1027" type="#_x0000_t75" style="width:894pt;height:126pt;margin-top:129.1pt;margin-left:-1pt;mso-position-horizontal-relative:page;mso-position-vertical-relative:page;position:absolute;z-index:-251655168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894pt;height:86pt;margin-top:863.1pt;margin-left:-1pt;mso-position-horizontal-relative:page;mso-position-vertical-relative:page;position:absolute;z-index:-251656192">
            <v:imagedata r:id="rId9" o:title="image4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1431" w:wrap="auto" w:hAnchor="text" w:x="1620" w:y="125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AHQCTA+Nimbus Roman No9 L Regul"/>
          <w:color w:val="000000"/>
          <w:spacing w:val="-2"/>
          <w:sz w:val="32"/>
        </w:rPr>
        <w:t>5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586" w:wrap="auto" w:hAnchor="text" w:x="5275" w:y="125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AHQCTA+Nimbus Roman No9 L Regul"/>
          <w:color w:val="000000"/>
          <w:spacing w:val="-3"/>
          <w:sz w:val="32"/>
        </w:rPr>
        <w:t>20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586" w:wrap="auto" w:hAnchor="text" w:x="8930" w:y="125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C. </w:t>
      </w:r>
      <w:r>
        <w:rPr>
          <w:rFonts w:ascii="AHQCTA+Nimbus Roman No9 L Regul"/>
          <w:color w:val="000000"/>
          <w:spacing w:val="-3"/>
          <w:sz w:val="32"/>
        </w:rPr>
        <w:t>30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586" w:wrap="auto" w:hAnchor="text" w:x="12584" w:y="125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AHQCTA+Nimbus Roman No9 L Regul"/>
          <w:color w:val="000000"/>
          <w:spacing w:val="-3"/>
          <w:sz w:val="32"/>
        </w:rPr>
        <w:t>40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2451" w:wrap="auto" w:hAnchor="text" w:x="1620" w:y="195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中华诗词蕴含着丰富的物理知识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以下诗词中有关物态变化的分析正确的是</w:t>
      </w:r>
    </w:p>
    <w:p w:rsidR="00DC2FA9">
      <w:pPr>
        <w:framePr w:w="12451" w:wrap="auto" w:hAnchor="text" w:x="1620" w:y="1953"/>
        <w:widowControl w:val="0"/>
        <w:autoSpaceDE w:val="0"/>
        <w:autoSpaceDN w:val="0"/>
        <w:spacing w:before="397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A. 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露似真珠月似弓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露的形成是液化现象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需要放热</w:t>
      </w:r>
    </w:p>
    <w:p w:rsidR="00DC2FA9">
      <w:pPr>
        <w:framePr w:w="12451" w:wrap="auto" w:hAnchor="text" w:x="1620" w:y="195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B. 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斜月沉沉藏海雾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雾的形成是汽化现象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需要放热</w:t>
      </w:r>
    </w:p>
    <w:p w:rsidR="00DC2FA9">
      <w:pPr>
        <w:framePr w:w="12451" w:wrap="auto" w:hAnchor="text" w:x="1620" w:y="195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C. 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霜叶红于二月花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霜的形成是凝华现象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需要吸热</w:t>
      </w:r>
    </w:p>
    <w:p w:rsidR="00DC2FA9">
      <w:pPr>
        <w:framePr w:w="12451" w:wrap="auto" w:hAnchor="text" w:x="1620" w:y="195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D. 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已是悬崖百丈冰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冰的形成是凝固现象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需要吸热</w:t>
      </w:r>
    </w:p>
    <w:p w:rsidR="00DC2FA9">
      <w:pPr>
        <w:framePr w:w="16707" w:wrap="auto" w:hAnchor="text" w:x="1620" w:y="546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如图所示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两块完全相同的直角三角形玻璃砖</w:t>
      </w:r>
      <w:r>
        <w:rPr>
          <w:rFonts w:ascii="AHQCTA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73"/>
          <w:sz w:val="32"/>
        </w:rPr>
        <w:t>和</w:t>
      </w:r>
      <w:r>
        <w:rPr>
          <w:rFonts w:ascii="AHQCTA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放置在同一水平面内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斜边平行且相距一定距离。</w:t>
      </w:r>
    </w:p>
    <w:p w:rsidR="00DC2FA9">
      <w:pPr>
        <w:framePr w:w="16707" w:wrap="auto" w:hAnchor="text" w:x="1620" w:y="5464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一条光线从空气中垂直于玻璃砖</w:t>
      </w:r>
      <w:r>
        <w:rPr>
          <w:rFonts w:ascii="AHQCTA+Nimbus Roman No9 L Regul"/>
          <w:color w:val="000000"/>
          <w:spacing w:val="35"/>
          <w:sz w:val="32"/>
        </w:rPr>
        <w:t>A</w:t>
      </w:r>
      <w:r>
        <w:rPr>
          <w:rFonts w:ascii="宋体" w:hAnsi="宋体" w:cs="宋体"/>
          <w:color w:val="000000"/>
          <w:spacing w:val="-4"/>
          <w:sz w:val="32"/>
        </w:rPr>
        <w:t>的直角边向射入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从玻璃砖</w:t>
      </w:r>
      <w:r>
        <w:rPr>
          <w:rFonts w:ascii="AHQCTA+Nimbus Roman No9 L Regul"/>
          <w:color w:val="000000"/>
          <w:spacing w:val="35"/>
          <w:sz w:val="32"/>
        </w:rPr>
        <w:t>B</w:t>
      </w:r>
      <w:r>
        <w:rPr>
          <w:rFonts w:ascii="宋体" w:hAnsi="宋体" w:cs="宋体"/>
          <w:color w:val="000000"/>
          <w:spacing w:val="-4"/>
          <w:sz w:val="32"/>
        </w:rPr>
        <w:t>的直角边射出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射出后的位置和方向可能是</w:t>
      </w:r>
    </w:p>
    <w:p w:rsidR="00DC2FA9">
      <w:pPr>
        <w:framePr w:w="16707" w:wrap="auto" w:hAnchor="text" w:x="1620" w:y="5464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图中的（</w:t>
      </w:r>
      <w:r>
        <w:rPr>
          <w:rFonts w:ascii="宋体"/>
          <w:color w:val="000000"/>
          <w:spacing w:val="46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1806" w:wrap="auto" w:hAnchor="text" w:x="1620" w:y="108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光线</w:t>
      </w:r>
      <w:r>
        <w:rPr>
          <w:rFonts w:ascii="AHQCTA+Nimbus Roman No9 L Regul"/>
          <w:color w:val="000000"/>
          <w:sz w:val="32"/>
        </w:rPr>
        <w:t>a</w:t>
      </w:r>
    </w:p>
    <w:p w:rsidR="00DC2FA9">
      <w:pPr>
        <w:framePr w:w="1824" w:wrap="auto" w:hAnchor="text" w:x="1620" w:y="115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光线</w:t>
      </w:r>
      <w:r>
        <w:rPr>
          <w:rFonts w:ascii="AHQCTA+Nimbus Roman No9 L Regul"/>
          <w:color w:val="000000"/>
          <w:sz w:val="32"/>
        </w:rPr>
        <w:t>b</w:t>
      </w:r>
    </w:p>
    <w:p w:rsidR="00DC2FA9">
      <w:pPr>
        <w:framePr w:w="1806" w:wrap="auto" w:hAnchor="text" w:x="1620" w:y="122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光线</w:t>
      </w:r>
      <w:r>
        <w:rPr>
          <w:rFonts w:ascii="AHQCTA+Nimbus Roman No9 L Regul"/>
          <w:color w:val="000000"/>
          <w:sz w:val="32"/>
        </w:rPr>
        <w:t>c</w:t>
      </w:r>
    </w:p>
    <w:p w:rsidR="00DC2FA9">
      <w:pPr>
        <w:framePr w:w="1824" w:wrap="auto" w:hAnchor="text" w:x="1620" w:y="129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光线</w:t>
      </w:r>
      <w:r>
        <w:rPr>
          <w:rFonts w:ascii="AHQCTA+Nimbus Roman No9 L Regul"/>
          <w:color w:val="000000"/>
          <w:sz w:val="32"/>
        </w:rPr>
        <w:t>d</w:t>
      </w:r>
    </w:p>
    <w:p w:rsidR="00DC2FA9">
      <w:pPr>
        <w:framePr w:w="16668" w:wrap="auto" w:hAnchor="text" w:x="1620" w:y="1365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17.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如图所示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在发光的灯泡附近放置一凸透镜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在远处的墙壁上出现了灯丝清晰的像。关于此像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下列说法</w:t>
      </w:r>
    </w:p>
    <w:p w:rsidR="00DC2FA9">
      <w:pPr>
        <w:framePr w:w="3321" w:wrap="auto" w:hAnchor="text" w:x="1620" w:y="1437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不正确的是（</w:t>
      </w:r>
      <w:r>
        <w:rPr>
          <w:rFonts w:ascii="宋体"/>
          <w:color w:val="000000"/>
          <w:spacing w:val="46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2500" w:wrap="auto" w:hAnchor="text" w:x="1620" w:y="18336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像是倒立的</w:t>
      </w:r>
    </w:p>
    <w:p w:rsidR="00DC2FA9">
      <w:pPr>
        <w:framePr w:w="2166" w:wrap="auto" w:hAnchor="text" w:x="1620" w:y="19038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像是缩小</w:t>
      </w:r>
    </w:p>
    <w:p w:rsidR="00DC2FA9">
      <w:pPr>
        <w:framePr w:w="2166" w:wrap="auto" w:hAnchor="text" w:x="1620" w:y="1974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像是实像</w:t>
      </w:r>
    </w:p>
    <w:p w:rsidR="00DC2FA9">
      <w:pPr>
        <w:framePr w:w="2500" w:wrap="auto" w:hAnchor="text" w:x="1620" w:y="20442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像比灯丝暗</w:t>
      </w:r>
    </w:p>
    <w:p w:rsidR="00DC2FA9">
      <w:pPr>
        <w:framePr w:w="8427" w:wrap="auto" w:hAnchor="text" w:x="1620" w:y="21144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AHQCTA+Nimbus Roman No9 L Regul"/>
          <w:color w:val="000000"/>
          <w:spacing w:val="-2"/>
          <w:sz w:val="32"/>
        </w:rPr>
        <w:t>18.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关于光的色散现象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下列说法不正确的是（</w:t>
      </w:r>
      <w:r>
        <w:rPr>
          <w:rFonts w:ascii="宋体"/>
          <w:color w:val="000000"/>
          <w:spacing w:val="45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8427" w:wrap="auto" w:hAnchor="text" w:x="1620" w:y="21144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白光通过三棱镜后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传播方向发生改变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4" o:spid="_x0000_s1029" type="#_x0000_t75" style="width:894pt;height:149pt;margin-top:375.1pt;margin-left:-1pt;mso-position-horizontal-relative:page;mso-position-vertical-relative:page;position:absolute;z-index:-251653120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894pt;height:150pt;margin-top:749.1pt;margin-left:-1pt;mso-position-horizontal-relative:page;mso-position-vertical-relative:page;position:absolute;z-index:-251654144">
            <v:imagedata r:id="rId11" o:title="image6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5089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色散现象表明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白光是复色光</w:t>
      </w:r>
    </w:p>
    <w:p w:rsidR="00DC2FA9">
      <w:pPr>
        <w:framePr w:w="7631" w:wrap="auto" w:hAnchor="text" w:x="1620" w:y="1972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单色光通过三棱镜后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传播方向不会发生改变</w:t>
      </w:r>
    </w:p>
    <w:p w:rsidR="00DC2FA9">
      <w:pPr>
        <w:framePr w:w="6173" w:wrap="auto" w:hAnchor="text" w:x="1620" w:y="267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单色光通过三棱镜后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不会发生色散</w:t>
      </w:r>
    </w:p>
    <w:p w:rsidR="00DC2FA9">
      <w:pPr>
        <w:framePr w:w="16484" w:wrap="auto" w:hAnchor="text" w:x="1620" w:y="3358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19.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某物体放在凸透镜前</w:t>
      </w:r>
      <w:r>
        <w:rPr>
          <w:rFonts w:ascii="UMGRKU+Nimbus Roman No9 L Regul"/>
          <w:color w:val="000000"/>
          <w:spacing w:val="-2"/>
          <w:sz w:val="32"/>
        </w:rPr>
        <w:t>12cm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处时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在光屏上得到了物体倒立、放大的清晰实像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则该凸透镜的焦距可能</w:t>
      </w:r>
    </w:p>
    <w:p w:rsidR="00DC2FA9">
      <w:pPr>
        <w:framePr w:w="2061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是（</w:t>
      </w:r>
      <w:r>
        <w:rPr>
          <w:rFonts w:ascii="宋体"/>
          <w:color w:val="000000"/>
          <w:spacing w:val="47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1502" w:wrap="auto" w:hAnchor="text" w:x="1620" w:y="476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UMGRKU+Nimbus Roman No9 L Regul"/>
          <w:color w:val="000000"/>
          <w:spacing w:val="-2"/>
          <w:sz w:val="32"/>
        </w:rPr>
        <w:t>5cm</w:t>
      </w:r>
    </w:p>
    <w:p w:rsidR="00DC2FA9">
      <w:pPr>
        <w:framePr w:w="1502" w:wrap="auto" w:hAnchor="text" w:x="5275" w:y="476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UMGRKU+Nimbus Roman No9 L Regul"/>
          <w:color w:val="000000"/>
          <w:spacing w:val="-2"/>
          <w:sz w:val="32"/>
        </w:rPr>
        <w:t>9cm</w:t>
      </w:r>
    </w:p>
    <w:p w:rsidR="00DC2FA9">
      <w:pPr>
        <w:framePr w:w="1659" w:wrap="auto" w:hAnchor="text" w:x="8930" w:y="476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C. </w:t>
      </w:r>
      <w:r>
        <w:rPr>
          <w:rFonts w:ascii="UMGRKU+Nimbus Roman No9 L Regul"/>
          <w:color w:val="000000"/>
          <w:spacing w:val="-2"/>
          <w:sz w:val="32"/>
        </w:rPr>
        <w:t>13cm</w:t>
      </w:r>
    </w:p>
    <w:p w:rsidR="00DC2FA9">
      <w:pPr>
        <w:framePr w:w="1659" w:wrap="auto" w:hAnchor="text" w:x="12584" w:y="476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UMGRKU+Nimbus Roman No9 L Regul"/>
          <w:color w:val="000000"/>
          <w:spacing w:val="-2"/>
          <w:sz w:val="32"/>
        </w:rPr>
        <w:t>17cm</w:t>
      </w:r>
    </w:p>
    <w:p w:rsidR="00DC2FA9">
      <w:pPr>
        <w:framePr w:w="9118" w:wrap="auto" w:hAnchor="text" w:x="1620" w:y="5579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20.</w:t>
      </w:r>
      <w:r>
        <w:rPr>
          <w:rFonts w:ascii="Times New Roman"/>
          <w:color w:val="000000"/>
          <w:spacing w:val="67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下列光学器材中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成像原理相同的一组是（</w:t>
      </w:r>
      <w:r>
        <w:rPr>
          <w:rFonts w:ascii="宋体"/>
          <w:color w:val="000000"/>
          <w:spacing w:val="45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3134" w:wrap="auto" w:hAnchor="text" w:x="1620" w:y="6400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放大镜与照相机</w:t>
      </w:r>
    </w:p>
    <w:p w:rsidR="00DC2FA9">
      <w:pPr>
        <w:framePr w:w="3760" w:wrap="auto" w:hAnchor="text" w:x="1620" w:y="7102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投影仪与电影放映机</w:t>
      </w:r>
    </w:p>
    <w:p w:rsidR="00DC2FA9">
      <w:pPr>
        <w:framePr w:w="3116" w:wrap="auto" w:hAnchor="text" w:x="1620" w:y="7805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照相机与摄像机</w:t>
      </w:r>
    </w:p>
    <w:p w:rsidR="00DC2FA9">
      <w:pPr>
        <w:framePr w:w="3451" w:wrap="auto" w:hAnchor="text" w:x="1620" w:y="8507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近视眼镜与放大镜</w:t>
      </w:r>
    </w:p>
    <w:p w:rsidR="00DC2FA9">
      <w:pPr>
        <w:framePr w:w="7619" w:wrap="auto" w:hAnchor="text" w:x="1620" w:y="9209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21.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下列说法正确的是（</w:t>
      </w:r>
      <w:r>
        <w:rPr>
          <w:rFonts w:ascii="宋体"/>
          <w:color w:val="000000"/>
          <w:spacing w:val="45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7619" w:wrap="auto" w:hAnchor="text" w:x="1620" w:y="9209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一杯水结成冰后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体积变大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质量变大</w:t>
      </w:r>
    </w:p>
    <w:p w:rsidR="00DC2FA9">
      <w:pPr>
        <w:framePr w:w="7619" w:wrap="auto" w:hAnchor="text" w:x="1620" w:y="920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玻璃杯打碎后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形状发生了变化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质量没变</w:t>
      </w:r>
    </w:p>
    <w:p w:rsidR="00DC2FA9">
      <w:pPr>
        <w:framePr w:w="7619" w:wrap="auto" w:hAnchor="text" w:x="1620" w:y="9209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 xml:space="preserve">C. 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玉兔号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月球车从地球到月球后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质量变小</w:t>
      </w:r>
    </w:p>
    <w:p w:rsidR="00DC2FA9">
      <w:pPr>
        <w:framePr w:w="7619" w:wrap="auto" w:hAnchor="text" w:x="1620" w:y="9209"/>
        <w:widowControl w:val="0"/>
        <w:autoSpaceDE w:val="0"/>
        <w:autoSpaceDN w:val="0"/>
        <w:spacing w:before="352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宋体"/>
          <w:color w:val="000000"/>
          <w:spacing w:val="-1"/>
          <w:sz w:val="32"/>
        </w:rPr>
        <w:t xml:space="preserve"> </w:t>
      </w:r>
      <w:r>
        <w:rPr>
          <w:rFonts w:ascii="UMGRKU+Nimbus Roman No9 L Regul"/>
          <w:color w:val="000000"/>
          <w:spacing w:val="-2"/>
          <w:sz w:val="32"/>
        </w:rPr>
        <w:t>1kg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铁比</w:t>
      </w:r>
      <w:r>
        <w:rPr>
          <w:rFonts w:ascii="UMGRKU+Nimbus Roman No9 L Regul"/>
          <w:color w:val="000000"/>
          <w:spacing w:val="-2"/>
          <w:sz w:val="32"/>
        </w:rPr>
        <w:t>2kg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棉花质量小</w:t>
      </w:r>
    </w:p>
    <w:p w:rsidR="00DC2FA9">
      <w:pPr>
        <w:framePr w:w="7619" w:wrap="auto" w:hAnchor="text" w:x="1620" w:y="9209"/>
        <w:widowControl w:val="0"/>
        <w:autoSpaceDE w:val="0"/>
        <w:autoSpaceDN w:val="0"/>
        <w:spacing w:before="319" w:after="0" w:line="360" w:lineRule="exact"/>
        <w:jc w:val="left"/>
        <w:rPr>
          <w:rFonts w:ascii="宋体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三、作图题</w:t>
      </w:r>
    </w:p>
    <w:p w:rsidR="00DC2FA9">
      <w:pPr>
        <w:framePr w:w="16653" w:wrap="auto" w:hAnchor="text" w:x="1620" w:y="13421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22.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平面镜前有一发光点</w:t>
      </w:r>
      <w:r>
        <w:rPr>
          <w:rFonts w:ascii="DLSMEC+Nimbus Roman No9 L Regul"/>
          <w:color w:val="000000"/>
          <w:spacing w:val="-2"/>
          <w:sz w:val="32"/>
        </w:rPr>
        <w:t>S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从</w:t>
      </w:r>
      <w:r>
        <w:rPr>
          <w:rFonts w:ascii="DLSMEC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1"/>
          <w:sz w:val="32"/>
        </w:rPr>
        <w:t>点发出的一条光线经平面镜反射后经过</w:t>
      </w:r>
      <w:r>
        <w:rPr>
          <w:rFonts w:ascii="DLSMEC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点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请根据平面镜成像的特</w:t>
      </w:r>
    </w:p>
    <w:p w:rsidR="00DC2FA9">
      <w:pPr>
        <w:framePr w:w="2857" w:wrap="auto" w:hAnchor="text" w:x="1620" w:y="1414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点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完成光路图。</w:t>
      </w:r>
    </w:p>
    <w:p w:rsidR="00DC2FA9">
      <w:pPr>
        <w:framePr w:w="797" w:wrap="auto" w:hAnchor="text" w:x="1620" w:y="1484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DC2FA9">
      <w:pPr>
        <w:framePr w:w="797" w:wrap="auto" w:hAnchor="text" w:x="2884" w:y="1484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framePr w:w="16285" w:wrap="auto" w:hAnchor="text" w:x="1620" w:y="18804"/>
        <w:widowControl w:val="0"/>
        <w:autoSpaceDE w:val="0"/>
        <w:autoSpaceDN w:val="0"/>
        <w:spacing w:before="0" w:after="0" w:line="350" w:lineRule="exact"/>
        <w:jc w:val="left"/>
        <w:rPr>
          <w:rFonts w:ascii="宋体"/>
          <w:color w:val="000000"/>
          <w:sz w:val="32"/>
        </w:rPr>
      </w:pPr>
      <w:r>
        <w:rPr>
          <w:rFonts w:ascii="UMGRKU+Nimbus Roman No9 L Regul"/>
          <w:color w:val="000000"/>
          <w:spacing w:val="-2"/>
          <w:sz w:val="32"/>
        </w:rPr>
        <w:t>23.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在画光路图时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为了减小作图误差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凸透镜可用图甲表示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DLSMEC+Nimbus Roman No9 L Regul"/>
          <w:color w:val="000000"/>
          <w:spacing w:val="46"/>
          <w:sz w:val="32"/>
        </w:rPr>
        <w:t>O</w:t>
      </w:r>
      <w:r>
        <w:rPr>
          <w:rFonts w:ascii="宋体" w:hAnsi="宋体" w:cs="宋体"/>
          <w:color w:val="000000"/>
          <w:spacing w:val="-4"/>
          <w:sz w:val="32"/>
        </w:rPr>
        <w:t>点是光心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DLSMEC+Nimbus Roman No9 L Regul"/>
          <w:color w:val="000000"/>
          <w:sz w:val="32"/>
        </w:rPr>
        <w:t>F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宋体" w:hAnsi="宋体" w:cs="宋体"/>
          <w:color w:val="000000"/>
          <w:spacing w:val="-16"/>
          <w:sz w:val="32"/>
        </w:rPr>
        <w:t>为其焦点。请根据凸透镜对光</w:t>
      </w:r>
    </w:p>
    <w:p w:rsidR="00DC2FA9">
      <w:pPr>
        <w:framePr w:w="8197" w:wrap="auto" w:hAnchor="text" w:x="1620" w:y="19525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折射规律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在下图中画出物体通过凸透镜所成的像。</w:t>
      </w:r>
    </w:p>
    <w:p w:rsidR="00DC2FA9">
      <w:pPr>
        <w:framePr w:w="797" w:wrap="auto" w:hAnchor="text" w:x="1620" w:y="2022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DC2FA9">
      <w:pPr>
        <w:framePr w:w="797" w:wrap="auto" w:hAnchor="text" w:x="3039" w:y="2022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6" o:spid="_x0000_s1031" type="#_x0000_t75" style="width:894pt;height:34pt;margin-top:269.1pt;margin-left:-1pt;mso-position-horizontal-relative:page;mso-position-vertical-relative:page;position:absolute;z-index:-251651072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894pt;height:167pt;margin-top:764.1pt;margin-left:-1pt;mso-position-horizontal-relative:page;mso-position-vertical-relative:page;position:absolute;z-index:-251652096">
            <v:imagedata r:id="rId13" o:title="image8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3060" w:wrap="auto" w:hAnchor="text" w:x="1620" w:y="448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四、实验探究题</w:t>
      </w:r>
    </w:p>
    <w:p w:rsidR="00DC2FA9">
      <w:pPr>
        <w:framePr w:w="17123" w:wrap="auto" w:hAnchor="text" w:x="1620" w:y="523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24.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杨老师上课时拿了个水晶球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让同学们透过水晶球看远处的建筑物成的倒立像（如图</w:t>
      </w:r>
      <w:r>
        <w:rPr>
          <w:rFonts w:ascii="RKASIT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所示）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引起同</w:t>
      </w:r>
    </w:p>
    <w:p w:rsidR="00DC2FA9">
      <w:pPr>
        <w:framePr w:w="17123" w:wrap="auto" w:hAnchor="text" w:x="1620" w:y="5230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学们对凸透镜成像的兴趣。为此让同学们探究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凸透镜成像的规律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。老师给他们准备了凸透镜、凹透镜、</w:t>
      </w:r>
    </w:p>
    <w:p w:rsidR="00DC2FA9">
      <w:pPr>
        <w:framePr w:w="17123" w:wrap="auto" w:hAnchor="text" w:x="1620" w:y="523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光屏、蜡烛、光具座各一个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火柴盒：</w:t>
      </w:r>
    </w:p>
    <w:p w:rsidR="00DC2FA9">
      <w:pPr>
        <w:framePr w:w="16534" w:wrap="auto" w:hAnchor="text" w:x="1620" w:y="1014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4"/>
          <w:sz w:val="32"/>
        </w:rPr>
        <w:t>小王同学在挑选透镜时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把两个透镜甲、乙分别正对太阳光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在光屏上出现了如图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RKASIT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甲所示的光斑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你认</w:t>
      </w:r>
    </w:p>
    <w:p w:rsidR="00DC2FA9">
      <w:pPr>
        <w:framePr w:w="16534" w:wrap="auto" w:hAnchor="text" w:x="1620" w:y="10145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为他应该选择</w:t>
      </w:r>
      <w:r>
        <w:rPr>
          <w:rFonts w:ascii="RKASIT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pacing w:val="-13"/>
          <w:sz w:val="32"/>
        </w:rPr>
        <w:t>透镜进行实验（选填</w:t>
      </w:r>
      <w:r>
        <w:rPr>
          <w:rFonts w:ascii="宋体" w:hAnsi="宋体" w:cs="宋体"/>
          <w:color w:val="000000"/>
          <w:spacing w:val="-13"/>
          <w:sz w:val="32"/>
        </w:rPr>
        <w:t>“</w:t>
      </w:r>
      <w:r>
        <w:rPr>
          <w:rFonts w:ascii="宋体" w:hAnsi="宋体" w:cs="宋体"/>
          <w:color w:val="000000"/>
          <w:spacing w:val="-13"/>
          <w:sz w:val="32"/>
        </w:rPr>
        <w:t>甲</w:t>
      </w:r>
      <w:r>
        <w:rPr>
          <w:rFonts w:ascii="宋体" w:hAnsi="宋体" w:cs="宋体"/>
          <w:color w:val="000000"/>
          <w:spacing w:val="-13"/>
          <w:sz w:val="32"/>
        </w:rPr>
        <w:t>”</w:t>
      </w:r>
      <w:r>
        <w:rPr>
          <w:rFonts w:ascii="宋体" w:hAnsi="宋体" w:cs="宋体"/>
          <w:color w:val="000000"/>
          <w:spacing w:val="-13"/>
          <w:sz w:val="32"/>
        </w:rPr>
        <w:t>或</w:t>
      </w:r>
      <w:r>
        <w:rPr>
          <w:rFonts w:ascii="宋体" w:hAnsi="宋体" w:cs="宋体"/>
          <w:color w:val="000000"/>
          <w:spacing w:val="-13"/>
          <w:sz w:val="32"/>
        </w:rPr>
        <w:t>“</w:t>
      </w:r>
      <w:r>
        <w:rPr>
          <w:rFonts w:ascii="宋体" w:hAnsi="宋体" w:cs="宋体"/>
          <w:color w:val="000000"/>
          <w:spacing w:val="-13"/>
          <w:sz w:val="32"/>
        </w:rPr>
        <w:t>乙</w:t>
      </w:r>
      <w:r>
        <w:rPr>
          <w:rFonts w:ascii="宋体" w:hAnsi="宋体" w:cs="宋体"/>
          <w:color w:val="000000"/>
          <w:spacing w:val="-13"/>
          <w:sz w:val="32"/>
        </w:rPr>
        <w:t>”</w:t>
      </w:r>
      <w:r>
        <w:rPr>
          <w:rFonts w:ascii="宋体" w:hAnsi="宋体" w:cs="宋体"/>
          <w:color w:val="000000"/>
          <w:spacing w:val="-13"/>
          <w:sz w:val="32"/>
        </w:rPr>
        <w:t>）；</w:t>
      </w:r>
    </w:p>
    <w:p w:rsidR="00DC2FA9">
      <w:pPr>
        <w:framePr w:w="16579" w:wrap="auto" w:hAnchor="text" w:x="1620" w:y="1154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小王同学在实验中发现在光屏上呈现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烛焰的像偏上（如图丙所示）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是因为忽略了一个操作步骤：这</w:t>
      </w:r>
    </w:p>
    <w:p w:rsidR="00DC2FA9">
      <w:pPr>
        <w:framePr w:w="16579" w:wrap="auto" w:hAnchor="text" w:x="1620" w:y="11549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一步骤应是</w:t>
      </w:r>
      <w:r>
        <w:rPr>
          <w:rFonts w:ascii="RKASIT+Nimbus Roman No9 L Regul"/>
          <w:color w:val="000000"/>
          <w:spacing w:val="-3"/>
          <w:sz w:val="32"/>
        </w:rPr>
        <w:t>______________</w:t>
      </w:r>
      <w:r>
        <w:rPr>
          <w:rFonts w:ascii="宋体" w:hAnsi="宋体" w:cs="宋体"/>
          <w:color w:val="000000"/>
          <w:sz w:val="32"/>
        </w:rPr>
        <w:t>；</w:t>
      </w:r>
    </w:p>
    <w:p w:rsidR="00DC2FA9">
      <w:pPr>
        <w:framePr w:w="725" w:wrap="auto" w:hAnchor="text" w:x="7461" w:y="12771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DC2FA9">
      <w:pPr>
        <w:framePr w:w="16658" w:wrap="auto" w:hAnchor="text" w:x="1620" w:y="129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KASIT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1"/>
          <w:sz w:val="32"/>
        </w:rPr>
        <w:t>所示</w:t>
      </w:r>
      <w:r>
        <w:rPr>
          <w:rFonts w:ascii="宋体" w:hAnsi="宋体" w:cs="宋体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1"/>
          <w:sz w:val="32"/>
        </w:rPr>
        <w:t>是小王同学通过实验得到的凸透镜的像距</w:t>
      </w:r>
      <w:r>
        <w:rPr>
          <w:rFonts w:ascii="JTFQWR+Nimbus Roman No9 L Regul"/>
          <w:color w:val="000000"/>
          <w:sz w:val="32"/>
        </w:rPr>
        <w:t>v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与物距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JTFQWR+Nimbus Roman No9 L Regul"/>
          <w:color w:val="000000"/>
          <w:sz w:val="32"/>
        </w:rPr>
        <w:t>u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的关系图像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由图像可知凸透镜的焦距</w:t>
      </w:r>
    </w:p>
    <w:p w:rsidR="00DC2FA9">
      <w:pPr>
        <w:framePr w:w="2134" w:wrap="auto" w:hAnchor="text" w:x="1620" w:y="1365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是</w:t>
      </w:r>
      <w:r>
        <w:rPr>
          <w:rFonts w:ascii="RKASIT+Nimbus Roman No9 L Regul"/>
          <w:color w:val="000000"/>
          <w:spacing w:val="-3"/>
          <w:sz w:val="32"/>
        </w:rPr>
        <w:t>____cm</w:t>
      </w:r>
      <w:r>
        <w:rPr>
          <w:rFonts w:ascii="宋体" w:hAnsi="宋体" w:cs="宋体"/>
          <w:color w:val="000000"/>
          <w:sz w:val="32"/>
        </w:rPr>
        <w:t>；</w:t>
      </w:r>
    </w:p>
    <w:p w:rsidR="00DC2FA9">
      <w:pPr>
        <w:framePr w:w="17305" w:wrap="auto" w:hAnchor="text" w:x="1620" w:y="1435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(4)</w:t>
      </w:r>
      <w:r>
        <w:rPr>
          <w:rFonts w:ascii="宋体" w:hAnsi="宋体" w:cs="宋体"/>
          <w:color w:val="000000"/>
          <w:spacing w:val="-6"/>
          <w:sz w:val="32"/>
        </w:rPr>
        <w:t>同组的小李同学有点儿调皮。当光屏上呈现烛焰清晰的像后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小李同学用白纸把透镜的下半部分遮住了</w:t>
      </w:r>
      <w:r>
        <w:rPr>
          <w:rFonts w:ascii="宋体" w:hAnsi="宋体" w:cs="宋体"/>
          <w:color w:val="000000"/>
          <w:spacing w:val="-6"/>
          <w:sz w:val="32"/>
        </w:rPr>
        <w:t>,</w:t>
      </w:r>
    </w:p>
    <w:p w:rsidR="00DC2FA9">
      <w:pPr>
        <w:framePr w:w="17305" w:wrap="auto" w:hAnchor="text" w:x="1620" w:y="14357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则光屏上的像将</w:t>
      </w:r>
      <w:r>
        <w:rPr>
          <w:rFonts w:ascii="RKASIT+Nimbus Roman No9 L Regul"/>
          <w:color w:val="000000"/>
          <w:spacing w:val="-1"/>
          <w:sz w:val="32"/>
        </w:rPr>
        <w:t>_______</w:t>
      </w:r>
      <w:r>
        <w:rPr>
          <w:rFonts w:ascii="宋体" w:hAnsi="宋体" w:cs="宋体"/>
          <w:color w:val="000000"/>
          <w:spacing w:val="-11"/>
          <w:sz w:val="32"/>
        </w:rPr>
        <w:t>（选填</w:t>
      </w:r>
      <w:r>
        <w:rPr>
          <w:rFonts w:ascii="宋体" w:hAnsi="宋体" w:cs="宋体"/>
          <w:color w:val="000000"/>
          <w:spacing w:val="-11"/>
          <w:sz w:val="32"/>
        </w:rPr>
        <w:t>“</w:t>
      </w:r>
      <w:r>
        <w:rPr>
          <w:rFonts w:ascii="宋体" w:hAnsi="宋体" w:cs="宋体"/>
          <w:color w:val="000000"/>
          <w:spacing w:val="-11"/>
          <w:sz w:val="32"/>
        </w:rPr>
        <w:t>变得不完整</w:t>
      </w:r>
      <w:r>
        <w:rPr>
          <w:rFonts w:ascii="宋体" w:hAnsi="宋体" w:cs="宋体"/>
          <w:color w:val="000000"/>
          <w:spacing w:val="-11"/>
          <w:sz w:val="32"/>
        </w:rPr>
        <w:t>”</w:t>
      </w:r>
      <w:r>
        <w:rPr>
          <w:rFonts w:ascii="宋体" w:hAnsi="宋体" w:cs="宋体"/>
          <w:color w:val="000000"/>
          <w:spacing w:val="-11"/>
          <w:sz w:val="32"/>
        </w:rPr>
        <w:t>、</w:t>
      </w:r>
      <w:r>
        <w:rPr>
          <w:rFonts w:ascii="宋体" w:hAnsi="宋体" w:cs="宋体"/>
          <w:color w:val="000000"/>
          <w:spacing w:val="-11"/>
          <w:sz w:val="32"/>
        </w:rPr>
        <w:t>“</w:t>
      </w:r>
      <w:r>
        <w:rPr>
          <w:rFonts w:ascii="宋体" w:hAnsi="宋体" w:cs="宋体"/>
          <w:color w:val="000000"/>
          <w:spacing w:val="-11"/>
          <w:sz w:val="32"/>
        </w:rPr>
        <w:t>仍然完整且无其它变化</w:t>
      </w:r>
      <w:r>
        <w:rPr>
          <w:rFonts w:ascii="宋体" w:hAnsi="宋体" w:cs="宋体"/>
          <w:color w:val="000000"/>
          <w:spacing w:val="-11"/>
          <w:sz w:val="32"/>
        </w:rPr>
        <w:t>”</w:t>
      </w:r>
      <w:r>
        <w:rPr>
          <w:rFonts w:ascii="宋体" w:hAnsi="宋体" w:cs="宋体"/>
          <w:color w:val="000000"/>
          <w:spacing w:val="-11"/>
          <w:sz w:val="32"/>
        </w:rPr>
        <w:t>或</w:t>
      </w:r>
      <w:r>
        <w:rPr>
          <w:rFonts w:ascii="宋体" w:hAnsi="宋体" w:cs="宋体"/>
          <w:color w:val="000000"/>
          <w:spacing w:val="-11"/>
          <w:sz w:val="32"/>
        </w:rPr>
        <w:t>“</w:t>
      </w:r>
      <w:r>
        <w:rPr>
          <w:rFonts w:ascii="宋体" w:hAnsi="宋体" w:cs="宋体"/>
          <w:color w:val="000000"/>
          <w:spacing w:val="-11"/>
          <w:sz w:val="32"/>
        </w:rPr>
        <w:t>仍然完整但亮度变弱</w:t>
      </w:r>
      <w:r>
        <w:rPr>
          <w:rFonts w:ascii="宋体" w:hAnsi="宋体" w:cs="宋体"/>
          <w:color w:val="000000"/>
          <w:spacing w:val="-11"/>
          <w:sz w:val="32"/>
        </w:rPr>
        <w:t>”</w:t>
      </w:r>
      <w:r>
        <w:rPr>
          <w:rFonts w:ascii="宋体" w:hAnsi="宋体" w:cs="宋体"/>
          <w:color w:val="000000"/>
          <w:spacing w:val="-11"/>
          <w:sz w:val="32"/>
        </w:rPr>
        <w:t>）；</w:t>
      </w:r>
    </w:p>
    <w:p w:rsidR="00DC2FA9">
      <w:pPr>
        <w:framePr w:w="17305" w:wrap="auto" w:hAnchor="text" w:x="1620" w:y="14357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(5)</w:t>
      </w:r>
      <w:r>
        <w:rPr>
          <w:rFonts w:ascii="宋体" w:hAnsi="宋体" w:cs="宋体"/>
          <w:color w:val="000000"/>
          <w:spacing w:val="-4"/>
          <w:sz w:val="32"/>
        </w:rPr>
        <w:t>实验后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同组的小张同学取下自己所带的眼镜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放在蜡烛和凸透镜之间靠近凸透镜的位置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光屏上原来清</w:t>
      </w:r>
    </w:p>
    <w:p w:rsidR="00DC2FA9">
      <w:pPr>
        <w:framePr w:w="17305" w:wrap="auto" w:hAnchor="text" w:x="1620" w:y="14357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晰的像变得模糊了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他将光屏向靠近透镜的方向移到一段距离后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原来模糊的像又变清晰了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则该同学所带</w:t>
      </w:r>
    </w:p>
    <w:p w:rsidR="00DC2FA9">
      <w:pPr>
        <w:framePr w:w="17305" w:wrap="auto" w:hAnchor="text" w:x="1620" w:y="14357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的眼镜是</w:t>
      </w:r>
      <w:r>
        <w:rPr>
          <w:rFonts w:ascii="RKASIT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15"/>
          <w:sz w:val="32"/>
        </w:rPr>
        <w:t>眼镜（选填</w:t>
      </w:r>
      <w:r>
        <w:rPr>
          <w:rFonts w:ascii="宋体" w:hAnsi="宋体" w:cs="宋体"/>
          <w:color w:val="000000"/>
          <w:spacing w:val="-15"/>
          <w:sz w:val="32"/>
        </w:rPr>
        <w:t>“</w:t>
      </w:r>
      <w:r>
        <w:rPr>
          <w:rFonts w:ascii="宋体" w:hAnsi="宋体" w:cs="宋体"/>
          <w:color w:val="000000"/>
          <w:spacing w:val="-15"/>
          <w:sz w:val="32"/>
        </w:rPr>
        <w:t>近视</w:t>
      </w:r>
      <w:r>
        <w:rPr>
          <w:rFonts w:ascii="宋体" w:hAnsi="宋体" w:cs="宋体"/>
          <w:color w:val="000000"/>
          <w:spacing w:val="-15"/>
          <w:sz w:val="32"/>
        </w:rPr>
        <w:t>”</w:t>
      </w:r>
      <w:r>
        <w:rPr>
          <w:rFonts w:ascii="宋体" w:hAnsi="宋体" w:cs="宋体"/>
          <w:color w:val="000000"/>
          <w:spacing w:val="-15"/>
          <w:sz w:val="32"/>
        </w:rPr>
        <w:t>或</w:t>
      </w:r>
      <w:r>
        <w:rPr>
          <w:rFonts w:ascii="宋体" w:hAnsi="宋体" w:cs="宋体"/>
          <w:color w:val="000000"/>
          <w:spacing w:val="-15"/>
          <w:sz w:val="32"/>
        </w:rPr>
        <w:t>“</w:t>
      </w:r>
      <w:r>
        <w:rPr>
          <w:rFonts w:ascii="宋体" w:hAnsi="宋体" w:cs="宋体"/>
          <w:color w:val="000000"/>
          <w:spacing w:val="-15"/>
          <w:sz w:val="32"/>
        </w:rPr>
        <w:t>远视</w:t>
      </w:r>
      <w:r>
        <w:rPr>
          <w:rFonts w:ascii="宋体" w:hAnsi="宋体" w:cs="宋体"/>
          <w:color w:val="000000"/>
          <w:spacing w:val="-15"/>
          <w:sz w:val="32"/>
        </w:rPr>
        <w:t>”</w:t>
      </w:r>
      <w:r>
        <w:rPr>
          <w:rFonts w:ascii="宋体" w:hAnsi="宋体" w:cs="宋体"/>
          <w:color w:val="000000"/>
          <w:spacing w:val="-15"/>
          <w:sz w:val="32"/>
        </w:rPr>
        <w:t>）。</w:t>
      </w:r>
    </w:p>
    <w:p w:rsidR="00DC2FA9">
      <w:pPr>
        <w:framePr w:w="16446" w:wrap="auto" w:hAnchor="text" w:x="1620" w:y="1786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RKASIT+Nimbus Roman No9 L Regul"/>
          <w:color w:val="000000"/>
          <w:spacing w:val="-2"/>
          <w:sz w:val="32"/>
        </w:rPr>
        <w:t>25.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小丁同学旅游时在长江边捡到了一块美丽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雨花石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她测量雨花石密度的实验操作是按如下步骤进行</w:t>
      </w:r>
    </w:p>
    <w:p w:rsidR="00DC2FA9">
      <w:pPr>
        <w:framePr w:w="16446" w:wrap="auto" w:hAnchor="text" w:x="1620" w:y="17867"/>
        <w:widowControl w:val="0"/>
        <w:autoSpaceDE w:val="0"/>
        <w:autoSpaceDN w:val="0"/>
        <w:spacing w:before="39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的：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8" o:spid="_x0000_s1033" type="#_x0000_t75" style="width:894pt;height:151pt;margin-top:58.1pt;margin-left:-1pt;mso-position-horizontal-relative:page;mso-position-vertical-relative:page;position:absolute;z-index:-251648000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894pt;height:138pt;margin-top:357.1pt;margin-left:-1pt;mso-position-horizontal-relative:page;mso-position-vertical-relative:page;position:absolute;z-index:-251649024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894pt;height:163pt;margin-top:953.1pt;margin-left:-1pt;mso-position-horizontal-relative:page;mso-position-vertical-relative:page;position:absolute;z-index:-251650048">
            <v:imagedata r:id="rId16" o:title="image11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16637" w:wrap="auto" w:hAnchor="text" w:x="1620" w:y="125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4"/>
          <w:sz w:val="32"/>
        </w:rPr>
        <w:t>用已经调节平衡的天平测量石块的质量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测量时应将</w:t>
      </w:r>
      <w:r>
        <w:rPr>
          <w:rFonts w:ascii="宋体" w:hAnsi="宋体" w:cs="宋体"/>
          <w:color w:val="000000"/>
          <w:spacing w:val="-4"/>
          <w:sz w:val="32"/>
        </w:rPr>
        <w:t>______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石块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砝码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）放在天平的右</w:t>
      </w:r>
    </w:p>
    <w:p w:rsidR="00DC2FA9">
      <w:pPr>
        <w:framePr w:w="16637" w:wrap="auto" w:hAnchor="text" w:x="1620" w:y="1251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盘内；</w:t>
      </w:r>
    </w:p>
    <w:p w:rsidR="00DC2FA9">
      <w:pPr>
        <w:framePr w:w="16637" w:wrap="auto" w:hAnchor="text" w:x="1620" w:y="265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4"/>
          <w:sz w:val="32"/>
        </w:rPr>
        <w:t>若加减砝码的方式不能使天平平衡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则应该调节</w:t>
      </w:r>
      <w:r>
        <w:rPr>
          <w:rFonts w:ascii="宋体" w:hAnsi="宋体" w:cs="宋体"/>
          <w:color w:val="000000"/>
          <w:spacing w:val="-4"/>
          <w:sz w:val="32"/>
        </w:rPr>
        <w:t>________________</w:t>
      </w:r>
      <w:r>
        <w:rPr>
          <w:rFonts w:ascii="宋体" w:hAnsi="宋体" w:cs="宋体"/>
          <w:color w:val="000000"/>
          <w:spacing w:val="-4"/>
          <w:sz w:val="32"/>
        </w:rPr>
        <w:t>；</w:t>
      </w:r>
    </w:p>
    <w:p w:rsidR="00DC2FA9">
      <w:pPr>
        <w:framePr w:w="16637" w:wrap="auto" w:hAnchor="text" w:x="1620" w:y="265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4"/>
          <w:sz w:val="32"/>
        </w:rPr>
        <w:t>天平平衡后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盘内砝码情况及游码位置如图甲所示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则该石块的质量为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PTQHWA+Nimbus Roman No9 L Regul"/>
          <w:color w:val="000000"/>
          <w:spacing w:val="-1"/>
          <w:sz w:val="32"/>
        </w:rPr>
        <w:t>g</w:t>
      </w:r>
      <w:r>
        <w:rPr>
          <w:rFonts w:ascii="宋体" w:hAnsi="宋体" w:cs="宋体"/>
          <w:color w:val="000000"/>
          <w:sz w:val="32"/>
        </w:rPr>
        <w:t>；</w:t>
      </w:r>
    </w:p>
    <w:p w:rsidR="00DC2FA9">
      <w:pPr>
        <w:framePr w:w="16637" w:wrap="auto" w:hAnchor="text" w:x="1620" w:y="2656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(4)</w:t>
      </w:r>
      <w:r>
        <w:rPr>
          <w:rFonts w:ascii="宋体" w:hAnsi="宋体" w:cs="宋体"/>
          <w:color w:val="000000"/>
          <w:spacing w:val="-5"/>
          <w:sz w:val="32"/>
        </w:rPr>
        <w:t>然后用量筒和水测量石块的体积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石块放入量筒前后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量筒内水面高度变化情况如图乙所示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则该石块的</w:t>
      </w:r>
    </w:p>
    <w:p w:rsidR="00DC2FA9">
      <w:pPr>
        <w:framePr w:w="3925" w:wrap="auto" w:hAnchor="text" w:x="1620" w:y="476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密度为</w:t>
      </w:r>
      <w:r>
        <w:rPr>
          <w:rFonts w:ascii="宋体" w:hAnsi="宋体" w:cs="宋体"/>
          <w:color w:val="000000"/>
          <w:spacing w:val="-3"/>
          <w:sz w:val="32"/>
        </w:rPr>
        <w:t>_________</w:t>
      </w:r>
      <w:r>
        <w:rPr>
          <w:rFonts w:ascii="PTQHWA+Nimbus Roman No9 L Regul"/>
          <w:color w:val="000000"/>
          <w:spacing w:val="-1"/>
          <w:sz w:val="32"/>
        </w:rPr>
        <w:t>g/cm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；</w:t>
      </w:r>
    </w:p>
    <w:p w:rsidR="00DC2FA9">
      <w:pPr>
        <w:framePr w:w="419" w:wrap="auto" w:hAnchor="text" w:x="4612" w:y="4842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PTQHWA+Nimbus Roman No9 L Regul"/>
          <w:color w:val="000000"/>
          <w:sz w:val="21"/>
        </w:rPr>
        <w:t>3</w:t>
      </w:r>
    </w:p>
    <w:p w:rsidR="00DC2FA9">
      <w:pPr>
        <w:framePr w:w="16819" w:wrap="auto" w:hAnchor="text" w:x="1620" w:y="546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(5)</w:t>
      </w:r>
      <w:r>
        <w:rPr>
          <w:rFonts w:ascii="宋体" w:hAnsi="宋体" w:cs="宋体"/>
          <w:color w:val="000000"/>
          <w:spacing w:val="-8"/>
          <w:sz w:val="32"/>
        </w:rPr>
        <w:t>本实验中系着石块的线会使测量的密度结果比真实值</w:t>
      </w:r>
      <w:r>
        <w:rPr>
          <w:rFonts w:ascii="宋体" w:hAnsi="宋体" w:cs="宋体"/>
          <w:color w:val="000000"/>
          <w:spacing w:val="-8"/>
          <w:sz w:val="32"/>
        </w:rPr>
        <w:t>_______</w:t>
      </w:r>
      <w:r>
        <w:rPr>
          <w:rFonts w:ascii="宋体" w:hAnsi="宋体" w:cs="宋体"/>
          <w:color w:val="000000"/>
          <w:spacing w:val="-8"/>
          <w:sz w:val="32"/>
        </w:rPr>
        <w:t>（选填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大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、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于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或</w:t>
      </w:r>
      <w:r>
        <w:rPr>
          <w:rFonts w:ascii="宋体" w:hAnsi="宋体" w:cs="宋体"/>
          <w:color w:val="000000"/>
          <w:spacing w:val="-8"/>
          <w:sz w:val="32"/>
        </w:rPr>
        <w:t>“</w:t>
      </w:r>
      <w:r>
        <w:rPr>
          <w:rFonts w:ascii="宋体" w:hAnsi="宋体" w:cs="宋体"/>
          <w:color w:val="000000"/>
          <w:spacing w:val="-8"/>
          <w:sz w:val="32"/>
        </w:rPr>
        <w:t>相等</w:t>
      </w:r>
      <w:r>
        <w:rPr>
          <w:rFonts w:ascii="宋体" w:hAnsi="宋体" w:cs="宋体"/>
          <w:color w:val="000000"/>
          <w:spacing w:val="-8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）；</w:t>
      </w:r>
    </w:p>
    <w:p w:rsidR="00DC2FA9">
      <w:pPr>
        <w:framePr w:w="16819" w:wrap="auto" w:hAnchor="text" w:x="1620" w:y="5464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(6)</w:t>
      </w:r>
      <w:r>
        <w:rPr>
          <w:rFonts w:ascii="宋体" w:hAnsi="宋体" w:cs="宋体"/>
          <w:color w:val="000000"/>
          <w:spacing w:val="-6"/>
          <w:sz w:val="32"/>
        </w:rPr>
        <w:t>完成上述测量后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他还想测量手边的一瓶牛奶的密度。但是不小心把量筒打破了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于是他又找了两个完全</w:t>
      </w:r>
    </w:p>
    <w:p w:rsidR="00DC2FA9">
      <w:pPr>
        <w:framePr w:w="16819" w:wrap="auto" w:hAnchor="text" w:x="1620" w:y="5464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相同的小烧杯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适量的水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设计了如下实验步骤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请你补充完整：</w:t>
      </w:r>
    </w:p>
    <w:p w:rsidR="00DC2FA9">
      <w:pPr>
        <w:framePr w:w="7181" w:wrap="auto" w:hAnchor="text" w:x="1620" w:y="759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①</w:t>
      </w:r>
      <w:r>
        <w:rPr>
          <w:rFonts w:ascii="宋体" w:hAnsi="宋体" w:cs="宋体"/>
          <w:color w:val="000000"/>
          <w:spacing w:val="-4"/>
          <w:sz w:val="32"/>
        </w:rPr>
        <w:t>调节好天平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用天平测出空烧杯的质量</w:t>
      </w:r>
      <w:r>
        <w:rPr>
          <w:rFonts w:ascii="Times New Roman"/>
          <w:color w:val="000000"/>
          <w:spacing w:val="31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；</w:t>
      </w:r>
    </w:p>
    <w:p w:rsidR="00DC2FA9">
      <w:pPr>
        <w:framePr w:w="7181" w:wrap="auto" w:hAnchor="text" w:x="1620" w:y="7590"/>
        <w:widowControl w:val="0"/>
        <w:autoSpaceDE w:val="0"/>
        <w:autoSpaceDN w:val="0"/>
        <w:spacing w:before="0" w:after="0" w:line="214" w:lineRule="exact"/>
        <w:ind w:left="5592"/>
        <w:jc w:val="left"/>
        <w:rPr>
          <w:rFonts w:ascii="Times New Roman"/>
          <w:color w:val="000000"/>
          <w:sz w:val="32"/>
        </w:rPr>
      </w:pPr>
      <w:r>
        <w:rPr>
          <w:rFonts w:ascii="LEEIVQ+Nimbus Roman No9 L Regul"/>
          <w:color w:val="000000"/>
          <w:sz w:val="32"/>
        </w:rPr>
        <w:t>m</w:t>
      </w:r>
    </w:p>
    <w:p w:rsidR="00DC2FA9">
      <w:pPr>
        <w:framePr w:w="419" w:wrap="auto" w:hAnchor="text" w:x="7443" w:y="7788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PTQHWA+Nimbus Roman No9 L Regul"/>
          <w:color w:val="000000"/>
          <w:sz w:val="21"/>
        </w:rPr>
        <w:t>0</w:t>
      </w:r>
    </w:p>
    <w:p w:rsidR="00DC2FA9">
      <w:pPr>
        <w:framePr w:w="8990" w:wrap="auto" w:hAnchor="text" w:x="1620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②</w:t>
      </w:r>
      <w:r>
        <w:rPr>
          <w:rFonts w:ascii="宋体" w:hAnsi="宋体" w:cs="宋体"/>
          <w:color w:val="000000"/>
          <w:spacing w:val="-4"/>
          <w:sz w:val="32"/>
        </w:rPr>
        <w:t>将一个烧杯装满水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用天平测出烧杯和水的总质量</w:t>
      </w:r>
      <w:r>
        <w:rPr>
          <w:rFonts w:ascii="Times New Roman"/>
          <w:color w:val="000000"/>
          <w:spacing w:val="30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；</w:t>
      </w:r>
    </w:p>
    <w:p w:rsidR="00DC2FA9">
      <w:pPr>
        <w:framePr w:w="8990" w:wrap="auto" w:hAnchor="text" w:x="1620" w:y="8292"/>
        <w:widowControl w:val="0"/>
        <w:autoSpaceDE w:val="0"/>
        <w:autoSpaceDN w:val="0"/>
        <w:spacing w:before="0" w:after="0" w:line="214" w:lineRule="exact"/>
        <w:ind w:left="7165"/>
        <w:jc w:val="left"/>
        <w:rPr>
          <w:rFonts w:ascii="Times New Roman"/>
          <w:color w:val="000000"/>
          <w:sz w:val="32"/>
        </w:rPr>
      </w:pPr>
      <w:r>
        <w:rPr>
          <w:rFonts w:ascii="LEEIVQ+Nimbus Roman No9 L Regul"/>
          <w:color w:val="000000"/>
          <w:sz w:val="32"/>
        </w:rPr>
        <w:t>m</w:t>
      </w:r>
    </w:p>
    <w:p w:rsidR="00DC2FA9">
      <w:pPr>
        <w:framePr w:w="419" w:wrap="auto" w:hAnchor="text" w:x="9016" w:y="8490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PTQHWA+Nimbus Roman No9 L Regul"/>
          <w:color w:val="000000"/>
          <w:sz w:val="21"/>
        </w:rPr>
        <w:t>1</w:t>
      </w:r>
    </w:p>
    <w:p w:rsidR="00DC2FA9">
      <w:pPr>
        <w:framePr w:w="11658" w:wrap="auto" w:hAnchor="text" w:x="1620" w:y="899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③</w:t>
      </w:r>
      <w:r>
        <w:rPr>
          <w:rFonts w:ascii="宋体" w:hAnsi="宋体" w:cs="宋体"/>
          <w:color w:val="000000"/>
          <w:spacing w:val="-3"/>
          <w:sz w:val="32"/>
        </w:rPr>
        <w:t>用另一个烧杯装满牛奶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用天平测出</w:t>
      </w:r>
      <w:r>
        <w:rPr>
          <w:rFonts w:ascii="宋体" w:hAnsi="宋体" w:cs="宋体"/>
          <w:color w:val="000000"/>
          <w:spacing w:val="-3"/>
          <w:sz w:val="32"/>
        </w:rPr>
        <w:t>_____________________________</w:t>
      </w:r>
      <w:r>
        <w:rPr>
          <w:rFonts w:ascii="宋体" w:hAnsi="宋体" w:cs="宋体"/>
          <w:color w:val="000000"/>
          <w:spacing w:val="-3"/>
          <w:sz w:val="32"/>
        </w:rPr>
        <w:t>；</w:t>
      </w:r>
    </w:p>
    <w:p w:rsidR="00DC2FA9">
      <w:pPr>
        <w:framePr w:w="12323" w:wrap="auto" w:hAnchor="text" w:x="1620" w:y="967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④</w:t>
      </w:r>
      <w:r>
        <w:rPr>
          <w:rFonts w:ascii="宋体" w:hAnsi="宋体" w:cs="宋体"/>
          <w:color w:val="000000"/>
          <w:spacing w:val="-3"/>
          <w:sz w:val="32"/>
        </w:rPr>
        <w:t>根据测得的物理量和已知物理量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Times New Roman" w:hAnsi="Times New Roman" w:cs="Times New Roman"/>
          <w:i/>
          <w:color w:val="000000"/>
          <w:sz w:val="32"/>
        </w:rPr>
        <w:t>ρ</w:t>
      </w:r>
      <w:r>
        <w:rPr>
          <w:rFonts w:ascii="Times New Roman"/>
          <w:color w:val="000000"/>
          <w:spacing w:val="14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求出该牛奶的密度：</w:t>
      </w:r>
      <w:r>
        <w:rPr>
          <w:rFonts w:ascii="Times New Roman" w:hAnsi="Times New Roman" w:cs="Times New Roman"/>
          <w:i/>
          <w:color w:val="000000"/>
          <w:spacing w:val="-6"/>
          <w:sz w:val="32"/>
        </w:rPr>
        <w:t>ρ</w:t>
      </w:r>
      <w:r>
        <w:rPr>
          <w:rFonts w:ascii="PTQHWA+Nimbus Roman No9 L Regul"/>
          <w:color w:val="000000"/>
          <w:sz w:val="32"/>
        </w:rPr>
        <w:t>=</w:t>
      </w:r>
      <w:r>
        <w:rPr>
          <w:rFonts w:ascii="宋体" w:hAnsi="宋体" w:cs="宋体"/>
          <w:color w:val="000000"/>
          <w:spacing w:val="-3"/>
          <w:sz w:val="32"/>
        </w:rPr>
        <w:t>____________</w:t>
      </w:r>
      <w:r>
        <w:rPr>
          <w:rFonts w:ascii="宋体" w:hAnsi="宋体" w:cs="宋体"/>
          <w:color w:val="000000"/>
          <w:spacing w:val="-3"/>
          <w:sz w:val="32"/>
        </w:rPr>
        <w:t>。</w:t>
      </w:r>
    </w:p>
    <w:p w:rsidR="00DC2FA9">
      <w:pPr>
        <w:framePr w:w="725" w:wrap="auto" w:hAnchor="text" w:x="6643" w:y="9870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水</w:t>
      </w:r>
    </w:p>
    <w:p w:rsidR="00DC2FA9">
      <w:pPr>
        <w:framePr w:w="3060" w:wrap="auto" w:hAnchor="text" w:x="1620" w:y="10338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五、综合应用题</w:t>
      </w:r>
    </w:p>
    <w:p w:rsidR="00DC2FA9">
      <w:pPr>
        <w:framePr w:w="16587" w:wrap="auto" w:hAnchor="text" w:x="1620" w:y="1108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26.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某同学为了测量空气的温度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用步枪在距离绝壁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PTQHWA+Nimbus Roman No9 L Regul"/>
          <w:color w:val="000000"/>
          <w:spacing w:val="-2"/>
          <w:sz w:val="32"/>
        </w:rPr>
        <w:t>605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米远处的位置开枪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用仪表测得从枪响到听到回声</w:t>
      </w:r>
    </w:p>
    <w:p w:rsidR="00DC2FA9">
      <w:pPr>
        <w:framePr w:w="16587" w:wrap="auto" w:hAnchor="text" w:x="1620" w:y="11081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的时间为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PTQHWA+Nimbus Roman No9 L Regul"/>
          <w:color w:val="000000"/>
          <w:spacing w:val="-2"/>
          <w:sz w:val="32"/>
        </w:rPr>
        <w:t>3.5s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那么当时空气的温度大约是多少</w:t>
      </w:r>
      <w:r>
        <w:rPr>
          <w:rFonts w:ascii="宋体" w:hAnsi="宋体" w:cs="宋体"/>
          <w:color w:val="000000"/>
          <w:spacing w:val="-4"/>
          <w:sz w:val="32"/>
        </w:rPr>
        <w:t>?</w:t>
      </w:r>
      <w:r>
        <w:rPr>
          <w:rFonts w:ascii="宋体" w:hAnsi="宋体" w:cs="宋体"/>
          <w:color w:val="000000"/>
          <w:spacing w:val="-4"/>
          <w:sz w:val="32"/>
        </w:rPr>
        <w:t>（空气中不同温度下的声速如表所示）</w:t>
      </w:r>
    </w:p>
    <w:p w:rsidR="00DC2FA9">
      <w:pPr>
        <w:framePr w:w="1114" w:wrap="auto" w:hAnchor="text" w:x="1620" w:y="126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空气</w:t>
      </w:r>
    </w:p>
    <w:p w:rsidR="00DC2FA9">
      <w:pPr>
        <w:framePr w:w="1114" w:wrap="auto" w:hAnchor="text" w:x="1620" w:y="12641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温度</w:t>
      </w:r>
    </w:p>
    <w:p w:rsidR="00DC2FA9">
      <w:pPr>
        <w:framePr w:w="1430" w:wrap="auto" w:hAnchor="text" w:x="2859" w:y="126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空气中</w:t>
      </w:r>
    </w:p>
    <w:p w:rsidR="00DC2FA9">
      <w:pPr>
        <w:framePr w:w="1430" w:wrap="auto" w:hAnchor="text" w:x="2859" w:y="12641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的声速</w:t>
      </w:r>
    </w:p>
    <w:p w:rsidR="00DC2FA9">
      <w:pPr>
        <w:framePr w:w="955" w:wrap="auto" w:hAnchor="text" w:x="1620" w:y="1428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0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413" w:wrap="auto" w:hAnchor="text" w:x="2859" w:y="1428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331m/s</w:t>
      </w:r>
    </w:p>
    <w:p w:rsidR="00DC2FA9">
      <w:pPr>
        <w:framePr w:w="1413" w:wrap="auto" w:hAnchor="text" w:x="2859" w:y="14289"/>
        <w:widowControl w:val="0"/>
        <w:autoSpaceDE w:val="0"/>
        <w:autoSpaceDN w:val="0"/>
        <w:spacing w:before="608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340m/s</w:t>
      </w:r>
    </w:p>
    <w:p w:rsidR="00DC2FA9">
      <w:pPr>
        <w:framePr w:w="1413" w:wrap="auto" w:hAnchor="text" w:x="2859" w:y="14289"/>
        <w:widowControl w:val="0"/>
        <w:autoSpaceDE w:val="0"/>
        <w:autoSpaceDN w:val="0"/>
        <w:spacing w:before="608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346m/s</w:t>
      </w:r>
    </w:p>
    <w:p w:rsidR="00DC2FA9">
      <w:pPr>
        <w:framePr w:w="1114" w:wrap="auto" w:hAnchor="text" w:x="1620" w:y="1523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1"/>
          <w:sz w:val="32"/>
        </w:rPr>
        <w:t>15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114" w:wrap="auto" w:hAnchor="text" w:x="1620" w:y="15239"/>
        <w:widowControl w:val="0"/>
        <w:autoSpaceDE w:val="0"/>
        <w:autoSpaceDN w:val="0"/>
        <w:spacing w:before="608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1"/>
          <w:sz w:val="32"/>
        </w:rPr>
        <w:t>25</w:t>
      </w:r>
      <w:r>
        <w:rPr>
          <w:rFonts w:ascii="宋体" w:hAnsi="宋体" w:cs="宋体"/>
          <w:color w:val="000000"/>
          <w:sz w:val="32"/>
        </w:rPr>
        <w:t>℃</w:t>
      </w:r>
    </w:p>
    <w:p w:rsidR="00DC2FA9">
      <w:pPr>
        <w:framePr w:w="16518" w:wrap="auto" w:hAnchor="text" w:x="1620" w:y="1774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27.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今年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稻谷丰收了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小红想测算谷子的多少。她测量家中长方体粮仓的内径是长</w:t>
      </w:r>
      <w:r>
        <w:rPr>
          <w:rFonts w:ascii="PTQHWA+Nimbus Roman No9 L Regul"/>
          <w:color w:val="000000"/>
          <w:spacing w:val="-4"/>
          <w:sz w:val="32"/>
        </w:rPr>
        <w:t>3m</w:t>
      </w:r>
      <w:r>
        <w:rPr>
          <w:rFonts w:ascii="宋体" w:hAnsi="宋体" w:cs="宋体"/>
          <w:color w:val="000000"/>
          <w:spacing w:val="-3"/>
          <w:sz w:val="32"/>
        </w:rPr>
        <w:t>、宽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PTQHWA+Nimbus Roman No9 L Regul"/>
          <w:color w:val="000000"/>
          <w:spacing w:val="-3"/>
          <w:sz w:val="32"/>
        </w:rPr>
        <w:t>2.5m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平整地</w:t>
      </w:r>
    </w:p>
    <w:p w:rsidR="00DC2FA9">
      <w:pPr>
        <w:framePr w:w="16518" w:wrap="auto" w:hAnchor="text" w:x="1620" w:y="17745"/>
        <w:widowControl w:val="0"/>
        <w:autoSpaceDE w:val="0"/>
        <w:autoSpaceDN w:val="0"/>
        <w:spacing w:before="364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装了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PTQHWA+Nimbus Roman No9 L Regul"/>
          <w:color w:val="000000"/>
          <w:spacing w:val="-2"/>
          <w:sz w:val="32"/>
        </w:rPr>
        <w:t>2m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深谷子。她找到一个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PTQHWA+Nimbus Roman No9 L Regul"/>
          <w:color w:val="000000"/>
          <w:spacing w:val="-2"/>
          <w:sz w:val="32"/>
        </w:rPr>
        <w:t>10L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塑料水桶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装一满桶谷子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测得谷子质量为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PTQHWA+Nimbus Roman No9 L Regul"/>
          <w:color w:val="000000"/>
          <w:spacing w:val="-3"/>
          <w:sz w:val="32"/>
        </w:rPr>
        <w:t>13.4kg</w:t>
      </w:r>
      <w:r>
        <w:rPr>
          <w:rFonts w:ascii="宋体" w:hAnsi="宋体" w:cs="宋体"/>
          <w:color w:val="000000"/>
          <w:spacing w:val="-3"/>
          <w:sz w:val="32"/>
        </w:rPr>
        <w:t>。求：</w:t>
      </w:r>
    </w:p>
    <w:p w:rsidR="00DC2FA9">
      <w:pPr>
        <w:framePr w:w="16518" w:wrap="auto" w:hAnchor="text" w:x="1620" w:y="17745"/>
        <w:widowControl w:val="0"/>
        <w:autoSpaceDE w:val="0"/>
        <w:autoSpaceDN w:val="0"/>
        <w:spacing w:before="34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小红所测稻谷的密度；</w:t>
      </w:r>
    </w:p>
    <w:p w:rsidR="00DC2FA9">
      <w:pPr>
        <w:framePr w:w="5343" w:wrap="auto" w:hAnchor="text" w:x="1620" w:y="1985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PTQHWA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5"/>
          <w:sz w:val="32"/>
        </w:rPr>
        <w:t>小红家仓中的稻谷大约是少吨</w:t>
      </w:r>
      <w:r>
        <w:rPr>
          <w:rFonts w:ascii="宋体" w:hAnsi="宋体" w:cs="宋体"/>
          <w:color w:val="000000"/>
          <w:spacing w:val="-5"/>
          <w:sz w:val="32"/>
        </w:rPr>
        <w:t>?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11" o:spid="_x0000_s1036" type="#_x0000_t75" style="width:141pt;height:231pt;margin-top:612.1pt;margin-left:70pt;mso-position-horizontal-relative:page;mso-position-vertical-relative:page;position:absolute;z-index:-251646976">
            <v:imagedata r:id="rId17" o:title="image12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3510" w:wrap="auto" w:hAnchor="text" w:x="7576" w:y="1081"/>
        <w:widowControl w:val="0"/>
        <w:autoSpaceDE w:val="0"/>
        <w:autoSpaceDN w:val="0"/>
        <w:spacing w:before="0" w:after="0" w:line="540" w:lineRule="exact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z w:val="54"/>
        </w:rPr>
        <w:t>答案与解析</w:t>
      </w:r>
    </w:p>
    <w:p w:rsidR="00DC2FA9">
      <w:pPr>
        <w:framePr w:w="2340" w:wrap="auto" w:hAnchor="text" w:x="1620" w:y="21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一、填空题</w:t>
      </w:r>
    </w:p>
    <w:p w:rsidR="00DC2FA9">
      <w:pPr>
        <w:framePr w:w="10100" w:wrap="auto" w:hAnchor="text" w:x="1620" w:y="289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1.</w:t>
      </w:r>
      <w:r>
        <w:rPr>
          <w:rFonts w:ascii="UANMS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如图所示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物体的长度是</w:t>
      </w:r>
      <w:r>
        <w:rPr>
          <w:rFonts w:ascii="UANMSV+Nimbus Roman No9 L Regul"/>
          <w:color w:val="000000"/>
          <w:spacing w:val="-3"/>
          <w:sz w:val="32"/>
        </w:rPr>
        <w:t>_______cm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停表的读数是</w:t>
      </w:r>
      <w:r>
        <w:rPr>
          <w:rFonts w:ascii="UANMSV+Nimbus Roman No9 L Regul"/>
          <w:color w:val="000000"/>
          <w:spacing w:val="-2"/>
          <w:sz w:val="32"/>
        </w:rPr>
        <w:t>_______s</w:t>
      </w:r>
      <w:r>
        <w:rPr>
          <w:rFonts w:ascii="宋体" w:hAnsi="宋体" w:cs="宋体"/>
          <w:color w:val="000000"/>
          <w:sz w:val="32"/>
        </w:rPr>
        <w:t>。</w:t>
      </w:r>
    </w:p>
    <w:p w:rsidR="00DC2FA9">
      <w:pPr>
        <w:framePr w:w="1747" w:wrap="auto" w:hAnchor="text" w:x="1620" w:y="59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595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562" w:wrap="auto" w:hAnchor="text" w:x="3514" w:y="5932"/>
        <w:widowControl w:val="0"/>
        <w:autoSpaceDE w:val="0"/>
        <w:autoSpaceDN w:val="0"/>
        <w:spacing w:before="0" w:after="0" w:line="350" w:lineRule="exact"/>
        <w:jc w:val="left"/>
        <w:rPr>
          <w:rFonts w:ascii="UANMSV+Nimbus Roman No9 L Regul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(1).</w:t>
      </w:r>
      <w:r>
        <w:rPr>
          <w:rFonts w:ascii="UANMSV+Nimbus Roman No9 L Regul"/>
          <w:color w:val="000000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2.55</w:t>
      </w:r>
    </w:p>
    <w:p w:rsidR="00DC2FA9">
      <w:pPr>
        <w:framePr w:w="1721" w:wrap="auto" w:hAnchor="text" w:x="5217" w:y="5932"/>
        <w:widowControl w:val="0"/>
        <w:autoSpaceDE w:val="0"/>
        <w:autoSpaceDN w:val="0"/>
        <w:spacing w:before="0" w:after="0" w:line="350" w:lineRule="exact"/>
        <w:jc w:val="left"/>
        <w:rPr>
          <w:rFonts w:ascii="UANMSV+Nimbus Roman No9 L Regul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(2).</w:t>
      </w:r>
      <w:r>
        <w:rPr>
          <w:rFonts w:ascii="UANMSV+Nimbus Roman No9 L Regul"/>
          <w:color w:val="000000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337.5</w:t>
      </w:r>
    </w:p>
    <w:p w:rsidR="00DC2FA9">
      <w:pPr>
        <w:framePr w:w="16824" w:wrap="auto" w:hAnchor="text" w:x="1620" w:y="733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【详解】</w:t>
      </w:r>
      <w:r>
        <w:rPr>
          <w:rFonts w:ascii="UANMSV+Nimbus Roman No9 L Regul"/>
          <w:color w:val="000000"/>
          <w:spacing w:val="-2"/>
          <w:sz w:val="32"/>
        </w:rPr>
        <w:t>[1]</w:t>
      </w:r>
      <w:r>
        <w:rPr>
          <w:rFonts w:ascii="宋体" w:hAnsi="宋体" w:cs="宋体"/>
          <w:color w:val="000000"/>
          <w:spacing w:val="-4"/>
          <w:sz w:val="32"/>
        </w:rPr>
        <w:t>由图知道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刻度尺上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1cm</w:t>
      </w:r>
      <w:r>
        <w:rPr>
          <w:rFonts w:ascii="UANMSV+Nimbus Roman No9 L Regul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之间有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10</w:t>
      </w:r>
      <w:r>
        <w:rPr>
          <w:rFonts w:ascii="UANMS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个小格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即刻度尺的分度值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ANMSV+Nimbus Roman No9 L Regul"/>
          <w:color w:val="000000"/>
          <w:spacing w:val="-3"/>
          <w:sz w:val="32"/>
        </w:rPr>
        <w:t>1mm</w:t>
      </w:r>
      <w:r>
        <w:rPr>
          <w:rFonts w:ascii="宋体" w:hAnsi="宋体" w:cs="宋体"/>
          <w:color w:val="000000"/>
          <w:spacing w:val="-3"/>
          <w:sz w:val="32"/>
        </w:rPr>
        <w:t>；物体左侧与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1.50cm</w:t>
      </w:r>
      <w:r>
        <w:rPr>
          <w:rFonts w:ascii="UANMSV+Nimbus Roman No9 L Regul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刻度线</w:t>
      </w:r>
    </w:p>
    <w:p w:rsidR="00DC2FA9">
      <w:pPr>
        <w:framePr w:w="16824" w:wrap="auto" w:hAnchor="text" w:x="1620" w:y="7336"/>
        <w:widowControl w:val="0"/>
        <w:autoSpaceDE w:val="0"/>
        <w:autoSpaceDN w:val="0"/>
        <w:spacing w:before="35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对齐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右侧与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4.00cm</w:t>
      </w:r>
      <w:r>
        <w:rPr>
          <w:rFonts w:ascii="UANMSV+Nimbus Roman No9 L Regul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对齐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所以物体的长度为</w:t>
      </w:r>
    </w:p>
    <w:p w:rsidR="00DC2FA9">
      <w:pPr>
        <w:framePr w:w="4074" w:wrap="auto" w:hAnchor="text" w:x="7169" w:y="8748"/>
        <w:widowControl w:val="0"/>
        <w:autoSpaceDE w:val="0"/>
        <w:autoSpaceDN w:val="0"/>
        <w:spacing w:before="0" w:after="0" w:line="350" w:lineRule="exact"/>
        <w:jc w:val="left"/>
        <w:rPr>
          <w:rFonts w:ascii="UANMSV+Nimbus Roman No9 L Regul"/>
          <w:color w:val="000000"/>
          <w:sz w:val="32"/>
        </w:rPr>
      </w:pPr>
      <w:r>
        <w:rPr>
          <w:rFonts w:ascii="幼圆"/>
          <w:color w:val="000000"/>
          <w:spacing w:val="16"/>
          <w:sz w:val="32"/>
        </w:rPr>
        <w:t>L</w:t>
      </w:r>
      <w:r>
        <w:rPr>
          <w:rFonts w:ascii="UANMSV+Nimbus Roman No9 L Regul"/>
          <w:color w:val="000000"/>
          <w:spacing w:val="-1"/>
          <w:sz w:val="32"/>
        </w:rPr>
        <w:t>=4.00cm</w:t>
      </w:r>
      <w:r>
        <w:rPr>
          <w:rFonts w:ascii="UANMSV+Nimbus Roman No9 L Regul"/>
          <w:color w:val="000000"/>
          <w:spacing w:val="-2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-1.50cm=2.55cm</w:t>
      </w:r>
    </w:p>
    <w:p w:rsidR="00DC2FA9">
      <w:pPr>
        <w:framePr w:w="16837" w:wrap="auto" w:hAnchor="text" w:x="1620" w:y="944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4"/>
          <w:sz w:val="32"/>
        </w:rPr>
        <w:t>在停表的中间表盘上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UANMSV+Nimbus Roman No9 L Regul"/>
          <w:color w:val="000000"/>
          <w:spacing w:val="-2"/>
          <w:sz w:val="32"/>
        </w:rPr>
        <w:t>1min</w:t>
      </w:r>
      <w:r>
        <w:rPr>
          <w:rFonts w:ascii="UANMSV+Nimbus Roman No9 L Regul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中间有两个小格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所以一个小格代表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UANMSV+Nimbus Roman No9 L Regul"/>
          <w:color w:val="000000"/>
          <w:spacing w:val="-3"/>
          <w:sz w:val="32"/>
        </w:rPr>
        <w:t>0.5min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指针在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UANMSV+Nimbus Roman No9 L Regul"/>
          <w:color w:val="000000"/>
          <w:spacing w:val="-5"/>
          <w:sz w:val="32"/>
        </w:rPr>
        <w:t>5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和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UANMSV+Nimbus Roman No9 L Regul"/>
          <w:color w:val="000000"/>
          <w:spacing w:val="-2"/>
          <w:sz w:val="32"/>
        </w:rPr>
        <w:t>6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之间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偏向</w:t>
      </w:r>
    </w:p>
    <w:p w:rsidR="00DC2FA9">
      <w:pPr>
        <w:framePr w:w="16837" w:wrap="auto" w:hAnchor="text" w:x="1620" w:y="9443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“</w:t>
      </w:r>
      <w:r>
        <w:rPr>
          <w:rFonts w:ascii="UANMSV+Nimbus Roman No9 L Regul"/>
          <w:color w:val="000000"/>
          <w:spacing w:val="-2"/>
          <w:sz w:val="32"/>
        </w:rPr>
        <w:t>6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一侧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所以分针指示的时间超过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UANMSV+Nimbus Roman No9 L Regul"/>
          <w:color w:val="000000"/>
          <w:sz w:val="32"/>
        </w:rPr>
        <w:t>5</w:t>
      </w:r>
      <w:r>
        <w:rPr>
          <w:rFonts w:ascii="UANMS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分半钟；在停表的大表盘上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UANMSV+Nimbus Roman No9 L Regul"/>
          <w:color w:val="000000"/>
          <w:spacing w:val="-2"/>
          <w:sz w:val="32"/>
        </w:rPr>
        <w:t>1s</w:t>
      </w:r>
      <w:r>
        <w:rPr>
          <w:rFonts w:ascii="UANMS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之间有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10</w:t>
      </w:r>
      <w:r>
        <w:rPr>
          <w:rFonts w:ascii="UANMS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个小格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所以一个小格代表</w:t>
      </w:r>
    </w:p>
    <w:p w:rsidR="00DC2FA9">
      <w:pPr>
        <w:framePr w:w="16837" w:wrap="auto" w:hAnchor="text" w:x="1620" w:y="9443"/>
        <w:widowControl w:val="0"/>
        <w:autoSpaceDE w:val="0"/>
        <w:autoSpaceDN w:val="0"/>
        <w:spacing w:before="34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0.1s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指针在刻度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37.5</w:t>
      </w:r>
      <w:r>
        <w:rPr>
          <w:rFonts w:ascii="UANMSV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后一格位置处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所以秒针指示的时间为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37.5s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即停表的读数为</w:t>
      </w:r>
    </w:p>
    <w:p w:rsidR="00DC2FA9">
      <w:pPr>
        <w:framePr w:w="16837" w:wrap="auto" w:hAnchor="text" w:x="1620" w:y="9443"/>
        <w:widowControl w:val="0"/>
        <w:autoSpaceDE w:val="0"/>
        <w:autoSpaceDN w:val="0"/>
        <w:spacing w:before="359" w:after="0" w:line="350" w:lineRule="exact"/>
        <w:ind w:left="6147"/>
        <w:jc w:val="left"/>
        <w:rPr>
          <w:rFonts w:ascii="UANMSV+Nimbus Roman No9 L Regul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5min37.5s=337.5s</w:t>
      </w:r>
    </w:p>
    <w:p w:rsidR="00DC2FA9">
      <w:pPr>
        <w:framePr w:w="16759" w:wrap="auto" w:hAnchor="text" w:x="1620" w:y="1225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2.</w:t>
      </w:r>
      <w:r>
        <w:rPr>
          <w:rFonts w:ascii="UANMSV+Nimbus Roman No9 L Regul"/>
          <w:color w:val="000000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2018</w:t>
      </w:r>
      <w:r>
        <w:rPr>
          <w:rFonts w:ascii="UANMSV+Nimbus Roman No9 L Regul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11</w:t>
      </w:r>
      <w:r>
        <w:rPr>
          <w:rFonts w:ascii="UANMSV+Nimbus Roman No9 L Regul"/>
          <w:color w:val="000000"/>
          <w:spacing w:val="-3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ANMSV+Nimbus Roman No9 L Regul"/>
          <w:color w:val="000000"/>
          <w:sz w:val="32"/>
        </w:rPr>
        <w:t>6</w:t>
      </w:r>
      <w:r>
        <w:rPr>
          <w:rFonts w:ascii="UANMS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日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珠海航展上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我国自主研制的大型运输机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UANMSV+Nimbus Roman No9 L Regul"/>
          <w:color w:val="000000"/>
          <w:spacing w:val="-1"/>
          <w:sz w:val="32"/>
        </w:rPr>
        <w:t>Y-20</w:t>
      </w:r>
      <w:r>
        <w:rPr>
          <w:rFonts w:ascii="宋体" w:hAnsi="宋体" w:cs="宋体"/>
          <w:color w:val="000000"/>
          <w:spacing w:val="-5"/>
          <w:sz w:val="32"/>
        </w:rPr>
        <w:t>一飞冲天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万众瞩目。飞机起飞后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以</w:t>
      </w:r>
    </w:p>
    <w:p w:rsidR="00DC2FA9">
      <w:pPr>
        <w:framePr w:w="16759" w:wrap="auto" w:hAnchor="text" w:x="1620" w:y="12251"/>
        <w:widowControl w:val="0"/>
        <w:autoSpaceDE w:val="0"/>
        <w:autoSpaceDN w:val="0"/>
        <w:spacing w:before="364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座舱内的飞行员为参照物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飞机是</w:t>
      </w:r>
      <w:r>
        <w:rPr>
          <w:rFonts w:ascii="UANMSV+Nimbus Roman No9 L Regul"/>
          <w:color w:val="000000"/>
          <w:spacing w:val="-3"/>
          <w:sz w:val="32"/>
        </w:rPr>
        <w:t>_______</w:t>
      </w:r>
      <w:r>
        <w:rPr>
          <w:rFonts w:ascii="宋体" w:hAnsi="宋体" w:cs="宋体"/>
          <w:color w:val="000000"/>
          <w:spacing w:val="-10"/>
          <w:sz w:val="32"/>
        </w:rPr>
        <w:t>的（选填</w:t>
      </w:r>
      <w:r>
        <w:rPr>
          <w:rFonts w:ascii="宋体" w:hAnsi="宋体" w:cs="宋体"/>
          <w:color w:val="000000"/>
          <w:spacing w:val="-10"/>
          <w:sz w:val="32"/>
        </w:rPr>
        <w:t>“</w:t>
      </w:r>
      <w:r>
        <w:rPr>
          <w:rFonts w:ascii="宋体" w:hAnsi="宋体" w:cs="宋体"/>
          <w:color w:val="000000"/>
          <w:spacing w:val="-10"/>
          <w:sz w:val="32"/>
        </w:rPr>
        <w:t>运动</w:t>
      </w:r>
      <w:r>
        <w:rPr>
          <w:rFonts w:ascii="宋体" w:hAnsi="宋体" w:cs="宋体"/>
          <w:color w:val="000000"/>
          <w:spacing w:val="-10"/>
          <w:sz w:val="32"/>
        </w:rPr>
        <w:t>”</w:t>
      </w:r>
      <w:r>
        <w:rPr>
          <w:rFonts w:ascii="宋体" w:hAnsi="宋体" w:cs="宋体"/>
          <w:color w:val="000000"/>
          <w:spacing w:val="-10"/>
          <w:sz w:val="32"/>
        </w:rPr>
        <w:t>或</w:t>
      </w:r>
      <w:r>
        <w:rPr>
          <w:rFonts w:ascii="宋体" w:hAnsi="宋体" w:cs="宋体"/>
          <w:color w:val="000000"/>
          <w:spacing w:val="-10"/>
          <w:sz w:val="32"/>
        </w:rPr>
        <w:t>“</w:t>
      </w:r>
      <w:r>
        <w:rPr>
          <w:rFonts w:ascii="宋体" w:hAnsi="宋体" w:cs="宋体"/>
          <w:color w:val="000000"/>
          <w:spacing w:val="-10"/>
          <w:sz w:val="32"/>
        </w:rPr>
        <w:t>静止</w:t>
      </w:r>
      <w:r>
        <w:rPr>
          <w:rFonts w:ascii="宋体" w:hAnsi="宋体" w:cs="宋体"/>
          <w:color w:val="000000"/>
          <w:spacing w:val="-10"/>
          <w:sz w:val="32"/>
        </w:rPr>
        <w:t>”</w:t>
      </w:r>
      <w:r>
        <w:rPr>
          <w:rFonts w:ascii="宋体" w:hAnsi="宋体" w:cs="宋体"/>
          <w:color w:val="000000"/>
          <w:spacing w:val="-10"/>
          <w:sz w:val="32"/>
        </w:rPr>
        <w:t>）；飞机下降时</w:t>
      </w:r>
      <w:r>
        <w:rPr>
          <w:rFonts w:ascii="宋体" w:hAnsi="宋体" w:cs="宋体"/>
          <w:color w:val="000000"/>
          <w:spacing w:val="-10"/>
          <w:sz w:val="32"/>
        </w:rPr>
        <w:t>,</w:t>
      </w:r>
      <w:r>
        <w:rPr>
          <w:rFonts w:ascii="宋体" w:hAnsi="宋体" w:cs="宋体"/>
          <w:color w:val="000000"/>
          <w:spacing w:val="-10"/>
          <w:sz w:val="32"/>
        </w:rPr>
        <w:t>以飞机为参照物</w:t>
      </w:r>
      <w:r>
        <w:rPr>
          <w:rFonts w:ascii="宋体" w:hAnsi="宋体" w:cs="宋体"/>
          <w:color w:val="000000"/>
          <w:spacing w:val="-10"/>
          <w:sz w:val="32"/>
        </w:rPr>
        <w:t>,</w:t>
      </w:r>
    </w:p>
    <w:p w:rsidR="00DC2FA9">
      <w:pPr>
        <w:framePr w:w="725" w:wrap="auto" w:hAnchor="text" w:x="4751" w:y="13473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DC2FA9">
      <w:pPr>
        <w:framePr w:w="8744" w:wrap="auto" w:hAnchor="text" w:x="1620" w:y="1365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地面是</w:t>
      </w:r>
      <w:r>
        <w:rPr>
          <w:rFonts w:ascii="UANMSV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pacing w:val="-14"/>
          <w:sz w:val="32"/>
        </w:rPr>
        <w:t>运动的（选填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向上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或</w:t>
      </w:r>
      <w:r>
        <w:rPr>
          <w:rFonts w:ascii="宋体" w:hAnsi="宋体" w:cs="宋体"/>
          <w:color w:val="000000"/>
          <w:spacing w:val="-14"/>
          <w:sz w:val="32"/>
        </w:rPr>
        <w:t>“</w:t>
      </w:r>
      <w:r>
        <w:rPr>
          <w:rFonts w:ascii="宋体" w:hAnsi="宋体" w:cs="宋体"/>
          <w:color w:val="000000"/>
          <w:spacing w:val="-14"/>
          <w:sz w:val="32"/>
        </w:rPr>
        <w:t>向下</w:t>
      </w:r>
      <w:r>
        <w:rPr>
          <w:rFonts w:ascii="宋体" w:hAnsi="宋体" w:cs="宋体"/>
          <w:color w:val="000000"/>
          <w:spacing w:val="-14"/>
          <w:sz w:val="32"/>
        </w:rPr>
        <w:t>”</w:t>
      </w:r>
      <w:r>
        <w:rPr>
          <w:rFonts w:ascii="宋体" w:hAnsi="宋体" w:cs="宋体"/>
          <w:color w:val="000000"/>
          <w:spacing w:val="-14"/>
          <w:sz w:val="32"/>
        </w:rPr>
        <w:t>）。</w:t>
      </w:r>
    </w:p>
    <w:p w:rsidR="00DC2FA9">
      <w:pPr>
        <w:framePr w:w="1747" w:wrap="auto" w:hAnchor="text" w:x="1620" w:y="143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1437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715" w:wrap="auto" w:hAnchor="text" w:x="3514" w:y="1435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(1).</w:t>
      </w:r>
      <w:r>
        <w:rPr>
          <w:rFonts w:ascii="UANMS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静止</w:t>
      </w:r>
    </w:p>
    <w:p w:rsidR="00DC2FA9">
      <w:pPr>
        <w:framePr w:w="1719" w:wrap="auto" w:hAnchor="text" w:x="5375" w:y="1435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(2).</w:t>
      </w:r>
      <w:r>
        <w:rPr>
          <w:rFonts w:ascii="UANMSV+Nimbus Roman No9 L Regul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向上</w:t>
      </w:r>
    </w:p>
    <w:p w:rsidR="00DC2FA9">
      <w:pPr>
        <w:framePr w:w="17001" w:wrap="auto" w:hAnchor="text" w:x="1620" w:y="1576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UANMSV+Nimbus Roman No9 L Regul"/>
          <w:color w:val="000000"/>
          <w:spacing w:val="-2"/>
          <w:sz w:val="32"/>
        </w:rPr>
        <w:t>[1]</w:t>
      </w:r>
      <w:r>
        <w:rPr>
          <w:rFonts w:ascii="宋体" w:hAnsi="宋体" w:cs="宋体"/>
          <w:color w:val="000000"/>
          <w:spacing w:val="-4"/>
          <w:sz w:val="32"/>
        </w:rPr>
        <w:t>飞机起飞后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以座舱内的飞行员为参照物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由于飞机与飞行员之间没有位置变化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所以是静止的。</w:t>
      </w:r>
    </w:p>
    <w:p w:rsidR="00DC2FA9">
      <w:pPr>
        <w:framePr w:w="17001" w:wrap="auto" w:hAnchor="text" w:x="1620" w:y="15761"/>
        <w:widowControl w:val="0"/>
        <w:autoSpaceDE w:val="0"/>
        <w:autoSpaceDN w:val="0"/>
        <w:spacing w:before="341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4"/>
          <w:sz w:val="32"/>
        </w:rPr>
        <w:t>飞机下降时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飞机与地面间的距离在减小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以飞机为参照物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地面是向上运动的。</w:t>
      </w:r>
    </w:p>
    <w:p w:rsidR="00DC2FA9">
      <w:pPr>
        <w:framePr w:w="17001" w:wrap="auto" w:hAnchor="text" w:x="1620" w:y="15761"/>
        <w:widowControl w:val="0"/>
        <w:autoSpaceDE w:val="0"/>
        <w:autoSpaceDN w:val="0"/>
        <w:spacing w:before="352" w:after="0" w:line="350" w:lineRule="exact"/>
        <w:jc w:val="left"/>
        <w:rPr>
          <w:rFonts w:ascii="UANMSV+Nimbus Roman No9 L Regul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3.</w:t>
      </w:r>
      <w:r>
        <w:rPr>
          <w:rFonts w:ascii="UANMSV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11"/>
          <w:sz w:val="32"/>
        </w:rPr>
        <w:t>如图所示</w:t>
      </w:r>
      <w:r>
        <w:rPr>
          <w:rFonts w:ascii="宋体" w:hAnsi="宋体" w:cs="宋体"/>
          <w:color w:val="000000"/>
          <w:spacing w:val="-11"/>
          <w:sz w:val="32"/>
        </w:rPr>
        <w:t>,</w:t>
      </w:r>
      <w:r>
        <w:rPr>
          <w:rFonts w:ascii="宋体" w:hAnsi="宋体" w:cs="宋体"/>
          <w:color w:val="000000"/>
          <w:spacing w:val="-11"/>
          <w:sz w:val="32"/>
        </w:rPr>
        <w:t>海洋动物质量越大</w:t>
      </w:r>
      <w:r>
        <w:rPr>
          <w:rFonts w:ascii="宋体" w:hAnsi="宋体" w:cs="宋体"/>
          <w:color w:val="000000"/>
          <w:spacing w:val="-11"/>
          <w:sz w:val="32"/>
        </w:rPr>
        <w:t>,</w:t>
      </w:r>
      <w:r>
        <w:rPr>
          <w:rFonts w:ascii="宋体" w:hAnsi="宋体" w:cs="宋体"/>
          <w:color w:val="000000"/>
          <w:spacing w:val="-11"/>
          <w:sz w:val="32"/>
        </w:rPr>
        <w:t>其叫声就越有力而低沉。甲、乙两曲线分别是科考船声呐系统收集的</w:t>
      </w:r>
      <w:r>
        <w:rPr>
          <w:rFonts w:ascii="UANMSV+Nimbus Roman No9 L Regul"/>
          <w:color w:val="000000"/>
          <w:spacing w:val="-2"/>
          <w:sz w:val="32"/>
        </w:rPr>
        <w:t>500kg</w:t>
      </w:r>
    </w:p>
    <w:p w:rsidR="00DC2FA9">
      <w:pPr>
        <w:framePr w:w="17001" w:wrap="auto" w:hAnchor="text" w:x="1620" w:y="15761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的海豚和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ANMSV+Nimbus Roman No9 L Regul"/>
          <w:color w:val="000000"/>
          <w:spacing w:val="-2"/>
          <w:sz w:val="32"/>
        </w:rPr>
        <w:t>100t</w:t>
      </w:r>
      <w:r>
        <w:rPr>
          <w:rFonts w:ascii="UANMSV+Nimbus Roman No9 L Regul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的蓝鲸叫声的波形图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蓝鲸叫声的音调比海豚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高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低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蓝鲸叫声的响</w:t>
      </w:r>
    </w:p>
    <w:p w:rsidR="00DC2FA9">
      <w:pPr>
        <w:framePr w:w="17001" w:wrap="auto" w:hAnchor="text" w:x="1620" w:y="15761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度比海豚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大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小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</w:t>
      </w:r>
      <w:r>
        <w:rPr>
          <w:rFonts w:ascii="宋体" w:hAnsi="宋体" w:cs="宋体"/>
          <w:color w:val="000000"/>
          <w:spacing w:val="-4"/>
          <w:sz w:val="32"/>
        </w:rPr>
        <w:t>,</w:t>
      </w:r>
    </w:p>
    <w:p w:rsidR="00DC2FA9">
      <w:pPr>
        <w:framePr w:w="1747" w:wrap="auto" w:hAnchor="text" w:x="1620" w:y="206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2069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398" w:wrap="auto" w:hAnchor="text" w:x="3514" w:y="2067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(1).</w:t>
      </w:r>
      <w:r>
        <w:rPr>
          <w:rFonts w:ascii="UANMS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低</w:t>
      </w:r>
    </w:p>
    <w:p w:rsidR="00DC2FA9">
      <w:pPr>
        <w:framePr w:w="1398" w:wrap="auto" w:hAnchor="text" w:x="5062" w:y="2067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(2).</w:t>
      </w:r>
      <w:r>
        <w:rPr>
          <w:rFonts w:ascii="UANMSV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大</w:t>
      </w:r>
    </w:p>
    <w:p w:rsidR="00DC2FA9">
      <w:pPr>
        <w:framePr w:w="17001" w:wrap="auto" w:hAnchor="text" w:x="1620" w:y="2208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</w:t>
      </w:r>
      <w:r>
        <w:rPr>
          <w:rFonts w:ascii="UANMSV+Nimbus Roman No9 L Regul"/>
          <w:color w:val="000000"/>
          <w:spacing w:val="-3"/>
          <w:sz w:val="32"/>
        </w:rPr>
        <w:t>[1]</w:t>
      </w:r>
      <w:r>
        <w:rPr>
          <w:rFonts w:ascii="宋体" w:hAnsi="宋体" w:cs="宋体"/>
          <w:color w:val="000000"/>
          <w:spacing w:val="-5"/>
          <w:sz w:val="32"/>
        </w:rPr>
        <w:t>音调跟频率有关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频率越高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音调越高；由图知道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蓝鲸声音的频率比海豚的频率低（相同时间内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12" o:spid="_x0000_s1037" type="#_x0000_t75" style="width:894pt;height:104pt;margin-top:175.1pt;margin-left:-1pt;mso-position-horizontal-relative:page;mso-position-vertical-relative:page;position:absolute;z-index:-251644928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894pt;height:56pt;margin-top:960.1pt;margin-left:-1pt;mso-position-horizontal-relative:page;mso-position-vertical-relative:page;position:absolute;z-index:-251645952">
            <v:imagedata r:id="rId19" o:title="image14"/>
          </v:shape>
        </w:pic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8015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振动的次数少）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蓝鲸叫声的音调比海豚低。</w:t>
      </w:r>
    </w:p>
    <w:p w:rsidR="00DC2FA9">
      <w:pPr>
        <w:framePr w:w="16819" w:wrap="auto" w:hAnchor="text" w:x="1620" w:y="1953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5"/>
          <w:sz w:val="32"/>
        </w:rPr>
        <w:t>响度指声音的强弱或大小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与振幅和距离有关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振幅越大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响度越大。由图象知道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乙的振幅大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所以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蓝鲸</w:t>
      </w:r>
    </w:p>
    <w:p w:rsidR="00DC2FA9">
      <w:pPr>
        <w:framePr w:w="16819" w:wrap="auto" w:hAnchor="text" w:x="1620" w:y="1953"/>
        <w:widowControl w:val="0"/>
        <w:autoSpaceDE w:val="0"/>
        <w:autoSpaceDN w:val="0"/>
        <w:spacing w:before="397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叫声的响度比海豚大。</w:t>
      </w:r>
    </w:p>
    <w:p w:rsidR="00DC2FA9">
      <w:pPr>
        <w:framePr w:w="16588" w:wrap="auto" w:hAnchor="text" w:x="1620" w:y="3358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在期末考试的考场上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随着铃声的响起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同学们开始了紧张的考试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这说明声音可以传递</w:t>
      </w:r>
      <w:r>
        <w:rPr>
          <w:rFonts w:ascii="宋体" w:hAnsi="宋体" w:cs="宋体"/>
          <w:color w:val="000000"/>
          <w:spacing w:val="-4"/>
          <w:sz w:val="32"/>
        </w:rPr>
        <w:t>______</w:t>
      </w:r>
      <w:r>
        <w:rPr>
          <w:rFonts w:ascii="宋体" w:hAnsi="宋体" w:cs="宋体"/>
          <w:color w:val="000000"/>
          <w:spacing w:val="-4"/>
          <w:sz w:val="32"/>
        </w:rPr>
        <w:t>；花样游</w:t>
      </w:r>
    </w:p>
    <w:p w:rsidR="00DC2FA9">
      <w:pPr>
        <w:framePr w:w="16588" w:wrap="auto" w:hAnchor="text" w:x="1620" w:y="3358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泳运动员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能潜在水中听到音乐而舞蹈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能够传声。</w:t>
      </w:r>
    </w:p>
    <w:p w:rsidR="00DC2FA9">
      <w:pPr>
        <w:framePr w:w="1747" w:wrap="auto" w:hAnchor="text" w:x="1620" w:y="478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4781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715" w:wrap="auto" w:hAnchor="text" w:x="3514" w:y="4762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(1).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信息</w:t>
      </w:r>
    </w:p>
    <w:p w:rsidR="00DC2FA9">
      <w:pPr>
        <w:framePr w:w="1719" w:wrap="auto" w:hAnchor="text" w:x="5375" w:y="4762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(2).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液体</w:t>
      </w:r>
    </w:p>
    <w:p w:rsidR="00DC2FA9">
      <w:pPr>
        <w:framePr w:w="16782" w:wrap="auto" w:hAnchor="text" w:x="1620" w:y="6166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1"/>
          <w:sz w:val="32"/>
        </w:rPr>
        <w:t>【详解】</w:t>
      </w:r>
      <w:r>
        <w:rPr>
          <w:rFonts w:ascii="UANMSV+Nimbus Roman No9 L Regul"/>
          <w:color w:val="000000"/>
          <w:spacing w:val="-1"/>
          <w:sz w:val="32"/>
        </w:rPr>
        <w:t>[1]</w:t>
      </w:r>
      <w:r>
        <w:rPr>
          <w:rFonts w:ascii="宋体" w:hAnsi="宋体" w:cs="宋体"/>
          <w:color w:val="000000"/>
          <w:sz w:val="32"/>
        </w:rPr>
        <w:t>考试钟声敲响后</w:t>
      </w:r>
      <w:r>
        <w:rPr>
          <w:rFonts w:ascii="宋体" w:hAnsi="宋体" w:cs="宋体"/>
          <w:color w:val="000000"/>
          <w:sz w:val="32"/>
        </w:rPr>
        <w:t>,</w:t>
      </w:r>
      <w:r>
        <w:rPr>
          <w:rFonts w:ascii="宋体" w:hAnsi="宋体" w:cs="宋体"/>
          <w:color w:val="000000"/>
          <w:sz w:val="32"/>
        </w:rPr>
        <w:t>通过空气传到同学们的耳朵</w:t>
      </w:r>
      <w:r>
        <w:rPr>
          <w:rFonts w:ascii="宋体" w:hAnsi="宋体" w:cs="宋体"/>
          <w:color w:val="000000"/>
          <w:sz w:val="32"/>
        </w:rPr>
        <w:t>,</w:t>
      </w:r>
      <w:r>
        <w:rPr>
          <w:rFonts w:ascii="宋体" w:hAnsi="宋体" w:cs="宋体"/>
          <w:color w:val="000000"/>
          <w:sz w:val="32"/>
        </w:rPr>
        <w:t>同学们开始紧张的考试</w:t>
      </w:r>
      <w:r>
        <w:rPr>
          <w:rFonts w:ascii="宋体" w:hAnsi="宋体" w:cs="宋体"/>
          <w:color w:val="000000"/>
          <w:sz w:val="32"/>
        </w:rPr>
        <w:t>,</w:t>
      </w:r>
      <w:r>
        <w:rPr>
          <w:rFonts w:ascii="宋体" w:hAnsi="宋体" w:cs="宋体"/>
          <w:color w:val="000000"/>
          <w:sz w:val="32"/>
        </w:rPr>
        <w:t>这说明声音传递的是信</w:t>
      </w:r>
    </w:p>
    <w:p w:rsidR="00DC2FA9">
      <w:pPr>
        <w:framePr w:w="16782" w:wrap="auto" w:hAnchor="text" w:x="1620" w:y="6166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息。</w:t>
      </w:r>
    </w:p>
    <w:p w:rsidR="00DC2FA9">
      <w:pPr>
        <w:framePr w:w="10808" w:wrap="auto" w:hAnchor="text" w:x="1620" w:y="7571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4"/>
          <w:sz w:val="32"/>
        </w:rPr>
        <w:t>花样游泳运动员能潜在水中听到音乐而舞蹈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说明液体能够传声。</w:t>
      </w:r>
    </w:p>
    <w:p w:rsidR="00DC2FA9">
      <w:pPr>
        <w:framePr w:w="16837" w:wrap="auto" w:hAnchor="text" w:x="1620" w:y="8273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中国科学家屠呦呦获得</w:t>
      </w:r>
      <w:r>
        <w:rPr>
          <w:rFonts w:ascii="宋体"/>
          <w:color w:val="000000"/>
          <w:spacing w:val="-23"/>
          <w:sz w:val="32"/>
        </w:rPr>
        <w:t xml:space="preserve"> </w:t>
      </w:r>
      <w:r>
        <w:rPr>
          <w:rFonts w:ascii="宋体"/>
          <w:color w:val="000000"/>
          <w:spacing w:val="-2"/>
          <w:sz w:val="32"/>
        </w:rPr>
        <w:t>2015</w:t>
      </w:r>
      <w:r>
        <w:rPr>
          <w:rFonts w:ascii="宋体"/>
          <w:color w:val="000000"/>
          <w:spacing w:val="-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年生理医学诺贝尔奖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这是中国在科学领域获得的诺贝尔</w:t>
      </w:r>
      <w:r>
        <w:rPr>
          <w:rFonts w:ascii="宋体"/>
          <w:color w:val="000000"/>
          <w:spacing w:val="-2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首奖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具有突破</w:t>
      </w:r>
    </w:p>
    <w:p w:rsidR="00DC2FA9">
      <w:pPr>
        <w:framePr w:w="16837" w:wrap="auto" w:hAnchor="text" w:x="1620" w:y="8273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性的意义．她回忆当年带领课题小组实验尝试加热青蒿水溶液使其沸腾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从</w:t>
      </w:r>
      <w:r>
        <w:rPr>
          <w:rFonts w:ascii="宋体"/>
          <w:color w:val="000000"/>
          <w:spacing w:val="-3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而去除水份以提取药物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做了大</w:t>
      </w:r>
    </w:p>
    <w:p w:rsidR="00DC2FA9">
      <w:pPr>
        <w:framePr w:w="16837" w:wrap="auto" w:hAnchor="text" w:x="1620" w:y="827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量实验但并没有发现有效结果．她猜想：可能在高温的情况</w:t>
      </w:r>
      <w:r>
        <w:rPr>
          <w:rFonts w:ascii="宋体"/>
          <w:color w:val="000000"/>
          <w:spacing w:val="-75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下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破坏了青蒿里面的有效成分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于是改为乙醚</w:t>
      </w:r>
    </w:p>
    <w:p w:rsidR="00DC2FA9">
      <w:pPr>
        <w:framePr w:w="16837" w:wrap="auto" w:hAnchor="text" w:x="1620" w:y="827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提取．最终成功地从青蒿乙醚溶液中提取出有效物质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命名为青蒿素．</w:t>
      </w:r>
    </w:p>
    <w:p w:rsidR="00DC2FA9">
      <w:pPr>
        <w:framePr w:w="16820" w:wrap="auto" w:hAnchor="text" w:x="1620" w:y="11143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（</w:t>
      </w:r>
      <w:r>
        <w:rPr>
          <w:rFonts w:ascii="宋体" w:hAnsi="宋体" w:cs="宋体"/>
          <w:color w:val="000000"/>
          <w:spacing w:val="-3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）青蒿素的提取是利用乙醚的</w:t>
      </w:r>
      <w:r>
        <w:rPr>
          <w:rFonts w:ascii="宋体" w:hAnsi="宋体" w:cs="宋体"/>
          <w:color w:val="000000"/>
          <w:spacing w:val="-3"/>
          <w:sz w:val="32"/>
        </w:rPr>
        <w:t>____________</w:t>
      </w:r>
      <w:r>
        <w:rPr>
          <w:rFonts w:ascii="宋体"/>
          <w:color w:val="000000"/>
          <w:spacing w:val="-1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（选填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熔点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沸点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）较低．</w:t>
      </w:r>
    </w:p>
    <w:p w:rsidR="00DC2FA9">
      <w:pPr>
        <w:framePr w:w="16820" w:wrap="auto" w:hAnchor="text" w:x="1620" w:y="11143"/>
        <w:widowControl w:val="0"/>
        <w:autoSpaceDE w:val="0"/>
        <w:autoSpaceDN w:val="0"/>
        <w:spacing w:before="41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（</w:t>
      </w:r>
      <w:r>
        <w:rPr>
          <w:rFonts w:ascii="宋体" w:hAnsi="宋体" w:cs="宋体"/>
          <w:color w:val="000000"/>
          <w:spacing w:val="-5"/>
          <w:sz w:val="32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）我们可以取一支大注射器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拉动活塞使注射器里吸进一些乙醚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用橡皮帽把注射器的</w:t>
      </w:r>
      <w:r>
        <w:rPr>
          <w:rFonts w:ascii="宋体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小孔堵住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向外拉</w:t>
      </w:r>
    </w:p>
    <w:p w:rsidR="00DC2FA9">
      <w:pPr>
        <w:framePr w:w="16820" w:wrap="auto" w:hAnchor="text" w:x="1620" w:y="11143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动活塞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注射器里的液态乙醚慢慢消失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这是一种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宋体" w:hAnsi="宋体" w:cs="宋体"/>
          <w:color w:val="000000"/>
          <w:spacing w:val="-4"/>
          <w:sz w:val="32"/>
        </w:rPr>
        <w:t>现象（填物态</w:t>
      </w:r>
      <w:r>
        <w:rPr>
          <w:rFonts w:ascii="宋体"/>
          <w:color w:val="000000"/>
          <w:spacing w:val="-11"/>
          <w:sz w:val="32"/>
        </w:rPr>
        <w:t xml:space="preserve"> </w:t>
      </w:r>
      <w:r>
        <w:rPr>
          <w:rFonts w:ascii="宋体" w:hAnsi="宋体" w:cs="宋体"/>
          <w:color w:val="000000"/>
          <w:spacing w:val="-14"/>
          <w:sz w:val="32"/>
        </w:rPr>
        <w:t>变化名称）；然后反向推动活塞</w:t>
      </w:r>
      <w:r>
        <w:rPr>
          <w:rFonts w:ascii="宋体" w:hAnsi="宋体" w:cs="宋体"/>
          <w:color w:val="000000"/>
          <w:spacing w:val="-14"/>
          <w:sz w:val="32"/>
        </w:rPr>
        <w:t>,</w:t>
      </w:r>
      <w:r>
        <w:rPr>
          <w:rFonts w:ascii="宋体" w:hAnsi="宋体" w:cs="宋体"/>
          <w:color w:val="000000"/>
          <w:spacing w:val="-14"/>
          <w:sz w:val="32"/>
        </w:rPr>
        <w:t>观</w:t>
      </w:r>
    </w:p>
    <w:p w:rsidR="00DC2FA9">
      <w:pPr>
        <w:framePr w:w="16820" w:wrap="auto" w:hAnchor="text" w:x="1620" w:y="11143"/>
        <w:widowControl w:val="0"/>
        <w:autoSpaceDE w:val="0"/>
        <w:autoSpaceDN w:val="0"/>
        <w:spacing w:before="38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察到慢慢会有液态乙醚出现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这表明用</w:t>
      </w:r>
      <w:r>
        <w:rPr>
          <w:rFonts w:ascii="宋体" w:hAnsi="宋体" w:cs="宋体"/>
          <w:color w:val="000000"/>
          <w:spacing w:val="-4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方法</w:t>
      </w:r>
      <w:r>
        <w:rPr>
          <w:rFonts w:ascii="宋体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可以使气体液化．</w:t>
      </w:r>
    </w:p>
    <w:p w:rsidR="00DC2FA9">
      <w:pPr>
        <w:framePr w:w="1747" w:wrap="auto" w:hAnchor="text" w:x="1620" w:y="13977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1397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715" w:wrap="auto" w:hAnchor="text" w:x="3514" w:y="13958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(1).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沸点</w:t>
      </w:r>
    </w:p>
    <w:p w:rsidR="00DC2FA9">
      <w:pPr>
        <w:framePr w:w="1719" w:wrap="auto" w:hAnchor="text" w:x="5375" w:y="13958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(2).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汽化</w:t>
      </w:r>
    </w:p>
    <w:p w:rsidR="00DC2FA9">
      <w:pPr>
        <w:framePr w:w="2352" w:wrap="auto" w:hAnchor="text" w:x="7241" w:y="13958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1"/>
          <w:sz w:val="32"/>
        </w:rPr>
        <w:t>(3).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压缩体积</w:t>
      </w:r>
    </w:p>
    <w:p w:rsidR="00DC2FA9">
      <w:pPr>
        <w:framePr w:w="16880" w:wrap="auto" w:hAnchor="text" w:x="1620" w:y="15362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  <w:r>
        <w:rPr>
          <w:rFonts w:ascii="UANMSV+Nimbus Roman No9 L Regul"/>
          <w:color w:val="000000"/>
          <w:spacing w:val="-2"/>
          <w:sz w:val="32"/>
        </w:rPr>
        <w:t>(1)[2]</w:t>
      </w:r>
      <w:r>
        <w:rPr>
          <w:rFonts w:ascii="宋体" w:hAnsi="宋体" w:cs="宋体"/>
          <w:color w:val="000000"/>
          <w:spacing w:val="-4"/>
          <w:sz w:val="32"/>
        </w:rPr>
        <w:t>根据题意：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尝试加热青蒿水溶液使其沸腾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从而去除水份以提取药物</w:t>
      </w:r>
      <w:r>
        <w:rPr>
          <w:rFonts w:ascii="宋体" w:hAnsi="宋体" w:cs="宋体"/>
          <w:color w:val="000000"/>
          <w:spacing w:val="-4"/>
          <w:sz w:val="32"/>
        </w:rPr>
        <w:t>”,</w:t>
      </w:r>
      <w:r>
        <w:rPr>
          <w:rFonts w:ascii="宋体" w:hAnsi="宋体" w:cs="宋体"/>
          <w:color w:val="000000"/>
          <w:spacing w:val="-4"/>
          <w:sz w:val="32"/>
        </w:rPr>
        <w:t>可见青蒿素的提取</w:t>
      </w:r>
    </w:p>
    <w:p w:rsidR="00DC2FA9">
      <w:pPr>
        <w:framePr w:w="16880" w:wrap="auto" w:hAnchor="text" w:x="1620" w:y="15362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是利用乙醚的沸点较低．</w:t>
      </w:r>
    </w:p>
    <w:p w:rsidR="00DC2FA9">
      <w:pPr>
        <w:framePr w:w="16759" w:wrap="auto" w:hAnchor="text" w:x="1620" w:y="16787"/>
        <w:widowControl w:val="0"/>
        <w:autoSpaceDE w:val="0"/>
        <w:autoSpaceDN w:val="0"/>
        <w:spacing w:before="0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(2)[2][3]</w:t>
      </w:r>
      <w:r>
        <w:rPr>
          <w:rFonts w:ascii="宋体" w:hAnsi="宋体" w:cs="宋体"/>
          <w:color w:val="000000"/>
          <w:spacing w:val="-4"/>
          <w:sz w:val="32"/>
        </w:rPr>
        <w:t>我们可以取一支大注射器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拉动活塞使注射器里吸进一些乙醚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用橡皮帽把注射器的</w:t>
      </w:r>
      <w:r>
        <w:rPr>
          <w:rFonts w:ascii="宋体"/>
          <w:color w:val="000000"/>
          <w:spacing w:val="-18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小孔堵住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向</w:t>
      </w:r>
    </w:p>
    <w:p w:rsidR="00DC2FA9">
      <w:pPr>
        <w:framePr w:w="16759" w:wrap="auto" w:hAnchor="text" w:x="1620" w:y="16787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外拉动活塞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注射器里的液态乙醚慢慢消失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液态变为气态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所以这是汽化现象；然后反向推动活塞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观察到</w:t>
      </w:r>
    </w:p>
    <w:p w:rsidR="00DC2FA9">
      <w:pPr>
        <w:framePr w:w="16759" w:wrap="auto" w:hAnchor="text" w:x="1620" w:y="16787"/>
        <w:widowControl w:val="0"/>
        <w:autoSpaceDE w:val="0"/>
        <w:autoSpaceDN w:val="0"/>
        <w:spacing w:before="38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慢慢会有液态乙醚出现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这表明用压缩体积的方法</w:t>
      </w:r>
      <w:r>
        <w:rPr>
          <w:rFonts w:ascii="宋体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可以使气体液化．</w:t>
      </w:r>
    </w:p>
    <w:p w:rsidR="00DC2FA9">
      <w:pPr>
        <w:framePr w:w="16759" w:wrap="auto" w:hAnchor="text" w:x="1620" w:y="16787"/>
        <w:widowControl w:val="0"/>
        <w:autoSpaceDE w:val="0"/>
        <w:autoSpaceDN w:val="0"/>
        <w:spacing w:before="354" w:after="0" w:line="337" w:lineRule="exact"/>
        <w:jc w:val="left"/>
        <w:rPr>
          <w:rFonts w:ascii="宋体"/>
          <w:color w:val="000000"/>
          <w:sz w:val="32"/>
        </w:rPr>
      </w:pPr>
      <w:r>
        <w:rPr>
          <w:rFonts w:ascii="UANMSV+Nimbus Roman No9 L Regul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在期末考试的考场中</w:t>
      </w:r>
      <w:r>
        <w:rPr>
          <w:rFonts w:ascii="宋体" w:hAnsi="宋体" w:cs="宋体"/>
          <w:color w:val="000000"/>
          <w:spacing w:val="-7"/>
          <w:sz w:val="32"/>
        </w:rPr>
        <w:t>,</w:t>
      </w:r>
      <w:r>
        <w:rPr>
          <w:rFonts w:ascii="宋体" w:hAnsi="宋体" w:cs="宋体"/>
          <w:color w:val="000000"/>
          <w:spacing w:val="-7"/>
          <w:sz w:val="32"/>
        </w:rPr>
        <w:t>同学们能从不同方向看到监考老师在黑板上所写的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本场考试科目：</w:t>
      </w:r>
      <w:r>
        <w:rPr>
          <w:rFonts w:ascii="宋体" w:hAnsi="宋体" w:cs="宋体"/>
          <w:color w:val="000000"/>
          <w:spacing w:val="-7"/>
          <w:sz w:val="32"/>
        </w:rPr>
        <w:t>×××,</w:t>
      </w:r>
      <w:r>
        <w:rPr>
          <w:rFonts w:ascii="宋体" w:hAnsi="宋体" w:cs="宋体"/>
          <w:color w:val="000000"/>
          <w:spacing w:val="-7"/>
          <w:sz w:val="32"/>
        </w:rPr>
        <w:t>考试</w:t>
      </w:r>
    </w:p>
    <w:p w:rsidR="00DC2FA9">
      <w:pPr>
        <w:framePr w:w="16759" w:wrap="auto" w:hAnchor="text" w:x="1620" w:y="16787"/>
        <w:widowControl w:val="0"/>
        <w:autoSpaceDE w:val="0"/>
        <w:autoSpaceDN w:val="0"/>
        <w:spacing w:before="396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时间：</w:t>
      </w:r>
      <w:r>
        <w:rPr>
          <w:rFonts w:ascii="宋体" w:hAnsi="宋体" w:cs="宋体"/>
          <w:color w:val="000000"/>
          <w:spacing w:val="-4"/>
          <w:sz w:val="32"/>
        </w:rPr>
        <w:t>××——××”</w:t>
      </w:r>
      <w:r>
        <w:rPr>
          <w:rFonts w:ascii="宋体" w:hAnsi="宋体" w:cs="宋体"/>
          <w:color w:val="000000"/>
          <w:spacing w:val="-4"/>
          <w:sz w:val="32"/>
        </w:rPr>
        <w:t>等提示语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这是因为黑板发生了</w:t>
      </w:r>
      <w:r>
        <w:rPr>
          <w:rFonts w:ascii="宋体" w:hAnsi="宋体" w:cs="宋体"/>
          <w:color w:val="000000"/>
          <w:spacing w:val="-4"/>
          <w:sz w:val="32"/>
        </w:rPr>
        <w:t>____</w:t>
      </w:r>
      <w:r>
        <w:rPr>
          <w:rFonts w:ascii="宋体" w:hAnsi="宋体" w:cs="宋体"/>
          <w:color w:val="000000"/>
          <w:spacing w:val="-4"/>
          <w:sz w:val="32"/>
        </w:rPr>
        <w:t>反射的缘故。</w:t>
      </w:r>
    </w:p>
    <w:p w:rsidR="00DC2FA9">
      <w:pPr>
        <w:framePr w:w="16759" w:wrap="auto" w:hAnchor="text" w:x="1620" w:y="16787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4"/>
          <w:sz w:val="32"/>
        </w:rPr>
        <w:t>【答案】</w:t>
      </w:r>
      <w:r>
        <w:rPr>
          <w:rFonts w:ascii="宋体" w:hAnsi="宋体" w:cs="宋体"/>
          <w:color w:val="000000"/>
          <w:sz w:val="32"/>
        </w:rPr>
        <w:t>漫</w:t>
      </w:r>
    </w:p>
    <w:p w:rsidR="00DC2FA9">
      <w:pPr>
        <w:framePr w:w="1747" w:wrap="auto" w:hAnchor="text" w:x="1620" w:y="21019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7123" w:wrap="auto" w:hAnchor="text" w:x="1620" w:y="21721"/>
        <w:widowControl w:val="0"/>
        <w:autoSpaceDE w:val="0"/>
        <w:autoSpaceDN w:val="0"/>
        <w:spacing w:before="0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【详解】黑板表面较粗糙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平行光线入射到粗糙的黑板上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反射光线射向四面八方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进入不同方向的人的眼睛</w:t>
      </w:r>
      <w:r>
        <w:rPr>
          <w:rFonts w:ascii="宋体" w:hAnsi="宋体" w:cs="宋体"/>
          <w:color w:val="000000"/>
          <w:spacing w:val="-5"/>
          <w:sz w:val="32"/>
        </w:rPr>
        <w:t>,</w:t>
      </w:r>
    </w:p>
    <w:p w:rsidR="00DC2FA9">
      <w:pPr>
        <w:framePr w:w="17123" w:wrap="auto" w:hAnchor="text" w:x="1620" w:y="21721"/>
        <w:widowControl w:val="0"/>
        <w:autoSpaceDE w:val="0"/>
        <w:autoSpaceDN w:val="0"/>
        <w:spacing w:before="385" w:after="0" w:line="317" w:lineRule="exact"/>
        <w:jc w:val="left"/>
        <w:rPr>
          <w:rFonts w:ascii="宋体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所以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不同方向的人们都能看到监考老师在黑板上所写的提示语。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DC2FA9">
      <w:pPr>
        <w:framePr w:w="16642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ACFBGN+Nimbus Roman No9 L Regul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7.</w:t>
      </w:r>
      <w:r>
        <w:rPr>
          <w:rFonts w:ascii="ACFBGN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如图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一个身高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CFBGN+Nimbus Roman No9 L Regul"/>
          <w:color w:val="000000"/>
          <w:spacing w:val="-1"/>
          <w:sz w:val="32"/>
        </w:rPr>
        <w:t>1.6m</w:t>
      </w:r>
      <w:r>
        <w:rPr>
          <w:rFonts w:ascii="ACFBGN+Nimbus Roman No9 L Regul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的同学站在镜前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CFBGN+Nimbus Roman No9 L Regul"/>
          <w:color w:val="000000"/>
          <w:spacing w:val="-2"/>
          <w:sz w:val="32"/>
        </w:rPr>
        <w:t>1m</w:t>
      </w:r>
      <w:r>
        <w:rPr>
          <w:rFonts w:ascii="ACFBGN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处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镜中的像与镜面相距</w:t>
      </w:r>
      <w:r>
        <w:rPr>
          <w:rFonts w:ascii="宋体" w:hAnsi="宋体" w:cs="宋体"/>
          <w:color w:val="000000"/>
          <w:spacing w:val="-4"/>
          <w:sz w:val="32"/>
        </w:rPr>
        <w:t>____</w:t>
      </w:r>
      <w:r>
        <w:rPr>
          <w:rFonts w:ascii="ACFBGN+Nimbus Roman No9 L Regul"/>
          <w:color w:val="000000"/>
          <w:spacing w:val="-8"/>
          <w:sz w:val="32"/>
        </w:rPr>
        <w:t>m</w:t>
      </w:r>
      <w:r>
        <w:rPr>
          <w:rFonts w:ascii="宋体" w:hAnsi="宋体" w:cs="宋体"/>
          <w:color w:val="000000"/>
          <w:spacing w:val="-1"/>
          <w:sz w:val="32"/>
        </w:rPr>
        <w:t>。当人向远离镜面的方向移动</w:t>
      </w:r>
      <w:r>
        <w:rPr>
          <w:rFonts w:ascii="ACFBGN+Nimbus Roman No9 L Regul"/>
          <w:color w:val="000000"/>
          <w:sz w:val="32"/>
        </w:rPr>
        <w:t>5</w:t>
      </w:r>
    </w:p>
    <w:p w:rsidR="00DC2FA9">
      <w:pPr>
        <w:framePr w:w="12387" w:wrap="auto" w:hAnchor="text" w:x="1620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米时</w:t>
      </w:r>
      <w:r>
        <w:rPr>
          <w:rFonts w:ascii="宋体" w:hAnsi="宋体" w:cs="宋体"/>
          <w:color w:val="000000"/>
          <w:spacing w:val="-9"/>
          <w:sz w:val="32"/>
        </w:rPr>
        <w:t>,</w:t>
      </w:r>
      <w:r>
        <w:rPr>
          <w:rFonts w:ascii="宋体" w:hAnsi="宋体" w:cs="宋体"/>
          <w:color w:val="000000"/>
          <w:spacing w:val="-9"/>
          <w:sz w:val="32"/>
        </w:rPr>
        <w:t>他在镜中的像的大小将</w:t>
      </w:r>
      <w:r>
        <w:rPr>
          <w:rFonts w:ascii="宋体" w:hAnsi="宋体" w:cs="宋体"/>
          <w:color w:val="000000"/>
          <w:spacing w:val="-9"/>
          <w:sz w:val="32"/>
        </w:rPr>
        <w:t>_____</w:t>
      </w:r>
      <w:r>
        <w:rPr>
          <w:rFonts w:ascii="宋体" w:hAnsi="宋体" w:cs="宋体"/>
          <w:color w:val="000000"/>
          <w:spacing w:val="-9"/>
          <w:sz w:val="32"/>
        </w:rPr>
        <w:t>（选填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变大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、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变小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或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不变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）。</w:t>
      </w:r>
    </w:p>
    <w:p w:rsidR="00DC2FA9">
      <w:pPr>
        <w:framePr w:w="1747" w:wrap="auto" w:hAnchor="text" w:x="1620" w:y="5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548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166" w:wrap="auto" w:hAnchor="text" w:x="3514" w:y="5464"/>
        <w:widowControl w:val="0"/>
        <w:autoSpaceDE w:val="0"/>
        <w:autoSpaceDN w:val="0"/>
        <w:spacing w:before="0" w:after="0" w:line="337" w:lineRule="exact"/>
        <w:jc w:val="left"/>
        <w:rPr>
          <w:rFonts w:ascii="ACFBGN+Nimbus Roman No9 L Regul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(1).</w:t>
      </w:r>
      <w:r>
        <w:rPr>
          <w:rFonts w:ascii="ACFBGN+Nimbus Roman No9 L Regul"/>
          <w:color w:val="000000"/>
          <w:sz w:val="32"/>
        </w:rPr>
        <w:t xml:space="preserve"> 1</w:t>
      </w:r>
    </w:p>
    <w:p w:rsidR="00DC2FA9">
      <w:pPr>
        <w:framePr w:w="1715" w:wrap="auto" w:hAnchor="text" w:x="4828" w:y="546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(2).</w:t>
      </w:r>
      <w:r>
        <w:rPr>
          <w:rFonts w:ascii="ACFBGN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不变</w:t>
      </w:r>
    </w:p>
    <w:p w:rsidR="00DC2FA9">
      <w:pPr>
        <w:framePr w:w="16920" w:wrap="auto" w:hAnchor="text" w:x="1620" w:y="686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</w:t>
      </w:r>
      <w:r>
        <w:rPr>
          <w:rFonts w:ascii="ACFBGN+Nimbus Roman No9 L Regul"/>
          <w:color w:val="000000"/>
          <w:spacing w:val="-3"/>
          <w:sz w:val="32"/>
        </w:rPr>
        <w:t>[1]</w:t>
      </w:r>
      <w:r>
        <w:rPr>
          <w:rFonts w:ascii="宋体" w:hAnsi="宋体" w:cs="宋体"/>
          <w:color w:val="000000"/>
          <w:spacing w:val="-4"/>
          <w:sz w:val="32"/>
        </w:rPr>
        <w:t>根据平面镜成像特点知道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物像到平面镜的距离相等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所以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当人到平面镜的距离是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ACFBGN+Nimbus Roman No9 L Regul"/>
          <w:color w:val="000000"/>
          <w:spacing w:val="-2"/>
          <w:sz w:val="32"/>
        </w:rPr>
        <w:t>1m</w:t>
      </w:r>
      <w:r>
        <w:rPr>
          <w:rFonts w:ascii="ACFBGN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镜中的</w:t>
      </w:r>
    </w:p>
    <w:p w:rsidR="00DC2FA9">
      <w:pPr>
        <w:framePr w:w="16920" w:wrap="auto" w:hAnchor="text" w:x="1620" w:y="6868"/>
        <w:widowControl w:val="0"/>
        <w:autoSpaceDE w:val="0"/>
        <w:autoSpaceDN w:val="0"/>
        <w:spacing w:before="36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像到平面镜的距离也是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CFBGN+Nimbus Roman No9 L Regul"/>
          <w:color w:val="000000"/>
          <w:spacing w:val="-5"/>
          <w:sz w:val="32"/>
        </w:rPr>
        <w:t>1m</w:t>
      </w:r>
      <w:r>
        <w:rPr>
          <w:rFonts w:ascii="宋体" w:hAnsi="宋体" w:cs="宋体"/>
          <w:color w:val="000000"/>
          <w:sz w:val="32"/>
        </w:rPr>
        <w:t>。</w:t>
      </w:r>
    </w:p>
    <w:p w:rsidR="00DC2FA9">
      <w:pPr>
        <w:framePr w:w="17001" w:wrap="auto" w:hAnchor="text" w:x="1620" w:y="827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6"/>
          <w:sz w:val="32"/>
        </w:rPr>
        <w:t>人在平面镜中成像大小和人的大小有关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跟人到平面镜的距离、平面镜的大小都没有关系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所以</w:t>
      </w:r>
      <w:r>
        <w:rPr>
          <w:rFonts w:ascii="宋体" w:hAnsi="宋体" w:cs="宋体"/>
          <w:color w:val="000000"/>
          <w:spacing w:val="-6"/>
          <w:sz w:val="32"/>
        </w:rPr>
        <w:t>,</w:t>
      </w:r>
      <w:r>
        <w:rPr>
          <w:rFonts w:ascii="宋体" w:hAnsi="宋体" w:cs="宋体"/>
          <w:color w:val="000000"/>
          <w:spacing w:val="-6"/>
          <w:sz w:val="32"/>
        </w:rPr>
        <w:t>当人向远</w:t>
      </w:r>
    </w:p>
    <w:p w:rsidR="00DC2FA9">
      <w:pPr>
        <w:framePr w:w="17001" w:wrap="auto" w:hAnchor="text" w:x="1620" w:y="8273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离镜面的方向移动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CFBGN+Nimbus Roman No9 L Regul"/>
          <w:color w:val="000000"/>
          <w:sz w:val="32"/>
        </w:rPr>
        <w:t>5</w:t>
      </w:r>
      <w:r>
        <w:rPr>
          <w:rFonts w:ascii="ACFBGN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米时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他的像的大小不变。</w:t>
      </w:r>
    </w:p>
    <w:p w:rsidR="00DC2FA9">
      <w:pPr>
        <w:framePr w:w="16775" w:wrap="auto" w:hAnchor="text" w:x="1620" w:y="967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8.</w:t>
      </w:r>
      <w:r>
        <w:rPr>
          <w:rFonts w:ascii="ACFBGN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无人机利用携带的焦距一定的微型摄像机进行航拍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来自地面景物的光通过摄像机镜头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会聚在感光晶片</w:t>
      </w:r>
    </w:p>
    <w:p w:rsidR="00DC2FA9">
      <w:pPr>
        <w:framePr w:w="16775" w:wrap="auto" w:hAnchor="text" w:x="1620" w:y="9677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</w:t>
      </w:r>
      <w:r>
        <w:rPr>
          <w:rFonts w:ascii="宋体" w:hAnsi="宋体" w:cs="宋体"/>
          <w:color w:val="000000"/>
          <w:spacing w:val="-3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形成倒立、</w:t>
      </w:r>
      <w:r>
        <w:rPr>
          <w:rFonts w:ascii="宋体" w:hAnsi="宋体" w:cs="宋体"/>
          <w:color w:val="000000"/>
          <w:spacing w:val="-3"/>
          <w:sz w:val="32"/>
        </w:rPr>
        <w:t>________</w:t>
      </w:r>
      <w:r>
        <w:rPr>
          <w:rFonts w:ascii="ACFBGN+Nimbus Roman No9 L Regul"/>
          <w:color w:val="000000"/>
          <w:spacing w:val="-6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Times New Roman" w:hAnsi="Times New Roman" w:cs="Times New Roman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放大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缩小</w:t>
      </w:r>
      <w:r>
        <w:rPr>
          <w:rFonts w:ascii="Times New Roman" w:hAnsi="Times New Roman" w:cs="Times New Roman"/>
          <w:color w:val="000000"/>
          <w:spacing w:val="-2"/>
          <w:sz w:val="32"/>
        </w:rPr>
        <w:t>”)</w:t>
      </w:r>
      <w:r>
        <w:rPr>
          <w:rFonts w:ascii="宋体" w:hAnsi="宋体" w:cs="宋体"/>
          <w:color w:val="000000"/>
          <w:spacing w:val="-4"/>
          <w:sz w:val="32"/>
        </w:rPr>
        <w:t>的实像；当无人机上升时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需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ACFBGN+Nimbus Roman No9 L Regul"/>
          <w:color w:val="000000"/>
          <w:spacing w:val="-6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选填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增大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减小</w:t>
      </w:r>
      <w:r>
        <w:rPr>
          <w:rFonts w:ascii="Times New Roman" w:hAnsi="Times New Roman" w:cs="Times New Roman"/>
          <w:color w:val="000000"/>
          <w:spacing w:val="-2"/>
          <w:sz w:val="32"/>
        </w:rPr>
        <w:t>”)</w:t>
      </w:r>
    </w:p>
    <w:p w:rsidR="00DC2FA9">
      <w:pPr>
        <w:framePr w:w="16775" w:wrap="auto" w:hAnchor="text" w:x="1620" w:y="967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镜头与感光晶片间的距离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才能拍摄到清晰的画面．</w:t>
      </w:r>
    </w:p>
    <w:p w:rsidR="00DC2FA9">
      <w:pPr>
        <w:framePr w:w="1747" w:wrap="auto" w:hAnchor="text" w:x="1620" w:y="118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1180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1747" w:wrap="auto" w:hAnchor="text" w:x="1620" w:y="11802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【分析】</w:t>
      </w:r>
    </w:p>
    <w:p w:rsidR="00DC2FA9">
      <w:pPr>
        <w:framePr w:w="1715" w:wrap="auto" w:hAnchor="text" w:x="3514" w:y="1178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(1).</w:t>
      </w:r>
      <w:r>
        <w:rPr>
          <w:rFonts w:ascii="ACFBGN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缩小</w:t>
      </w:r>
    </w:p>
    <w:p w:rsidR="00DC2FA9">
      <w:pPr>
        <w:framePr w:w="1719" w:wrap="auto" w:hAnchor="text" w:x="5375" w:y="1178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(2).</w:t>
      </w:r>
      <w:r>
        <w:rPr>
          <w:rFonts w:ascii="ACFBGN+Nimbus Roman No9 L Regul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减小</w:t>
      </w:r>
    </w:p>
    <w:p w:rsidR="00DC2FA9">
      <w:pPr>
        <w:framePr w:w="16941" w:wrap="auto" w:hAnchor="text" w:x="1620" w:y="138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照相机是根据物距大于二倍焦距、像距在一倍焦距到二倍焦距之间</w:t>
      </w:r>
      <w:r>
        <w:rPr>
          <w:rFonts w:ascii="ACFBGN+Nimbus Roman No9 L Regul"/>
          <w:color w:val="000000"/>
          <w:spacing w:val="-1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成倒立、缩小的实像的原理工作的</w:t>
      </w:r>
      <w:r>
        <w:rPr>
          <w:rFonts w:ascii="ACFBGN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且凸</w:t>
      </w:r>
    </w:p>
    <w:p w:rsidR="00DC2FA9">
      <w:pPr>
        <w:framePr w:w="16941" w:wrap="auto" w:hAnchor="text" w:x="1620" w:y="13889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透镜成实像时</w:t>
      </w:r>
      <w:r>
        <w:rPr>
          <w:rFonts w:ascii="ACFBGN+Nimbus Roman No9 L Regul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3"/>
          <w:sz w:val="32"/>
        </w:rPr>
        <w:t>物远像近像变小。</w:t>
      </w:r>
    </w:p>
    <w:p w:rsidR="00DC2FA9">
      <w:pPr>
        <w:framePr w:w="17123" w:wrap="auto" w:hAnchor="text" w:x="1620" w:y="153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【详解】摄像机的镜头相当于一个凸透镜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其成像的原理是：当物距大于二倍焦距时</w:t>
      </w:r>
      <w:r>
        <w:rPr>
          <w:rFonts w:ascii="宋体" w:hAnsi="宋体" w:cs="宋体"/>
          <w:color w:val="000000"/>
          <w:spacing w:val="-2"/>
          <w:sz w:val="32"/>
        </w:rPr>
        <w:t>,</w:t>
      </w:r>
      <w:r>
        <w:rPr>
          <w:rFonts w:ascii="宋体" w:hAnsi="宋体" w:cs="宋体"/>
          <w:color w:val="000000"/>
          <w:spacing w:val="-2"/>
          <w:sz w:val="32"/>
        </w:rPr>
        <w:t>凸透镜成倒立缩小的</w:t>
      </w:r>
    </w:p>
    <w:p w:rsidR="00DC2FA9">
      <w:pPr>
        <w:framePr w:w="17123" w:wrap="auto" w:hAnchor="text" w:x="1620" w:y="1531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实像；当物距增大时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像距减小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也就是当无人机高度上升时增大了物距</w:t>
      </w:r>
      <w:r>
        <w:rPr>
          <w:rFonts w:ascii="宋体" w:hAnsi="宋体" w:cs="宋体"/>
          <w:color w:val="000000"/>
          <w:spacing w:val="-5"/>
          <w:sz w:val="32"/>
        </w:rPr>
        <w:t>,</w:t>
      </w:r>
      <w:r>
        <w:rPr>
          <w:rFonts w:ascii="宋体" w:hAnsi="宋体" w:cs="宋体"/>
          <w:color w:val="000000"/>
          <w:spacing w:val="-5"/>
          <w:sz w:val="32"/>
        </w:rPr>
        <w:t>这时需减小镜头与感光晶片的距离</w:t>
      </w:r>
      <w:r>
        <w:rPr>
          <w:rFonts w:ascii="宋体" w:hAnsi="宋体" w:cs="宋体"/>
          <w:color w:val="000000"/>
          <w:spacing w:val="-5"/>
          <w:sz w:val="32"/>
        </w:rPr>
        <w:t>,</w:t>
      </w:r>
    </w:p>
    <w:p w:rsidR="00DC2FA9">
      <w:pPr>
        <w:framePr w:w="17123" w:wrap="auto" w:hAnchor="text" w:x="1620" w:y="1531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才能拍摄到清晰的画面．</w:t>
      </w:r>
    </w:p>
    <w:p w:rsidR="00DC2FA9">
      <w:pPr>
        <w:framePr w:w="16584" w:wrap="auto" w:hAnchor="text" w:x="1620" w:y="1739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9.</w:t>
      </w:r>
      <w:r>
        <w:rPr>
          <w:rFonts w:ascii="ACFBGN+Nimbus Roman No9 L Regul"/>
          <w:color w:val="000000"/>
          <w:spacing w:val="8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每一个物理量都表示一定的物理意义。如：速度是表示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的物理量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温度是表示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的物</w:t>
      </w:r>
    </w:p>
    <w:p w:rsidR="00DC2FA9">
      <w:pPr>
        <w:framePr w:w="16584" w:wrap="auto" w:hAnchor="text" w:x="1620" w:y="17399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理量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质量是表示</w:t>
      </w:r>
      <w:r>
        <w:rPr>
          <w:rFonts w:ascii="宋体" w:hAnsi="宋体" w:cs="宋体"/>
          <w:color w:val="000000"/>
          <w:spacing w:val="-4"/>
          <w:sz w:val="32"/>
        </w:rPr>
        <w:t>___________</w:t>
      </w:r>
      <w:r>
        <w:rPr>
          <w:rFonts w:ascii="宋体" w:hAnsi="宋体" w:cs="宋体"/>
          <w:color w:val="000000"/>
          <w:spacing w:val="-4"/>
          <w:sz w:val="32"/>
        </w:rPr>
        <w:t>的物理量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密度是表示由某种物质组成的物体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</w:t>
      </w:r>
      <w:r>
        <w:rPr>
          <w:rFonts w:ascii="宋体" w:hAnsi="宋体" w:cs="宋体"/>
          <w:color w:val="000000"/>
          <w:spacing w:val="-4"/>
          <w:sz w:val="32"/>
        </w:rPr>
        <w:t>________</w:t>
      </w:r>
      <w:r>
        <w:rPr>
          <w:rFonts w:ascii="宋体" w:hAnsi="宋体" w:cs="宋体"/>
          <w:color w:val="000000"/>
          <w:spacing w:val="-4"/>
          <w:sz w:val="32"/>
        </w:rPr>
        <w:t>的物理量。</w:t>
      </w:r>
    </w:p>
    <w:p w:rsidR="00DC2FA9">
      <w:pPr>
        <w:framePr w:w="1747" w:wrap="auto" w:hAnchor="text" w:x="1620" w:y="188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【答案】</w:t>
      </w:r>
    </w:p>
    <w:p w:rsidR="00DC2FA9">
      <w:pPr>
        <w:framePr w:w="1747" w:wrap="auto" w:hAnchor="text" w:x="1620" w:y="1882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DC2FA9">
      <w:pPr>
        <w:framePr w:w="2982" w:wrap="auto" w:hAnchor="text" w:x="3514" w:y="1880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(1).</w:t>
      </w:r>
      <w:r>
        <w:rPr>
          <w:rFonts w:ascii="ACFBGN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物体运动快慢</w:t>
      </w:r>
    </w:p>
    <w:p w:rsidR="00DC2FA9">
      <w:pPr>
        <w:framePr w:w="2348" w:wrap="auto" w:hAnchor="text" w:x="6640" w:y="1880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(2).</w:t>
      </w:r>
      <w:r>
        <w:rPr>
          <w:rFonts w:ascii="ACFBGN+Nimbus Roman No9 L Regul"/>
          <w:color w:val="000000"/>
          <w:spacing w:val="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冷热程度</w:t>
      </w:r>
    </w:p>
    <w:p w:rsidR="00DC2FA9">
      <w:pPr>
        <w:framePr w:w="3616" w:wrap="auto" w:hAnchor="text" w:x="9131" w:y="1880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(3).</w:t>
      </w:r>
      <w:r>
        <w:rPr>
          <w:rFonts w:ascii="ACFBGN+Nimbus Roman No9 L Regul"/>
          <w:color w:val="000000"/>
          <w:spacing w:val="7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物体所含物质多少</w:t>
      </w:r>
    </w:p>
    <w:p w:rsidR="00DC2FA9">
      <w:pPr>
        <w:framePr w:w="3300" w:wrap="auto" w:hAnchor="text" w:x="12887" w:y="1880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1"/>
          <w:sz w:val="32"/>
        </w:rPr>
        <w:t>(4).</w:t>
      </w:r>
      <w:r>
        <w:rPr>
          <w:rFonts w:ascii="ACFBGN+Nimbus Roman No9 L Regul"/>
          <w:color w:val="000000"/>
          <w:spacing w:val="7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质量与体积之比</w:t>
      </w:r>
    </w:p>
    <w:p w:rsidR="00DC2FA9">
      <w:pPr>
        <w:framePr w:w="7711" w:wrap="auto" w:hAnchor="text" w:x="1620" w:y="2020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【详解】</w:t>
      </w:r>
      <w:r>
        <w:rPr>
          <w:rFonts w:ascii="ACFBGN+Nimbus Roman No9 L Regul"/>
          <w:color w:val="000000"/>
          <w:spacing w:val="-2"/>
          <w:sz w:val="32"/>
        </w:rPr>
        <w:t>[1]</w:t>
      </w:r>
      <w:r>
        <w:rPr>
          <w:rFonts w:ascii="宋体" w:hAnsi="宋体" w:cs="宋体"/>
          <w:color w:val="000000"/>
          <w:spacing w:val="-3"/>
          <w:sz w:val="32"/>
        </w:rPr>
        <w:t>速度是表示物体运动快慢的物理量。</w:t>
      </w:r>
    </w:p>
    <w:p w:rsidR="00DC2FA9">
      <w:pPr>
        <w:framePr w:w="7711" w:wrap="auto" w:hAnchor="text" w:x="1620" w:y="20208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[2]</w:t>
      </w:r>
      <w:r>
        <w:rPr>
          <w:rFonts w:ascii="宋体" w:hAnsi="宋体" w:cs="宋体"/>
          <w:color w:val="000000"/>
          <w:spacing w:val="-3"/>
          <w:sz w:val="32"/>
        </w:rPr>
        <w:t>温度是表示物体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冷热程度的物理量。</w:t>
      </w:r>
    </w:p>
    <w:p w:rsidR="00DC2FA9">
      <w:pPr>
        <w:framePr w:w="7711" w:wrap="auto" w:hAnchor="text" w:x="1620" w:y="20208"/>
        <w:widowControl w:val="0"/>
        <w:autoSpaceDE w:val="0"/>
        <w:autoSpaceDN w:val="0"/>
        <w:spacing w:before="365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[3]</w:t>
      </w:r>
      <w:r>
        <w:rPr>
          <w:rFonts w:ascii="宋体" w:hAnsi="宋体" w:cs="宋体"/>
          <w:color w:val="000000"/>
          <w:spacing w:val="-3"/>
          <w:sz w:val="32"/>
        </w:rPr>
        <w:t>质量是表示物体所含物质多少的物理量。</w:t>
      </w:r>
    </w:p>
    <w:p w:rsidR="00DC2FA9">
      <w:pPr>
        <w:framePr w:w="10808" w:wrap="auto" w:hAnchor="text" w:x="1620" w:y="2231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ACFBGN+Nimbus Roman No9 L Regul"/>
          <w:color w:val="000000"/>
          <w:spacing w:val="-2"/>
          <w:sz w:val="32"/>
        </w:rPr>
        <w:t>[4]</w:t>
      </w:r>
      <w:r>
        <w:rPr>
          <w:rFonts w:ascii="宋体" w:hAnsi="宋体" w:cs="宋体"/>
          <w:color w:val="000000"/>
          <w:spacing w:val="-4"/>
          <w:sz w:val="32"/>
        </w:rPr>
        <w:t>密度是表示由某种物质组成的物体</w:t>
      </w:r>
      <w:r>
        <w:rPr>
          <w:rFonts w:ascii="宋体" w:hAnsi="宋体" w:cs="宋体"/>
          <w:color w:val="000000"/>
          <w:spacing w:val="-4"/>
          <w:sz w:val="32"/>
        </w:rPr>
        <w:t>,</w:t>
      </w:r>
      <w:r>
        <w:rPr>
          <w:rFonts w:ascii="宋体" w:hAnsi="宋体" w:cs="宋体"/>
          <w:color w:val="000000"/>
          <w:spacing w:val="-4"/>
          <w:sz w:val="32"/>
        </w:rPr>
        <w:t>其质量与体积之比的物理量。</w:t>
      </w:r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4" o:spid="_x0000_s1039" type="#_x0000_t75" style="width:894pt;height:126pt;margin-top:129.1pt;margin-left:-1pt;mso-position-horizontal-relative:page;mso-position-vertical-relative:page;position:absolute;z-index:-251643904">
            <v:imagedata r:id="rId20" o:title="image15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https://d.book118.com/436150233222010030</w:t>
        </w:r>
      </w:hyperlink>
    </w:p>
    <w:p w:rsidR="00DC2FA9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9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5C410E" w:rsidP="005C410E">
      <w:pPr>
        <w:spacing w:before="0" w:after="0"/>
      </w:pPr>
      <w:r>
        <w:separator/>
      </w:r>
    </w:p>
  </w:endnote>
  <w:endnote w:type="continuationSeparator" w:id="1">
    <w:p w:rsidR="005C410E" w:rsidP="005C410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BFC38A2F-08B9-4638-85A2-49EBAAB0B95F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6F32487A-C775-4D06-880C-61AE93B77F16}"/>
    <w:embedItalic r:id="rId3" w:fontKey="{956247FC-AA9D-4DB0-9585-7DF30A6418FC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2837478A-7858-40B1-9E48-E153664834C4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5" w:subsetted="1" w:fontKey="{B7F5566F-5128-42C0-851C-BFB0290A277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6" w:subsetted="1" w:fontKey="{B3B50713-79BE-4724-9E28-5E500983CD50}"/>
  </w:font>
  <w:font w:name="TTCELK+Nimbus Roman No9 L Regul">
    <w:charset w:val="01"/>
    <w:family w:val="auto"/>
    <w:pitch w:val="variable"/>
    <w:sig w:usb0="01010101" w:usb1="01010101" w:usb2="01010101" w:usb3="01010101" w:csb0="01010101" w:csb1="01010101"/>
    <w:embedRegular r:id="rId7" w:fontKey="{95897C99-AC5C-4EA9-967B-3FAEF45C3A0D}"/>
  </w:font>
  <w:font w:name="GFTNQG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A794EC4F-80EA-42D4-9A99-92612FABAF2B}"/>
  </w:font>
  <w:font w:name="AHQCTA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A7B41D69-1F63-480D-BF83-754768D11122}"/>
  </w:font>
  <w:font w:name="UMGRKU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452B4D42-DE4C-48DD-A1FA-7B03E8593DC1}"/>
  </w:font>
  <w:font w:name="DLSMEC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2D0238A7-275F-48BF-A5F1-7CA219FB3EE2}"/>
  </w:font>
  <w:font w:name="RKASIT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58B977A8-F0B8-4516-BF21-3D63B0F6D4B4}"/>
  </w:font>
  <w:font w:name="JTFQWR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37019B6F-E2D2-4E8E-9995-5A7637A9A65F}"/>
  </w:font>
  <w:font w:name="PTQHWA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9FDE76AD-A20F-4EC6-B649-F0532D7BD042}"/>
  </w:font>
  <w:font w:name="LEEIVQ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79CE5125-B804-4547-AA74-497A06A76A60}"/>
  </w:font>
  <w:font w:name="UANMSV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D1E36A0F-9BE3-49E2-99B0-27539EB1FA81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17" w:fontKey="{B7BFD55D-6404-4423-87D1-2B02DBDCCACE}"/>
  </w:font>
  <w:font w:name="ACFBGN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98C91C6A-7F5A-4E08-89FA-C8A2F0F851C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19" w:subsetted="1" w:fontKey="{7A3830D4-E108-4679-BBB7-9E45C2CA2F7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5C410E" w:rsidP="005C410E">
      <w:pPr>
        <w:spacing w:before="0" w:after="0"/>
      </w:pPr>
      <w:r>
        <w:separator/>
      </w:r>
    </w:p>
  </w:footnote>
  <w:footnote w:type="continuationSeparator" w:id="1">
    <w:p w:rsidR="005C410E" w:rsidP="005C410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5C410E"/>
    <w:rsid w:val="00B06B85"/>
    <w:rsid w:val="00BA5B2D"/>
    <w:rsid w:val="00DC2F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ADB3BBC-9CF0-4946-B0AF-12697BEC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5C4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C410E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5C4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C410E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hyperlink" Target="https://d.book118.com/436150233222010030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2236</Words>
  <Characters>12746</Characters>
  <Application>Microsoft Office Word</Application>
  <DocSecurity>0</DocSecurity>
  <Lines>106</Lines>
  <Paragraphs>29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2022-03-02T10:53:00Z</dcterms:created>
  <dcterms:modified xsi:type="dcterms:W3CDTF">2022-03-02T10:53:00Z</dcterms:modified>
</cp:coreProperties>
</file>