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硬度计项目可行性建设方案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4" w:history="1">
        <w:r>
          <w:rPr>
            <w:rFonts w:ascii="仿宋" w:eastAsia="仿宋" w:hAnsi="仿宋" w:cs="仿宋" w:hint="eastAsia"/>
            <w:lang w:eastAsia="zh-CN"/>
          </w:rPr>
          <w:t>前言</w:t>
        </w:r>
        <w:r>
          <w:tab/>
        </w:r>
        <w:r>
          <w:fldChar w:fldCharType="begin"/>
        </w:r>
        <w:r>
          <w:instrText xml:space="preserve"> PAGEREF _Toc32004 \h </w:instrText>
        </w:r>
        <w:r>
          <w:fldChar w:fldCharType="separate"/>
        </w:r>
        <w:r>
          <w:t>3</w:t>
        </w:r>
        <w:r>
          <w:fldChar w:fldCharType="end"/>
        </w:r>
      </w:hyperlink>
    </w:p>
    <w:p>
      <w:pPr>
        <w:pStyle w:val="TOC1"/>
        <w:tabs>
          <w:tab w:val="right" w:leader="dot" w:pos="8306"/>
        </w:tabs>
      </w:pPr>
      <w:hyperlink w:anchor="_Toc21420" w:history="1">
        <w:r>
          <w:rPr>
            <w:rFonts w:ascii="仿宋" w:eastAsia="仿宋" w:hAnsi="仿宋" w:cs="仿宋" w:hint="eastAsia"/>
            <w:lang w:eastAsia="zh-CN"/>
          </w:rPr>
          <w:t>一、背景、必要性分析</w:t>
        </w:r>
        <w:r>
          <w:tab/>
        </w:r>
        <w:r>
          <w:fldChar w:fldCharType="begin"/>
        </w:r>
        <w:r>
          <w:instrText xml:space="preserve"> PAGEREF _Toc21420 \h </w:instrText>
        </w:r>
        <w:r>
          <w:fldChar w:fldCharType="separate"/>
        </w:r>
        <w:r>
          <w:t>3</w:t>
        </w:r>
        <w:r>
          <w:fldChar w:fldCharType="end"/>
        </w:r>
      </w:hyperlink>
    </w:p>
    <w:p>
      <w:pPr>
        <w:pStyle w:val="TOC2"/>
        <w:tabs>
          <w:tab w:val="right" w:leader="dot" w:pos="8306"/>
        </w:tabs>
      </w:pPr>
      <w:hyperlink w:anchor="_Toc2408" w:history="1">
        <w:r>
          <w:rPr>
            <w:rFonts w:ascii="仿宋" w:eastAsia="仿宋" w:hAnsi="仿宋" w:cs="仿宋" w:hint="eastAsia"/>
            <w:lang w:eastAsia="zh-CN"/>
          </w:rPr>
          <w:t>(一)、项目建设背景</w:t>
        </w:r>
        <w:r>
          <w:tab/>
        </w:r>
        <w:r>
          <w:fldChar w:fldCharType="begin"/>
        </w:r>
        <w:r>
          <w:instrText xml:space="preserve"> PAGEREF _Toc2408 \h </w:instrText>
        </w:r>
        <w:r>
          <w:fldChar w:fldCharType="separate"/>
        </w:r>
        <w:r>
          <w:t>3</w:t>
        </w:r>
        <w:r>
          <w:fldChar w:fldCharType="end"/>
        </w:r>
      </w:hyperlink>
    </w:p>
    <w:p>
      <w:pPr>
        <w:pStyle w:val="TOC2"/>
        <w:tabs>
          <w:tab w:val="right" w:leader="dot" w:pos="8306"/>
        </w:tabs>
      </w:pPr>
      <w:hyperlink w:anchor="_Toc20231" w:history="1">
        <w:r>
          <w:rPr>
            <w:rFonts w:ascii="仿宋" w:eastAsia="仿宋" w:hAnsi="仿宋" w:cs="仿宋" w:hint="eastAsia"/>
            <w:lang w:eastAsia="zh-CN"/>
          </w:rPr>
          <w:t>(二)、必要性分析</w:t>
        </w:r>
        <w:r>
          <w:tab/>
        </w:r>
        <w:r>
          <w:fldChar w:fldCharType="begin"/>
        </w:r>
        <w:r>
          <w:instrText xml:space="preserve"> PAGEREF _Toc20231 \h </w:instrText>
        </w:r>
        <w:r>
          <w:fldChar w:fldCharType="separate"/>
        </w:r>
        <w:r>
          <w:t>4</w:t>
        </w:r>
        <w:r>
          <w:fldChar w:fldCharType="end"/>
        </w:r>
      </w:hyperlink>
    </w:p>
    <w:p>
      <w:pPr>
        <w:pStyle w:val="TOC2"/>
        <w:tabs>
          <w:tab w:val="right" w:leader="dot" w:pos="8306"/>
        </w:tabs>
      </w:pPr>
      <w:hyperlink w:anchor="_Toc19937" w:history="1">
        <w:r>
          <w:rPr>
            <w:rFonts w:ascii="仿宋" w:eastAsia="仿宋" w:hAnsi="仿宋" w:cs="仿宋" w:hint="eastAsia"/>
            <w:lang w:eastAsia="zh-CN"/>
          </w:rPr>
          <w:t>(三)、项目建设有利条件</w:t>
        </w:r>
        <w:r>
          <w:tab/>
        </w:r>
        <w:r>
          <w:fldChar w:fldCharType="begin"/>
        </w:r>
        <w:r>
          <w:instrText xml:space="preserve"> PAGEREF _Toc19937 \h </w:instrText>
        </w:r>
        <w:r>
          <w:fldChar w:fldCharType="separate"/>
        </w:r>
        <w:r>
          <w:t>5</w:t>
        </w:r>
        <w:r>
          <w:fldChar w:fldCharType="end"/>
        </w:r>
      </w:hyperlink>
    </w:p>
    <w:p>
      <w:pPr>
        <w:pStyle w:val="TOC1"/>
        <w:tabs>
          <w:tab w:val="right" w:leader="dot" w:pos="8306"/>
        </w:tabs>
      </w:pPr>
      <w:hyperlink w:anchor="_Toc5538" w:history="1">
        <w:r>
          <w:rPr>
            <w:rFonts w:ascii="仿宋" w:eastAsia="仿宋" w:hAnsi="仿宋" w:cs="仿宋" w:hint="eastAsia"/>
            <w:lang w:eastAsia="zh-CN"/>
          </w:rPr>
          <w:t>二、环境和生态影响分析</w:t>
        </w:r>
        <w:r>
          <w:tab/>
        </w:r>
        <w:r>
          <w:fldChar w:fldCharType="begin"/>
        </w:r>
        <w:r>
          <w:instrText xml:space="preserve"> PAGEREF _Toc5538 \h </w:instrText>
        </w:r>
        <w:r>
          <w:fldChar w:fldCharType="separate"/>
        </w:r>
        <w:r>
          <w:t>7</w:t>
        </w:r>
        <w:r>
          <w:fldChar w:fldCharType="end"/>
        </w:r>
      </w:hyperlink>
    </w:p>
    <w:p>
      <w:pPr>
        <w:pStyle w:val="TOC2"/>
        <w:tabs>
          <w:tab w:val="right" w:leader="dot" w:pos="8306"/>
        </w:tabs>
      </w:pPr>
      <w:hyperlink w:anchor="_Toc5925" w:history="1">
        <w:r>
          <w:rPr>
            <w:rFonts w:ascii="仿宋" w:eastAsia="仿宋" w:hAnsi="仿宋" w:cs="仿宋" w:hint="eastAsia"/>
            <w:lang w:eastAsia="zh-CN"/>
          </w:rPr>
          <w:t>(一)、环境和生态现状</w:t>
        </w:r>
        <w:r>
          <w:tab/>
        </w:r>
        <w:r>
          <w:fldChar w:fldCharType="begin"/>
        </w:r>
        <w:r>
          <w:instrText xml:space="preserve"> PAGEREF _Toc5925 \h </w:instrText>
        </w:r>
        <w:r>
          <w:fldChar w:fldCharType="separate"/>
        </w:r>
        <w:r>
          <w:t>7</w:t>
        </w:r>
        <w:r>
          <w:fldChar w:fldCharType="end"/>
        </w:r>
      </w:hyperlink>
    </w:p>
    <w:p>
      <w:pPr>
        <w:pStyle w:val="TOC2"/>
        <w:tabs>
          <w:tab w:val="right" w:leader="dot" w:pos="8306"/>
        </w:tabs>
      </w:pPr>
      <w:hyperlink w:anchor="_Toc22326" w:history="1">
        <w:r>
          <w:rPr>
            <w:rFonts w:ascii="仿宋" w:eastAsia="仿宋" w:hAnsi="仿宋" w:cs="仿宋" w:hint="eastAsia"/>
            <w:lang w:eastAsia="zh-CN"/>
          </w:rPr>
          <w:t>(二)、生态环境影响分析</w:t>
        </w:r>
        <w:r>
          <w:tab/>
        </w:r>
        <w:r>
          <w:fldChar w:fldCharType="begin"/>
        </w:r>
        <w:r>
          <w:instrText xml:space="preserve"> PAGEREF _Toc22326 \h </w:instrText>
        </w:r>
        <w:r>
          <w:fldChar w:fldCharType="separate"/>
        </w:r>
        <w:r>
          <w:t>8</w:t>
        </w:r>
        <w:r>
          <w:fldChar w:fldCharType="end"/>
        </w:r>
      </w:hyperlink>
    </w:p>
    <w:p>
      <w:pPr>
        <w:pStyle w:val="TOC2"/>
        <w:tabs>
          <w:tab w:val="right" w:leader="dot" w:pos="8306"/>
        </w:tabs>
      </w:pPr>
      <w:hyperlink w:anchor="_Toc7267" w:history="1">
        <w:r>
          <w:rPr>
            <w:rFonts w:ascii="仿宋" w:eastAsia="仿宋" w:hAnsi="仿宋" w:cs="仿宋" w:hint="eastAsia"/>
            <w:lang w:eastAsia="zh-CN"/>
          </w:rPr>
          <w:t>(三)、生态环境保护措施</w:t>
        </w:r>
        <w:r>
          <w:tab/>
        </w:r>
        <w:r>
          <w:fldChar w:fldCharType="begin"/>
        </w:r>
        <w:r>
          <w:instrText xml:space="preserve"> PAGEREF _Toc7267 \h </w:instrText>
        </w:r>
        <w:r>
          <w:fldChar w:fldCharType="separate"/>
        </w:r>
        <w:r>
          <w:t>10</w:t>
        </w:r>
        <w:r>
          <w:fldChar w:fldCharType="end"/>
        </w:r>
      </w:hyperlink>
    </w:p>
    <w:p>
      <w:pPr>
        <w:pStyle w:val="TOC2"/>
        <w:tabs>
          <w:tab w:val="right" w:leader="dot" w:pos="8306"/>
        </w:tabs>
      </w:pPr>
      <w:hyperlink w:anchor="_Toc816" w:history="1">
        <w:r>
          <w:rPr>
            <w:rFonts w:ascii="仿宋" w:eastAsia="仿宋" w:hAnsi="仿宋" w:cs="仿宋" w:hint="eastAsia"/>
            <w:lang w:eastAsia="zh-CN"/>
          </w:rPr>
          <w:t>(四)、地质灾害影响分析</w:t>
        </w:r>
        <w:r>
          <w:tab/>
        </w:r>
        <w:r>
          <w:fldChar w:fldCharType="begin"/>
        </w:r>
        <w:r>
          <w:instrText xml:space="preserve"> PAGEREF _Toc816 \h </w:instrText>
        </w:r>
        <w:r>
          <w:fldChar w:fldCharType="separate"/>
        </w:r>
        <w:r>
          <w:t>11</w:t>
        </w:r>
        <w:r>
          <w:fldChar w:fldCharType="end"/>
        </w:r>
      </w:hyperlink>
    </w:p>
    <w:p>
      <w:pPr>
        <w:pStyle w:val="TOC2"/>
        <w:tabs>
          <w:tab w:val="right" w:leader="dot" w:pos="8306"/>
        </w:tabs>
      </w:pPr>
      <w:hyperlink w:anchor="_Toc6270" w:history="1">
        <w:r>
          <w:rPr>
            <w:rFonts w:ascii="仿宋" w:eastAsia="仿宋" w:hAnsi="仿宋" w:cs="仿宋" w:hint="eastAsia"/>
            <w:lang w:eastAsia="zh-CN"/>
          </w:rPr>
          <w:t>(五)、特殊环境影响</w:t>
        </w:r>
        <w:r>
          <w:tab/>
        </w:r>
        <w:r>
          <w:fldChar w:fldCharType="begin"/>
        </w:r>
        <w:r>
          <w:instrText xml:space="preserve"> PAGEREF _Toc6270 \h </w:instrText>
        </w:r>
        <w:r>
          <w:fldChar w:fldCharType="separate"/>
        </w:r>
        <w:r>
          <w:t>13</w:t>
        </w:r>
        <w:r>
          <w:fldChar w:fldCharType="end"/>
        </w:r>
      </w:hyperlink>
    </w:p>
    <w:p>
      <w:pPr>
        <w:pStyle w:val="TOC1"/>
        <w:tabs>
          <w:tab w:val="right" w:leader="dot" w:pos="8306"/>
        </w:tabs>
      </w:pPr>
      <w:hyperlink w:anchor="_Toc30050" w:history="1">
        <w:r>
          <w:rPr>
            <w:rFonts w:ascii="仿宋" w:eastAsia="仿宋" w:hAnsi="仿宋" w:cs="仿宋" w:hint="eastAsia"/>
            <w:lang w:eastAsia="zh-CN"/>
          </w:rPr>
          <w:t>三、项目选址研究</w:t>
        </w:r>
        <w:r>
          <w:tab/>
        </w:r>
        <w:r>
          <w:fldChar w:fldCharType="begin"/>
        </w:r>
        <w:r>
          <w:instrText xml:space="preserve"> PAGEREF _Toc30050 \h </w:instrText>
        </w:r>
        <w:r>
          <w:fldChar w:fldCharType="separate"/>
        </w:r>
        <w:r>
          <w:t>14</w:t>
        </w:r>
        <w:r>
          <w:fldChar w:fldCharType="end"/>
        </w:r>
      </w:hyperlink>
    </w:p>
    <w:p>
      <w:pPr>
        <w:pStyle w:val="TOC2"/>
        <w:tabs>
          <w:tab w:val="right" w:leader="dot" w:pos="8306"/>
        </w:tabs>
      </w:pPr>
      <w:hyperlink w:anchor="_Toc23163" w:history="1">
        <w:r>
          <w:rPr>
            <w:rFonts w:ascii="仿宋" w:eastAsia="仿宋" w:hAnsi="仿宋" w:cs="仿宋" w:hint="eastAsia"/>
            <w:lang w:eastAsia="zh-CN"/>
          </w:rPr>
          <w:t>(一)、项目选址原则</w:t>
        </w:r>
        <w:r>
          <w:tab/>
        </w:r>
        <w:r>
          <w:fldChar w:fldCharType="begin"/>
        </w:r>
        <w:r>
          <w:instrText xml:space="preserve"> PAGEREF _Toc23163 \h </w:instrText>
        </w:r>
        <w:r>
          <w:fldChar w:fldCharType="separate"/>
        </w:r>
        <w:r>
          <w:t>14</w:t>
        </w:r>
        <w:r>
          <w:fldChar w:fldCharType="end"/>
        </w:r>
      </w:hyperlink>
    </w:p>
    <w:p>
      <w:pPr>
        <w:pStyle w:val="TOC2"/>
        <w:tabs>
          <w:tab w:val="right" w:leader="dot" w:pos="8306"/>
        </w:tabs>
      </w:pPr>
      <w:hyperlink w:anchor="_Toc341" w:history="1">
        <w:r>
          <w:rPr>
            <w:rFonts w:ascii="仿宋" w:eastAsia="仿宋" w:hAnsi="仿宋" w:cs="仿宋" w:hint="eastAsia"/>
            <w:lang w:eastAsia="zh-CN"/>
          </w:rPr>
          <w:t>(二)、项目选址</w:t>
        </w:r>
        <w:r>
          <w:tab/>
        </w:r>
        <w:r>
          <w:fldChar w:fldCharType="begin"/>
        </w:r>
        <w:r>
          <w:instrText xml:space="preserve"> PAGEREF _Toc341 \h </w:instrText>
        </w:r>
        <w:r>
          <w:fldChar w:fldCharType="separate"/>
        </w:r>
        <w:r>
          <w:t>17</w:t>
        </w:r>
        <w:r>
          <w:fldChar w:fldCharType="end"/>
        </w:r>
      </w:hyperlink>
    </w:p>
    <w:p>
      <w:pPr>
        <w:pStyle w:val="TOC2"/>
        <w:tabs>
          <w:tab w:val="right" w:leader="dot" w:pos="8306"/>
        </w:tabs>
      </w:pPr>
      <w:hyperlink w:anchor="_Toc28167" w:history="1">
        <w:r>
          <w:rPr>
            <w:rFonts w:ascii="仿宋" w:eastAsia="仿宋" w:hAnsi="仿宋" w:cs="仿宋" w:hint="eastAsia"/>
            <w:lang w:eastAsia="zh-CN"/>
          </w:rPr>
          <w:t>(三)、建设条件分析</w:t>
        </w:r>
        <w:r>
          <w:tab/>
        </w:r>
        <w:r>
          <w:fldChar w:fldCharType="begin"/>
        </w:r>
        <w:r>
          <w:instrText xml:space="preserve"> PAGEREF _Toc28167 \h </w:instrText>
        </w:r>
        <w:r>
          <w:fldChar w:fldCharType="separate"/>
        </w:r>
        <w:r>
          <w:t>19</w:t>
        </w:r>
        <w:r>
          <w:fldChar w:fldCharType="end"/>
        </w:r>
      </w:hyperlink>
    </w:p>
    <w:p>
      <w:pPr>
        <w:pStyle w:val="TOC2"/>
        <w:tabs>
          <w:tab w:val="right" w:leader="dot" w:pos="8306"/>
        </w:tabs>
      </w:pPr>
      <w:hyperlink w:anchor="_Toc6430" w:history="1">
        <w:r>
          <w:rPr>
            <w:rFonts w:ascii="仿宋" w:eastAsia="仿宋" w:hAnsi="仿宋" w:cs="仿宋" w:hint="eastAsia"/>
            <w:lang w:eastAsia="zh-CN"/>
          </w:rPr>
          <w:t>(四)、用地控制指标</w:t>
        </w:r>
        <w:r>
          <w:tab/>
        </w:r>
        <w:r>
          <w:fldChar w:fldCharType="begin"/>
        </w:r>
        <w:r>
          <w:instrText xml:space="preserve"> PAGEREF _Toc6430 \h </w:instrText>
        </w:r>
        <w:r>
          <w:fldChar w:fldCharType="separate"/>
        </w:r>
        <w:r>
          <w:t>20</w:t>
        </w:r>
        <w:r>
          <w:fldChar w:fldCharType="end"/>
        </w:r>
      </w:hyperlink>
    </w:p>
    <w:p>
      <w:pPr>
        <w:pStyle w:val="TOC2"/>
        <w:tabs>
          <w:tab w:val="right" w:leader="dot" w:pos="8306"/>
        </w:tabs>
      </w:pPr>
      <w:hyperlink w:anchor="_Toc17790" w:history="1">
        <w:r>
          <w:rPr>
            <w:rFonts w:ascii="仿宋" w:eastAsia="仿宋" w:hAnsi="仿宋" w:cs="仿宋" w:hint="eastAsia"/>
            <w:lang w:eastAsia="zh-CN"/>
          </w:rPr>
          <w:t>(五)、地总体要求</w:t>
        </w:r>
        <w:r>
          <w:tab/>
        </w:r>
        <w:r>
          <w:fldChar w:fldCharType="begin"/>
        </w:r>
        <w:r>
          <w:instrText xml:space="preserve"> PAGEREF _Toc17790 \h </w:instrText>
        </w:r>
        <w:r>
          <w:fldChar w:fldCharType="separate"/>
        </w:r>
        <w:r>
          <w:t>22</w:t>
        </w:r>
        <w:r>
          <w:fldChar w:fldCharType="end"/>
        </w:r>
      </w:hyperlink>
    </w:p>
    <w:p>
      <w:pPr>
        <w:pStyle w:val="TOC2"/>
        <w:tabs>
          <w:tab w:val="right" w:leader="dot" w:pos="8306"/>
        </w:tabs>
      </w:pPr>
      <w:hyperlink w:anchor="_Toc29667" w:history="1">
        <w:r>
          <w:rPr>
            <w:rFonts w:ascii="仿宋" w:eastAsia="仿宋" w:hAnsi="仿宋" w:cs="仿宋" w:hint="eastAsia"/>
            <w:lang w:eastAsia="zh-CN"/>
          </w:rPr>
          <w:t>(六)、节约用地措施</w:t>
        </w:r>
        <w:r>
          <w:tab/>
        </w:r>
        <w:r>
          <w:fldChar w:fldCharType="begin"/>
        </w:r>
        <w:r>
          <w:instrText xml:space="preserve"> PAGEREF _Toc29667 \h </w:instrText>
        </w:r>
        <w:r>
          <w:fldChar w:fldCharType="separate"/>
        </w:r>
        <w:r>
          <w:t>23</w:t>
        </w:r>
        <w:r>
          <w:fldChar w:fldCharType="end"/>
        </w:r>
      </w:hyperlink>
    </w:p>
    <w:p>
      <w:pPr>
        <w:pStyle w:val="TOC2"/>
        <w:tabs>
          <w:tab w:val="right" w:leader="dot" w:pos="8306"/>
        </w:tabs>
      </w:pPr>
      <w:hyperlink w:anchor="_Toc22747" w:history="1">
        <w:r>
          <w:rPr>
            <w:rFonts w:ascii="仿宋" w:eastAsia="仿宋" w:hAnsi="仿宋" w:cs="仿宋" w:hint="eastAsia"/>
            <w:lang w:eastAsia="zh-CN"/>
          </w:rPr>
          <w:t>(七)、选址综合评价</w:t>
        </w:r>
        <w:r>
          <w:tab/>
        </w:r>
        <w:r>
          <w:fldChar w:fldCharType="begin"/>
        </w:r>
        <w:r>
          <w:instrText xml:space="preserve"> PAGEREF _Toc22747 \h </w:instrText>
        </w:r>
        <w:r>
          <w:fldChar w:fldCharType="separate"/>
        </w:r>
        <w:r>
          <w:t>25</w:t>
        </w:r>
        <w:r>
          <w:fldChar w:fldCharType="end"/>
        </w:r>
      </w:hyperlink>
    </w:p>
    <w:p>
      <w:pPr>
        <w:pStyle w:val="TOC1"/>
        <w:tabs>
          <w:tab w:val="right" w:leader="dot" w:pos="8306"/>
        </w:tabs>
      </w:pPr>
      <w:hyperlink w:anchor="_Toc31085" w:history="1">
        <w:r>
          <w:rPr>
            <w:rFonts w:ascii="仿宋" w:eastAsia="仿宋" w:hAnsi="仿宋" w:cs="仿宋" w:hint="eastAsia"/>
            <w:lang w:eastAsia="zh-CN"/>
          </w:rPr>
          <w:t>四、发展规划、产业政策和行业准入分析</w:t>
        </w:r>
        <w:r>
          <w:tab/>
        </w:r>
        <w:r>
          <w:fldChar w:fldCharType="begin"/>
        </w:r>
        <w:r>
          <w:instrText xml:space="preserve"> PAGEREF _Toc31085 \h </w:instrText>
        </w:r>
        <w:r>
          <w:fldChar w:fldCharType="separate"/>
        </w:r>
        <w:r>
          <w:t>26</w:t>
        </w:r>
        <w:r>
          <w:fldChar w:fldCharType="end"/>
        </w:r>
      </w:hyperlink>
    </w:p>
    <w:p>
      <w:pPr>
        <w:pStyle w:val="TOC2"/>
        <w:tabs>
          <w:tab w:val="right" w:leader="dot" w:pos="8306"/>
        </w:tabs>
      </w:pPr>
      <w:hyperlink w:anchor="_Toc2424" w:history="1">
        <w:r>
          <w:rPr>
            <w:rFonts w:ascii="仿宋" w:eastAsia="仿宋" w:hAnsi="仿宋" w:cs="仿宋" w:hint="eastAsia"/>
            <w:lang w:eastAsia="zh-CN"/>
          </w:rPr>
          <w:t>(一)、发展规划分析</w:t>
        </w:r>
        <w:r>
          <w:tab/>
        </w:r>
        <w:r>
          <w:fldChar w:fldCharType="begin"/>
        </w:r>
        <w:r>
          <w:instrText xml:space="preserve"> PAGEREF _Toc2424 \h </w:instrText>
        </w:r>
        <w:r>
          <w:fldChar w:fldCharType="separate"/>
        </w:r>
        <w:r>
          <w:t>26</w:t>
        </w:r>
        <w:r>
          <w:fldChar w:fldCharType="end"/>
        </w:r>
      </w:hyperlink>
    </w:p>
    <w:p>
      <w:pPr>
        <w:pStyle w:val="TOC2"/>
        <w:tabs>
          <w:tab w:val="right" w:leader="dot" w:pos="8306"/>
        </w:tabs>
      </w:pPr>
      <w:hyperlink w:anchor="_Toc9091" w:history="1">
        <w:r>
          <w:rPr>
            <w:rFonts w:ascii="仿宋" w:eastAsia="仿宋" w:hAnsi="仿宋" w:cs="仿宋" w:hint="eastAsia"/>
            <w:lang w:eastAsia="zh-CN"/>
          </w:rPr>
          <w:t>(二)、产业政策分析</w:t>
        </w:r>
        <w:r>
          <w:tab/>
        </w:r>
        <w:r>
          <w:fldChar w:fldCharType="begin"/>
        </w:r>
        <w:r>
          <w:instrText xml:space="preserve"> PAGEREF _Toc9091 \h </w:instrText>
        </w:r>
        <w:r>
          <w:fldChar w:fldCharType="separate"/>
        </w:r>
        <w:r>
          <w:t>27</w:t>
        </w:r>
        <w:r>
          <w:fldChar w:fldCharType="end"/>
        </w:r>
      </w:hyperlink>
    </w:p>
    <w:p>
      <w:pPr>
        <w:pStyle w:val="TOC2"/>
        <w:tabs>
          <w:tab w:val="right" w:leader="dot" w:pos="8306"/>
        </w:tabs>
      </w:pPr>
      <w:hyperlink w:anchor="_Toc22669" w:history="1">
        <w:r>
          <w:rPr>
            <w:rFonts w:ascii="仿宋" w:eastAsia="仿宋" w:hAnsi="仿宋" w:cs="仿宋" w:hint="eastAsia"/>
            <w:lang w:eastAsia="zh-CN"/>
          </w:rPr>
          <w:t>(三)、行业准入分析</w:t>
        </w:r>
        <w:r>
          <w:tab/>
        </w:r>
        <w:r>
          <w:fldChar w:fldCharType="begin"/>
        </w:r>
        <w:r>
          <w:instrText xml:space="preserve"> PAGEREF _Toc22669 \h </w:instrText>
        </w:r>
        <w:r>
          <w:fldChar w:fldCharType="separate"/>
        </w:r>
        <w:r>
          <w:t>29</w:t>
        </w:r>
        <w:r>
          <w:fldChar w:fldCharType="end"/>
        </w:r>
      </w:hyperlink>
    </w:p>
    <w:p>
      <w:pPr>
        <w:pStyle w:val="TOC1"/>
        <w:tabs>
          <w:tab w:val="right" w:leader="dot" w:pos="8306"/>
        </w:tabs>
      </w:pPr>
      <w:hyperlink w:anchor="_Toc19167" w:history="1">
        <w:r>
          <w:rPr>
            <w:rFonts w:ascii="仿宋" w:eastAsia="仿宋" w:hAnsi="仿宋" w:cs="仿宋" w:hint="eastAsia"/>
            <w:lang w:eastAsia="zh-CN"/>
          </w:rPr>
          <w:t>五、项目监理与质量保证</w:t>
        </w:r>
        <w:r>
          <w:tab/>
        </w:r>
        <w:r>
          <w:fldChar w:fldCharType="begin"/>
        </w:r>
        <w:r>
          <w:instrText xml:space="preserve"> PAGEREF _Toc19167 \h </w:instrText>
        </w:r>
        <w:r>
          <w:fldChar w:fldCharType="separate"/>
        </w:r>
        <w:r>
          <w:t>30</w:t>
        </w:r>
        <w:r>
          <w:fldChar w:fldCharType="end"/>
        </w:r>
      </w:hyperlink>
    </w:p>
    <w:p>
      <w:pPr>
        <w:pStyle w:val="TOC2"/>
        <w:tabs>
          <w:tab w:val="right" w:leader="dot" w:pos="8306"/>
        </w:tabs>
      </w:pPr>
      <w:hyperlink w:anchor="_Toc11972" w:history="1">
        <w:r>
          <w:rPr>
            <w:rFonts w:ascii="仿宋" w:eastAsia="仿宋" w:hAnsi="仿宋" w:cs="仿宋" w:hint="eastAsia"/>
            <w:lang w:eastAsia="zh-CN"/>
          </w:rPr>
          <w:t>(一)、监理体系构建</w:t>
        </w:r>
        <w:r>
          <w:tab/>
        </w:r>
        <w:r>
          <w:fldChar w:fldCharType="begin"/>
        </w:r>
        <w:r>
          <w:instrText xml:space="preserve"> PAGEREF _Toc11972 \h </w:instrText>
        </w:r>
        <w:r>
          <w:fldChar w:fldCharType="separate"/>
        </w:r>
        <w:r>
          <w:t>30</w:t>
        </w:r>
        <w:r>
          <w:fldChar w:fldCharType="end"/>
        </w:r>
      </w:hyperlink>
    </w:p>
    <w:p>
      <w:pPr>
        <w:pStyle w:val="TOC2"/>
        <w:tabs>
          <w:tab w:val="right" w:leader="dot" w:pos="8306"/>
        </w:tabs>
      </w:pPr>
      <w:hyperlink w:anchor="_Toc17657" w:history="1">
        <w:r>
          <w:rPr>
            <w:rFonts w:ascii="仿宋" w:eastAsia="仿宋" w:hAnsi="仿宋" w:cs="仿宋" w:hint="eastAsia"/>
            <w:lang w:eastAsia="zh-CN"/>
          </w:rPr>
          <w:t>(二)、质量保证体系实施</w:t>
        </w:r>
        <w:r>
          <w:tab/>
        </w:r>
        <w:r>
          <w:fldChar w:fldCharType="begin"/>
        </w:r>
        <w:r>
          <w:instrText xml:space="preserve"> PAGEREF _Toc17657 \h </w:instrText>
        </w:r>
        <w:r>
          <w:fldChar w:fldCharType="separate"/>
        </w:r>
        <w:r>
          <w:t>31</w:t>
        </w:r>
        <w:r>
          <w:fldChar w:fldCharType="end"/>
        </w:r>
      </w:hyperlink>
    </w:p>
    <w:p>
      <w:pPr>
        <w:pStyle w:val="TOC2"/>
        <w:tabs>
          <w:tab w:val="right" w:leader="dot" w:pos="8306"/>
        </w:tabs>
      </w:pPr>
      <w:hyperlink w:anchor="_Toc9570" w:history="1">
        <w:r>
          <w:rPr>
            <w:rFonts w:ascii="仿宋" w:eastAsia="仿宋" w:hAnsi="仿宋" w:cs="仿宋" w:hint="eastAsia"/>
            <w:lang w:eastAsia="zh-CN"/>
          </w:rPr>
          <w:t>(三)、监理与质量控制流程</w:t>
        </w:r>
        <w:r>
          <w:tab/>
        </w:r>
        <w:r>
          <w:fldChar w:fldCharType="begin"/>
        </w:r>
        <w:r>
          <w:instrText xml:space="preserve"> PAGEREF _Toc9570 \h </w:instrText>
        </w:r>
        <w:r>
          <w:fldChar w:fldCharType="separate"/>
        </w:r>
        <w:r>
          <w:t>32</w:t>
        </w:r>
        <w:r>
          <w:fldChar w:fldCharType="end"/>
        </w:r>
      </w:hyperlink>
    </w:p>
    <w:p>
      <w:pPr>
        <w:pStyle w:val="TOC1"/>
        <w:tabs>
          <w:tab w:val="right" w:leader="dot" w:pos="8306"/>
        </w:tabs>
      </w:pPr>
      <w:hyperlink w:anchor="_Toc8445" w:history="1">
        <w:r>
          <w:rPr>
            <w:rFonts w:ascii="仿宋" w:eastAsia="仿宋" w:hAnsi="仿宋" w:cs="仿宋" w:hint="eastAsia"/>
            <w:lang w:eastAsia="zh-CN"/>
          </w:rPr>
          <w:t>六、建设风险评估分析</w:t>
        </w:r>
        <w:r>
          <w:tab/>
        </w:r>
        <w:r>
          <w:fldChar w:fldCharType="begin"/>
        </w:r>
        <w:r>
          <w:instrText xml:space="preserve"> PAGEREF _Toc8445 \h </w:instrText>
        </w:r>
        <w:r>
          <w:fldChar w:fldCharType="separate"/>
        </w:r>
        <w:r>
          <w:t>32</w:t>
        </w:r>
        <w:r>
          <w:fldChar w:fldCharType="end"/>
        </w:r>
      </w:hyperlink>
    </w:p>
    <w:p>
      <w:pPr>
        <w:pStyle w:val="TOC2"/>
        <w:tabs>
          <w:tab w:val="right" w:leader="dot" w:pos="8306"/>
        </w:tabs>
      </w:pPr>
      <w:hyperlink w:anchor="_Toc1497" w:history="1">
        <w:r>
          <w:rPr>
            <w:rFonts w:ascii="仿宋" w:eastAsia="仿宋" w:hAnsi="仿宋" w:cs="仿宋" w:hint="eastAsia"/>
            <w:lang w:eastAsia="zh-CN"/>
          </w:rPr>
          <w:t>(一)、政策风险分析</w:t>
        </w:r>
        <w:r>
          <w:tab/>
        </w:r>
        <w:r>
          <w:fldChar w:fldCharType="begin"/>
        </w:r>
        <w:r>
          <w:instrText xml:space="preserve"> PAGEREF _Toc1497 \h </w:instrText>
        </w:r>
        <w:r>
          <w:fldChar w:fldCharType="separate"/>
        </w:r>
        <w:r>
          <w:t>32</w:t>
        </w:r>
        <w:r>
          <w:fldChar w:fldCharType="end"/>
        </w:r>
      </w:hyperlink>
    </w:p>
    <w:p>
      <w:pPr>
        <w:pStyle w:val="TOC2"/>
        <w:tabs>
          <w:tab w:val="right" w:leader="dot" w:pos="8306"/>
        </w:tabs>
      </w:pPr>
      <w:hyperlink w:anchor="_Toc1449" w:history="1">
        <w:r>
          <w:rPr>
            <w:rFonts w:ascii="仿宋" w:eastAsia="仿宋" w:hAnsi="仿宋" w:cs="仿宋" w:hint="eastAsia"/>
            <w:lang w:eastAsia="zh-CN"/>
          </w:rPr>
          <w:t>(二)、社会风险分析</w:t>
        </w:r>
        <w:r>
          <w:tab/>
        </w:r>
        <w:r>
          <w:fldChar w:fldCharType="begin"/>
        </w:r>
        <w:r>
          <w:instrText xml:space="preserve"> PAGEREF _Toc1449 \h </w:instrText>
        </w:r>
        <w:r>
          <w:fldChar w:fldCharType="separate"/>
        </w:r>
        <w:r>
          <w:t>33</w:t>
        </w:r>
        <w:r>
          <w:fldChar w:fldCharType="end"/>
        </w:r>
      </w:hyperlink>
    </w:p>
    <w:p>
      <w:pPr>
        <w:pStyle w:val="TOC2"/>
        <w:tabs>
          <w:tab w:val="right" w:leader="dot" w:pos="8306"/>
        </w:tabs>
      </w:pPr>
      <w:hyperlink w:anchor="_Toc6845" w:history="1">
        <w:r>
          <w:rPr>
            <w:rFonts w:ascii="仿宋" w:eastAsia="仿宋" w:hAnsi="仿宋" w:cs="仿宋" w:hint="eastAsia"/>
            <w:lang w:eastAsia="zh-CN"/>
          </w:rPr>
          <w:t>(三)、市场风险分析</w:t>
        </w:r>
        <w:r>
          <w:tab/>
        </w:r>
        <w:r>
          <w:fldChar w:fldCharType="begin"/>
        </w:r>
        <w:r>
          <w:instrText xml:space="preserve"> PAGEREF _Toc6845 \h </w:instrText>
        </w:r>
        <w:r>
          <w:fldChar w:fldCharType="separate"/>
        </w:r>
        <w:r>
          <w:t>35</w:t>
        </w:r>
        <w:r>
          <w:fldChar w:fldCharType="end"/>
        </w:r>
      </w:hyperlink>
    </w:p>
    <w:p>
      <w:pPr>
        <w:pStyle w:val="TOC2"/>
        <w:tabs>
          <w:tab w:val="right" w:leader="dot" w:pos="8306"/>
        </w:tabs>
      </w:pPr>
      <w:hyperlink w:anchor="_Toc32487" w:history="1">
        <w:r>
          <w:rPr>
            <w:rFonts w:ascii="仿宋" w:eastAsia="仿宋" w:hAnsi="仿宋" w:cs="仿宋" w:hint="eastAsia"/>
            <w:lang w:eastAsia="zh-CN"/>
          </w:rPr>
          <w:t>(四)、资金风险分析</w:t>
        </w:r>
        <w:r>
          <w:tab/>
        </w:r>
        <w:r>
          <w:fldChar w:fldCharType="begin"/>
        </w:r>
        <w:r>
          <w:instrText xml:space="preserve"> PAGEREF _Toc32487 \h </w:instrText>
        </w:r>
        <w:r>
          <w:fldChar w:fldCharType="separate"/>
        </w:r>
        <w:r>
          <w:t>36</w:t>
        </w:r>
        <w:r>
          <w:fldChar w:fldCharType="end"/>
        </w:r>
      </w:hyperlink>
    </w:p>
    <w:p>
      <w:pPr>
        <w:pStyle w:val="TOC2"/>
        <w:tabs>
          <w:tab w:val="right" w:leader="dot" w:pos="8306"/>
        </w:tabs>
      </w:pPr>
      <w:hyperlink w:anchor="_Toc1383" w:history="1">
        <w:r>
          <w:rPr>
            <w:rFonts w:ascii="仿宋" w:eastAsia="仿宋" w:hAnsi="仿宋" w:cs="仿宋" w:hint="eastAsia"/>
            <w:lang w:eastAsia="zh-CN"/>
          </w:rPr>
          <w:t>(五)、技术风险分析</w:t>
        </w:r>
        <w:r>
          <w:tab/>
        </w:r>
        <w:r>
          <w:fldChar w:fldCharType="begin"/>
        </w:r>
        <w:r>
          <w:instrText xml:space="preserve"> PAGEREF _Toc1383 \h </w:instrText>
        </w:r>
        <w:r>
          <w:fldChar w:fldCharType="separate"/>
        </w:r>
        <w:r>
          <w:t>37</w:t>
        </w:r>
        <w:r>
          <w:fldChar w:fldCharType="end"/>
        </w:r>
      </w:hyperlink>
    </w:p>
    <w:p>
      <w:pPr>
        <w:pStyle w:val="TOC2"/>
        <w:tabs>
          <w:tab w:val="right" w:leader="dot" w:pos="8306"/>
        </w:tabs>
      </w:pPr>
      <w:hyperlink w:anchor="_Toc16730" w:history="1">
        <w:r>
          <w:rPr>
            <w:rFonts w:ascii="仿宋" w:eastAsia="仿宋" w:hAnsi="仿宋" w:cs="仿宋" w:hint="eastAsia"/>
            <w:lang w:eastAsia="zh-CN"/>
          </w:rPr>
          <w:t>(六)、财务风险分析</w:t>
        </w:r>
        <w:r>
          <w:tab/>
        </w:r>
        <w:r>
          <w:fldChar w:fldCharType="begin"/>
        </w:r>
        <w:r>
          <w:instrText xml:space="preserve"> PAGEREF _Toc16730 \h </w:instrText>
        </w:r>
        <w:r>
          <w:fldChar w:fldCharType="separate"/>
        </w:r>
        <w:r>
          <w:t>38</w:t>
        </w:r>
        <w:r>
          <w:fldChar w:fldCharType="end"/>
        </w:r>
      </w:hyperlink>
    </w:p>
    <w:p>
      <w:pPr>
        <w:pStyle w:val="TOC2"/>
        <w:tabs>
          <w:tab w:val="right" w:leader="dot" w:pos="8306"/>
        </w:tabs>
      </w:pPr>
      <w:hyperlink w:anchor="_Toc9690" w:history="1">
        <w:r>
          <w:rPr>
            <w:rFonts w:ascii="仿宋" w:eastAsia="仿宋" w:hAnsi="仿宋" w:cs="仿宋" w:hint="eastAsia"/>
            <w:lang w:eastAsia="zh-CN"/>
          </w:rPr>
          <w:t>(七)、管理风险分析</w:t>
        </w:r>
        <w:r>
          <w:tab/>
        </w:r>
        <w:r>
          <w:fldChar w:fldCharType="begin"/>
        </w:r>
        <w:r>
          <w:instrText xml:space="preserve"> PAGEREF _Toc9690 \h </w:instrText>
        </w:r>
        <w:r>
          <w:fldChar w:fldCharType="separate"/>
        </w:r>
        <w:r>
          <w:t>40</w:t>
        </w:r>
        <w:r>
          <w:fldChar w:fldCharType="end"/>
        </w:r>
      </w:hyperlink>
    </w:p>
    <w:p>
      <w:pPr>
        <w:pStyle w:val="TOC2"/>
        <w:tabs>
          <w:tab w:val="right" w:leader="dot" w:pos="8306"/>
        </w:tabs>
      </w:pPr>
      <w:hyperlink w:anchor="_Toc23356" w:history="1">
        <w:r>
          <w:rPr>
            <w:rFonts w:ascii="仿宋" w:eastAsia="仿宋" w:hAnsi="仿宋" w:cs="仿宋" w:hint="eastAsia"/>
            <w:lang w:eastAsia="zh-CN"/>
          </w:rPr>
          <w:t>(八)、其它风险分析</w:t>
        </w:r>
        <w:r>
          <w:tab/>
        </w:r>
        <w:r>
          <w:fldChar w:fldCharType="begin"/>
        </w:r>
        <w:r>
          <w:instrText xml:space="preserve"> PAGEREF _Toc23356 \h </w:instrText>
        </w:r>
        <w:r>
          <w:fldChar w:fldCharType="separate"/>
        </w:r>
        <w:r>
          <w:t>41</w:t>
        </w:r>
        <w:r>
          <w:fldChar w:fldCharType="end"/>
        </w:r>
      </w:hyperlink>
    </w:p>
    <w:p>
      <w:pPr>
        <w:pStyle w:val="TOC2"/>
        <w:tabs>
          <w:tab w:val="right" w:leader="dot" w:pos="8306"/>
        </w:tabs>
      </w:pPr>
      <w:hyperlink w:anchor="_Toc20131" w:history="1">
        <w:r>
          <w:rPr>
            <w:rFonts w:ascii="仿宋" w:eastAsia="仿宋" w:hAnsi="仿宋" w:cs="仿宋" w:hint="eastAsia"/>
            <w:lang w:eastAsia="zh-CN"/>
          </w:rPr>
          <w:t>(九)、社会影响评估</w:t>
        </w:r>
        <w:r>
          <w:tab/>
        </w:r>
        <w:r>
          <w:fldChar w:fldCharType="begin"/>
        </w:r>
        <w:r>
          <w:instrText xml:space="preserve"> PAGEREF _Toc20131 \h </w:instrText>
        </w:r>
        <w:r>
          <w:fldChar w:fldCharType="separate"/>
        </w:r>
        <w:r>
          <w:t>43</w:t>
        </w:r>
        <w:r>
          <w:fldChar w:fldCharType="end"/>
        </w:r>
      </w:hyperlink>
    </w:p>
    <w:p>
      <w:pPr>
        <w:pStyle w:val="TOC1"/>
        <w:tabs>
          <w:tab w:val="right" w:leader="dot" w:pos="8306"/>
        </w:tabs>
      </w:pPr>
      <w:hyperlink w:anchor="_Toc17723" w:history="1">
        <w:r>
          <w:rPr>
            <w:rFonts w:ascii="仿宋" w:eastAsia="仿宋" w:hAnsi="仿宋" w:cs="仿宋" w:hint="eastAsia"/>
            <w:lang w:eastAsia="zh-CN"/>
          </w:rPr>
          <w:t>七、项目质量与标准</w:t>
        </w:r>
        <w:r>
          <w:tab/>
        </w:r>
        <w:r>
          <w:fldChar w:fldCharType="begin"/>
        </w:r>
        <w:r>
          <w:instrText xml:space="preserve"> PAGEREF _Toc17723 \h </w:instrText>
        </w:r>
        <w:r>
          <w:fldChar w:fldCharType="separate"/>
        </w:r>
        <w:r>
          <w:t>45</w:t>
        </w:r>
        <w:r>
          <w:fldChar w:fldCharType="end"/>
        </w:r>
      </w:hyperlink>
    </w:p>
    <w:p>
      <w:pPr>
        <w:pStyle w:val="TOC2"/>
        <w:tabs>
          <w:tab w:val="right" w:leader="dot" w:pos="8306"/>
        </w:tabs>
      </w:pPr>
      <w:hyperlink w:anchor="_Toc3263" w:history="1">
        <w:r>
          <w:rPr>
            <w:rFonts w:ascii="仿宋" w:eastAsia="仿宋" w:hAnsi="仿宋" w:cs="仿宋" w:hint="eastAsia"/>
            <w:lang w:eastAsia="zh-CN"/>
          </w:rPr>
          <w:t>(一)、质量保障体系</w:t>
        </w:r>
        <w:r>
          <w:tab/>
        </w:r>
        <w:r>
          <w:fldChar w:fldCharType="begin"/>
        </w:r>
        <w:r>
          <w:instrText xml:space="preserve"> PAGEREF _Toc3263 \h </w:instrText>
        </w:r>
        <w:r>
          <w:fldChar w:fldCharType="separate"/>
        </w:r>
        <w:r>
          <w:t>45</w:t>
        </w:r>
        <w:r>
          <w:fldChar w:fldCharType="end"/>
        </w:r>
      </w:hyperlink>
    </w:p>
    <w:p>
      <w:pPr>
        <w:pStyle w:val="TOC2"/>
        <w:tabs>
          <w:tab w:val="right" w:leader="dot" w:pos="8306"/>
        </w:tabs>
      </w:pPr>
      <w:hyperlink w:anchor="_Toc6970" w:history="1">
        <w:r>
          <w:rPr>
            <w:rFonts w:ascii="仿宋" w:eastAsia="仿宋" w:hAnsi="仿宋" w:cs="仿宋" w:hint="eastAsia"/>
            <w:lang w:eastAsia="zh-CN"/>
          </w:rPr>
          <w:t>(二)、标准化作业流程</w:t>
        </w:r>
        <w:r>
          <w:tab/>
        </w:r>
        <w:r>
          <w:fldChar w:fldCharType="begin"/>
        </w:r>
        <w:r>
          <w:instrText xml:space="preserve"> PAGEREF _Toc6970 \h </w:instrText>
        </w:r>
        <w:r>
          <w:fldChar w:fldCharType="separate"/>
        </w:r>
        <w:r>
          <w:t>46</w:t>
        </w:r>
        <w:r>
          <w:fldChar w:fldCharType="end"/>
        </w:r>
      </w:hyperlink>
    </w:p>
    <w:p>
      <w:pPr>
        <w:pStyle w:val="TOC2"/>
        <w:tabs>
          <w:tab w:val="right" w:leader="dot" w:pos="8306"/>
        </w:tabs>
      </w:pPr>
      <w:hyperlink w:anchor="_Toc19422" w:history="1">
        <w:r>
          <w:rPr>
            <w:rFonts w:ascii="仿宋" w:eastAsia="仿宋" w:hAnsi="仿宋" w:cs="仿宋" w:hint="eastAsia"/>
            <w:lang w:eastAsia="zh-CN"/>
          </w:rPr>
          <w:t>(三)、质量监控与评估</w:t>
        </w:r>
        <w:r>
          <w:tab/>
        </w:r>
        <w:r>
          <w:fldChar w:fldCharType="begin"/>
        </w:r>
        <w:r>
          <w:instrText xml:space="preserve"> PAGEREF _Toc19422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3" w:history="1">
        <w:r>
          <w:rPr>
            <w:rFonts w:ascii="仿宋" w:eastAsia="仿宋" w:hAnsi="仿宋" w:cs="仿宋" w:hint="eastAsia"/>
            <w:lang w:eastAsia="zh-CN"/>
          </w:rPr>
          <w:t>(四)、质量改进计划</w:t>
        </w:r>
        <w:r>
          <w:tab/>
        </w:r>
        <w:r>
          <w:fldChar w:fldCharType="begin"/>
        </w:r>
        <w:r>
          <w:instrText xml:space="preserve"> PAGEREF _Toc17443 \h </w:instrText>
        </w:r>
        <w:r>
          <w:fldChar w:fldCharType="separate"/>
        </w:r>
        <w:r>
          <w:t>49</w:t>
        </w:r>
        <w:r>
          <w:fldChar w:fldCharType="end"/>
        </w:r>
      </w:hyperlink>
    </w:p>
    <w:p>
      <w:pPr>
        <w:pStyle w:val="TOC1"/>
        <w:tabs>
          <w:tab w:val="right" w:leader="dot" w:pos="8306"/>
        </w:tabs>
      </w:pPr>
      <w:hyperlink w:anchor="_Toc8560" w:history="1">
        <w:r>
          <w:rPr>
            <w:rFonts w:ascii="仿宋" w:eastAsia="仿宋" w:hAnsi="仿宋" w:cs="仿宋" w:hint="eastAsia"/>
            <w:lang w:eastAsia="zh-CN"/>
          </w:rPr>
          <w:t>八、资金管理与财务规划</w:t>
        </w:r>
        <w:r>
          <w:tab/>
        </w:r>
        <w:r>
          <w:fldChar w:fldCharType="begin"/>
        </w:r>
        <w:r>
          <w:instrText xml:space="preserve"> PAGEREF _Toc8560 \h </w:instrText>
        </w:r>
        <w:r>
          <w:fldChar w:fldCharType="separate"/>
        </w:r>
        <w:r>
          <w:t>50</w:t>
        </w:r>
        <w:r>
          <w:fldChar w:fldCharType="end"/>
        </w:r>
      </w:hyperlink>
    </w:p>
    <w:p>
      <w:pPr>
        <w:pStyle w:val="TOC2"/>
        <w:tabs>
          <w:tab w:val="right" w:leader="dot" w:pos="8306"/>
        </w:tabs>
      </w:pPr>
      <w:hyperlink w:anchor="_Toc18727" w:history="1">
        <w:r>
          <w:rPr>
            <w:rFonts w:ascii="仿宋" w:eastAsia="仿宋" w:hAnsi="仿宋" w:cs="仿宋" w:hint="eastAsia"/>
            <w:lang w:eastAsia="zh-CN"/>
          </w:rPr>
          <w:t>(一)、项目资金来源与筹措</w:t>
        </w:r>
        <w:r>
          <w:tab/>
        </w:r>
        <w:r>
          <w:fldChar w:fldCharType="begin"/>
        </w:r>
        <w:r>
          <w:instrText xml:space="preserve"> PAGEREF _Toc18727 \h </w:instrText>
        </w:r>
        <w:r>
          <w:fldChar w:fldCharType="separate"/>
        </w:r>
        <w:r>
          <w:t>50</w:t>
        </w:r>
        <w:r>
          <w:fldChar w:fldCharType="end"/>
        </w:r>
      </w:hyperlink>
    </w:p>
    <w:p>
      <w:pPr>
        <w:pStyle w:val="TOC2"/>
        <w:tabs>
          <w:tab w:val="right" w:leader="dot" w:pos="8306"/>
        </w:tabs>
      </w:pPr>
      <w:hyperlink w:anchor="_Toc7517" w:history="1">
        <w:r>
          <w:rPr>
            <w:rFonts w:ascii="仿宋" w:eastAsia="仿宋" w:hAnsi="仿宋" w:cs="仿宋" w:hint="eastAsia"/>
            <w:lang w:eastAsia="zh-CN"/>
          </w:rPr>
          <w:t>(二)、资金使用与监管</w:t>
        </w:r>
        <w:r>
          <w:tab/>
        </w:r>
        <w:r>
          <w:fldChar w:fldCharType="begin"/>
        </w:r>
        <w:r>
          <w:instrText xml:space="preserve"> PAGEREF _Toc7517 \h </w:instrText>
        </w:r>
        <w:r>
          <w:fldChar w:fldCharType="separate"/>
        </w:r>
        <w:r>
          <w:t>51</w:t>
        </w:r>
        <w:r>
          <w:fldChar w:fldCharType="end"/>
        </w:r>
      </w:hyperlink>
    </w:p>
    <w:p>
      <w:pPr>
        <w:pStyle w:val="TOC2"/>
        <w:tabs>
          <w:tab w:val="right" w:leader="dot" w:pos="8306"/>
        </w:tabs>
      </w:pPr>
      <w:hyperlink w:anchor="_Toc24605" w:history="1">
        <w:r>
          <w:rPr>
            <w:rFonts w:ascii="仿宋" w:eastAsia="仿宋" w:hAnsi="仿宋" w:cs="仿宋" w:hint="eastAsia"/>
            <w:lang w:eastAsia="zh-CN"/>
          </w:rPr>
          <w:t>(三)、财务规划与预测</w:t>
        </w:r>
        <w:r>
          <w:tab/>
        </w:r>
        <w:r>
          <w:fldChar w:fldCharType="begin"/>
        </w:r>
        <w:r>
          <w:instrText xml:space="preserve"> PAGEREF _Toc24605 \h </w:instrText>
        </w:r>
        <w:r>
          <w:fldChar w:fldCharType="separate"/>
        </w:r>
        <w:r>
          <w:t>53</w:t>
        </w:r>
        <w:r>
          <w:fldChar w:fldCharType="end"/>
        </w:r>
      </w:hyperlink>
    </w:p>
    <w:p>
      <w:pPr>
        <w:pStyle w:val="TOC1"/>
        <w:tabs>
          <w:tab w:val="right" w:leader="dot" w:pos="8306"/>
        </w:tabs>
      </w:pPr>
      <w:hyperlink w:anchor="_Toc13667" w:history="1">
        <w:r>
          <w:rPr>
            <w:rFonts w:ascii="仿宋" w:eastAsia="仿宋" w:hAnsi="仿宋" w:cs="仿宋" w:hint="eastAsia"/>
            <w:lang w:eastAsia="zh-CN"/>
          </w:rPr>
          <w:t>九、经济效益与社会效益优化</w:t>
        </w:r>
        <w:r>
          <w:tab/>
        </w:r>
        <w:r>
          <w:fldChar w:fldCharType="begin"/>
        </w:r>
        <w:r>
          <w:instrText xml:space="preserve"> PAGEREF _Toc13667 \h </w:instrText>
        </w:r>
        <w:r>
          <w:fldChar w:fldCharType="separate"/>
        </w:r>
        <w:r>
          <w:t>54</w:t>
        </w:r>
        <w:r>
          <w:fldChar w:fldCharType="end"/>
        </w:r>
      </w:hyperlink>
    </w:p>
    <w:p>
      <w:pPr>
        <w:pStyle w:val="TOC2"/>
        <w:tabs>
          <w:tab w:val="right" w:leader="dot" w:pos="8306"/>
        </w:tabs>
      </w:pPr>
      <w:hyperlink w:anchor="_Toc2543" w:history="1">
        <w:r>
          <w:rPr>
            <w:rFonts w:ascii="仿宋" w:eastAsia="仿宋" w:hAnsi="仿宋" w:cs="仿宋" w:hint="eastAsia"/>
            <w:lang w:eastAsia="zh-CN"/>
          </w:rPr>
          <w:t>(一)、经济效益提升策略</w:t>
        </w:r>
        <w:r>
          <w:tab/>
        </w:r>
        <w:r>
          <w:fldChar w:fldCharType="begin"/>
        </w:r>
        <w:r>
          <w:instrText xml:space="preserve"> PAGEREF _Toc2543 \h </w:instrText>
        </w:r>
        <w:r>
          <w:fldChar w:fldCharType="separate"/>
        </w:r>
        <w:r>
          <w:t>54</w:t>
        </w:r>
        <w:r>
          <w:fldChar w:fldCharType="end"/>
        </w:r>
      </w:hyperlink>
    </w:p>
    <w:p>
      <w:pPr>
        <w:pStyle w:val="TOC2"/>
        <w:tabs>
          <w:tab w:val="right" w:leader="dot" w:pos="8306"/>
        </w:tabs>
      </w:pPr>
      <w:hyperlink w:anchor="_Toc18533" w:history="1">
        <w:r>
          <w:rPr>
            <w:rFonts w:ascii="仿宋" w:eastAsia="仿宋" w:hAnsi="仿宋" w:cs="仿宋" w:hint="eastAsia"/>
            <w:lang w:eastAsia="zh-CN"/>
          </w:rPr>
          <w:t>(二)、社会效益增强方案</w:t>
        </w:r>
        <w:r>
          <w:tab/>
        </w:r>
        <w:r>
          <w:fldChar w:fldCharType="begin"/>
        </w:r>
        <w:r>
          <w:instrText xml:space="preserve"> PAGEREF _Toc18533 \h </w:instrText>
        </w:r>
        <w:r>
          <w:fldChar w:fldCharType="separate"/>
        </w:r>
        <w:r>
          <w:t>55</w:t>
        </w:r>
        <w:r>
          <w:fldChar w:fldCharType="end"/>
        </w:r>
      </w:hyperlink>
    </w:p>
    <w:p>
      <w:pPr>
        <w:pStyle w:val="TOC1"/>
        <w:tabs>
          <w:tab w:val="right" w:leader="dot" w:pos="8306"/>
        </w:tabs>
      </w:pPr>
      <w:hyperlink w:anchor="_Toc27940" w:history="1">
        <w:r>
          <w:rPr>
            <w:rFonts w:ascii="仿宋" w:eastAsia="仿宋" w:hAnsi="仿宋" w:cs="仿宋" w:hint="eastAsia"/>
            <w:lang w:eastAsia="zh-CN"/>
          </w:rPr>
          <w:t>十、技术创新与产业升级</w:t>
        </w:r>
        <w:r>
          <w:tab/>
        </w:r>
        <w:r>
          <w:fldChar w:fldCharType="begin"/>
        </w:r>
        <w:r>
          <w:instrText xml:space="preserve"> PAGEREF _Toc27940 \h </w:instrText>
        </w:r>
        <w:r>
          <w:fldChar w:fldCharType="separate"/>
        </w:r>
        <w:r>
          <w:t>56</w:t>
        </w:r>
        <w:r>
          <w:fldChar w:fldCharType="end"/>
        </w:r>
      </w:hyperlink>
    </w:p>
    <w:p>
      <w:pPr>
        <w:pStyle w:val="TOC2"/>
        <w:tabs>
          <w:tab w:val="right" w:leader="dot" w:pos="8306"/>
        </w:tabs>
      </w:pPr>
      <w:hyperlink w:anchor="_Toc24883" w:history="1">
        <w:r>
          <w:rPr>
            <w:rFonts w:ascii="仿宋" w:eastAsia="仿宋" w:hAnsi="仿宋" w:cs="仿宋" w:hint="eastAsia"/>
            <w:lang w:eastAsia="zh-CN"/>
          </w:rPr>
          <w:t>(一)、技术创新方向与目标</w:t>
        </w:r>
        <w:r>
          <w:tab/>
        </w:r>
        <w:r>
          <w:fldChar w:fldCharType="begin"/>
        </w:r>
        <w:r>
          <w:instrText xml:space="preserve"> PAGEREF _Toc24883 \h </w:instrText>
        </w:r>
        <w:r>
          <w:fldChar w:fldCharType="separate"/>
        </w:r>
        <w:r>
          <w:t>56</w:t>
        </w:r>
        <w:r>
          <w:fldChar w:fldCharType="end"/>
        </w:r>
      </w:hyperlink>
    </w:p>
    <w:p>
      <w:pPr>
        <w:pStyle w:val="TOC2"/>
        <w:tabs>
          <w:tab w:val="right" w:leader="dot" w:pos="8306"/>
        </w:tabs>
      </w:pPr>
      <w:hyperlink w:anchor="_Toc5646" w:history="1">
        <w:r>
          <w:rPr>
            <w:rFonts w:ascii="仿宋" w:eastAsia="仿宋" w:hAnsi="仿宋" w:cs="仿宋" w:hint="eastAsia"/>
            <w:lang w:eastAsia="zh-CN"/>
          </w:rPr>
          <w:t>(二)、产业升级路径与措施</w:t>
        </w:r>
        <w:r>
          <w:tab/>
        </w:r>
        <w:r>
          <w:fldChar w:fldCharType="begin"/>
        </w:r>
        <w:r>
          <w:instrText xml:space="preserve"> PAGEREF _Toc5646 \h </w:instrText>
        </w:r>
        <w:r>
          <w:fldChar w:fldCharType="separate"/>
        </w:r>
        <w:r>
          <w:t>57</w:t>
        </w:r>
        <w:r>
          <w:fldChar w:fldCharType="end"/>
        </w:r>
      </w:hyperlink>
    </w:p>
    <w:p>
      <w:pPr>
        <w:pStyle w:val="TOC1"/>
        <w:tabs>
          <w:tab w:val="right" w:leader="dot" w:pos="8306"/>
        </w:tabs>
      </w:pPr>
      <w:hyperlink w:anchor="_Toc23701" w:history="1">
        <w:r>
          <w:rPr>
            <w:rFonts w:ascii="仿宋" w:eastAsia="仿宋" w:hAnsi="仿宋" w:cs="仿宋" w:hint="eastAsia"/>
            <w:lang w:eastAsia="zh-CN"/>
          </w:rPr>
          <w:t>十一、项目进度计划</w:t>
        </w:r>
        <w:r>
          <w:tab/>
        </w:r>
        <w:r>
          <w:fldChar w:fldCharType="begin"/>
        </w:r>
        <w:r>
          <w:instrText xml:space="preserve"> PAGEREF _Toc23701 \h </w:instrText>
        </w:r>
        <w:r>
          <w:fldChar w:fldCharType="separate"/>
        </w:r>
        <w:r>
          <w:t>58</w:t>
        </w:r>
        <w:r>
          <w:fldChar w:fldCharType="end"/>
        </w:r>
      </w:hyperlink>
    </w:p>
    <w:p>
      <w:pPr>
        <w:pStyle w:val="TOC2"/>
        <w:tabs>
          <w:tab w:val="right" w:leader="dot" w:pos="8306"/>
        </w:tabs>
      </w:pPr>
      <w:hyperlink w:anchor="_Toc20779" w:history="1">
        <w:r>
          <w:rPr>
            <w:rFonts w:ascii="仿宋" w:eastAsia="仿宋" w:hAnsi="仿宋" w:cs="仿宋" w:hint="eastAsia"/>
            <w:lang w:eastAsia="zh-CN"/>
          </w:rPr>
          <w:t>(一)、建设周期</w:t>
        </w:r>
        <w:r>
          <w:tab/>
        </w:r>
        <w:r>
          <w:fldChar w:fldCharType="begin"/>
        </w:r>
        <w:r>
          <w:instrText xml:space="preserve"> PAGEREF _Toc20779 \h </w:instrText>
        </w:r>
        <w:r>
          <w:fldChar w:fldCharType="separate"/>
        </w:r>
        <w:r>
          <w:t>58</w:t>
        </w:r>
        <w:r>
          <w:fldChar w:fldCharType="end"/>
        </w:r>
      </w:hyperlink>
    </w:p>
    <w:p>
      <w:pPr>
        <w:pStyle w:val="TOC2"/>
        <w:tabs>
          <w:tab w:val="right" w:leader="dot" w:pos="8306"/>
        </w:tabs>
      </w:pPr>
      <w:hyperlink w:anchor="_Toc29848" w:history="1">
        <w:r>
          <w:rPr>
            <w:rFonts w:ascii="仿宋" w:eastAsia="仿宋" w:hAnsi="仿宋" w:cs="仿宋" w:hint="eastAsia"/>
            <w:lang w:eastAsia="zh-CN"/>
          </w:rPr>
          <w:t>(二)、建设进度</w:t>
        </w:r>
        <w:r>
          <w:tab/>
        </w:r>
        <w:r>
          <w:fldChar w:fldCharType="begin"/>
        </w:r>
        <w:r>
          <w:instrText xml:space="preserve"> PAGEREF _Toc29848 \h </w:instrText>
        </w:r>
        <w:r>
          <w:fldChar w:fldCharType="separate"/>
        </w:r>
        <w:r>
          <w:t>58</w:t>
        </w:r>
        <w:r>
          <w:fldChar w:fldCharType="end"/>
        </w:r>
      </w:hyperlink>
    </w:p>
    <w:p>
      <w:pPr>
        <w:pStyle w:val="TOC2"/>
        <w:tabs>
          <w:tab w:val="right" w:leader="dot" w:pos="8306"/>
        </w:tabs>
      </w:pPr>
      <w:hyperlink w:anchor="_Toc14768" w:history="1">
        <w:r>
          <w:rPr>
            <w:rFonts w:ascii="仿宋" w:eastAsia="仿宋" w:hAnsi="仿宋" w:cs="仿宋" w:hint="eastAsia"/>
            <w:lang w:eastAsia="zh-CN"/>
          </w:rPr>
          <w:t>(三)、进度安排注意事项</w:t>
        </w:r>
        <w:r>
          <w:tab/>
        </w:r>
        <w:r>
          <w:fldChar w:fldCharType="begin"/>
        </w:r>
        <w:r>
          <w:instrText xml:space="preserve"> PAGEREF _Toc14768 \h </w:instrText>
        </w:r>
        <w:r>
          <w:fldChar w:fldCharType="separate"/>
        </w:r>
        <w:r>
          <w:t>60</w:t>
        </w:r>
        <w:r>
          <w:fldChar w:fldCharType="end"/>
        </w:r>
      </w:hyperlink>
    </w:p>
    <w:p>
      <w:pPr>
        <w:pStyle w:val="TOC2"/>
        <w:tabs>
          <w:tab w:val="right" w:leader="dot" w:pos="8306"/>
        </w:tabs>
      </w:pPr>
      <w:hyperlink w:anchor="_Toc889" w:history="1">
        <w:r>
          <w:rPr>
            <w:rFonts w:ascii="仿宋" w:eastAsia="仿宋" w:hAnsi="仿宋" w:cs="仿宋" w:hint="eastAsia"/>
            <w:lang w:eastAsia="zh-CN"/>
          </w:rPr>
          <w:t>(四)、人力资源配置</w:t>
        </w:r>
        <w:r>
          <w:tab/>
        </w:r>
        <w:r>
          <w:fldChar w:fldCharType="begin"/>
        </w:r>
        <w:r>
          <w:instrText xml:space="preserve"> PAGEREF _Toc889 \h </w:instrText>
        </w:r>
        <w:r>
          <w:fldChar w:fldCharType="separate"/>
        </w:r>
        <w:r>
          <w:t>61</w:t>
        </w:r>
        <w:r>
          <w:fldChar w:fldCharType="end"/>
        </w:r>
      </w:hyperlink>
    </w:p>
    <w:p>
      <w:pPr>
        <w:pStyle w:val="TOC2"/>
        <w:tabs>
          <w:tab w:val="right" w:leader="dot" w:pos="8306"/>
        </w:tabs>
      </w:pPr>
      <w:hyperlink w:anchor="_Toc9569" w:history="1">
        <w:r>
          <w:rPr>
            <w:rFonts w:ascii="仿宋" w:eastAsia="仿宋" w:hAnsi="仿宋" w:cs="仿宋" w:hint="eastAsia"/>
            <w:lang w:eastAsia="zh-CN"/>
          </w:rPr>
          <w:t>(五)、员工培训</w:t>
        </w:r>
        <w:r>
          <w:tab/>
        </w:r>
        <w:r>
          <w:fldChar w:fldCharType="begin"/>
        </w:r>
        <w:r>
          <w:instrText xml:space="preserve"> PAGEREF _Toc9569 \h </w:instrText>
        </w:r>
        <w:r>
          <w:fldChar w:fldCharType="separate"/>
        </w:r>
        <w:r>
          <w:t>63</w:t>
        </w:r>
        <w:r>
          <w:fldChar w:fldCharType="end"/>
        </w:r>
      </w:hyperlink>
    </w:p>
    <w:p>
      <w:pPr>
        <w:pStyle w:val="TOC2"/>
        <w:tabs>
          <w:tab w:val="right" w:leader="dot" w:pos="8306"/>
        </w:tabs>
      </w:pPr>
      <w:hyperlink w:anchor="_Toc8855" w:history="1">
        <w:r>
          <w:rPr>
            <w:rFonts w:ascii="仿宋" w:eastAsia="仿宋" w:hAnsi="仿宋" w:cs="仿宋" w:hint="eastAsia"/>
            <w:lang w:eastAsia="zh-CN"/>
          </w:rPr>
          <w:t>(六)、项目实施保障</w:t>
        </w:r>
        <w:r>
          <w:tab/>
        </w:r>
        <w:r>
          <w:fldChar w:fldCharType="begin"/>
        </w:r>
        <w:r>
          <w:instrText xml:space="preserve"> PAGEREF _Toc8855 \h </w:instrText>
        </w:r>
        <w:r>
          <w:fldChar w:fldCharType="separate"/>
        </w:r>
        <w:r>
          <w:t>64</w:t>
        </w:r>
        <w:r>
          <w:fldChar w:fldCharType="end"/>
        </w:r>
      </w:hyperlink>
    </w:p>
    <w:p>
      <w:pPr>
        <w:pStyle w:val="TOC2"/>
        <w:tabs>
          <w:tab w:val="right" w:leader="dot" w:pos="8306"/>
        </w:tabs>
      </w:pPr>
      <w:hyperlink w:anchor="_Toc8215" w:history="1">
        <w:r>
          <w:rPr>
            <w:rFonts w:ascii="仿宋" w:eastAsia="仿宋" w:hAnsi="仿宋" w:cs="仿宋" w:hint="eastAsia"/>
            <w:lang w:eastAsia="zh-CN"/>
          </w:rPr>
          <w:t>(七)、安全规范管理</w:t>
        </w:r>
        <w:r>
          <w:tab/>
        </w:r>
        <w:r>
          <w:fldChar w:fldCharType="begin"/>
        </w:r>
        <w:r>
          <w:instrText xml:space="preserve"> PAGEREF _Toc8215 \h </w:instrText>
        </w:r>
        <w:r>
          <w:fldChar w:fldCharType="separate"/>
        </w:r>
        <w:r>
          <w:t>64</w:t>
        </w:r>
        <w:r>
          <w:fldChar w:fldCharType="end"/>
        </w:r>
      </w:hyperlink>
    </w:p>
    <w:p>
      <w:pPr>
        <w:pStyle w:val="TOC1"/>
        <w:tabs>
          <w:tab w:val="right" w:leader="dot" w:pos="8306"/>
        </w:tabs>
      </w:pPr>
      <w:hyperlink w:anchor="_Toc11867" w:history="1">
        <w:r>
          <w:rPr>
            <w:rFonts w:ascii="仿宋" w:eastAsia="仿宋" w:hAnsi="仿宋" w:cs="仿宋" w:hint="eastAsia"/>
            <w:lang w:eastAsia="zh-CN"/>
          </w:rPr>
          <w:t>十二、项目变更管理</w:t>
        </w:r>
        <w:r>
          <w:tab/>
        </w:r>
        <w:r>
          <w:fldChar w:fldCharType="begin"/>
        </w:r>
        <w:r>
          <w:instrText xml:space="preserve"> PAGEREF _Toc11867 \h </w:instrText>
        </w:r>
        <w:r>
          <w:fldChar w:fldCharType="separate"/>
        </w:r>
        <w:r>
          <w:t>66</w:t>
        </w:r>
        <w:r>
          <w:fldChar w:fldCharType="end"/>
        </w:r>
      </w:hyperlink>
    </w:p>
    <w:p>
      <w:pPr>
        <w:pStyle w:val="TOC2"/>
        <w:tabs>
          <w:tab w:val="right" w:leader="dot" w:pos="8306"/>
        </w:tabs>
      </w:pPr>
      <w:hyperlink w:anchor="_Toc31922" w:history="1">
        <w:r>
          <w:rPr>
            <w:rFonts w:ascii="仿宋" w:eastAsia="仿宋" w:hAnsi="仿宋" w:cs="仿宋" w:hint="eastAsia"/>
            <w:lang w:eastAsia="zh-CN"/>
          </w:rPr>
          <w:t>(一)、变更控制流程</w:t>
        </w:r>
        <w:r>
          <w:tab/>
        </w:r>
        <w:r>
          <w:fldChar w:fldCharType="begin"/>
        </w:r>
        <w:r>
          <w:instrText xml:space="preserve"> PAGEREF _Toc31922 \h </w:instrText>
        </w:r>
        <w:r>
          <w:fldChar w:fldCharType="separate"/>
        </w:r>
        <w:r>
          <w:t>66</w:t>
        </w:r>
        <w:r>
          <w:fldChar w:fldCharType="end"/>
        </w:r>
      </w:hyperlink>
    </w:p>
    <w:p>
      <w:pPr>
        <w:pStyle w:val="TOC2"/>
        <w:tabs>
          <w:tab w:val="right" w:leader="dot" w:pos="8306"/>
        </w:tabs>
      </w:pPr>
      <w:hyperlink w:anchor="_Toc15862" w:history="1">
        <w:r>
          <w:rPr>
            <w:rFonts w:ascii="仿宋" w:eastAsia="仿宋" w:hAnsi="仿宋" w:cs="仿宋" w:hint="eastAsia"/>
            <w:lang w:eastAsia="zh-CN"/>
          </w:rPr>
          <w:t>(二)、影响评估与处理</w:t>
        </w:r>
        <w:r>
          <w:tab/>
        </w:r>
        <w:r>
          <w:fldChar w:fldCharType="begin"/>
        </w:r>
        <w:r>
          <w:instrText xml:space="preserve"> PAGEREF _Toc15862 \h </w:instrText>
        </w:r>
        <w:r>
          <w:fldChar w:fldCharType="separate"/>
        </w:r>
        <w:r>
          <w:t>66</w:t>
        </w:r>
        <w:r>
          <w:fldChar w:fldCharType="end"/>
        </w:r>
      </w:hyperlink>
    </w:p>
    <w:p>
      <w:pPr>
        <w:pStyle w:val="TOC2"/>
        <w:tabs>
          <w:tab w:val="right" w:leader="dot" w:pos="8306"/>
        </w:tabs>
      </w:pPr>
      <w:hyperlink w:anchor="_Toc28222" w:history="1">
        <w:r>
          <w:rPr>
            <w:rFonts w:ascii="仿宋" w:eastAsia="仿宋" w:hAnsi="仿宋" w:cs="仿宋" w:hint="eastAsia"/>
            <w:lang w:eastAsia="zh-CN"/>
          </w:rPr>
          <w:t>(三)、变更记录与追踪</w:t>
        </w:r>
        <w:r>
          <w:tab/>
        </w:r>
        <w:r>
          <w:fldChar w:fldCharType="begin"/>
        </w:r>
        <w:r>
          <w:instrText xml:space="preserve"> PAGEREF _Toc28222 \h </w:instrText>
        </w:r>
        <w:r>
          <w:fldChar w:fldCharType="separate"/>
        </w:r>
        <w:r>
          <w:t>68</w:t>
        </w:r>
        <w:r>
          <w:fldChar w:fldCharType="end"/>
        </w:r>
      </w:hyperlink>
    </w:p>
    <w:p>
      <w:pPr>
        <w:pStyle w:val="TOC2"/>
        <w:tabs>
          <w:tab w:val="right" w:leader="dot" w:pos="8306"/>
        </w:tabs>
      </w:pPr>
      <w:hyperlink w:anchor="_Toc22108" w:history="1">
        <w:r>
          <w:rPr>
            <w:rFonts w:ascii="仿宋" w:eastAsia="仿宋" w:hAnsi="仿宋" w:cs="仿宋" w:hint="eastAsia"/>
            <w:lang w:eastAsia="zh-CN"/>
          </w:rPr>
          <w:t>(四)、变更管理策略</w:t>
        </w:r>
        <w:r>
          <w:tab/>
        </w:r>
        <w:r>
          <w:fldChar w:fldCharType="begin"/>
        </w:r>
        <w:r>
          <w:instrText xml:space="preserve"> PAGEREF _Toc22108 \h </w:instrText>
        </w:r>
        <w:r>
          <w:fldChar w:fldCharType="separate"/>
        </w:r>
        <w:r>
          <w:t>70</w:t>
        </w:r>
        <w:r>
          <w:fldChar w:fldCharType="end"/>
        </w:r>
      </w:hyperlink>
    </w:p>
    <w:p>
      <w:pPr>
        <w:pStyle w:val="TOC1"/>
        <w:tabs>
          <w:tab w:val="right" w:leader="dot" w:pos="8306"/>
        </w:tabs>
      </w:pPr>
      <w:hyperlink w:anchor="_Toc29585" w:history="1">
        <w:r>
          <w:rPr>
            <w:rFonts w:ascii="仿宋" w:eastAsia="仿宋" w:hAnsi="仿宋" w:cs="仿宋" w:hint="eastAsia"/>
            <w:lang w:eastAsia="zh-CN"/>
          </w:rPr>
          <w:t>十三、质量管理与控制</w:t>
        </w:r>
        <w:r>
          <w:tab/>
        </w:r>
        <w:r>
          <w:fldChar w:fldCharType="begin"/>
        </w:r>
        <w:r>
          <w:instrText xml:space="preserve"> PAGEREF _Toc29585 \h </w:instrText>
        </w:r>
        <w:r>
          <w:fldChar w:fldCharType="separate"/>
        </w:r>
        <w:r>
          <w:t>71</w:t>
        </w:r>
        <w:r>
          <w:fldChar w:fldCharType="end"/>
        </w:r>
      </w:hyperlink>
    </w:p>
    <w:p>
      <w:pPr>
        <w:pStyle w:val="TOC2"/>
        <w:tabs>
          <w:tab w:val="right" w:leader="dot" w:pos="8306"/>
        </w:tabs>
      </w:pPr>
      <w:hyperlink w:anchor="_Toc6643" w:history="1">
        <w:r>
          <w:rPr>
            <w:rFonts w:ascii="仿宋" w:eastAsia="仿宋" w:hAnsi="仿宋" w:cs="仿宋" w:hint="eastAsia"/>
            <w:lang w:eastAsia="zh-CN"/>
          </w:rPr>
          <w:t>(一)、质量管理体系建设</w:t>
        </w:r>
        <w:r>
          <w:tab/>
        </w:r>
        <w:r>
          <w:fldChar w:fldCharType="begin"/>
        </w:r>
        <w:r>
          <w:instrText xml:space="preserve"> PAGEREF _Toc6643 \h </w:instrText>
        </w:r>
        <w:r>
          <w:fldChar w:fldCharType="separate"/>
        </w:r>
        <w:r>
          <w:t>71</w:t>
        </w:r>
        <w:r>
          <w:fldChar w:fldCharType="end"/>
        </w:r>
      </w:hyperlink>
    </w:p>
    <w:p>
      <w:pPr>
        <w:pStyle w:val="TOC2"/>
        <w:tabs>
          <w:tab w:val="right" w:leader="dot" w:pos="8306"/>
        </w:tabs>
      </w:pPr>
      <w:hyperlink w:anchor="_Toc28860" w:history="1">
        <w:r>
          <w:rPr>
            <w:rFonts w:ascii="仿宋" w:eastAsia="仿宋" w:hAnsi="仿宋" w:cs="仿宋" w:hint="eastAsia"/>
            <w:lang w:eastAsia="zh-CN"/>
          </w:rPr>
          <w:t>(二)、质量控制措施</w:t>
        </w:r>
        <w:r>
          <w:tab/>
        </w:r>
        <w:r>
          <w:fldChar w:fldCharType="begin"/>
        </w:r>
        <w:r>
          <w:instrText xml:space="preserve"> PAGEREF _Toc28860 \h </w:instrText>
        </w:r>
        <w:r>
          <w:fldChar w:fldCharType="separate"/>
        </w:r>
        <w:r>
          <w:t>73</w:t>
        </w:r>
        <w:r>
          <w:fldChar w:fldCharType="end"/>
        </w:r>
      </w:hyperlink>
    </w:p>
    <w:p>
      <w:pPr>
        <w:pStyle w:val="TOC1"/>
        <w:tabs>
          <w:tab w:val="right" w:leader="dot" w:pos="8306"/>
        </w:tabs>
      </w:pPr>
      <w:hyperlink w:anchor="_Toc708" w:history="1">
        <w:r>
          <w:rPr>
            <w:rFonts w:ascii="仿宋" w:eastAsia="仿宋" w:hAnsi="仿宋" w:cs="仿宋" w:hint="eastAsia"/>
            <w:lang w:eastAsia="zh-CN"/>
          </w:rPr>
          <w:t>十四、设施与设备管理</w:t>
        </w:r>
        <w:r>
          <w:tab/>
        </w:r>
        <w:r>
          <w:fldChar w:fldCharType="begin"/>
        </w:r>
        <w:r>
          <w:instrText xml:space="preserve"> PAGEREF _Toc708 \h </w:instrText>
        </w:r>
        <w:r>
          <w:fldChar w:fldCharType="separate"/>
        </w:r>
        <w:r>
          <w:t>74</w:t>
        </w:r>
        <w:r>
          <w:fldChar w:fldCharType="end"/>
        </w:r>
      </w:hyperlink>
    </w:p>
    <w:p>
      <w:pPr>
        <w:pStyle w:val="TOC2"/>
        <w:tabs>
          <w:tab w:val="right" w:leader="dot" w:pos="8306"/>
        </w:tabs>
      </w:pPr>
      <w:hyperlink w:anchor="_Toc27893" w:history="1">
        <w:r>
          <w:rPr>
            <w:rFonts w:ascii="仿宋" w:eastAsia="仿宋" w:hAnsi="仿宋" w:cs="仿宋" w:hint="eastAsia"/>
            <w:lang w:eastAsia="zh-CN"/>
          </w:rPr>
          <w:t>(一)、设施规划与配置</w:t>
        </w:r>
        <w:r>
          <w:tab/>
        </w:r>
        <w:r>
          <w:fldChar w:fldCharType="begin"/>
        </w:r>
        <w:r>
          <w:instrText xml:space="preserve"> PAGEREF _Toc27893 \h </w:instrText>
        </w:r>
        <w:r>
          <w:fldChar w:fldCharType="separate"/>
        </w:r>
        <w:r>
          <w:t>74</w:t>
        </w:r>
        <w:r>
          <w:fldChar w:fldCharType="end"/>
        </w:r>
      </w:hyperlink>
    </w:p>
    <w:p>
      <w:pPr>
        <w:pStyle w:val="TOC2"/>
        <w:tabs>
          <w:tab w:val="right" w:leader="dot" w:pos="8306"/>
        </w:tabs>
      </w:pPr>
      <w:hyperlink w:anchor="_Toc25398" w:history="1">
        <w:r>
          <w:rPr>
            <w:rFonts w:ascii="仿宋" w:eastAsia="仿宋" w:hAnsi="仿宋" w:cs="仿宋" w:hint="eastAsia"/>
            <w:lang w:eastAsia="zh-CN"/>
          </w:rPr>
          <w:t>(二)、设备采购与维护管理</w:t>
        </w:r>
        <w:r>
          <w:tab/>
        </w:r>
        <w:r>
          <w:fldChar w:fldCharType="begin"/>
        </w:r>
        <w:r>
          <w:instrText xml:space="preserve"> PAGEREF _Toc25398 \h </w:instrText>
        </w:r>
        <w:r>
          <w:fldChar w:fldCharType="separate"/>
        </w:r>
        <w:r>
          <w:t>75</w:t>
        </w:r>
        <w:r>
          <w:fldChar w:fldCharType="end"/>
        </w:r>
      </w:hyperlink>
    </w:p>
    <w:p>
      <w:pPr>
        <w:pStyle w:val="TOC2"/>
        <w:tabs>
          <w:tab w:val="right" w:leader="dot" w:pos="8306"/>
        </w:tabs>
      </w:pPr>
      <w:hyperlink w:anchor="_Toc24810" w:history="1">
        <w:r>
          <w:rPr>
            <w:rFonts w:ascii="仿宋" w:eastAsia="仿宋" w:hAnsi="仿宋" w:cs="仿宋" w:hint="eastAsia"/>
            <w:lang w:eastAsia="zh-CN"/>
          </w:rPr>
          <w:t>(三)、设施设备升级策略</w:t>
        </w:r>
        <w:r>
          <w:tab/>
        </w:r>
        <w:r>
          <w:fldChar w:fldCharType="begin"/>
        </w:r>
        <w:r>
          <w:instrText xml:space="preserve"> PAGEREF _Toc24810 \h </w:instrText>
        </w:r>
        <w:r>
          <w:fldChar w:fldCharType="separate"/>
        </w:r>
        <w:r>
          <w:t>75</w:t>
        </w:r>
        <w:r>
          <w:fldChar w:fldCharType="end"/>
        </w:r>
      </w:hyperlink>
    </w:p>
    <w:p>
      <w:pPr>
        <w:pStyle w:val="TOC1"/>
        <w:tabs>
          <w:tab w:val="right" w:leader="dot" w:pos="8306"/>
        </w:tabs>
      </w:pPr>
      <w:hyperlink w:anchor="_Toc2455" w:history="1">
        <w:r>
          <w:rPr>
            <w:rFonts w:ascii="仿宋" w:eastAsia="仿宋" w:hAnsi="仿宋" w:cs="仿宋" w:hint="eastAsia"/>
            <w:lang w:eastAsia="zh-CN"/>
          </w:rPr>
          <w:t>十五、成果转化与推广应用</w:t>
        </w:r>
        <w:r>
          <w:tab/>
        </w:r>
        <w:r>
          <w:fldChar w:fldCharType="begin"/>
        </w:r>
        <w:r>
          <w:instrText xml:space="preserve"> PAGEREF _Toc2455 \h </w:instrText>
        </w:r>
        <w:r>
          <w:fldChar w:fldCharType="separate"/>
        </w:r>
        <w:r>
          <w:t>76</w:t>
        </w:r>
        <w:r>
          <w:fldChar w:fldCharType="end"/>
        </w:r>
      </w:hyperlink>
    </w:p>
    <w:p>
      <w:pPr>
        <w:pStyle w:val="TOC2"/>
        <w:tabs>
          <w:tab w:val="right" w:leader="dot" w:pos="8306"/>
        </w:tabs>
      </w:pPr>
      <w:hyperlink w:anchor="_Toc8353" w:history="1">
        <w:r>
          <w:rPr>
            <w:rFonts w:ascii="仿宋" w:eastAsia="仿宋" w:hAnsi="仿宋" w:cs="仿宋" w:hint="eastAsia"/>
            <w:lang w:eastAsia="zh-CN"/>
          </w:rPr>
          <w:t>(一)、成果转化策略制定</w:t>
        </w:r>
        <w:r>
          <w:tab/>
        </w:r>
        <w:r>
          <w:fldChar w:fldCharType="begin"/>
        </w:r>
        <w:r>
          <w:instrText xml:space="preserve"> PAGEREF _Toc8353 \h </w:instrText>
        </w:r>
        <w:r>
          <w:fldChar w:fldCharType="separate"/>
        </w:r>
        <w:r>
          <w:t>76</w:t>
        </w:r>
        <w:r>
          <w:fldChar w:fldCharType="end"/>
        </w:r>
      </w:hyperlink>
    </w:p>
    <w:p>
      <w:pPr>
        <w:pStyle w:val="TOC2"/>
        <w:tabs>
          <w:tab w:val="right" w:leader="dot" w:pos="8306"/>
        </w:tabs>
      </w:pPr>
      <w:hyperlink w:anchor="_Toc1283" w:history="1">
        <w:r>
          <w:rPr>
            <w:rFonts w:ascii="仿宋" w:eastAsia="仿宋" w:hAnsi="仿宋" w:cs="仿宋" w:hint="eastAsia"/>
            <w:lang w:eastAsia="zh-CN"/>
          </w:rPr>
          <w:t>(二)、成果推广应用方案</w:t>
        </w:r>
        <w:r>
          <w:tab/>
        </w:r>
        <w:r>
          <w:fldChar w:fldCharType="begin"/>
        </w:r>
        <w:r>
          <w:instrText xml:space="preserve"> PAGEREF _Toc1283 \h </w:instrText>
        </w:r>
        <w:r>
          <w:fldChar w:fldCharType="separate"/>
        </w:r>
        <w:r>
          <w:t>78</w:t>
        </w:r>
        <w:r>
          <w:fldChar w:fldCharType="end"/>
        </w:r>
      </w:hyperlink>
    </w:p>
    <w:p>
      <w:pPr>
        <w:pStyle w:val="TOC1"/>
        <w:tabs>
          <w:tab w:val="right" w:leader="dot" w:pos="8306"/>
        </w:tabs>
      </w:pPr>
      <w:hyperlink w:anchor="_Toc1352" w:history="1">
        <w:r>
          <w:rPr>
            <w:rFonts w:ascii="仿宋" w:eastAsia="仿宋" w:hAnsi="仿宋" w:cs="仿宋" w:hint="eastAsia"/>
            <w:lang w:eastAsia="zh-CN"/>
          </w:rPr>
          <w:t>十六、合作与交流机制建立</w:t>
        </w:r>
        <w:r>
          <w:tab/>
        </w:r>
        <w:r>
          <w:fldChar w:fldCharType="begin"/>
        </w:r>
        <w:r>
          <w:instrText xml:space="preserve"> PAGEREF _Toc1352 \h </w:instrText>
        </w:r>
        <w:r>
          <w:fldChar w:fldCharType="separate"/>
        </w:r>
        <w:r>
          <w:t>79</w:t>
        </w:r>
        <w:r>
          <w:fldChar w:fldCharType="end"/>
        </w:r>
      </w:hyperlink>
    </w:p>
    <w:p>
      <w:pPr>
        <w:pStyle w:val="TOC2"/>
        <w:tabs>
          <w:tab w:val="right" w:leader="dot" w:pos="8306"/>
        </w:tabs>
      </w:pPr>
      <w:hyperlink w:anchor="_Toc15977" w:history="1">
        <w:r>
          <w:rPr>
            <w:rFonts w:ascii="仿宋" w:eastAsia="仿宋" w:hAnsi="仿宋" w:cs="仿宋" w:hint="eastAsia"/>
            <w:lang w:eastAsia="zh-CN"/>
          </w:rPr>
          <w:t>(一)、合作伙伴选择与合作方式</w:t>
        </w:r>
        <w:r>
          <w:tab/>
        </w:r>
        <w:r>
          <w:fldChar w:fldCharType="begin"/>
        </w:r>
        <w:r>
          <w:instrText xml:space="preserve"> PAGEREF _Toc15977 \h </w:instrText>
        </w:r>
        <w:r>
          <w:fldChar w:fldCharType="separate"/>
        </w:r>
        <w:r>
          <w:t>79</w:t>
        </w:r>
        <w:r>
          <w:fldChar w:fldCharType="end"/>
        </w:r>
      </w:hyperlink>
    </w:p>
    <w:p>
      <w:pPr>
        <w:pStyle w:val="TOC2"/>
        <w:tabs>
          <w:tab w:val="right" w:leader="dot" w:pos="8306"/>
        </w:tabs>
      </w:pPr>
      <w:hyperlink w:anchor="_Toc24233" w:history="1">
        <w:r>
          <w:rPr>
            <w:rFonts w:ascii="仿宋" w:eastAsia="仿宋" w:hAnsi="仿宋" w:cs="仿宋" w:hint="eastAsia"/>
            <w:lang w:eastAsia="zh-CN"/>
          </w:rPr>
          <w:t>(二)、交流与合作平台搭建</w:t>
        </w:r>
        <w:r>
          <w:tab/>
        </w:r>
        <w:r>
          <w:fldChar w:fldCharType="begin"/>
        </w:r>
        <w:r>
          <w:instrText xml:space="preserve"> PAGEREF _Toc24233 \h </w:instrText>
        </w:r>
        <w:r>
          <w:fldChar w:fldCharType="separate"/>
        </w:r>
        <w:r>
          <w:t>80</w:t>
        </w:r>
        <w:r>
          <w:fldChar w:fldCharType="end"/>
        </w:r>
      </w:hyperlink>
    </w:p>
    <w:p>
      <w:pPr>
        <w:pStyle w:val="TOC1"/>
        <w:tabs>
          <w:tab w:val="right" w:leader="dot" w:pos="8306"/>
        </w:tabs>
      </w:pPr>
      <w:hyperlink w:anchor="_Toc28340" w:history="1">
        <w:r>
          <w:rPr>
            <w:rFonts w:ascii="仿宋" w:eastAsia="仿宋" w:hAnsi="仿宋" w:cs="仿宋" w:hint="eastAsia"/>
            <w:lang w:eastAsia="zh-CN"/>
          </w:rPr>
          <w:t>十七、企业合规与伦理</w:t>
        </w:r>
        <w:r>
          <w:tab/>
        </w:r>
        <w:r>
          <w:fldChar w:fldCharType="begin"/>
        </w:r>
        <w:r>
          <w:instrText xml:space="preserve"> PAGEREF _Toc28340 \h </w:instrText>
        </w:r>
        <w:r>
          <w:fldChar w:fldCharType="separate"/>
        </w:r>
        <w:r>
          <w:t>82</w:t>
        </w:r>
        <w:r>
          <w:fldChar w:fldCharType="end"/>
        </w:r>
      </w:hyperlink>
    </w:p>
    <w:p>
      <w:pPr>
        <w:pStyle w:val="TOC2"/>
        <w:tabs>
          <w:tab w:val="right" w:leader="dot" w:pos="8306"/>
        </w:tabs>
      </w:pPr>
      <w:hyperlink w:anchor="_Toc12573" w:history="1">
        <w:r>
          <w:rPr>
            <w:rFonts w:ascii="仿宋" w:eastAsia="仿宋" w:hAnsi="仿宋" w:cs="仿宋" w:hint="eastAsia"/>
            <w:lang w:eastAsia="zh-CN"/>
          </w:rPr>
          <w:t>(一)、合规政策与程序</w:t>
        </w:r>
        <w:r>
          <w:tab/>
        </w:r>
        <w:r>
          <w:fldChar w:fldCharType="begin"/>
        </w:r>
        <w:r>
          <w:instrText xml:space="preserve"> PAGEREF _Toc12573 \h </w:instrText>
        </w:r>
        <w:r>
          <w:fldChar w:fldCharType="separate"/>
        </w:r>
        <w:r>
          <w:t>82</w:t>
        </w:r>
        <w:r>
          <w:fldChar w:fldCharType="end"/>
        </w:r>
      </w:hyperlink>
    </w:p>
    <w:p>
      <w:pPr>
        <w:pStyle w:val="TOC2"/>
        <w:tabs>
          <w:tab w:val="right" w:leader="dot" w:pos="8306"/>
        </w:tabs>
      </w:pPr>
      <w:hyperlink w:anchor="_Toc882" w:history="1">
        <w:r>
          <w:rPr>
            <w:rFonts w:ascii="仿宋" w:eastAsia="仿宋" w:hAnsi="仿宋" w:cs="仿宋" w:hint="eastAsia"/>
            <w:lang w:eastAsia="zh-CN"/>
          </w:rPr>
          <w:t>(二)、伦理规范与培训</w:t>
        </w:r>
        <w:r>
          <w:tab/>
        </w:r>
        <w:r>
          <w:fldChar w:fldCharType="begin"/>
        </w:r>
        <w:r>
          <w:instrText xml:space="preserve"> PAGEREF _Toc882 \h </w:instrText>
        </w:r>
        <w:r>
          <w:fldChar w:fldCharType="separate"/>
        </w:r>
        <w:r>
          <w:t>83</w:t>
        </w:r>
        <w:r>
          <w:fldChar w:fldCharType="end"/>
        </w:r>
      </w:hyperlink>
    </w:p>
    <w:p>
      <w:pPr>
        <w:pStyle w:val="TOC2"/>
        <w:tabs>
          <w:tab w:val="right" w:leader="dot" w:pos="8306"/>
        </w:tabs>
      </w:pPr>
      <w:hyperlink w:anchor="_Toc11314" w:history="1">
        <w:r>
          <w:rPr>
            <w:rFonts w:ascii="仿宋" w:eastAsia="仿宋" w:hAnsi="仿宋" w:cs="仿宋" w:hint="eastAsia"/>
            <w:lang w:eastAsia="zh-CN"/>
          </w:rPr>
          <w:t>(三)、合规风险评估</w:t>
        </w:r>
        <w:r>
          <w:tab/>
        </w:r>
        <w:r>
          <w:fldChar w:fldCharType="begin"/>
        </w:r>
        <w:r>
          <w:instrText xml:space="preserve"> PAGEREF _Toc11314 \h </w:instrText>
        </w:r>
        <w:r>
          <w:fldChar w:fldCharType="separate"/>
        </w:r>
        <w:r>
          <w:t>84</w:t>
        </w:r>
        <w:r>
          <w:fldChar w:fldCharType="end"/>
        </w:r>
      </w:hyperlink>
    </w:p>
    <w:p>
      <w:pPr>
        <w:pStyle w:val="TOC2"/>
        <w:tabs>
          <w:tab w:val="right" w:leader="dot" w:pos="8306"/>
        </w:tabs>
      </w:pPr>
      <w:hyperlink w:anchor="_Toc19815" w:history="1">
        <w:r>
          <w:rPr>
            <w:rFonts w:ascii="仿宋" w:eastAsia="仿宋" w:hAnsi="仿宋" w:cs="仿宋" w:hint="eastAsia"/>
            <w:lang w:eastAsia="zh-CN"/>
          </w:rPr>
          <w:t>(四)、合规监督与执行</w:t>
        </w:r>
        <w:r>
          <w:tab/>
        </w:r>
        <w:r>
          <w:fldChar w:fldCharType="begin"/>
        </w:r>
        <w:r>
          <w:instrText xml:space="preserve"> PAGEREF _Toc19815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2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0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硬度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硬度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23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在全球经济快速发展和科技日新月异的今天，市场对创新技术和环保解决方案的需求日益增长。硬度计项目恰好聚焦于这一趋势，提供涵盖人工智能、大数据分析和可持续能源等领域的高效、先进产品和服务。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硬度计项目在其专注的领域内，特别是在人工智能和数据科学方面，有望推动显著的技术革新。项目的研发活动不仅有望孕育出改变行业运作方式的新技术，还可能在长远中影响整个技术生态系统。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硬度计项目还致力于提升当地居民的技能和就业能力，通过与当地教育机构合作提供培训和教育机会，从而提高社区整体的生活水平和社会福祉。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硬度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93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硬度计项目的建设和发展得益于一系列有利条件，这些条件涵盖了技术优势、市场潜力、政策支持、人力资源、基础设施以及投资和合作伙伴的支持，共同构成了项目成功的坚实基础。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硬度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硬度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53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92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度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232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硬度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硬度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硬度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726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81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在硬度计项目启动前，将进行一系列深入的地质调查，包括钻探和土壤取样，以深入了解项目区域的地层结构和土壤组成。特别是对于土壤的承载能力和地下水位的深度进行详细评估。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https://d.book118.com/436215024040010052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91BFE"/>
    <w:rsid w:val="62791B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621502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2024-02-13T12:38:00Z</dcterms:created>
  <dcterms:modified xsi:type="dcterms:W3CDTF">2024-02-13T12:38:43Z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74D83517A7864344A7E53F64AC6841CA_11</vt:lpwstr>
  </property>
  <property fmtid="{D5CDD505-2E9C-101B-9397-08002B2CF9AE}" pid="3" name="KSOProductBuildVer">
    <vt:lpwstr>2052-12.1.0.16250</vt:lpwstr>
  </property>
</Properties>
</file>