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63" w:history="1">
        <w:r>
          <w:rPr>
            <w:rFonts w:ascii="仿宋" w:eastAsia="仿宋" w:hAnsi="仿宋" w:cs="仿宋" w:hint="eastAsia"/>
            <w:lang w:eastAsia="zh-CN"/>
          </w:rPr>
          <w:t>序言</w:t>
        </w:r>
        <w:r>
          <w:tab/>
        </w:r>
        <w:r>
          <w:fldChar w:fldCharType="begin"/>
        </w:r>
        <w:r>
          <w:instrText xml:space="preserve"> PAGEREF _Toc17763 \h </w:instrText>
        </w:r>
        <w:r>
          <w:fldChar w:fldCharType="separate"/>
        </w:r>
        <w:r>
          <w:t>3</w:t>
        </w:r>
        <w:r>
          <w:fldChar w:fldCharType="end"/>
        </w:r>
      </w:hyperlink>
    </w:p>
    <w:p>
      <w:pPr>
        <w:pStyle w:val="TOC1"/>
        <w:tabs>
          <w:tab w:val="right" w:leader="dot" w:pos="8306"/>
        </w:tabs>
      </w:pPr>
      <w:hyperlink w:anchor="_Toc5230" w:history="1">
        <w:r>
          <w:rPr>
            <w:rFonts w:ascii="仿宋" w:eastAsia="仿宋" w:hAnsi="仿宋" w:cs="仿宋" w:hint="eastAsia"/>
            <w:lang w:eastAsia="zh-CN"/>
          </w:rPr>
          <w:t>一、经济影响分析</w:t>
        </w:r>
        <w:r>
          <w:tab/>
        </w:r>
        <w:r>
          <w:fldChar w:fldCharType="begin"/>
        </w:r>
        <w:r>
          <w:instrText xml:space="preserve"> PAGEREF _Toc5230 \h </w:instrText>
        </w:r>
        <w:r>
          <w:fldChar w:fldCharType="separate"/>
        </w:r>
        <w:r>
          <w:t>3</w:t>
        </w:r>
        <w:r>
          <w:fldChar w:fldCharType="end"/>
        </w:r>
      </w:hyperlink>
    </w:p>
    <w:p>
      <w:pPr>
        <w:pStyle w:val="TOC2"/>
        <w:tabs>
          <w:tab w:val="right" w:leader="dot" w:pos="8306"/>
        </w:tabs>
      </w:pPr>
      <w:hyperlink w:anchor="_Toc9002" w:history="1">
        <w:r>
          <w:rPr>
            <w:rFonts w:ascii="仿宋" w:eastAsia="仿宋" w:hAnsi="仿宋" w:cs="仿宋" w:hint="eastAsia"/>
            <w:lang w:eastAsia="zh-CN"/>
          </w:rPr>
          <w:t>(一)、经济费用效益或费用效果分析</w:t>
        </w:r>
        <w:r>
          <w:tab/>
        </w:r>
        <w:r>
          <w:fldChar w:fldCharType="begin"/>
        </w:r>
        <w:r>
          <w:instrText xml:space="preserve"> PAGEREF _Toc9002 \h </w:instrText>
        </w:r>
        <w:r>
          <w:fldChar w:fldCharType="separate"/>
        </w:r>
        <w:r>
          <w:t>3</w:t>
        </w:r>
        <w:r>
          <w:fldChar w:fldCharType="end"/>
        </w:r>
      </w:hyperlink>
    </w:p>
    <w:p>
      <w:pPr>
        <w:pStyle w:val="TOC2"/>
        <w:tabs>
          <w:tab w:val="right" w:leader="dot" w:pos="8306"/>
        </w:tabs>
      </w:pPr>
      <w:hyperlink w:anchor="_Toc28879" w:history="1">
        <w:r>
          <w:rPr>
            <w:rFonts w:ascii="仿宋" w:eastAsia="仿宋" w:hAnsi="仿宋" w:cs="仿宋" w:hint="eastAsia"/>
            <w:lang w:eastAsia="zh-CN"/>
          </w:rPr>
          <w:t>(二)、行业影响分析</w:t>
        </w:r>
        <w:r>
          <w:tab/>
        </w:r>
        <w:r>
          <w:fldChar w:fldCharType="begin"/>
        </w:r>
        <w:r>
          <w:instrText xml:space="preserve"> PAGEREF _Toc28879 \h </w:instrText>
        </w:r>
        <w:r>
          <w:fldChar w:fldCharType="separate"/>
        </w:r>
        <w:r>
          <w:t>5</w:t>
        </w:r>
        <w:r>
          <w:fldChar w:fldCharType="end"/>
        </w:r>
      </w:hyperlink>
    </w:p>
    <w:p>
      <w:pPr>
        <w:pStyle w:val="TOC2"/>
        <w:tabs>
          <w:tab w:val="right" w:leader="dot" w:pos="8306"/>
        </w:tabs>
      </w:pPr>
      <w:hyperlink w:anchor="_Toc4610" w:history="1">
        <w:r>
          <w:rPr>
            <w:rFonts w:ascii="仿宋" w:eastAsia="仿宋" w:hAnsi="仿宋" w:cs="仿宋" w:hint="eastAsia"/>
            <w:lang w:eastAsia="zh-CN"/>
          </w:rPr>
          <w:t>(三)、区域经济影响分析</w:t>
        </w:r>
        <w:r>
          <w:tab/>
        </w:r>
        <w:r>
          <w:fldChar w:fldCharType="begin"/>
        </w:r>
        <w:r>
          <w:instrText xml:space="preserve"> PAGEREF _Toc4610 \h </w:instrText>
        </w:r>
        <w:r>
          <w:fldChar w:fldCharType="separate"/>
        </w:r>
        <w:r>
          <w:t>7</w:t>
        </w:r>
        <w:r>
          <w:fldChar w:fldCharType="end"/>
        </w:r>
      </w:hyperlink>
    </w:p>
    <w:p>
      <w:pPr>
        <w:pStyle w:val="TOC2"/>
        <w:tabs>
          <w:tab w:val="right" w:leader="dot" w:pos="8306"/>
        </w:tabs>
      </w:pPr>
      <w:hyperlink w:anchor="_Toc26868" w:history="1">
        <w:r>
          <w:rPr>
            <w:rFonts w:ascii="仿宋" w:eastAsia="仿宋" w:hAnsi="仿宋" w:cs="仿宋" w:hint="eastAsia"/>
            <w:lang w:eastAsia="zh-CN"/>
          </w:rPr>
          <w:t>(四)、宏观经济影响分析</w:t>
        </w:r>
        <w:r>
          <w:tab/>
        </w:r>
        <w:r>
          <w:fldChar w:fldCharType="begin"/>
        </w:r>
        <w:r>
          <w:instrText xml:space="preserve"> PAGEREF _Toc26868 \h </w:instrText>
        </w:r>
        <w:r>
          <w:fldChar w:fldCharType="separate"/>
        </w:r>
        <w:r>
          <w:t>8</w:t>
        </w:r>
        <w:r>
          <w:fldChar w:fldCharType="end"/>
        </w:r>
      </w:hyperlink>
    </w:p>
    <w:p>
      <w:pPr>
        <w:pStyle w:val="TOC1"/>
        <w:tabs>
          <w:tab w:val="right" w:leader="dot" w:pos="8306"/>
        </w:tabs>
      </w:pPr>
      <w:hyperlink w:anchor="_Toc27052" w:history="1">
        <w:r>
          <w:rPr>
            <w:rFonts w:ascii="仿宋" w:eastAsia="仿宋" w:hAnsi="仿宋" w:cs="仿宋" w:hint="eastAsia"/>
            <w:lang w:eastAsia="zh-CN"/>
          </w:rPr>
          <w:t>二、财务管理与成本控制</w:t>
        </w:r>
        <w:r>
          <w:tab/>
        </w:r>
        <w:r>
          <w:fldChar w:fldCharType="begin"/>
        </w:r>
        <w:r>
          <w:instrText xml:space="preserve"> PAGEREF _Toc27052 \h </w:instrText>
        </w:r>
        <w:r>
          <w:fldChar w:fldCharType="separate"/>
        </w:r>
        <w:r>
          <w:t>9</w:t>
        </w:r>
        <w:r>
          <w:fldChar w:fldCharType="end"/>
        </w:r>
      </w:hyperlink>
    </w:p>
    <w:p>
      <w:pPr>
        <w:pStyle w:val="TOC2"/>
        <w:tabs>
          <w:tab w:val="right" w:leader="dot" w:pos="8306"/>
        </w:tabs>
      </w:pPr>
      <w:hyperlink w:anchor="_Toc30541" w:history="1">
        <w:r>
          <w:rPr>
            <w:rFonts w:ascii="仿宋" w:eastAsia="仿宋" w:hAnsi="仿宋" w:cs="仿宋" w:hint="eastAsia"/>
            <w:lang w:eastAsia="zh-CN"/>
          </w:rPr>
          <w:t>(一)、财务管理体系建设</w:t>
        </w:r>
        <w:r>
          <w:tab/>
        </w:r>
        <w:r>
          <w:fldChar w:fldCharType="begin"/>
        </w:r>
        <w:r>
          <w:instrText xml:space="preserve"> PAGEREF _Toc30541 \h </w:instrText>
        </w:r>
        <w:r>
          <w:fldChar w:fldCharType="separate"/>
        </w:r>
        <w:r>
          <w:t>9</w:t>
        </w:r>
        <w:r>
          <w:fldChar w:fldCharType="end"/>
        </w:r>
      </w:hyperlink>
    </w:p>
    <w:p>
      <w:pPr>
        <w:pStyle w:val="TOC2"/>
        <w:tabs>
          <w:tab w:val="right" w:leader="dot" w:pos="8306"/>
        </w:tabs>
      </w:pPr>
      <w:hyperlink w:anchor="_Toc32194" w:history="1">
        <w:r>
          <w:rPr>
            <w:rFonts w:ascii="仿宋" w:eastAsia="仿宋" w:hAnsi="仿宋" w:cs="仿宋" w:hint="eastAsia"/>
            <w:lang w:eastAsia="zh-CN"/>
          </w:rPr>
          <w:t>(二)、成本控制措施</w:t>
        </w:r>
        <w:r>
          <w:tab/>
        </w:r>
        <w:r>
          <w:fldChar w:fldCharType="begin"/>
        </w:r>
        <w:r>
          <w:instrText xml:space="preserve"> PAGEREF _Toc32194 \h </w:instrText>
        </w:r>
        <w:r>
          <w:fldChar w:fldCharType="separate"/>
        </w:r>
        <w:r>
          <w:t>10</w:t>
        </w:r>
        <w:r>
          <w:fldChar w:fldCharType="end"/>
        </w:r>
      </w:hyperlink>
    </w:p>
    <w:p>
      <w:pPr>
        <w:pStyle w:val="TOC1"/>
        <w:tabs>
          <w:tab w:val="right" w:leader="dot" w:pos="8306"/>
        </w:tabs>
      </w:pPr>
      <w:hyperlink w:anchor="_Toc74" w:history="1">
        <w:r>
          <w:rPr>
            <w:rFonts w:ascii="仿宋" w:eastAsia="仿宋" w:hAnsi="仿宋" w:cs="仿宋" w:hint="eastAsia"/>
            <w:lang w:eastAsia="zh-CN"/>
          </w:rPr>
          <w:t>三、发展规划、产业政策和行业准入分析</w:t>
        </w:r>
        <w:r>
          <w:tab/>
        </w:r>
        <w:r>
          <w:fldChar w:fldCharType="begin"/>
        </w:r>
        <w:r>
          <w:instrText xml:space="preserve"> PAGEREF _Toc74 \h </w:instrText>
        </w:r>
        <w:r>
          <w:fldChar w:fldCharType="separate"/>
        </w:r>
        <w:r>
          <w:t>12</w:t>
        </w:r>
        <w:r>
          <w:fldChar w:fldCharType="end"/>
        </w:r>
      </w:hyperlink>
    </w:p>
    <w:p>
      <w:pPr>
        <w:pStyle w:val="TOC2"/>
        <w:tabs>
          <w:tab w:val="right" w:leader="dot" w:pos="8306"/>
        </w:tabs>
      </w:pPr>
      <w:hyperlink w:anchor="_Toc2858" w:history="1">
        <w:r>
          <w:rPr>
            <w:rFonts w:ascii="仿宋" w:eastAsia="仿宋" w:hAnsi="仿宋" w:cs="仿宋" w:hint="eastAsia"/>
            <w:lang w:eastAsia="zh-CN"/>
          </w:rPr>
          <w:t>(一)、发展规划分析</w:t>
        </w:r>
        <w:r>
          <w:tab/>
        </w:r>
        <w:r>
          <w:fldChar w:fldCharType="begin"/>
        </w:r>
        <w:r>
          <w:instrText xml:space="preserve"> PAGEREF _Toc2858 \h </w:instrText>
        </w:r>
        <w:r>
          <w:fldChar w:fldCharType="separate"/>
        </w:r>
        <w:r>
          <w:t>12</w:t>
        </w:r>
        <w:r>
          <w:fldChar w:fldCharType="end"/>
        </w:r>
      </w:hyperlink>
    </w:p>
    <w:p>
      <w:pPr>
        <w:pStyle w:val="TOC2"/>
        <w:tabs>
          <w:tab w:val="right" w:leader="dot" w:pos="8306"/>
        </w:tabs>
      </w:pPr>
      <w:hyperlink w:anchor="_Toc30348" w:history="1">
        <w:r>
          <w:rPr>
            <w:rFonts w:ascii="仿宋" w:eastAsia="仿宋" w:hAnsi="仿宋" w:cs="仿宋" w:hint="eastAsia"/>
            <w:lang w:eastAsia="zh-CN"/>
          </w:rPr>
          <w:t>(二)、产业政策分析</w:t>
        </w:r>
        <w:r>
          <w:tab/>
        </w:r>
        <w:r>
          <w:fldChar w:fldCharType="begin"/>
        </w:r>
        <w:r>
          <w:instrText xml:space="preserve"> PAGEREF _Toc30348 \h </w:instrText>
        </w:r>
        <w:r>
          <w:fldChar w:fldCharType="separate"/>
        </w:r>
        <w:r>
          <w:t>13</w:t>
        </w:r>
        <w:r>
          <w:fldChar w:fldCharType="end"/>
        </w:r>
      </w:hyperlink>
    </w:p>
    <w:p>
      <w:pPr>
        <w:pStyle w:val="TOC2"/>
        <w:tabs>
          <w:tab w:val="right" w:leader="dot" w:pos="8306"/>
        </w:tabs>
      </w:pPr>
      <w:hyperlink w:anchor="_Toc1553" w:history="1">
        <w:r>
          <w:rPr>
            <w:rFonts w:ascii="仿宋" w:eastAsia="仿宋" w:hAnsi="仿宋" w:cs="仿宋" w:hint="eastAsia"/>
            <w:lang w:eastAsia="zh-CN"/>
          </w:rPr>
          <w:t>(三)、行业准入分析</w:t>
        </w:r>
        <w:r>
          <w:tab/>
        </w:r>
        <w:r>
          <w:fldChar w:fldCharType="begin"/>
        </w:r>
        <w:r>
          <w:instrText xml:space="preserve"> PAGEREF _Toc1553 \h </w:instrText>
        </w:r>
        <w:r>
          <w:fldChar w:fldCharType="separate"/>
        </w:r>
        <w:r>
          <w:t>15</w:t>
        </w:r>
        <w:r>
          <w:fldChar w:fldCharType="end"/>
        </w:r>
      </w:hyperlink>
    </w:p>
    <w:p>
      <w:pPr>
        <w:pStyle w:val="TOC1"/>
        <w:tabs>
          <w:tab w:val="right" w:leader="dot" w:pos="8306"/>
        </w:tabs>
      </w:pPr>
      <w:hyperlink w:anchor="_Toc16754" w:history="1">
        <w:r>
          <w:rPr>
            <w:rFonts w:ascii="仿宋" w:eastAsia="仿宋" w:hAnsi="仿宋" w:cs="仿宋" w:hint="eastAsia"/>
            <w:lang w:eastAsia="zh-CN"/>
          </w:rPr>
          <w:t>四、资源开发及综合利用分析</w:t>
        </w:r>
        <w:r>
          <w:tab/>
        </w:r>
        <w:r>
          <w:fldChar w:fldCharType="begin"/>
        </w:r>
        <w:r>
          <w:instrText xml:space="preserve"> PAGEREF _Toc16754 \h </w:instrText>
        </w:r>
        <w:r>
          <w:fldChar w:fldCharType="separate"/>
        </w:r>
        <w:r>
          <w:t>16</w:t>
        </w:r>
        <w:r>
          <w:fldChar w:fldCharType="end"/>
        </w:r>
      </w:hyperlink>
    </w:p>
    <w:p>
      <w:pPr>
        <w:pStyle w:val="TOC2"/>
        <w:tabs>
          <w:tab w:val="right" w:leader="dot" w:pos="8306"/>
        </w:tabs>
      </w:pPr>
      <w:hyperlink w:anchor="_Toc29874" w:history="1">
        <w:r>
          <w:rPr>
            <w:rFonts w:ascii="仿宋" w:eastAsia="仿宋" w:hAnsi="仿宋" w:cs="仿宋" w:hint="eastAsia"/>
            <w:lang w:eastAsia="zh-CN"/>
          </w:rPr>
          <w:t>(一)、资源开发方案</w:t>
        </w:r>
        <w:r>
          <w:tab/>
        </w:r>
        <w:r>
          <w:fldChar w:fldCharType="begin"/>
        </w:r>
        <w:r>
          <w:instrText xml:space="preserve"> PAGEREF _Toc29874 \h </w:instrText>
        </w:r>
        <w:r>
          <w:fldChar w:fldCharType="separate"/>
        </w:r>
        <w:r>
          <w:t>16</w:t>
        </w:r>
        <w:r>
          <w:fldChar w:fldCharType="end"/>
        </w:r>
      </w:hyperlink>
    </w:p>
    <w:p>
      <w:pPr>
        <w:pStyle w:val="TOC2"/>
        <w:tabs>
          <w:tab w:val="right" w:leader="dot" w:pos="8306"/>
        </w:tabs>
      </w:pPr>
      <w:hyperlink w:anchor="_Toc313" w:history="1">
        <w:r>
          <w:rPr>
            <w:rFonts w:ascii="仿宋" w:eastAsia="仿宋" w:hAnsi="仿宋" w:cs="仿宋" w:hint="eastAsia"/>
            <w:lang w:eastAsia="zh-CN"/>
          </w:rPr>
          <w:t>(二)、资源利用方案</w:t>
        </w:r>
        <w:r>
          <w:tab/>
        </w:r>
        <w:r>
          <w:fldChar w:fldCharType="begin"/>
        </w:r>
        <w:r>
          <w:instrText xml:space="preserve"> PAGEREF _Toc313 \h </w:instrText>
        </w:r>
        <w:r>
          <w:fldChar w:fldCharType="separate"/>
        </w:r>
        <w:r>
          <w:t>17</w:t>
        </w:r>
        <w:r>
          <w:fldChar w:fldCharType="end"/>
        </w:r>
      </w:hyperlink>
    </w:p>
    <w:p>
      <w:pPr>
        <w:pStyle w:val="TOC2"/>
        <w:tabs>
          <w:tab w:val="right" w:leader="dot" w:pos="8306"/>
        </w:tabs>
      </w:pPr>
      <w:hyperlink w:anchor="_Toc9598" w:history="1">
        <w:r>
          <w:rPr>
            <w:rFonts w:ascii="仿宋" w:eastAsia="仿宋" w:hAnsi="仿宋" w:cs="仿宋" w:hint="eastAsia"/>
            <w:lang w:eastAsia="zh-CN"/>
          </w:rPr>
          <w:t>(三)、资源节约措施</w:t>
        </w:r>
        <w:r>
          <w:tab/>
        </w:r>
        <w:r>
          <w:fldChar w:fldCharType="begin"/>
        </w:r>
        <w:r>
          <w:instrText xml:space="preserve"> PAGEREF _Toc9598 \h </w:instrText>
        </w:r>
        <w:r>
          <w:fldChar w:fldCharType="separate"/>
        </w:r>
        <w:r>
          <w:t>19</w:t>
        </w:r>
        <w:r>
          <w:fldChar w:fldCharType="end"/>
        </w:r>
      </w:hyperlink>
    </w:p>
    <w:p>
      <w:pPr>
        <w:pStyle w:val="TOC1"/>
        <w:tabs>
          <w:tab w:val="right" w:leader="dot" w:pos="8306"/>
        </w:tabs>
      </w:pPr>
      <w:hyperlink w:anchor="_Toc25873" w:history="1">
        <w:r>
          <w:rPr>
            <w:rFonts w:ascii="仿宋" w:eastAsia="仿宋" w:hAnsi="仿宋" w:cs="仿宋" w:hint="eastAsia"/>
            <w:lang w:eastAsia="zh-CN"/>
          </w:rPr>
          <w:t>五、建设风险评估分析</w:t>
        </w:r>
        <w:r>
          <w:tab/>
        </w:r>
        <w:r>
          <w:fldChar w:fldCharType="begin"/>
        </w:r>
        <w:r>
          <w:instrText xml:space="preserve"> PAGEREF _Toc25873 \h </w:instrText>
        </w:r>
        <w:r>
          <w:fldChar w:fldCharType="separate"/>
        </w:r>
        <w:r>
          <w:t>20</w:t>
        </w:r>
        <w:r>
          <w:fldChar w:fldCharType="end"/>
        </w:r>
      </w:hyperlink>
    </w:p>
    <w:p>
      <w:pPr>
        <w:pStyle w:val="TOC2"/>
        <w:tabs>
          <w:tab w:val="right" w:leader="dot" w:pos="8306"/>
        </w:tabs>
      </w:pPr>
      <w:hyperlink w:anchor="_Toc17248" w:history="1">
        <w:r>
          <w:rPr>
            <w:rFonts w:ascii="仿宋" w:eastAsia="仿宋" w:hAnsi="仿宋" w:cs="仿宋" w:hint="eastAsia"/>
            <w:lang w:eastAsia="zh-CN"/>
          </w:rPr>
          <w:t>(一)、政策风险分析</w:t>
        </w:r>
        <w:r>
          <w:tab/>
        </w:r>
        <w:r>
          <w:fldChar w:fldCharType="begin"/>
        </w:r>
        <w:r>
          <w:instrText xml:space="preserve"> PAGEREF _Toc17248 \h </w:instrText>
        </w:r>
        <w:r>
          <w:fldChar w:fldCharType="separate"/>
        </w:r>
        <w:r>
          <w:t>20</w:t>
        </w:r>
        <w:r>
          <w:fldChar w:fldCharType="end"/>
        </w:r>
      </w:hyperlink>
    </w:p>
    <w:p>
      <w:pPr>
        <w:pStyle w:val="TOC2"/>
        <w:tabs>
          <w:tab w:val="right" w:leader="dot" w:pos="8306"/>
        </w:tabs>
      </w:pPr>
      <w:hyperlink w:anchor="_Toc10957" w:history="1">
        <w:r>
          <w:rPr>
            <w:rFonts w:ascii="仿宋" w:eastAsia="仿宋" w:hAnsi="仿宋" w:cs="仿宋" w:hint="eastAsia"/>
            <w:lang w:eastAsia="zh-CN"/>
          </w:rPr>
          <w:t>(二)、社会风险分析</w:t>
        </w:r>
        <w:r>
          <w:tab/>
        </w:r>
        <w:r>
          <w:fldChar w:fldCharType="begin"/>
        </w:r>
        <w:r>
          <w:instrText xml:space="preserve"> PAGEREF _Toc10957 \h </w:instrText>
        </w:r>
        <w:r>
          <w:fldChar w:fldCharType="separate"/>
        </w:r>
        <w:r>
          <w:t>21</w:t>
        </w:r>
        <w:r>
          <w:fldChar w:fldCharType="end"/>
        </w:r>
      </w:hyperlink>
    </w:p>
    <w:p>
      <w:pPr>
        <w:pStyle w:val="TOC2"/>
        <w:tabs>
          <w:tab w:val="right" w:leader="dot" w:pos="8306"/>
        </w:tabs>
      </w:pPr>
      <w:hyperlink w:anchor="_Toc8489" w:history="1">
        <w:r>
          <w:rPr>
            <w:rFonts w:ascii="仿宋" w:eastAsia="仿宋" w:hAnsi="仿宋" w:cs="仿宋" w:hint="eastAsia"/>
            <w:lang w:eastAsia="zh-CN"/>
          </w:rPr>
          <w:t>(三)、市场风险分析</w:t>
        </w:r>
        <w:r>
          <w:tab/>
        </w:r>
        <w:r>
          <w:fldChar w:fldCharType="begin"/>
        </w:r>
        <w:r>
          <w:instrText xml:space="preserve"> PAGEREF _Toc8489 \h </w:instrText>
        </w:r>
        <w:r>
          <w:fldChar w:fldCharType="separate"/>
        </w:r>
        <w:r>
          <w:t>23</w:t>
        </w:r>
        <w:r>
          <w:fldChar w:fldCharType="end"/>
        </w:r>
      </w:hyperlink>
    </w:p>
    <w:p>
      <w:pPr>
        <w:pStyle w:val="TOC2"/>
        <w:tabs>
          <w:tab w:val="right" w:leader="dot" w:pos="8306"/>
        </w:tabs>
      </w:pPr>
      <w:hyperlink w:anchor="_Toc23832" w:history="1">
        <w:r>
          <w:rPr>
            <w:rFonts w:ascii="仿宋" w:eastAsia="仿宋" w:hAnsi="仿宋" w:cs="仿宋" w:hint="eastAsia"/>
            <w:lang w:eastAsia="zh-CN"/>
          </w:rPr>
          <w:t>(四)、资金风险分析</w:t>
        </w:r>
        <w:r>
          <w:tab/>
        </w:r>
        <w:r>
          <w:fldChar w:fldCharType="begin"/>
        </w:r>
        <w:r>
          <w:instrText xml:space="preserve"> PAGEREF _Toc23832 \h </w:instrText>
        </w:r>
        <w:r>
          <w:fldChar w:fldCharType="separate"/>
        </w:r>
        <w:r>
          <w:t>23</w:t>
        </w:r>
        <w:r>
          <w:fldChar w:fldCharType="end"/>
        </w:r>
      </w:hyperlink>
    </w:p>
    <w:p>
      <w:pPr>
        <w:pStyle w:val="TOC2"/>
        <w:tabs>
          <w:tab w:val="right" w:leader="dot" w:pos="8306"/>
        </w:tabs>
      </w:pPr>
      <w:hyperlink w:anchor="_Toc7540" w:history="1">
        <w:r>
          <w:rPr>
            <w:rFonts w:ascii="仿宋" w:eastAsia="仿宋" w:hAnsi="仿宋" w:cs="仿宋" w:hint="eastAsia"/>
            <w:lang w:eastAsia="zh-CN"/>
          </w:rPr>
          <w:t>(五)、技术风险分析</w:t>
        </w:r>
        <w:r>
          <w:tab/>
        </w:r>
        <w:r>
          <w:fldChar w:fldCharType="begin"/>
        </w:r>
        <w:r>
          <w:instrText xml:space="preserve"> PAGEREF _Toc7540 \h </w:instrText>
        </w:r>
        <w:r>
          <w:fldChar w:fldCharType="separate"/>
        </w:r>
        <w:r>
          <w:t>24</w:t>
        </w:r>
        <w:r>
          <w:fldChar w:fldCharType="end"/>
        </w:r>
      </w:hyperlink>
    </w:p>
    <w:p>
      <w:pPr>
        <w:pStyle w:val="TOC2"/>
        <w:tabs>
          <w:tab w:val="right" w:leader="dot" w:pos="8306"/>
        </w:tabs>
      </w:pPr>
      <w:hyperlink w:anchor="_Toc19543" w:history="1">
        <w:r>
          <w:rPr>
            <w:rFonts w:ascii="仿宋" w:eastAsia="仿宋" w:hAnsi="仿宋" w:cs="仿宋" w:hint="eastAsia"/>
            <w:lang w:eastAsia="zh-CN"/>
          </w:rPr>
          <w:t>(六)、财务风险分析</w:t>
        </w:r>
        <w:r>
          <w:tab/>
        </w:r>
        <w:r>
          <w:fldChar w:fldCharType="begin"/>
        </w:r>
        <w:r>
          <w:instrText xml:space="preserve"> PAGEREF _Toc19543 \h </w:instrText>
        </w:r>
        <w:r>
          <w:fldChar w:fldCharType="separate"/>
        </w:r>
        <w:r>
          <w:t>26</w:t>
        </w:r>
        <w:r>
          <w:fldChar w:fldCharType="end"/>
        </w:r>
      </w:hyperlink>
    </w:p>
    <w:p>
      <w:pPr>
        <w:pStyle w:val="TOC2"/>
        <w:tabs>
          <w:tab w:val="right" w:leader="dot" w:pos="8306"/>
        </w:tabs>
      </w:pPr>
      <w:hyperlink w:anchor="_Toc19064" w:history="1">
        <w:r>
          <w:rPr>
            <w:rFonts w:ascii="仿宋" w:eastAsia="仿宋" w:hAnsi="仿宋" w:cs="仿宋" w:hint="eastAsia"/>
            <w:lang w:eastAsia="zh-CN"/>
          </w:rPr>
          <w:t>(七)、管理风险分析</w:t>
        </w:r>
        <w:r>
          <w:tab/>
        </w:r>
        <w:r>
          <w:fldChar w:fldCharType="begin"/>
        </w:r>
        <w:r>
          <w:instrText xml:space="preserve"> PAGEREF _Toc19064 \h </w:instrText>
        </w:r>
        <w:r>
          <w:fldChar w:fldCharType="separate"/>
        </w:r>
        <w:r>
          <w:t>27</w:t>
        </w:r>
        <w:r>
          <w:fldChar w:fldCharType="end"/>
        </w:r>
      </w:hyperlink>
    </w:p>
    <w:p>
      <w:pPr>
        <w:pStyle w:val="TOC2"/>
        <w:tabs>
          <w:tab w:val="right" w:leader="dot" w:pos="8306"/>
        </w:tabs>
      </w:pPr>
      <w:hyperlink w:anchor="_Toc24483" w:history="1">
        <w:r>
          <w:rPr>
            <w:rFonts w:ascii="仿宋" w:eastAsia="仿宋" w:hAnsi="仿宋" w:cs="仿宋" w:hint="eastAsia"/>
            <w:lang w:eastAsia="zh-CN"/>
          </w:rPr>
          <w:t>(八)、其它风险分析</w:t>
        </w:r>
        <w:r>
          <w:tab/>
        </w:r>
        <w:r>
          <w:fldChar w:fldCharType="begin"/>
        </w:r>
        <w:r>
          <w:instrText xml:space="preserve"> PAGEREF _Toc24483 \h </w:instrText>
        </w:r>
        <w:r>
          <w:fldChar w:fldCharType="separate"/>
        </w:r>
        <w:r>
          <w:t>29</w:t>
        </w:r>
        <w:r>
          <w:fldChar w:fldCharType="end"/>
        </w:r>
      </w:hyperlink>
    </w:p>
    <w:p>
      <w:pPr>
        <w:pStyle w:val="TOC2"/>
        <w:tabs>
          <w:tab w:val="right" w:leader="dot" w:pos="8306"/>
        </w:tabs>
      </w:pPr>
      <w:hyperlink w:anchor="_Toc8615" w:history="1">
        <w:r>
          <w:rPr>
            <w:rFonts w:ascii="仿宋" w:eastAsia="仿宋" w:hAnsi="仿宋" w:cs="仿宋" w:hint="eastAsia"/>
            <w:lang w:eastAsia="zh-CN"/>
          </w:rPr>
          <w:t>(九)、社会影响评估</w:t>
        </w:r>
        <w:r>
          <w:tab/>
        </w:r>
        <w:r>
          <w:fldChar w:fldCharType="begin"/>
        </w:r>
        <w:r>
          <w:instrText xml:space="preserve"> PAGEREF _Toc8615 \h </w:instrText>
        </w:r>
        <w:r>
          <w:fldChar w:fldCharType="separate"/>
        </w:r>
        <w:r>
          <w:t>30</w:t>
        </w:r>
        <w:r>
          <w:fldChar w:fldCharType="end"/>
        </w:r>
      </w:hyperlink>
    </w:p>
    <w:p>
      <w:pPr>
        <w:pStyle w:val="TOC1"/>
        <w:tabs>
          <w:tab w:val="right" w:leader="dot" w:pos="8306"/>
        </w:tabs>
      </w:pPr>
      <w:hyperlink w:anchor="_Toc1660" w:history="1">
        <w:r>
          <w:rPr>
            <w:rFonts w:ascii="仿宋" w:eastAsia="仿宋" w:hAnsi="仿宋" w:cs="仿宋" w:hint="eastAsia"/>
            <w:lang w:eastAsia="zh-CN"/>
          </w:rPr>
          <w:t>六、环境和生态影响分析</w:t>
        </w:r>
        <w:r>
          <w:tab/>
        </w:r>
        <w:r>
          <w:fldChar w:fldCharType="begin"/>
        </w:r>
        <w:r>
          <w:instrText xml:space="preserve"> PAGEREF _Toc1660 \h </w:instrText>
        </w:r>
        <w:r>
          <w:fldChar w:fldCharType="separate"/>
        </w:r>
        <w:r>
          <w:t>32</w:t>
        </w:r>
        <w:r>
          <w:fldChar w:fldCharType="end"/>
        </w:r>
      </w:hyperlink>
    </w:p>
    <w:p>
      <w:pPr>
        <w:pStyle w:val="TOC2"/>
        <w:tabs>
          <w:tab w:val="right" w:leader="dot" w:pos="8306"/>
        </w:tabs>
      </w:pPr>
      <w:hyperlink w:anchor="_Toc2316" w:history="1">
        <w:r>
          <w:rPr>
            <w:rFonts w:ascii="仿宋" w:eastAsia="仿宋" w:hAnsi="仿宋" w:cs="仿宋" w:hint="eastAsia"/>
            <w:lang w:eastAsia="zh-CN"/>
          </w:rPr>
          <w:t>(一)、环境和生态现状</w:t>
        </w:r>
        <w:r>
          <w:tab/>
        </w:r>
        <w:r>
          <w:fldChar w:fldCharType="begin"/>
        </w:r>
        <w:r>
          <w:instrText xml:space="preserve"> PAGEREF _Toc2316 \h </w:instrText>
        </w:r>
        <w:r>
          <w:fldChar w:fldCharType="separate"/>
        </w:r>
        <w:r>
          <w:t>32</w:t>
        </w:r>
        <w:r>
          <w:fldChar w:fldCharType="end"/>
        </w:r>
      </w:hyperlink>
    </w:p>
    <w:p>
      <w:pPr>
        <w:pStyle w:val="TOC2"/>
        <w:tabs>
          <w:tab w:val="right" w:leader="dot" w:pos="8306"/>
        </w:tabs>
      </w:pPr>
      <w:hyperlink w:anchor="_Toc6434" w:history="1">
        <w:r>
          <w:rPr>
            <w:rFonts w:ascii="仿宋" w:eastAsia="仿宋" w:hAnsi="仿宋" w:cs="仿宋" w:hint="eastAsia"/>
            <w:lang w:eastAsia="zh-CN"/>
          </w:rPr>
          <w:t>(二)、生态环境影响分析</w:t>
        </w:r>
        <w:r>
          <w:tab/>
        </w:r>
        <w:r>
          <w:fldChar w:fldCharType="begin"/>
        </w:r>
        <w:r>
          <w:instrText xml:space="preserve"> PAGEREF _Toc6434 \h </w:instrText>
        </w:r>
        <w:r>
          <w:fldChar w:fldCharType="separate"/>
        </w:r>
        <w:r>
          <w:t>34</w:t>
        </w:r>
        <w:r>
          <w:fldChar w:fldCharType="end"/>
        </w:r>
      </w:hyperlink>
    </w:p>
    <w:p>
      <w:pPr>
        <w:pStyle w:val="TOC2"/>
        <w:tabs>
          <w:tab w:val="right" w:leader="dot" w:pos="8306"/>
        </w:tabs>
      </w:pPr>
      <w:hyperlink w:anchor="_Toc24768" w:history="1">
        <w:r>
          <w:rPr>
            <w:rFonts w:ascii="仿宋" w:eastAsia="仿宋" w:hAnsi="仿宋" w:cs="仿宋" w:hint="eastAsia"/>
            <w:lang w:eastAsia="zh-CN"/>
          </w:rPr>
          <w:t>(三)、生态环境保护措施</w:t>
        </w:r>
        <w:r>
          <w:tab/>
        </w:r>
        <w:r>
          <w:fldChar w:fldCharType="begin"/>
        </w:r>
        <w:r>
          <w:instrText xml:space="preserve"> PAGEREF _Toc24768 \h </w:instrText>
        </w:r>
        <w:r>
          <w:fldChar w:fldCharType="separate"/>
        </w:r>
        <w:r>
          <w:t>35</w:t>
        </w:r>
        <w:r>
          <w:fldChar w:fldCharType="end"/>
        </w:r>
      </w:hyperlink>
    </w:p>
    <w:p>
      <w:pPr>
        <w:pStyle w:val="TOC2"/>
        <w:tabs>
          <w:tab w:val="right" w:leader="dot" w:pos="8306"/>
        </w:tabs>
      </w:pPr>
      <w:hyperlink w:anchor="_Toc9404" w:history="1">
        <w:r>
          <w:rPr>
            <w:rFonts w:ascii="仿宋" w:eastAsia="仿宋" w:hAnsi="仿宋" w:cs="仿宋" w:hint="eastAsia"/>
            <w:lang w:eastAsia="zh-CN"/>
          </w:rPr>
          <w:t>(四)、地质灾害影响分析</w:t>
        </w:r>
        <w:r>
          <w:tab/>
        </w:r>
        <w:r>
          <w:fldChar w:fldCharType="begin"/>
        </w:r>
        <w:r>
          <w:instrText xml:space="preserve"> PAGEREF _Toc9404 \h </w:instrText>
        </w:r>
        <w:r>
          <w:fldChar w:fldCharType="separate"/>
        </w:r>
        <w:r>
          <w:t>37</w:t>
        </w:r>
        <w:r>
          <w:fldChar w:fldCharType="end"/>
        </w:r>
      </w:hyperlink>
    </w:p>
    <w:p>
      <w:pPr>
        <w:pStyle w:val="TOC2"/>
        <w:tabs>
          <w:tab w:val="right" w:leader="dot" w:pos="8306"/>
        </w:tabs>
      </w:pPr>
      <w:hyperlink w:anchor="_Toc16628" w:history="1">
        <w:r>
          <w:rPr>
            <w:rFonts w:ascii="仿宋" w:eastAsia="仿宋" w:hAnsi="仿宋" w:cs="仿宋" w:hint="eastAsia"/>
            <w:lang w:eastAsia="zh-CN"/>
          </w:rPr>
          <w:t>(五)、特殊环境影响</w:t>
        </w:r>
        <w:r>
          <w:tab/>
        </w:r>
        <w:r>
          <w:fldChar w:fldCharType="begin"/>
        </w:r>
        <w:r>
          <w:instrText xml:space="preserve"> PAGEREF _Toc16628 \h </w:instrText>
        </w:r>
        <w:r>
          <w:fldChar w:fldCharType="separate"/>
        </w:r>
        <w:r>
          <w:t>38</w:t>
        </w:r>
        <w:r>
          <w:fldChar w:fldCharType="end"/>
        </w:r>
      </w:hyperlink>
    </w:p>
    <w:p>
      <w:pPr>
        <w:pStyle w:val="TOC1"/>
        <w:tabs>
          <w:tab w:val="right" w:leader="dot" w:pos="8306"/>
        </w:tabs>
      </w:pPr>
      <w:hyperlink w:anchor="_Toc18870" w:history="1">
        <w:r>
          <w:rPr>
            <w:rFonts w:ascii="仿宋" w:eastAsia="仿宋" w:hAnsi="仿宋" w:cs="仿宋" w:hint="eastAsia"/>
            <w:lang w:eastAsia="zh-CN"/>
          </w:rPr>
          <w:t>七、项目进度计划</w:t>
        </w:r>
        <w:r>
          <w:tab/>
        </w:r>
        <w:r>
          <w:fldChar w:fldCharType="begin"/>
        </w:r>
        <w:r>
          <w:instrText xml:space="preserve"> PAGEREF _Toc18870 \h </w:instrText>
        </w:r>
        <w:r>
          <w:fldChar w:fldCharType="separate"/>
        </w:r>
        <w:r>
          <w:t>39</w:t>
        </w:r>
        <w:r>
          <w:fldChar w:fldCharType="end"/>
        </w:r>
      </w:hyperlink>
    </w:p>
    <w:p>
      <w:pPr>
        <w:pStyle w:val="TOC2"/>
        <w:tabs>
          <w:tab w:val="right" w:leader="dot" w:pos="8306"/>
        </w:tabs>
      </w:pPr>
      <w:hyperlink w:anchor="_Toc5474" w:history="1">
        <w:r>
          <w:rPr>
            <w:rFonts w:ascii="仿宋" w:eastAsia="仿宋" w:hAnsi="仿宋" w:cs="仿宋" w:hint="eastAsia"/>
            <w:lang w:eastAsia="zh-CN"/>
          </w:rPr>
          <w:t>(一)、建设周期</w:t>
        </w:r>
        <w:r>
          <w:tab/>
        </w:r>
        <w:r>
          <w:fldChar w:fldCharType="begin"/>
        </w:r>
        <w:r>
          <w:instrText xml:space="preserve"> PAGEREF _Toc5474 \h </w:instrText>
        </w:r>
        <w:r>
          <w:fldChar w:fldCharType="separate"/>
        </w:r>
        <w:r>
          <w:t>39</w:t>
        </w:r>
        <w:r>
          <w:fldChar w:fldCharType="end"/>
        </w:r>
      </w:hyperlink>
    </w:p>
    <w:p>
      <w:pPr>
        <w:pStyle w:val="TOC2"/>
        <w:tabs>
          <w:tab w:val="right" w:leader="dot" w:pos="8306"/>
        </w:tabs>
      </w:pPr>
      <w:hyperlink w:anchor="_Toc17911" w:history="1">
        <w:r>
          <w:rPr>
            <w:rFonts w:ascii="仿宋" w:eastAsia="仿宋" w:hAnsi="仿宋" w:cs="仿宋" w:hint="eastAsia"/>
            <w:lang w:eastAsia="zh-CN"/>
          </w:rPr>
          <w:t>(二)、建设进度</w:t>
        </w:r>
        <w:r>
          <w:tab/>
        </w:r>
        <w:r>
          <w:fldChar w:fldCharType="begin"/>
        </w:r>
        <w:r>
          <w:instrText xml:space="preserve"> PAGEREF _Toc17911 \h </w:instrText>
        </w:r>
        <w:r>
          <w:fldChar w:fldCharType="separate"/>
        </w:r>
        <w:r>
          <w:t>39</w:t>
        </w:r>
        <w:r>
          <w:fldChar w:fldCharType="end"/>
        </w:r>
      </w:hyperlink>
    </w:p>
    <w:p>
      <w:pPr>
        <w:pStyle w:val="TOC2"/>
        <w:tabs>
          <w:tab w:val="right" w:leader="dot" w:pos="8306"/>
        </w:tabs>
      </w:pPr>
      <w:hyperlink w:anchor="_Toc26912" w:history="1">
        <w:r>
          <w:rPr>
            <w:rFonts w:ascii="仿宋" w:eastAsia="仿宋" w:hAnsi="仿宋" w:cs="仿宋" w:hint="eastAsia"/>
            <w:lang w:eastAsia="zh-CN"/>
          </w:rPr>
          <w:t>(三)、进度安排注意事项</w:t>
        </w:r>
        <w:r>
          <w:tab/>
        </w:r>
        <w:r>
          <w:fldChar w:fldCharType="begin"/>
        </w:r>
        <w:r>
          <w:instrText xml:space="preserve"> PAGEREF _Toc26912 \h </w:instrText>
        </w:r>
        <w:r>
          <w:fldChar w:fldCharType="separate"/>
        </w:r>
        <w:r>
          <w:t>41</w:t>
        </w:r>
        <w:r>
          <w:fldChar w:fldCharType="end"/>
        </w:r>
      </w:hyperlink>
    </w:p>
    <w:p>
      <w:pPr>
        <w:pStyle w:val="TOC2"/>
        <w:tabs>
          <w:tab w:val="right" w:leader="dot" w:pos="8306"/>
        </w:tabs>
      </w:pPr>
      <w:hyperlink w:anchor="_Toc20958" w:history="1">
        <w:r>
          <w:rPr>
            <w:rFonts w:ascii="仿宋" w:eastAsia="仿宋" w:hAnsi="仿宋" w:cs="仿宋" w:hint="eastAsia"/>
            <w:lang w:eastAsia="zh-CN"/>
          </w:rPr>
          <w:t>(四)、人力资源配置</w:t>
        </w:r>
        <w:r>
          <w:tab/>
        </w:r>
        <w:r>
          <w:fldChar w:fldCharType="begin"/>
        </w:r>
        <w:r>
          <w:instrText xml:space="preserve"> PAGEREF _Toc20958 \h </w:instrText>
        </w:r>
        <w:r>
          <w:fldChar w:fldCharType="separate"/>
        </w:r>
        <w:r>
          <w:t>42</w:t>
        </w:r>
        <w:r>
          <w:fldChar w:fldCharType="end"/>
        </w:r>
      </w:hyperlink>
    </w:p>
    <w:p>
      <w:pPr>
        <w:pStyle w:val="TOC2"/>
        <w:tabs>
          <w:tab w:val="right" w:leader="dot" w:pos="8306"/>
        </w:tabs>
      </w:pPr>
      <w:hyperlink w:anchor="_Toc3624" w:history="1">
        <w:r>
          <w:rPr>
            <w:rFonts w:ascii="仿宋" w:eastAsia="仿宋" w:hAnsi="仿宋" w:cs="仿宋" w:hint="eastAsia"/>
            <w:lang w:eastAsia="zh-CN"/>
          </w:rPr>
          <w:t>(五)、员工培训</w:t>
        </w:r>
        <w:r>
          <w:tab/>
        </w:r>
        <w:r>
          <w:fldChar w:fldCharType="begin"/>
        </w:r>
        <w:r>
          <w:instrText xml:space="preserve"> PAGEREF _Toc3624 \h </w:instrText>
        </w:r>
        <w:r>
          <w:fldChar w:fldCharType="separate"/>
        </w:r>
        <w:r>
          <w:t>44</w:t>
        </w:r>
        <w:r>
          <w:fldChar w:fldCharType="end"/>
        </w:r>
      </w:hyperlink>
    </w:p>
    <w:p>
      <w:pPr>
        <w:pStyle w:val="TOC2"/>
        <w:tabs>
          <w:tab w:val="right" w:leader="dot" w:pos="8306"/>
        </w:tabs>
      </w:pPr>
      <w:hyperlink w:anchor="_Toc28207" w:history="1">
        <w:r>
          <w:rPr>
            <w:rFonts w:ascii="仿宋" w:eastAsia="仿宋" w:hAnsi="仿宋" w:cs="仿宋" w:hint="eastAsia"/>
            <w:lang w:eastAsia="zh-CN"/>
          </w:rPr>
          <w:t>(六)、项目实施保障</w:t>
        </w:r>
        <w:r>
          <w:tab/>
        </w:r>
        <w:r>
          <w:fldChar w:fldCharType="begin"/>
        </w:r>
        <w:r>
          <w:instrText xml:space="preserve"> PAGEREF _Toc28207 \h </w:instrText>
        </w:r>
        <w:r>
          <w:fldChar w:fldCharType="separate"/>
        </w:r>
        <w:r>
          <w:t>45</w:t>
        </w:r>
        <w:r>
          <w:fldChar w:fldCharType="end"/>
        </w:r>
      </w:hyperlink>
    </w:p>
    <w:p>
      <w:pPr>
        <w:pStyle w:val="TOC2"/>
        <w:tabs>
          <w:tab w:val="right" w:leader="dot" w:pos="8306"/>
        </w:tabs>
      </w:pPr>
      <w:hyperlink w:anchor="_Toc26136" w:history="1">
        <w:r>
          <w:rPr>
            <w:rFonts w:ascii="仿宋" w:eastAsia="仿宋" w:hAnsi="仿宋" w:cs="仿宋" w:hint="eastAsia"/>
            <w:lang w:eastAsia="zh-CN"/>
          </w:rPr>
          <w:t>(七)、安全规范管理</w:t>
        </w:r>
        <w:r>
          <w:tab/>
        </w:r>
        <w:r>
          <w:fldChar w:fldCharType="begin"/>
        </w:r>
        <w:r>
          <w:instrText xml:space="preserve"> PAGEREF _Toc26136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66" w:history="1">
        <w:r>
          <w:rPr>
            <w:rFonts w:ascii="仿宋" w:eastAsia="仿宋" w:hAnsi="仿宋" w:cs="仿宋" w:hint="eastAsia"/>
            <w:lang w:eastAsia="zh-CN"/>
          </w:rPr>
          <w:t>八、经济效益与社会效益优化</w:t>
        </w:r>
        <w:r>
          <w:tab/>
        </w:r>
        <w:r>
          <w:fldChar w:fldCharType="begin"/>
        </w:r>
        <w:r>
          <w:instrText xml:space="preserve"> PAGEREF _Toc29266 \h </w:instrText>
        </w:r>
        <w:r>
          <w:fldChar w:fldCharType="separate"/>
        </w:r>
        <w:r>
          <w:t>47</w:t>
        </w:r>
        <w:r>
          <w:fldChar w:fldCharType="end"/>
        </w:r>
      </w:hyperlink>
    </w:p>
    <w:p>
      <w:pPr>
        <w:pStyle w:val="TOC2"/>
        <w:tabs>
          <w:tab w:val="right" w:leader="dot" w:pos="8306"/>
        </w:tabs>
      </w:pPr>
      <w:hyperlink w:anchor="_Toc32244" w:history="1">
        <w:r>
          <w:rPr>
            <w:rFonts w:ascii="仿宋" w:eastAsia="仿宋" w:hAnsi="仿宋" w:cs="仿宋" w:hint="eastAsia"/>
            <w:lang w:eastAsia="zh-CN"/>
          </w:rPr>
          <w:t>(一)、经济效益提升策略</w:t>
        </w:r>
        <w:r>
          <w:tab/>
        </w:r>
        <w:r>
          <w:fldChar w:fldCharType="begin"/>
        </w:r>
        <w:r>
          <w:instrText xml:space="preserve"> PAGEREF _Toc32244 \h </w:instrText>
        </w:r>
        <w:r>
          <w:fldChar w:fldCharType="separate"/>
        </w:r>
        <w:r>
          <w:t>47</w:t>
        </w:r>
        <w:r>
          <w:fldChar w:fldCharType="end"/>
        </w:r>
      </w:hyperlink>
    </w:p>
    <w:p>
      <w:pPr>
        <w:pStyle w:val="TOC2"/>
        <w:tabs>
          <w:tab w:val="right" w:leader="dot" w:pos="8306"/>
        </w:tabs>
      </w:pPr>
      <w:hyperlink w:anchor="_Toc25999" w:history="1">
        <w:r>
          <w:rPr>
            <w:rFonts w:ascii="仿宋" w:eastAsia="仿宋" w:hAnsi="仿宋" w:cs="仿宋" w:hint="eastAsia"/>
            <w:lang w:eastAsia="zh-CN"/>
          </w:rPr>
          <w:t>(二)、社会效益增强方案</w:t>
        </w:r>
        <w:r>
          <w:tab/>
        </w:r>
        <w:r>
          <w:fldChar w:fldCharType="begin"/>
        </w:r>
        <w:r>
          <w:instrText xml:space="preserve"> PAGEREF _Toc25999 \h </w:instrText>
        </w:r>
        <w:r>
          <w:fldChar w:fldCharType="separate"/>
        </w:r>
        <w:r>
          <w:t>48</w:t>
        </w:r>
        <w:r>
          <w:fldChar w:fldCharType="end"/>
        </w:r>
      </w:hyperlink>
    </w:p>
    <w:p>
      <w:pPr>
        <w:pStyle w:val="TOC1"/>
        <w:tabs>
          <w:tab w:val="right" w:leader="dot" w:pos="8306"/>
        </w:tabs>
      </w:pPr>
      <w:hyperlink w:anchor="_Toc31982" w:history="1">
        <w:r>
          <w:rPr>
            <w:rFonts w:ascii="仿宋" w:eastAsia="仿宋" w:hAnsi="仿宋" w:cs="仿宋" w:hint="eastAsia"/>
            <w:lang w:eastAsia="zh-CN"/>
          </w:rPr>
          <w:t>九、技术创新与产业升级</w:t>
        </w:r>
        <w:r>
          <w:tab/>
        </w:r>
        <w:r>
          <w:fldChar w:fldCharType="begin"/>
        </w:r>
        <w:r>
          <w:instrText xml:space="preserve"> PAGEREF _Toc31982 \h </w:instrText>
        </w:r>
        <w:r>
          <w:fldChar w:fldCharType="separate"/>
        </w:r>
        <w:r>
          <w:t>49</w:t>
        </w:r>
        <w:r>
          <w:fldChar w:fldCharType="end"/>
        </w:r>
      </w:hyperlink>
    </w:p>
    <w:p>
      <w:pPr>
        <w:pStyle w:val="TOC2"/>
        <w:tabs>
          <w:tab w:val="right" w:leader="dot" w:pos="8306"/>
        </w:tabs>
      </w:pPr>
      <w:hyperlink w:anchor="_Toc17199" w:history="1">
        <w:r>
          <w:rPr>
            <w:rFonts w:ascii="仿宋" w:eastAsia="仿宋" w:hAnsi="仿宋" w:cs="仿宋" w:hint="eastAsia"/>
            <w:lang w:eastAsia="zh-CN"/>
          </w:rPr>
          <w:t>(一)、技术创新方向与目标</w:t>
        </w:r>
        <w:r>
          <w:tab/>
        </w:r>
        <w:r>
          <w:fldChar w:fldCharType="begin"/>
        </w:r>
        <w:r>
          <w:instrText xml:space="preserve"> PAGEREF _Toc17199 \h </w:instrText>
        </w:r>
        <w:r>
          <w:fldChar w:fldCharType="separate"/>
        </w:r>
        <w:r>
          <w:t>49</w:t>
        </w:r>
        <w:r>
          <w:fldChar w:fldCharType="end"/>
        </w:r>
      </w:hyperlink>
    </w:p>
    <w:p>
      <w:pPr>
        <w:pStyle w:val="TOC2"/>
        <w:tabs>
          <w:tab w:val="right" w:leader="dot" w:pos="8306"/>
        </w:tabs>
      </w:pPr>
      <w:hyperlink w:anchor="_Toc9859" w:history="1">
        <w:r>
          <w:rPr>
            <w:rFonts w:ascii="仿宋" w:eastAsia="仿宋" w:hAnsi="仿宋" w:cs="仿宋" w:hint="eastAsia"/>
            <w:lang w:eastAsia="zh-CN"/>
          </w:rPr>
          <w:t>(二)、产业升级路径与措施</w:t>
        </w:r>
        <w:r>
          <w:tab/>
        </w:r>
        <w:r>
          <w:fldChar w:fldCharType="begin"/>
        </w:r>
        <w:r>
          <w:instrText xml:space="preserve"> PAGEREF _Toc9859 \h </w:instrText>
        </w:r>
        <w:r>
          <w:fldChar w:fldCharType="separate"/>
        </w:r>
        <w:r>
          <w:t>50</w:t>
        </w:r>
        <w:r>
          <w:fldChar w:fldCharType="end"/>
        </w:r>
      </w:hyperlink>
    </w:p>
    <w:p>
      <w:pPr>
        <w:pStyle w:val="TOC1"/>
        <w:tabs>
          <w:tab w:val="right" w:leader="dot" w:pos="8306"/>
        </w:tabs>
      </w:pPr>
      <w:hyperlink w:anchor="_Toc2220" w:history="1">
        <w:r>
          <w:rPr>
            <w:rFonts w:ascii="仿宋" w:eastAsia="仿宋" w:hAnsi="仿宋" w:cs="仿宋" w:hint="eastAsia"/>
            <w:lang w:eastAsia="zh-CN"/>
          </w:rPr>
          <w:t>十、土地利用与规划方案</w:t>
        </w:r>
        <w:r>
          <w:tab/>
        </w:r>
        <w:r>
          <w:fldChar w:fldCharType="begin"/>
        </w:r>
        <w:r>
          <w:instrText xml:space="preserve"> PAGEREF _Toc2220 \h </w:instrText>
        </w:r>
        <w:r>
          <w:fldChar w:fldCharType="separate"/>
        </w:r>
        <w:r>
          <w:t>51</w:t>
        </w:r>
        <w:r>
          <w:fldChar w:fldCharType="end"/>
        </w:r>
      </w:hyperlink>
    </w:p>
    <w:p>
      <w:pPr>
        <w:pStyle w:val="TOC2"/>
        <w:tabs>
          <w:tab w:val="right" w:leader="dot" w:pos="8306"/>
        </w:tabs>
      </w:pPr>
      <w:hyperlink w:anchor="_Toc29296" w:history="1">
        <w:r>
          <w:rPr>
            <w:rFonts w:ascii="仿宋" w:eastAsia="仿宋" w:hAnsi="仿宋" w:cs="仿宋" w:hint="eastAsia"/>
            <w:lang w:eastAsia="zh-CN"/>
          </w:rPr>
          <w:t>(一)、项目用地情况分析</w:t>
        </w:r>
        <w:r>
          <w:tab/>
        </w:r>
        <w:r>
          <w:fldChar w:fldCharType="begin"/>
        </w:r>
        <w:r>
          <w:instrText xml:space="preserve"> PAGEREF _Toc29296 \h </w:instrText>
        </w:r>
        <w:r>
          <w:fldChar w:fldCharType="separate"/>
        </w:r>
        <w:r>
          <w:t>51</w:t>
        </w:r>
        <w:r>
          <w:fldChar w:fldCharType="end"/>
        </w:r>
      </w:hyperlink>
    </w:p>
    <w:p>
      <w:pPr>
        <w:pStyle w:val="TOC2"/>
        <w:tabs>
          <w:tab w:val="right" w:leader="dot" w:pos="8306"/>
        </w:tabs>
      </w:pPr>
      <w:hyperlink w:anchor="_Toc9813" w:history="1">
        <w:r>
          <w:rPr>
            <w:rFonts w:ascii="仿宋" w:eastAsia="仿宋" w:hAnsi="仿宋" w:cs="仿宋" w:hint="eastAsia"/>
            <w:lang w:eastAsia="zh-CN"/>
          </w:rPr>
          <w:t>(二)、土地利用规划方案</w:t>
        </w:r>
        <w:r>
          <w:tab/>
        </w:r>
        <w:r>
          <w:fldChar w:fldCharType="begin"/>
        </w:r>
        <w:r>
          <w:instrText xml:space="preserve"> PAGEREF _Toc9813 \h </w:instrText>
        </w:r>
        <w:r>
          <w:fldChar w:fldCharType="separate"/>
        </w:r>
        <w:r>
          <w:t>52</w:t>
        </w:r>
        <w:r>
          <w:fldChar w:fldCharType="end"/>
        </w:r>
      </w:hyperlink>
    </w:p>
    <w:p>
      <w:pPr>
        <w:pStyle w:val="TOC1"/>
        <w:tabs>
          <w:tab w:val="right" w:leader="dot" w:pos="8306"/>
        </w:tabs>
      </w:pPr>
      <w:hyperlink w:anchor="_Toc4421" w:history="1">
        <w:r>
          <w:rPr>
            <w:rFonts w:ascii="仿宋" w:eastAsia="仿宋" w:hAnsi="仿宋" w:cs="仿宋" w:hint="eastAsia"/>
            <w:lang w:eastAsia="zh-CN"/>
          </w:rPr>
          <w:t>十一、项目变更管理</w:t>
        </w:r>
        <w:r>
          <w:tab/>
        </w:r>
        <w:r>
          <w:fldChar w:fldCharType="begin"/>
        </w:r>
        <w:r>
          <w:instrText xml:space="preserve"> PAGEREF _Toc4421 \h </w:instrText>
        </w:r>
        <w:r>
          <w:fldChar w:fldCharType="separate"/>
        </w:r>
        <w:r>
          <w:t>54</w:t>
        </w:r>
        <w:r>
          <w:fldChar w:fldCharType="end"/>
        </w:r>
      </w:hyperlink>
    </w:p>
    <w:p>
      <w:pPr>
        <w:pStyle w:val="TOC2"/>
        <w:tabs>
          <w:tab w:val="right" w:leader="dot" w:pos="8306"/>
        </w:tabs>
      </w:pPr>
      <w:hyperlink w:anchor="_Toc28172" w:history="1">
        <w:r>
          <w:rPr>
            <w:rFonts w:ascii="仿宋" w:eastAsia="仿宋" w:hAnsi="仿宋" w:cs="仿宋" w:hint="eastAsia"/>
            <w:lang w:eastAsia="zh-CN"/>
          </w:rPr>
          <w:t>(一)、变更控制流程</w:t>
        </w:r>
        <w:r>
          <w:tab/>
        </w:r>
        <w:r>
          <w:fldChar w:fldCharType="begin"/>
        </w:r>
        <w:r>
          <w:instrText xml:space="preserve"> PAGEREF _Toc28172 \h </w:instrText>
        </w:r>
        <w:r>
          <w:fldChar w:fldCharType="separate"/>
        </w:r>
        <w:r>
          <w:t>54</w:t>
        </w:r>
        <w:r>
          <w:fldChar w:fldCharType="end"/>
        </w:r>
      </w:hyperlink>
    </w:p>
    <w:p>
      <w:pPr>
        <w:pStyle w:val="TOC2"/>
        <w:tabs>
          <w:tab w:val="right" w:leader="dot" w:pos="8306"/>
        </w:tabs>
      </w:pPr>
      <w:hyperlink w:anchor="_Toc10915" w:history="1">
        <w:r>
          <w:rPr>
            <w:rFonts w:ascii="仿宋" w:eastAsia="仿宋" w:hAnsi="仿宋" w:cs="仿宋" w:hint="eastAsia"/>
            <w:lang w:eastAsia="zh-CN"/>
          </w:rPr>
          <w:t>(二)、影响评估与处理</w:t>
        </w:r>
        <w:r>
          <w:tab/>
        </w:r>
        <w:r>
          <w:fldChar w:fldCharType="begin"/>
        </w:r>
        <w:r>
          <w:instrText xml:space="preserve"> PAGEREF _Toc10915 \h </w:instrText>
        </w:r>
        <w:r>
          <w:fldChar w:fldCharType="separate"/>
        </w:r>
        <w:r>
          <w:t>54</w:t>
        </w:r>
        <w:r>
          <w:fldChar w:fldCharType="end"/>
        </w:r>
      </w:hyperlink>
    </w:p>
    <w:p>
      <w:pPr>
        <w:pStyle w:val="TOC2"/>
        <w:tabs>
          <w:tab w:val="right" w:leader="dot" w:pos="8306"/>
        </w:tabs>
      </w:pPr>
      <w:hyperlink w:anchor="_Toc14605" w:history="1">
        <w:r>
          <w:rPr>
            <w:rFonts w:ascii="仿宋" w:eastAsia="仿宋" w:hAnsi="仿宋" w:cs="仿宋" w:hint="eastAsia"/>
            <w:lang w:eastAsia="zh-CN"/>
          </w:rPr>
          <w:t>(三)、变更记录与追踪</w:t>
        </w:r>
        <w:r>
          <w:tab/>
        </w:r>
        <w:r>
          <w:fldChar w:fldCharType="begin"/>
        </w:r>
        <w:r>
          <w:instrText xml:space="preserve"> PAGEREF _Toc14605 \h </w:instrText>
        </w:r>
        <w:r>
          <w:fldChar w:fldCharType="separate"/>
        </w:r>
        <w:r>
          <w:t>56</w:t>
        </w:r>
        <w:r>
          <w:fldChar w:fldCharType="end"/>
        </w:r>
      </w:hyperlink>
    </w:p>
    <w:p>
      <w:pPr>
        <w:pStyle w:val="TOC2"/>
        <w:tabs>
          <w:tab w:val="right" w:leader="dot" w:pos="8306"/>
        </w:tabs>
      </w:pPr>
      <w:hyperlink w:anchor="_Toc19052" w:history="1">
        <w:r>
          <w:rPr>
            <w:rFonts w:ascii="仿宋" w:eastAsia="仿宋" w:hAnsi="仿宋" w:cs="仿宋" w:hint="eastAsia"/>
            <w:lang w:eastAsia="zh-CN"/>
          </w:rPr>
          <w:t>(四)、变更管理策略</w:t>
        </w:r>
        <w:r>
          <w:tab/>
        </w:r>
        <w:r>
          <w:fldChar w:fldCharType="begin"/>
        </w:r>
        <w:r>
          <w:instrText xml:space="preserve"> PAGEREF _Toc19052 \h </w:instrText>
        </w:r>
        <w:r>
          <w:fldChar w:fldCharType="separate"/>
        </w:r>
        <w:r>
          <w:t>58</w:t>
        </w:r>
        <w:r>
          <w:fldChar w:fldCharType="end"/>
        </w:r>
      </w:hyperlink>
    </w:p>
    <w:p>
      <w:pPr>
        <w:pStyle w:val="TOC1"/>
        <w:tabs>
          <w:tab w:val="right" w:leader="dot" w:pos="8306"/>
        </w:tabs>
      </w:pPr>
      <w:hyperlink w:anchor="_Toc1253" w:history="1">
        <w:r>
          <w:rPr>
            <w:rFonts w:ascii="仿宋" w:eastAsia="仿宋" w:hAnsi="仿宋" w:cs="仿宋" w:hint="eastAsia"/>
            <w:lang w:eastAsia="zh-CN"/>
          </w:rPr>
          <w:t>十二、项目质量与标准</w:t>
        </w:r>
        <w:r>
          <w:tab/>
        </w:r>
        <w:r>
          <w:fldChar w:fldCharType="begin"/>
        </w:r>
        <w:r>
          <w:instrText xml:space="preserve"> PAGEREF _Toc1253 \h </w:instrText>
        </w:r>
        <w:r>
          <w:fldChar w:fldCharType="separate"/>
        </w:r>
        <w:r>
          <w:t>59</w:t>
        </w:r>
        <w:r>
          <w:fldChar w:fldCharType="end"/>
        </w:r>
      </w:hyperlink>
    </w:p>
    <w:p>
      <w:pPr>
        <w:pStyle w:val="TOC2"/>
        <w:tabs>
          <w:tab w:val="right" w:leader="dot" w:pos="8306"/>
        </w:tabs>
      </w:pPr>
      <w:hyperlink w:anchor="_Toc23661" w:history="1">
        <w:r>
          <w:rPr>
            <w:rFonts w:ascii="仿宋" w:eastAsia="仿宋" w:hAnsi="仿宋" w:cs="仿宋" w:hint="eastAsia"/>
            <w:lang w:eastAsia="zh-CN"/>
          </w:rPr>
          <w:t>(一)、质量保障体系</w:t>
        </w:r>
        <w:r>
          <w:tab/>
        </w:r>
        <w:r>
          <w:fldChar w:fldCharType="begin"/>
        </w:r>
        <w:r>
          <w:instrText xml:space="preserve"> PAGEREF _Toc23661 \h </w:instrText>
        </w:r>
        <w:r>
          <w:fldChar w:fldCharType="separate"/>
        </w:r>
        <w:r>
          <w:t>59</w:t>
        </w:r>
        <w:r>
          <w:fldChar w:fldCharType="end"/>
        </w:r>
      </w:hyperlink>
    </w:p>
    <w:p>
      <w:pPr>
        <w:pStyle w:val="TOC2"/>
        <w:tabs>
          <w:tab w:val="right" w:leader="dot" w:pos="8306"/>
        </w:tabs>
      </w:pPr>
      <w:hyperlink w:anchor="_Toc2288" w:history="1">
        <w:r>
          <w:rPr>
            <w:rFonts w:ascii="仿宋" w:eastAsia="仿宋" w:hAnsi="仿宋" w:cs="仿宋" w:hint="eastAsia"/>
            <w:lang w:eastAsia="zh-CN"/>
          </w:rPr>
          <w:t>(二)、标准化作业流程</w:t>
        </w:r>
        <w:r>
          <w:tab/>
        </w:r>
        <w:r>
          <w:fldChar w:fldCharType="begin"/>
        </w:r>
        <w:r>
          <w:instrText xml:space="preserve"> PAGEREF _Toc2288 \h </w:instrText>
        </w:r>
        <w:r>
          <w:fldChar w:fldCharType="separate"/>
        </w:r>
        <w:r>
          <w:t>61</w:t>
        </w:r>
        <w:r>
          <w:fldChar w:fldCharType="end"/>
        </w:r>
      </w:hyperlink>
    </w:p>
    <w:p>
      <w:pPr>
        <w:pStyle w:val="TOC2"/>
        <w:tabs>
          <w:tab w:val="right" w:leader="dot" w:pos="8306"/>
        </w:tabs>
      </w:pPr>
      <w:hyperlink w:anchor="_Toc21059" w:history="1">
        <w:r>
          <w:rPr>
            <w:rFonts w:ascii="仿宋" w:eastAsia="仿宋" w:hAnsi="仿宋" w:cs="仿宋" w:hint="eastAsia"/>
            <w:lang w:eastAsia="zh-CN"/>
          </w:rPr>
          <w:t>(三)、质量监控与评估</w:t>
        </w:r>
        <w:r>
          <w:tab/>
        </w:r>
        <w:r>
          <w:fldChar w:fldCharType="begin"/>
        </w:r>
        <w:r>
          <w:instrText xml:space="preserve"> PAGEREF _Toc21059 \h </w:instrText>
        </w:r>
        <w:r>
          <w:fldChar w:fldCharType="separate"/>
        </w:r>
        <w:r>
          <w:t>63</w:t>
        </w:r>
        <w:r>
          <w:fldChar w:fldCharType="end"/>
        </w:r>
      </w:hyperlink>
    </w:p>
    <w:p>
      <w:pPr>
        <w:pStyle w:val="TOC2"/>
        <w:tabs>
          <w:tab w:val="right" w:leader="dot" w:pos="8306"/>
        </w:tabs>
      </w:pPr>
      <w:hyperlink w:anchor="_Toc4390" w:history="1">
        <w:r>
          <w:rPr>
            <w:rFonts w:ascii="仿宋" w:eastAsia="仿宋" w:hAnsi="仿宋" w:cs="仿宋" w:hint="eastAsia"/>
            <w:lang w:eastAsia="zh-CN"/>
          </w:rPr>
          <w:t>(四)、质量改进计划</w:t>
        </w:r>
        <w:r>
          <w:tab/>
        </w:r>
        <w:r>
          <w:fldChar w:fldCharType="begin"/>
        </w:r>
        <w:r>
          <w:instrText xml:space="preserve"> PAGEREF _Toc4390 \h </w:instrText>
        </w:r>
        <w:r>
          <w:fldChar w:fldCharType="separate"/>
        </w:r>
        <w:r>
          <w:t>63</w:t>
        </w:r>
        <w:r>
          <w:fldChar w:fldCharType="end"/>
        </w:r>
      </w:hyperlink>
    </w:p>
    <w:p>
      <w:pPr>
        <w:pStyle w:val="TOC1"/>
        <w:tabs>
          <w:tab w:val="right" w:leader="dot" w:pos="8306"/>
        </w:tabs>
      </w:pPr>
      <w:hyperlink w:anchor="_Toc11666" w:history="1">
        <w:r>
          <w:rPr>
            <w:rFonts w:ascii="仿宋" w:eastAsia="仿宋" w:hAnsi="仿宋" w:cs="仿宋" w:hint="eastAsia"/>
            <w:lang w:eastAsia="zh-CN"/>
          </w:rPr>
          <w:t>十三、设施与设备管理</w:t>
        </w:r>
        <w:r>
          <w:tab/>
        </w:r>
        <w:r>
          <w:fldChar w:fldCharType="begin"/>
        </w:r>
        <w:r>
          <w:instrText xml:space="preserve"> PAGEREF _Toc11666 \h </w:instrText>
        </w:r>
        <w:r>
          <w:fldChar w:fldCharType="separate"/>
        </w:r>
        <w:r>
          <w:t>65</w:t>
        </w:r>
        <w:r>
          <w:fldChar w:fldCharType="end"/>
        </w:r>
      </w:hyperlink>
    </w:p>
    <w:p>
      <w:pPr>
        <w:pStyle w:val="TOC2"/>
        <w:tabs>
          <w:tab w:val="right" w:leader="dot" w:pos="8306"/>
        </w:tabs>
      </w:pPr>
      <w:hyperlink w:anchor="_Toc4100" w:history="1">
        <w:r>
          <w:rPr>
            <w:rFonts w:ascii="仿宋" w:eastAsia="仿宋" w:hAnsi="仿宋" w:cs="仿宋" w:hint="eastAsia"/>
            <w:lang w:eastAsia="zh-CN"/>
          </w:rPr>
          <w:t>(一)、设施规划与配置</w:t>
        </w:r>
        <w:r>
          <w:tab/>
        </w:r>
        <w:r>
          <w:fldChar w:fldCharType="begin"/>
        </w:r>
        <w:r>
          <w:instrText xml:space="preserve"> PAGEREF _Toc4100 \h </w:instrText>
        </w:r>
        <w:r>
          <w:fldChar w:fldCharType="separate"/>
        </w:r>
        <w:r>
          <w:t>65</w:t>
        </w:r>
        <w:r>
          <w:fldChar w:fldCharType="end"/>
        </w:r>
      </w:hyperlink>
    </w:p>
    <w:p>
      <w:pPr>
        <w:pStyle w:val="TOC2"/>
        <w:tabs>
          <w:tab w:val="right" w:leader="dot" w:pos="8306"/>
        </w:tabs>
      </w:pPr>
      <w:hyperlink w:anchor="_Toc14530" w:history="1">
        <w:r>
          <w:rPr>
            <w:rFonts w:ascii="仿宋" w:eastAsia="仿宋" w:hAnsi="仿宋" w:cs="仿宋" w:hint="eastAsia"/>
            <w:lang w:eastAsia="zh-CN"/>
          </w:rPr>
          <w:t>(二)、设备采购与维护管理</w:t>
        </w:r>
        <w:r>
          <w:tab/>
        </w:r>
        <w:r>
          <w:fldChar w:fldCharType="begin"/>
        </w:r>
        <w:r>
          <w:instrText xml:space="preserve"> PAGEREF _Toc14530 \h </w:instrText>
        </w:r>
        <w:r>
          <w:fldChar w:fldCharType="separate"/>
        </w:r>
        <w:r>
          <w:t>65</w:t>
        </w:r>
        <w:r>
          <w:fldChar w:fldCharType="end"/>
        </w:r>
      </w:hyperlink>
    </w:p>
    <w:p>
      <w:pPr>
        <w:pStyle w:val="TOC2"/>
        <w:tabs>
          <w:tab w:val="right" w:leader="dot" w:pos="8306"/>
        </w:tabs>
      </w:pPr>
      <w:hyperlink w:anchor="_Toc10427" w:history="1">
        <w:r>
          <w:rPr>
            <w:rFonts w:ascii="仿宋" w:eastAsia="仿宋" w:hAnsi="仿宋" w:cs="仿宋" w:hint="eastAsia"/>
            <w:lang w:eastAsia="zh-CN"/>
          </w:rPr>
          <w:t>(三)、设施设备升级策略</w:t>
        </w:r>
        <w:r>
          <w:tab/>
        </w:r>
        <w:r>
          <w:fldChar w:fldCharType="begin"/>
        </w:r>
        <w:r>
          <w:instrText xml:space="preserve"> PAGEREF _Toc10427 \h </w:instrText>
        </w:r>
        <w:r>
          <w:fldChar w:fldCharType="separate"/>
        </w:r>
        <w:r>
          <w:t>66</w:t>
        </w:r>
        <w:r>
          <w:fldChar w:fldCharType="end"/>
        </w:r>
      </w:hyperlink>
    </w:p>
    <w:p>
      <w:pPr>
        <w:pStyle w:val="TOC1"/>
        <w:tabs>
          <w:tab w:val="right" w:leader="dot" w:pos="8306"/>
        </w:tabs>
      </w:pPr>
      <w:hyperlink w:anchor="_Toc19170" w:history="1">
        <w:r>
          <w:rPr>
            <w:rFonts w:ascii="仿宋" w:eastAsia="仿宋" w:hAnsi="仿宋" w:cs="仿宋" w:hint="eastAsia"/>
            <w:lang w:eastAsia="zh-CN"/>
          </w:rPr>
          <w:t>十四、创新驱动与持续发展</w:t>
        </w:r>
        <w:r>
          <w:tab/>
        </w:r>
        <w:r>
          <w:fldChar w:fldCharType="begin"/>
        </w:r>
        <w:r>
          <w:instrText xml:space="preserve"> PAGEREF _Toc19170 \h </w:instrText>
        </w:r>
        <w:r>
          <w:fldChar w:fldCharType="separate"/>
        </w:r>
        <w:r>
          <w:t>67</w:t>
        </w:r>
        <w:r>
          <w:fldChar w:fldCharType="end"/>
        </w:r>
      </w:hyperlink>
    </w:p>
    <w:p>
      <w:pPr>
        <w:pStyle w:val="TOC2"/>
        <w:tabs>
          <w:tab w:val="right" w:leader="dot" w:pos="8306"/>
        </w:tabs>
      </w:pPr>
      <w:hyperlink w:anchor="_Toc15399" w:history="1">
        <w:r>
          <w:rPr>
            <w:rFonts w:ascii="仿宋" w:eastAsia="仿宋" w:hAnsi="仿宋" w:cs="仿宋" w:hint="eastAsia"/>
            <w:lang w:eastAsia="zh-CN"/>
          </w:rPr>
          <w:t>(一)、创新驱动战略实施</w:t>
        </w:r>
        <w:r>
          <w:tab/>
        </w:r>
        <w:r>
          <w:fldChar w:fldCharType="begin"/>
        </w:r>
        <w:r>
          <w:instrText xml:space="preserve"> PAGEREF _Toc15399 \h </w:instrText>
        </w:r>
        <w:r>
          <w:fldChar w:fldCharType="separate"/>
        </w:r>
        <w:r>
          <w:t>67</w:t>
        </w:r>
        <w:r>
          <w:fldChar w:fldCharType="end"/>
        </w:r>
      </w:hyperlink>
    </w:p>
    <w:p>
      <w:pPr>
        <w:pStyle w:val="TOC2"/>
        <w:tabs>
          <w:tab w:val="right" w:leader="dot" w:pos="8306"/>
        </w:tabs>
      </w:pPr>
      <w:hyperlink w:anchor="_Toc5983" w:history="1">
        <w:r>
          <w:rPr>
            <w:rFonts w:ascii="仿宋" w:eastAsia="仿宋" w:hAnsi="仿宋" w:cs="仿宋" w:hint="eastAsia"/>
            <w:lang w:eastAsia="zh-CN"/>
          </w:rPr>
          <w:t>(二)、持续发展路径探索</w:t>
        </w:r>
        <w:r>
          <w:tab/>
        </w:r>
        <w:r>
          <w:fldChar w:fldCharType="begin"/>
        </w:r>
        <w:r>
          <w:instrText xml:space="preserve"> PAGEREF _Toc5983 \h </w:instrText>
        </w:r>
        <w:r>
          <w:fldChar w:fldCharType="separate"/>
        </w:r>
        <w:r>
          <w:t>68</w:t>
        </w:r>
        <w:r>
          <w:fldChar w:fldCharType="end"/>
        </w:r>
      </w:hyperlink>
    </w:p>
    <w:p>
      <w:pPr>
        <w:pStyle w:val="TOC1"/>
        <w:tabs>
          <w:tab w:val="right" w:leader="dot" w:pos="8306"/>
        </w:tabs>
      </w:pPr>
      <w:hyperlink w:anchor="_Toc5645" w:history="1">
        <w:r>
          <w:rPr>
            <w:rFonts w:ascii="仿宋" w:eastAsia="仿宋" w:hAnsi="仿宋" w:cs="仿宋" w:hint="eastAsia"/>
            <w:lang w:eastAsia="zh-CN"/>
          </w:rPr>
          <w:t>十五、成果转化与推广应用</w:t>
        </w:r>
        <w:r>
          <w:tab/>
        </w:r>
        <w:r>
          <w:fldChar w:fldCharType="begin"/>
        </w:r>
        <w:r>
          <w:instrText xml:space="preserve"> PAGEREF _Toc5645 \h </w:instrText>
        </w:r>
        <w:r>
          <w:fldChar w:fldCharType="separate"/>
        </w:r>
        <w:r>
          <w:t>73</w:t>
        </w:r>
        <w:r>
          <w:fldChar w:fldCharType="end"/>
        </w:r>
      </w:hyperlink>
    </w:p>
    <w:p>
      <w:pPr>
        <w:pStyle w:val="TOC2"/>
        <w:tabs>
          <w:tab w:val="right" w:leader="dot" w:pos="8306"/>
        </w:tabs>
      </w:pPr>
      <w:hyperlink w:anchor="_Toc20656" w:history="1">
        <w:r>
          <w:rPr>
            <w:rFonts w:ascii="仿宋" w:eastAsia="仿宋" w:hAnsi="仿宋" w:cs="仿宋" w:hint="eastAsia"/>
            <w:lang w:eastAsia="zh-CN"/>
          </w:rPr>
          <w:t>(一)、成果转化策略制定</w:t>
        </w:r>
        <w:r>
          <w:tab/>
        </w:r>
        <w:r>
          <w:fldChar w:fldCharType="begin"/>
        </w:r>
        <w:r>
          <w:instrText xml:space="preserve"> PAGEREF _Toc20656 \h </w:instrText>
        </w:r>
        <w:r>
          <w:fldChar w:fldCharType="separate"/>
        </w:r>
        <w:r>
          <w:t>73</w:t>
        </w:r>
        <w:r>
          <w:fldChar w:fldCharType="end"/>
        </w:r>
      </w:hyperlink>
    </w:p>
    <w:p>
      <w:pPr>
        <w:pStyle w:val="TOC2"/>
        <w:tabs>
          <w:tab w:val="right" w:leader="dot" w:pos="8306"/>
        </w:tabs>
      </w:pPr>
      <w:hyperlink w:anchor="_Toc1457" w:history="1">
        <w:r>
          <w:rPr>
            <w:rFonts w:ascii="仿宋" w:eastAsia="仿宋" w:hAnsi="仿宋" w:cs="仿宋" w:hint="eastAsia"/>
            <w:lang w:eastAsia="zh-CN"/>
          </w:rPr>
          <w:t>(二)、成果推广应用方案</w:t>
        </w:r>
        <w:r>
          <w:tab/>
        </w:r>
        <w:r>
          <w:fldChar w:fldCharType="begin"/>
        </w:r>
        <w:r>
          <w:instrText xml:space="preserve"> PAGEREF _Toc1457 \h </w:instrText>
        </w:r>
        <w:r>
          <w:fldChar w:fldCharType="separate"/>
        </w:r>
        <w:r>
          <w:t>74</w:t>
        </w:r>
        <w:r>
          <w:fldChar w:fldCharType="end"/>
        </w:r>
      </w:hyperlink>
    </w:p>
    <w:p>
      <w:pPr>
        <w:pStyle w:val="TOC1"/>
        <w:tabs>
          <w:tab w:val="right" w:leader="dot" w:pos="8306"/>
        </w:tabs>
      </w:pPr>
      <w:hyperlink w:anchor="_Toc23846" w:history="1">
        <w:r>
          <w:rPr>
            <w:rFonts w:ascii="仿宋" w:eastAsia="仿宋" w:hAnsi="仿宋" w:cs="仿宋" w:hint="eastAsia"/>
            <w:lang w:eastAsia="zh-CN"/>
          </w:rPr>
          <w:t>十六、质量管理与控制</w:t>
        </w:r>
        <w:r>
          <w:tab/>
        </w:r>
        <w:r>
          <w:fldChar w:fldCharType="begin"/>
        </w:r>
        <w:r>
          <w:instrText xml:space="preserve"> PAGEREF _Toc23846 \h </w:instrText>
        </w:r>
        <w:r>
          <w:fldChar w:fldCharType="separate"/>
        </w:r>
        <w:r>
          <w:t>76</w:t>
        </w:r>
        <w:r>
          <w:fldChar w:fldCharType="end"/>
        </w:r>
      </w:hyperlink>
    </w:p>
    <w:p>
      <w:pPr>
        <w:pStyle w:val="TOC2"/>
        <w:tabs>
          <w:tab w:val="right" w:leader="dot" w:pos="8306"/>
        </w:tabs>
      </w:pPr>
      <w:hyperlink w:anchor="_Toc17353" w:history="1">
        <w:r>
          <w:rPr>
            <w:rFonts w:ascii="仿宋" w:eastAsia="仿宋" w:hAnsi="仿宋" w:cs="仿宋" w:hint="eastAsia"/>
            <w:lang w:eastAsia="zh-CN"/>
          </w:rPr>
          <w:t>(一)、质量管理体系建设</w:t>
        </w:r>
        <w:r>
          <w:tab/>
        </w:r>
        <w:r>
          <w:fldChar w:fldCharType="begin"/>
        </w:r>
        <w:r>
          <w:instrText xml:space="preserve"> PAGEREF _Toc17353 \h </w:instrText>
        </w:r>
        <w:r>
          <w:fldChar w:fldCharType="separate"/>
        </w:r>
        <w:r>
          <w:t>76</w:t>
        </w:r>
        <w:r>
          <w:fldChar w:fldCharType="end"/>
        </w:r>
      </w:hyperlink>
    </w:p>
    <w:p>
      <w:pPr>
        <w:pStyle w:val="TOC2"/>
        <w:tabs>
          <w:tab w:val="right" w:leader="dot" w:pos="8306"/>
        </w:tabs>
      </w:pPr>
      <w:hyperlink w:anchor="_Toc6021" w:history="1">
        <w:r>
          <w:rPr>
            <w:rFonts w:ascii="仿宋" w:eastAsia="仿宋" w:hAnsi="仿宋" w:cs="仿宋" w:hint="eastAsia"/>
            <w:lang w:eastAsia="zh-CN"/>
          </w:rPr>
          <w:t>(二)、质量控制措施</w:t>
        </w:r>
        <w:r>
          <w:tab/>
        </w:r>
        <w:r>
          <w:fldChar w:fldCharType="begin"/>
        </w:r>
        <w:r>
          <w:instrText xml:space="preserve"> PAGEREF _Toc6021 \h </w:instrText>
        </w:r>
        <w:r>
          <w:fldChar w:fldCharType="separate"/>
        </w:r>
        <w:r>
          <w:t>77</w:t>
        </w:r>
        <w:r>
          <w:fldChar w:fldCharType="end"/>
        </w:r>
      </w:hyperlink>
    </w:p>
    <w:p>
      <w:pPr>
        <w:pStyle w:val="TOC1"/>
        <w:tabs>
          <w:tab w:val="right" w:leader="dot" w:pos="8306"/>
        </w:tabs>
      </w:pPr>
      <w:hyperlink w:anchor="_Toc22869" w:history="1">
        <w:r>
          <w:rPr>
            <w:rFonts w:ascii="仿宋" w:eastAsia="仿宋" w:hAnsi="仿宋" w:cs="仿宋" w:hint="eastAsia"/>
            <w:lang w:eastAsia="zh-CN"/>
          </w:rPr>
          <w:t>十七、企业合规与伦理</w:t>
        </w:r>
        <w:r>
          <w:tab/>
        </w:r>
        <w:r>
          <w:fldChar w:fldCharType="begin"/>
        </w:r>
        <w:r>
          <w:instrText xml:space="preserve"> PAGEREF _Toc22869 \h </w:instrText>
        </w:r>
        <w:r>
          <w:fldChar w:fldCharType="separate"/>
        </w:r>
        <w:r>
          <w:t>78</w:t>
        </w:r>
        <w:r>
          <w:fldChar w:fldCharType="end"/>
        </w:r>
      </w:hyperlink>
    </w:p>
    <w:p>
      <w:pPr>
        <w:pStyle w:val="TOC2"/>
        <w:tabs>
          <w:tab w:val="right" w:leader="dot" w:pos="8306"/>
        </w:tabs>
      </w:pPr>
      <w:hyperlink w:anchor="_Toc8460" w:history="1">
        <w:r>
          <w:rPr>
            <w:rFonts w:ascii="仿宋" w:eastAsia="仿宋" w:hAnsi="仿宋" w:cs="仿宋" w:hint="eastAsia"/>
            <w:lang w:eastAsia="zh-CN"/>
          </w:rPr>
          <w:t>(一)、合规政策与程序</w:t>
        </w:r>
        <w:r>
          <w:tab/>
        </w:r>
        <w:r>
          <w:fldChar w:fldCharType="begin"/>
        </w:r>
        <w:r>
          <w:instrText xml:space="preserve"> PAGEREF _Toc8460 \h </w:instrText>
        </w:r>
        <w:r>
          <w:fldChar w:fldCharType="separate"/>
        </w:r>
        <w:r>
          <w:t>78</w:t>
        </w:r>
        <w:r>
          <w:fldChar w:fldCharType="end"/>
        </w:r>
      </w:hyperlink>
    </w:p>
    <w:p>
      <w:pPr>
        <w:pStyle w:val="TOC2"/>
        <w:tabs>
          <w:tab w:val="right" w:leader="dot" w:pos="8306"/>
        </w:tabs>
      </w:pPr>
      <w:hyperlink w:anchor="_Toc5603" w:history="1">
        <w:r>
          <w:rPr>
            <w:rFonts w:ascii="仿宋" w:eastAsia="仿宋" w:hAnsi="仿宋" w:cs="仿宋" w:hint="eastAsia"/>
            <w:lang w:eastAsia="zh-CN"/>
          </w:rPr>
          <w:t>(二)、伦理规范与培训</w:t>
        </w:r>
        <w:r>
          <w:tab/>
        </w:r>
        <w:r>
          <w:fldChar w:fldCharType="begin"/>
        </w:r>
        <w:r>
          <w:instrText xml:space="preserve"> PAGEREF _Toc5603 \h </w:instrText>
        </w:r>
        <w:r>
          <w:fldChar w:fldCharType="separate"/>
        </w:r>
        <w:r>
          <w:t>80</w:t>
        </w:r>
        <w:r>
          <w:fldChar w:fldCharType="end"/>
        </w:r>
      </w:hyperlink>
    </w:p>
    <w:p>
      <w:pPr>
        <w:pStyle w:val="TOC2"/>
        <w:tabs>
          <w:tab w:val="right" w:leader="dot" w:pos="8306"/>
        </w:tabs>
      </w:pPr>
      <w:hyperlink w:anchor="_Toc14614" w:history="1">
        <w:r>
          <w:rPr>
            <w:rFonts w:ascii="仿宋" w:eastAsia="仿宋" w:hAnsi="仿宋" w:cs="仿宋" w:hint="eastAsia"/>
            <w:lang w:eastAsia="zh-CN"/>
          </w:rPr>
          <w:t>(三)、合规风险评估</w:t>
        </w:r>
        <w:r>
          <w:tab/>
        </w:r>
        <w:r>
          <w:fldChar w:fldCharType="begin"/>
        </w:r>
        <w:r>
          <w:instrText xml:space="preserve"> PAGEREF _Toc14614 \h </w:instrText>
        </w:r>
        <w:r>
          <w:fldChar w:fldCharType="separate"/>
        </w:r>
        <w:r>
          <w:t>80</w:t>
        </w:r>
        <w:r>
          <w:fldChar w:fldCharType="end"/>
        </w:r>
      </w:hyperlink>
    </w:p>
    <w:p>
      <w:pPr>
        <w:pStyle w:val="TOC2"/>
        <w:tabs>
          <w:tab w:val="right" w:leader="dot" w:pos="8306"/>
        </w:tabs>
      </w:pPr>
      <w:hyperlink w:anchor="_Toc22856" w:history="1">
        <w:r>
          <w:rPr>
            <w:rFonts w:ascii="仿宋" w:eastAsia="仿宋" w:hAnsi="仿宋" w:cs="仿宋" w:hint="eastAsia"/>
            <w:lang w:eastAsia="zh-CN"/>
          </w:rPr>
          <w:t>(四)、合规监督与执行</w:t>
        </w:r>
        <w:r>
          <w:tab/>
        </w:r>
        <w:r>
          <w:fldChar w:fldCharType="begin"/>
        </w:r>
        <w:r>
          <w:instrText xml:space="preserve"> PAGEREF _Toc22856 \h </w:instrText>
        </w:r>
        <w:r>
          <w:fldChar w:fldCharType="separate"/>
        </w:r>
        <w:r>
          <w:t>82</w:t>
        </w:r>
        <w:r>
          <w:fldChar w:fldCharType="end"/>
        </w:r>
      </w:hyperlink>
    </w:p>
    <w:p>
      <w:pPr>
        <w:pStyle w:val="TOC1"/>
        <w:tabs>
          <w:tab w:val="right" w:leader="dot" w:pos="8306"/>
        </w:tabs>
      </w:pPr>
      <w:hyperlink w:anchor="_Toc28289" w:history="1">
        <w:r>
          <w:rPr>
            <w:rFonts w:ascii="仿宋" w:eastAsia="仿宋" w:hAnsi="仿宋" w:cs="仿宋" w:hint="eastAsia"/>
            <w:lang w:eastAsia="zh-CN"/>
          </w:rPr>
          <w:t>十八、知识产权管理与保护</w:t>
        </w:r>
        <w:r>
          <w:tab/>
        </w:r>
        <w:r>
          <w:fldChar w:fldCharType="begin"/>
        </w:r>
        <w:r>
          <w:instrText xml:space="preserve"> PAGEREF _Toc28289 \h </w:instrText>
        </w:r>
        <w:r>
          <w:fldChar w:fldCharType="separate"/>
        </w:r>
        <w:r>
          <w:t>82</w:t>
        </w:r>
        <w:r>
          <w:fldChar w:fldCharType="end"/>
        </w:r>
      </w:hyperlink>
    </w:p>
    <w:p>
      <w:pPr>
        <w:pStyle w:val="TOC2"/>
        <w:tabs>
          <w:tab w:val="right" w:leader="dot" w:pos="8306"/>
        </w:tabs>
      </w:pPr>
      <w:hyperlink w:anchor="_Toc21466" w:history="1">
        <w:r>
          <w:rPr>
            <w:rFonts w:ascii="仿宋" w:eastAsia="仿宋" w:hAnsi="仿宋" w:cs="仿宋" w:hint="eastAsia"/>
            <w:lang w:eastAsia="zh-CN"/>
          </w:rPr>
          <w:t>(一)、知识产权管理体系建设</w:t>
        </w:r>
        <w:r>
          <w:tab/>
        </w:r>
        <w:r>
          <w:fldChar w:fldCharType="begin"/>
        </w:r>
        <w:r>
          <w:instrText xml:space="preserve"> PAGEREF _Toc21466 \h </w:instrText>
        </w:r>
        <w:r>
          <w:fldChar w:fldCharType="separate"/>
        </w:r>
        <w:r>
          <w:t>82</w:t>
        </w:r>
        <w:r>
          <w:fldChar w:fldCharType="end"/>
        </w:r>
      </w:hyperlink>
    </w:p>
    <w:p>
      <w:pPr>
        <w:pStyle w:val="TOC2"/>
        <w:tabs>
          <w:tab w:val="right" w:leader="dot" w:pos="8306"/>
        </w:tabs>
      </w:pPr>
      <w:hyperlink w:anchor="_Toc24948" w:history="1">
        <w:r>
          <w:rPr>
            <w:rFonts w:ascii="仿宋" w:eastAsia="仿宋" w:hAnsi="仿宋" w:cs="仿宋" w:hint="eastAsia"/>
            <w:lang w:eastAsia="zh-CN"/>
          </w:rPr>
          <w:t>(二)、知识产权保护措施</w:t>
        </w:r>
        <w:r>
          <w:tab/>
        </w:r>
        <w:r>
          <w:fldChar w:fldCharType="begin"/>
        </w:r>
        <w:r>
          <w:instrText xml:space="preserve"> PAGEREF _Toc24948 \h </w:instrText>
        </w:r>
        <w:r>
          <w:fldChar w:fldCharType="separate"/>
        </w:r>
        <w:r>
          <w:t>83</w:t>
        </w:r>
        <w:r>
          <w:fldChar w:fldCharType="end"/>
        </w:r>
      </w:hyperlink>
    </w:p>
    <w:p>
      <w:pPr>
        <w:pStyle w:val="TOC1"/>
        <w:tabs>
          <w:tab w:val="right" w:leader="dot" w:pos="8306"/>
        </w:tabs>
      </w:pPr>
      <w:hyperlink w:anchor="_Toc14757" w:history="1">
        <w:r>
          <w:rPr>
            <w:rFonts w:ascii="仿宋" w:eastAsia="仿宋" w:hAnsi="仿宋" w:cs="仿宋" w:hint="eastAsia"/>
            <w:lang w:eastAsia="zh-CN"/>
          </w:rPr>
          <w:t>十九、合作与交流机制建立</w:t>
        </w:r>
        <w:r>
          <w:tab/>
        </w:r>
        <w:r>
          <w:fldChar w:fldCharType="begin"/>
        </w:r>
        <w:r>
          <w:instrText xml:space="preserve"> PAGEREF _Toc14757 \h </w:instrText>
        </w:r>
        <w:r>
          <w:fldChar w:fldCharType="separate"/>
        </w:r>
        <w:r>
          <w:t>85</w:t>
        </w:r>
        <w:r>
          <w:fldChar w:fldCharType="end"/>
        </w:r>
      </w:hyperlink>
    </w:p>
    <w:p>
      <w:pPr>
        <w:pStyle w:val="TOC2"/>
        <w:tabs>
          <w:tab w:val="right" w:leader="dot" w:pos="8306"/>
        </w:tabs>
      </w:pPr>
      <w:hyperlink w:anchor="_Toc16452" w:history="1">
        <w:r>
          <w:rPr>
            <w:rFonts w:ascii="仿宋" w:eastAsia="仿宋" w:hAnsi="仿宋" w:cs="仿宋" w:hint="eastAsia"/>
            <w:lang w:eastAsia="zh-CN"/>
          </w:rPr>
          <w:t>(一)、合作伙伴选择与合作方式</w:t>
        </w:r>
        <w:r>
          <w:tab/>
        </w:r>
        <w:r>
          <w:fldChar w:fldCharType="begin"/>
        </w:r>
        <w:r>
          <w:instrText xml:space="preserve"> PAGEREF _Toc16452 \h </w:instrText>
        </w:r>
        <w:r>
          <w:fldChar w:fldCharType="separate"/>
        </w:r>
        <w:r>
          <w:t>85</w:t>
        </w:r>
        <w:r>
          <w:fldChar w:fldCharType="end"/>
        </w:r>
      </w:hyperlink>
    </w:p>
    <w:p>
      <w:pPr>
        <w:pStyle w:val="TOC2"/>
        <w:tabs>
          <w:tab w:val="right" w:leader="dot" w:pos="8306"/>
        </w:tabs>
      </w:pPr>
      <w:hyperlink w:anchor="_Toc2109" w:history="1">
        <w:r>
          <w:rPr>
            <w:rFonts w:ascii="仿宋" w:eastAsia="仿宋" w:hAnsi="仿宋" w:cs="仿宋" w:hint="eastAsia"/>
            <w:lang w:eastAsia="zh-CN"/>
          </w:rPr>
          <w:t>(二)、交流与合作平台搭建</w:t>
        </w:r>
        <w:r>
          <w:tab/>
        </w:r>
        <w:r>
          <w:fldChar w:fldCharType="begin"/>
        </w:r>
        <w:r>
          <w:instrText xml:space="preserve"> PAGEREF _Toc2109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3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00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直接收益：假设橡胶管项目的产品或服务年销售收入为XX万元。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87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若橡胶管项目成功推广新型环保产品，比如采用可回收材料的包装，可能会激发消费者对可持续产品的需求。这种需求的增长可能迫使整个行业转向更环保的产品设计和生产方法。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61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86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橡胶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橡胶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橡胶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052"/>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0541"/>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橡胶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3219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https://d.book118.com/436220031154010043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6F61CA"/>
    <w:rsid w:val="486F61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22003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2024-01-26T03:01:00Z</dcterms:created>
  <dcterms:modified xsi:type="dcterms:W3CDTF">2024-01-26T03:02:46Z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A0D5FC0985564DD69816E390A07330DC_11</vt:lpwstr>
  </property>
  <property fmtid="{D5CDD505-2E9C-101B-9397-08002B2CF9AE}" pid="3" name="KSOProductBuildVer">
    <vt:lpwstr>2052-12.1.0.16250</vt:lpwstr>
  </property>
</Properties>
</file>