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 w:history="1">
        <w:r>
          <w:rPr>
            <w:rFonts w:ascii="仿宋" w:eastAsia="仿宋" w:hAnsi="仿宋" w:cs="仿宋" w:hint="eastAsia"/>
            <w:lang w:eastAsia="zh-CN"/>
          </w:rPr>
          <w:t>前言</w:t>
        </w:r>
        <w:r>
          <w:tab/>
        </w:r>
        <w:r>
          <w:fldChar w:fldCharType="begin"/>
        </w:r>
        <w:r>
          <w:instrText xml:space="preserve"> PAGEREF _Toc1053 \h </w:instrText>
        </w:r>
        <w:r>
          <w:fldChar w:fldCharType="separate"/>
        </w:r>
        <w:r>
          <w:t>3</w:t>
        </w:r>
        <w:r>
          <w:fldChar w:fldCharType="end"/>
        </w:r>
      </w:hyperlink>
    </w:p>
    <w:p>
      <w:pPr>
        <w:pStyle w:val="TOC1"/>
        <w:tabs>
          <w:tab w:val="right" w:leader="dot" w:pos="8306"/>
        </w:tabs>
      </w:pPr>
      <w:hyperlink w:anchor="_Toc8318" w:history="1">
        <w:r>
          <w:rPr>
            <w:rFonts w:ascii="仿宋" w:eastAsia="仿宋" w:hAnsi="仿宋" w:cs="仿宋" w:hint="eastAsia"/>
            <w:lang w:eastAsia="zh-CN"/>
          </w:rPr>
          <w:t>一、发展规划、产业政策和行业准入分析</w:t>
        </w:r>
        <w:r>
          <w:tab/>
        </w:r>
        <w:r>
          <w:fldChar w:fldCharType="begin"/>
        </w:r>
        <w:r>
          <w:instrText xml:space="preserve"> PAGEREF _Toc8318 \h </w:instrText>
        </w:r>
        <w:r>
          <w:fldChar w:fldCharType="separate"/>
        </w:r>
        <w:r>
          <w:t>3</w:t>
        </w:r>
        <w:r>
          <w:fldChar w:fldCharType="end"/>
        </w:r>
      </w:hyperlink>
    </w:p>
    <w:p>
      <w:pPr>
        <w:pStyle w:val="TOC2"/>
        <w:tabs>
          <w:tab w:val="right" w:leader="dot" w:pos="8306"/>
        </w:tabs>
      </w:pPr>
      <w:hyperlink w:anchor="_Toc22474" w:history="1">
        <w:r>
          <w:rPr>
            <w:rFonts w:ascii="仿宋" w:eastAsia="仿宋" w:hAnsi="仿宋" w:cs="仿宋" w:hint="eastAsia"/>
            <w:lang w:eastAsia="zh-CN"/>
          </w:rPr>
          <w:t>(一)、发展规划分析</w:t>
        </w:r>
        <w:r>
          <w:tab/>
        </w:r>
        <w:r>
          <w:fldChar w:fldCharType="begin"/>
        </w:r>
        <w:r>
          <w:instrText xml:space="preserve"> PAGEREF _Toc22474 \h </w:instrText>
        </w:r>
        <w:r>
          <w:fldChar w:fldCharType="separate"/>
        </w:r>
        <w:r>
          <w:t>3</w:t>
        </w:r>
        <w:r>
          <w:fldChar w:fldCharType="end"/>
        </w:r>
      </w:hyperlink>
    </w:p>
    <w:p>
      <w:pPr>
        <w:pStyle w:val="TOC2"/>
        <w:tabs>
          <w:tab w:val="right" w:leader="dot" w:pos="8306"/>
        </w:tabs>
      </w:pPr>
      <w:hyperlink w:anchor="_Toc29639" w:history="1">
        <w:r>
          <w:rPr>
            <w:rFonts w:ascii="仿宋" w:eastAsia="仿宋" w:hAnsi="仿宋" w:cs="仿宋" w:hint="eastAsia"/>
            <w:lang w:eastAsia="zh-CN"/>
          </w:rPr>
          <w:t>(二)、产业政策分析</w:t>
        </w:r>
        <w:r>
          <w:tab/>
        </w:r>
        <w:r>
          <w:fldChar w:fldCharType="begin"/>
        </w:r>
        <w:r>
          <w:instrText xml:space="preserve"> PAGEREF _Toc29639 \h </w:instrText>
        </w:r>
        <w:r>
          <w:fldChar w:fldCharType="separate"/>
        </w:r>
        <w:r>
          <w:t>5</w:t>
        </w:r>
        <w:r>
          <w:fldChar w:fldCharType="end"/>
        </w:r>
      </w:hyperlink>
    </w:p>
    <w:p>
      <w:pPr>
        <w:pStyle w:val="TOC2"/>
        <w:tabs>
          <w:tab w:val="right" w:leader="dot" w:pos="8306"/>
        </w:tabs>
      </w:pPr>
      <w:hyperlink w:anchor="_Toc25762" w:history="1">
        <w:r>
          <w:rPr>
            <w:rFonts w:ascii="仿宋" w:eastAsia="仿宋" w:hAnsi="仿宋" w:cs="仿宋" w:hint="eastAsia"/>
            <w:lang w:eastAsia="zh-CN"/>
          </w:rPr>
          <w:t>(三)、行业准入分析</w:t>
        </w:r>
        <w:r>
          <w:tab/>
        </w:r>
        <w:r>
          <w:fldChar w:fldCharType="begin"/>
        </w:r>
        <w:r>
          <w:instrText xml:space="preserve"> PAGEREF _Toc25762 \h </w:instrText>
        </w:r>
        <w:r>
          <w:fldChar w:fldCharType="separate"/>
        </w:r>
        <w:r>
          <w:t>6</w:t>
        </w:r>
        <w:r>
          <w:fldChar w:fldCharType="end"/>
        </w:r>
      </w:hyperlink>
    </w:p>
    <w:p>
      <w:pPr>
        <w:pStyle w:val="TOC1"/>
        <w:tabs>
          <w:tab w:val="right" w:leader="dot" w:pos="8306"/>
        </w:tabs>
      </w:pPr>
      <w:hyperlink w:anchor="_Toc25678" w:history="1">
        <w:r>
          <w:rPr>
            <w:rFonts w:ascii="仿宋" w:eastAsia="仿宋" w:hAnsi="仿宋" w:cs="仿宋" w:hint="eastAsia"/>
            <w:lang w:eastAsia="zh-CN"/>
          </w:rPr>
          <w:t>二、项目选址研究</w:t>
        </w:r>
        <w:r>
          <w:tab/>
        </w:r>
        <w:r>
          <w:fldChar w:fldCharType="begin"/>
        </w:r>
        <w:r>
          <w:instrText xml:space="preserve"> PAGEREF _Toc25678 \h </w:instrText>
        </w:r>
        <w:r>
          <w:fldChar w:fldCharType="separate"/>
        </w:r>
        <w:r>
          <w:t>8</w:t>
        </w:r>
        <w:r>
          <w:fldChar w:fldCharType="end"/>
        </w:r>
      </w:hyperlink>
    </w:p>
    <w:p>
      <w:pPr>
        <w:pStyle w:val="TOC2"/>
        <w:tabs>
          <w:tab w:val="right" w:leader="dot" w:pos="8306"/>
        </w:tabs>
      </w:pPr>
      <w:hyperlink w:anchor="_Toc19583" w:history="1">
        <w:r>
          <w:rPr>
            <w:rFonts w:ascii="仿宋" w:eastAsia="仿宋" w:hAnsi="仿宋" w:cs="仿宋" w:hint="eastAsia"/>
            <w:lang w:eastAsia="zh-CN"/>
          </w:rPr>
          <w:t>(一)、项目选址原则</w:t>
        </w:r>
        <w:r>
          <w:tab/>
        </w:r>
        <w:r>
          <w:fldChar w:fldCharType="begin"/>
        </w:r>
        <w:r>
          <w:instrText xml:space="preserve"> PAGEREF _Toc19583 \h </w:instrText>
        </w:r>
        <w:r>
          <w:fldChar w:fldCharType="separate"/>
        </w:r>
        <w:r>
          <w:t>8</w:t>
        </w:r>
        <w:r>
          <w:fldChar w:fldCharType="end"/>
        </w:r>
      </w:hyperlink>
    </w:p>
    <w:p>
      <w:pPr>
        <w:pStyle w:val="TOC2"/>
        <w:tabs>
          <w:tab w:val="right" w:leader="dot" w:pos="8306"/>
        </w:tabs>
      </w:pPr>
      <w:hyperlink w:anchor="_Toc1154" w:history="1">
        <w:r>
          <w:rPr>
            <w:rFonts w:ascii="仿宋" w:eastAsia="仿宋" w:hAnsi="仿宋" w:cs="仿宋" w:hint="eastAsia"/>
            <w:lang w:eastAsia="zh-CN"/>
          </w:rPr>
          <w:t>(二)、项目选址</w:t>
        </w:r>
        <w:r>
          <w:tab/>
        </w:r>
        <w:r>
          <w:fldChar w:fldCharType="begin"/>
        </w:r>
        <w:r>
          <w:instrText xml:space="preserve"> PAGEREF _Toc1154 \h </w:instrText>
        </w:r>
        <w:r>
          <w:fldChar w:fldCharType="separate"/>
        </w:r>
        <w:r>
          <w:t>11</w:t>
        </w:r>
        <w:r>
          <w:fldChar w:fldCharType="end"/>
        </w:r>
      </w:hyperlink>
    </w:p>
    <w:p>
      <w:pPr>
        <w:pStyle w:val="TOC2"/>
        <w:tabs>
          <w:tab w:val="right" w:leader="dot" w:pos="8306"/>
        </w:tabs>
      </w:pPr>
      <w:hyperlink w:anchor="_Toc22571" w:history="1">
        <w:r>
          <w:rPr>
            <w:rFonts w:ascii="仿宋" w:eastAsia="仿宋" w:hAnsi="仿宋" w:cs="仿宋" w:hint="eastAsia"/>
            <w:lang w:eastAsia="zh-CN"/>
          </w:rPr>
          <w:t>(三)、建设条件分析</w:t>
        </w:r>
        <w:r>
          <w:tab/>
        </w:r>
        <w:r>
          <w:fldChar w:fldCharType="begin"/>
        </w:r>
        <w:r>
          <w:instrText xml:space="preserve"> PAGEREF _Toc22571 \h </w:instrText>
        </w:r>
        <w:r>
          <w:fldChar w:fldCharType="separate"/>
        </w:r>
        <w:r>
          <w:t>13</w:t>
        </w:r>
        <w:r>
          <w:fldChar w:fldCharType="end"/>
        </w:r>
      </w:hyperlink>
    </w:p>
    <w:p>
      <w:pPr>
        <w:pStyle w:val="TOC2"/>
        <w:tabs>
          <w:tab w:val="right" w:leader="dot" w:pos="8306"/>
        </w:tabs>
      </w:pPr>
      <w:hyperlink w:anchor="_Toc16841" w:history="1">
        <w:r>
          <w:rPr>
            <w:rFonts w:ascii="仿宋" w:eastAsia="仿宋" w:hAnsi="仿宋" w:cs="仿宋" w:hint="eastAsia"/>
            <w:lang w:eastAsia="zh-CN"/>
          </w:rPr>
          <w:t>(四)、用地控制指标</w:t>
        </w:r>
        <w:r>
          <w:tab/>
        </w:r>
        <w:r>
          <w:fldChar w:fldCharType="begin"/>
        </w:r>
        <w:r>
          <w:instrText xml:space="preserve"> PAGEREF _Toc16841 \h </w:instrText>
        </w:r>
        <w:r>
          <w:fldChar w:fldCharType="separate"/>
        </w:r>
        <w:r>
          <w:t>14</w:t>
        </w:r>
        <w:r>
          <w:fldChar w:fldCharType="end"/>
        </w:r>
      </w:hyperlink>
    </w:p>
    <w:p>
      <w:pPr>
        <w:pStyle w:val="TOC2"/>
        <w:tabs>
          <w:tab w:val="right" w:leader="dot" w:pos="8306"/>
        </w:tabs>
      </w:pPr>
      <w:hyperlink w:anchor="_Toc4113" w:history="1">
        <w:r>
          <w:rPr>
            <w:rFonts w:ascii="仿宋" w:eastAsia="仿宋" w:hAnsi="仿宋" w:cs="仿宋" w:hint="eastAsia"/>
            <w:lang w:eastAsia="zh-CN"/>
          </w:rPr>
          <w:t>(五)、地总体要求</w:t>
        </w:r>
        <w:r>
          <w:tab/>
        </w:r>
        <w:r>
          <w:fldChar w:fldCharType="begin"/>
        </w:r>
        <w:r>
          <w:instrText xml:space="preserve"> PAGEREF _Toc4113 \h </w:instrText>
        </w:r>
        <w:r>
          <w:fldChar w:fldCharType="separate"/>
        </w:r>
        <w:r>
          <w:t>16</w:t>
        </w:r>
        <w:r>
          <w:fldChar w:fldCharType="end"/>
        </w:r>
      </w:hyperlink>
    </w:p>
    <w:p>
      <w:pPr>
        <w:pStyle w:val="TOC2"/>
        <w:tabs>
          <w:tab w:val="right" w:leader="dot" w:pos="8306"/>
        </w:tabs>
      </w:pPr>
      <w:hyperlink w:anchor="_Toc6398" w:history="1">
        <w:r>
          <w:rPr>
            <w:rFonts w:ascii="仿宋" w:eastAsia="仿宋" w:hAnsi="仿宋" w:cs="仿宋" w:hint="eastAsia"/>
            <w:lang w:eastAsia="zh-CN"/>
          </w:rPr>
          <w:t>(六)、节约用地措施</w:t>
        </w:r>
        <w:r>
          <w:tab/>
        </w:r>
        <w:r>
          <w:fldChar w:fldCharType="begin"/>
        </w:r>
        <w:r>
          <w:instrText xml:space="preserve"> PAGEREF _Toc6398 \h </w:instrText>
        </w:r>
        <w:r>
          <w:fldChar w:fldCharType="separate"/>
        </w:r>
        <w:r>
          <w:t>17</w:t>
        </w:r>
        <w:r>
          <w:fldChar w:fldCharType="end"/>
        </w:r>
      </w:hyperlink>
    </w:p>
    <w:p>
      <w:pPr>
        <w:pStyle w:val="TOC2"/>
        <w:tabs>
          <w:tab w:val="right" w:leader="dot" w:pos="8306"/>
        </w:tabs>
      </w:pPr>
      <w:hyperlink w:anchor="_Toc9047" w:history="1">
        <w:r>
          <w:rPr>
            <w:rFonts w:ascii="仿宋" w:eastAsia="仿宋" w:hAnsi="仿宋" w:cs="仿宋" w:hint="eastAsia"/>
            <w:lang w:eastAsia="zh-CN"/>
          </w:rPr>
          <w:t>(七)、选址综合评价</w:t>
        </w:r>
        <w:r>
          <w:tab/>
        </w:r>
        <w:r>
          <w:fldChar w:fldCharType="begin"/>
        </w:r>
        <w:r>
          <w:instrText xml:space="preserve"> PAGEREF _Toc9047 \h </w:instrText>
        </w:r>
        <w:r>
          <w:fldChar w:fldCharType="separate"/>
        </w:r>
        <w:r>
          <w:t>18</w:t>
        </w:r>
        <w:r>
          <w:fldChar w:fldCharType="end"/>
        </w:r>
      </w:hyperlink>
    </w:p>
    <w:p>
      <w:pPr>
        <w:pStyle w:val="TOC1"/>
        <w:tabs>
          <w:tab w:val="right" w:leader="dot" w:pos="8306"/>
        </w:tabs>
      </w:pPr>
      <w:hyperlink w:anchor="_Toc21405" w:history="1">
        <w:r>
          <w:rPr>
            <w:rFonts w:ascii="仿宋" w:eastAsia="仿宋" w:hAnsi="仿宋" w:cs="仿宋" w:hint="eastAsia"/>
            <w:lang w:eastAsia="zh-CN"/>
          </w:rPr>
          <w:t>三、背景、必要性分析</w:t>
        </w:r>
        <w:r>
          <w:tab/>
        </w:r>
        <w:r>
          <w:fldChar w:fldCharType="begin"/>
        </w:r>
        <w:r>
          <w:instrText xml:space="preserve"> PAGEREF _Toc21405 \h </w:instrText>
        </w:r>
        <w:r>
          <w:fldChar w:fldCharType="separate"/>
        </w:r>
        <w:r>
          <w:t>19</w:t>
        </w:r>
        <w:r>
          <w:fldChar w:fldCharType="end"/>
        </w:r>
      </w:hyperlink>
    </w:p>
    <w:p>
      <w:pPr>
        <w:pStyle w:val="TOC2"/>
        <w:tabs>
          <w:tab w:val="right" w:leader="dot" w:pos="8306"/>
        </w:tabs>
      </w:pPr>
      <w:hyperlink w:anchor="_Toc22730" w:history="1">
        <w:r>
          <w:rPr>
            <w:rFonts w:ascii="仿宋" w:eastAsia="仿宋" w:hAnsi="仿宋" w:cs="仿宋" w:hint="eastAsia"/>
            <w:lang w:eastAsia="zh-CN"/>
          </w:rPr>
          <w:t>(一)、项目建设背景</w:t>
        </w:r>
        <w:r>
          <w:tab/>
        </w:r>
        <w:r>
          <w:fldChar w:fldCharType="begin"/>
        </w:r>
        <w:r>
          <w:instrText xml:space="preserve"> PAGEREF _Toc22730 \h </w:instrText>
        </w:r>
        <w:r>
          <w:fldChar w:fldCharType="separate"/>
        </w:r>
        <w:r>
          <w:t>19</w:t>
        </w:r>
        <w:r>
          <w:fldChar w:fldCharType="end"/>
        </w:r>
      </w:hyperlink>
    </w:p>
    <w:p>
      <w:pPr>
        <w:pStyle w:val="TOC2"/>
        <w:tabs>
          <w:tab w:val="right" w:leader="dot" w:pos="8306"/>
        </w:tabs>
      </w:pPr>
      <w:hyperlink w:anchor="_Toc15220" w:history="1">
        <w:r>
          <w:rPr>
            <w:rFonts w:ascii="仿宋" w:eastAsia="仿宋" w:hAnsi="仿宋" w:cs="仿宋" w:hint="eastAsia"/>
            <w:lang w:eastAsia="zh-CN"/>
          </w:rPr>
          <w:t>(二)、必要性分析</w:t>
        </w:r>
        <w:r>
          <w:tab/>
        </w:r>
        <w:r>
          <w:fldChar w:fldCharType="begin"/>
        </w:r>
        <w:r>
          <w:instrText xml:space="preserve"> PAGEREF _Toc15220 \h </w:instrText>
        </w:r>
        <w:r>
          <w:fldChar w:fldCharType="separate"/>
        </w:r>
        <w:r>
          <w:t>20</w:t>
        </w:r>
        <w:r>
          <w:fldChar w:fldCharType="end"/>
        </w:r>
      </w:hyperlink>
    </w:p>
    <w:p>
      <w:pPr>
        <w:pStyle w:val="TOC2"/>
        <w:tabs>
          <w:tab w:val="right" w:leader="dot" w:pos="8306"/>
        </w:tabs>
      </w:pPr>
      <w:hyperlink w:anchor="_Toc24656" w:history="1">
        <w:r>
          <w:rPr>
            <w:rFonts w:ascii="仿宋" w:eastAsia="仿宋" w:hAnsi="仿宋" w:cs="仿宋" w:hint="eastAsia"/>
            <w:lang w:eastAsia="zh-CN"/>
          </w:rPr>
          <w:t>(三)、项目建设有利条件</w:t>
        </w:r>
        <w:r>
          <w:tab/>
        </w:r>
        <w:r>
          <w:fldChar w:fldCharType="begin"/>
        </w:r>
        <w:r>
          <w:instrText xml:space="preserve"> PAGEREF _Toc24656 \h </w:instrText>
        </w:r>
        <w:r>
          <w:fldChar w:fldCharType="separate"/>
        </w:r>
        <w:r>
          <w:t>22</w:t>
        </w:r>
        <w:r>
          <w:fldChar w:fldCharType="end"/>
        </w:r>
      </w:hyperlink>
    </w:p>
    <w:p>
      <w:pPr>
        <w:pStyle w:val="TOC1"/>
        <w:tabs>
          <w:tab w:val="right" w:leader="dot" w:pos="8306"/>
        </w:tabs>
      </w:pPr>
      <w:hyperlink w:anchor="_Toc24801" w:history="1">
        <w:r>
          <w:rPr>
            <w:rFonts w:ascii="仿宋" w:eastAsia="仿宋" w:hAnsi="仿宋" w:cs="仿宋" w:hint="eastAsia"/>
            <w:lang w:eastAsia="zh-CN"/>
          </w:rPr>
          <w:t>四、项目监理与质量保证</w:t>
        </w:r>
        <w:r>
          <w:tab/>
        </w:r>
        <w:r>
          <w:fldChar w:fldCharType="begin"/>
        </w:r>
        <w:r>
          <w:instrText xml:space="preserve"> PAGEREF _Toc24801 \h </w:instrText>
        </w:r>
        <w:r>
          <w:fldChar w:fldCharType="separate"/>
        </w:r>
        <w:r>
          <w:t>23</w:t>
        </w:r>
        <w:r>
          <w:fldChar w:fldCharType="end"/>
        </w:r>
      </w:hyperlink>
    </w:p>
    <w:p>
      <w:pPr>
        <w:pStyle w:val="TOC2"/>
        <w:tabs>
          <w:tab w:val="right" w:leader="dot" w:pos="8306"/>
        </w:tabs>
      </w:pPr>
      <w:hyperlink w:anchor="_Toc20659" w:history="1">
        <w:r>
          <w:rPr>
            <w:rFonts w:ascii="仿宋" w:eastAsia="仿宋" w:hAnsi="仿宋" w:cs="仿宋" w:hint="eastAsia"/>
            <w:lang w:eastAsia="zh-CN"/>
          </w:rPr>
          <w:t>(一)、监理体系构建</w:t>
        </w:r>
        <w:r>
          <w:tab/>
        </w:r>
        <w:r>
          <w:fldChar w:fldCharType="begin"/>
        </w:r>
        <w:r>
          <w:instrText xml:space="preserve"> PAGEREF _Toc20659 \h </w:instrText>
        </w:r>
        <w:r>
          <w:fldChar w:fldCharType="separate"/>
        </w:r>
        <w:r>
          <w:t>23</w:t>
        </w:r>
        <w:r>
          <w:fldChar w:fldCharType="end"/>
        </w:r>
      </w:hyperlink>
    </w:p>
    <w:p>
      <w:pPr>
        <w:pStyle w:val="TOC2"/>
        <w:tabs>
          <w:tab w:val="right" w:leader="dot" w:pos="8306"/>
        </w:tabs>
      </w:pPr>
      <w:hyperlink w:anchor="_Toc12249" w:history="1">
        <w:r>
          <w:rPr>
            <w:rFonts w:ascii="仿宋" w:eastAsia="仿宋" w:hAnsi="仿宋" w:cs="仿宋" w:hint="eastAsia"/>
            <w:lang w:eastAsia="zh-CN"/>
          </w:rPr>
          <w:t>(二)、质量保证体系实施</w:t>
        </w:r>
        <w:r>
          <w:tab/>
        </w:r>
        <w:r>
          <w:fldChar w:fldCharType="begin"/>
        </w:r>
        <w:r>
          <w:instrText xml:space="preserve"> PAGEREF _Toc12249 \h </w:instrText>
        </w:r>
        <w:r>
          <w:fldChar w:fldCharType="separate"/>
        </w:r>
        <w:r>
          <w:t>24</w:t>
        </w:r>
        <w:r>
          <w:fldChar w:fldCharType="end"/>
        </w:r>
      </w:hyperlink>
    </w:p>
    <w:p>
      <w:pPr>
        <w:pStyle w:val="TOC2"/>
        <w:tabs>
          <w:tab w:val="right" w:leader="dot" w:pos="8306"/>
        </w:tabs>
      </w:pPr>
      <w:hyperlink w:anchor="_Toc15624" w:history="1">
        <w:r>
          <w:rPr>
            <w:rFonts w:ascii="仿宋" w:eastAsia="仿宋" w:hAnsi="仿宋" w:cs="仿宋" w:hint="eastAsia"/>
            <w:lang w:eastAsia="zh-CN"/>
          </w:rPr>
          <w:t>(三)、监理与质量控制流程</w:t>
        </w:r>
        <w:r>
          <w:tab/>
        </w:r>
        <w:r>
          <w:fldChar w:fldCharType="begin"/>
        </w:r>
        <w:r>
          <w:instrText xml:space="preserve"> PAGEREF _Toc15624 \h </w:instrText>
        </w:r>
        <w:r>
          <w:fldChar w:fldCharType="separate"/>
        </w:r>
        <w:r>
          <w:t>25</w:t>
        </w:r>
        <w:r>
          <w:fldChar w:fldCharType="end"/>
        </w:r>
      </w:hyperlink>
    </w:p>
    <w:p>
      <w:pPr>
        <w:pStyle w:val="TOC1"/>
        <w:tabs>
          <w:tab w:val="right" w:leader="dot" w:pos="8306"/>
        </w:tabs>
      </w:pPr>
      <w:hyperlink w:anchor="_Toc12876" w:history="1">
        <w:r>
          <w:rPr>
            <w:rFonts w:ascii="仿宋" w:eastAsia="仿宋" w:hAnsi="仿宋" w:cs="仿宋" w:hint="eastAsia"/>
            <w:lang w:eastAsia="zh-CN"/>
          </w:rPr>
          <w:t>五、财务管理与成本控制</w:t>
        </w:r>
        <w:r>
          <w:tab/>
        </w:r>
        <w:r>
          <w:fldChar w:fldCharType="begin"/>
        </w:r>
        <w:r>
          <w:instrText xml:space="preserve"> PAGEREF _Toc12876 \h </w:instrText>
        </w:r>
        <w:r>
          <w:fldChar w:fldCharType="separate"/>
        </w:r>
        <w:r>
          <w:t>25</w:t>
        </w:r>
        <w:r>
          <w:fldChar w:fldCharType="end"/>
        </w:r>
      </w:hyperlink>
    </w:p>
    <w:p>
      <w:pPr>
        <w:pStyle w:val="TOC2"/>
        <w:tabs>
          <w:tab w:val="right" w:leader="dot" w:pos="8306"/>
        </w:tabs>
      </w:pPr>
      <w:hyperlink w:anchor="_Toc26106" w:history="1">
        <w:r>
          <w:rPr>
            <w:rFonts w:ascii="仿宋" w:eastAsia="仿宋" w:hAnsi="仿宋" w:cs="仿宋" w:hint="eastAsia"/>
            <w:lang w:eastAsia="zh-CN"/>
          </w:rPr>
          <w:t>(一)、财务管理体系建设</w:t>
        </w:r>
        <w:r>
          <w:tab/>
        </w:r>
        <w:r>
          <w:fldChar w:fldCharType="begin"/>
        </w:r>
        <w:r>
          <w:instrText xml:space="preserve"> PAGEREF _Toc26106 \h </w:instrText>
        </w:r>
        <w:r>
          <w:fldChar w:fldCharType="separate"/>
        </w:r>
        <w:r>
          <w:t>25</w:t>
        </w:r>
        <w:r>
          <w:fldChar w:fldCharType="end"/>
        </w:r>
      </w:hyperlink>
    </w:p>
    <w:p>
      <w:pPr>
        <w:pStyle w:val="TOC2"/>
        <w:tabs>
          <w:tab w:val="right" w:leader="dot" w:pos="8306"/>
        </w:tabs>
      </w:pPr>
      <w:hyperlink w:anchor="_Toc4783" w:history="1">
        <w:r>
          <w:rPr>
            <w:rFonts w:ascii="仿宋" w:eastAsia="仿宋" w:hAnsi="仿宋" w:cs="仿宋" w:hint="eastAsia"/>
            <w:lang w:eastAsia="zh-CN"/>
          </w:rPr>
          <w:t>(二)、成本控制措施</w:t>
        </w:r>
        <w:r>
          <w:tab/>
        </w:r>
        <w:r>
          <w:fldChar w:fldCharType="begin"/>
        </w:r>
        <w:r>
          <w:instrText xml:space="preserve"> PAGEREF _Toc4783 \h </w:instrText>
        </w:r>
        <w:r>
          <w:fldChar w:fldCharType="separate"/>
        </w:r>
        <w:r>
          <w:t>27</w:t>
        </w:r>
        <w:r>
          <w:fldChar w:fldCharType="end"/>
        </w:r>
      </w:hyperlink>
    </w:p>
    <w:p>
      <w:pPr>
        <w:pStyle w:val="TOC1"/>
        <w:tabs>
          <w:tab w:val="right" w:leader="dot" w:pos="8306"/>
        </w:tabs>
      </w:pPr>
      <w:hyperlink w:anchor="_Toc28354" w:history="1">
        <w:r>
          <w:rPr>
            <w:rFonts w:ascii="仿宋" w:eastAsia="仿宋" w:hAnsi="仿宋" w:cs="仿宋" w:hint="eastAsia"/>
            <w:lang w:eastAsia="zh-CN"/>
          </w:rPr>
          <w:t>六、环境和生态影响分析</w:t>
        </w:r>
        <w:r>
          <w:tab/>
        </w:r>
        <w:r>
          <w:fldChar w:fldCharType="begin"/>
        </w:r>
        <w:r>
          <w:instrText xml:space="preserve"> PAGEREF _Toc28354 \h </w:instrText>
        </w:r>
        <w:r>
          <w:fldChar w:fldCharType="separate"/>
        </w:r>
        <w:r>
          <w:t>28</w:t>
        </w:r>
        <w:r>
          <w:fldChar w:fldCharType="end"/>
        </w:r>
      </w:hyperlink>
    </w:p>
    <w:p>
      <w:pPr>
        <w:pStyle w:val="TOC2"/>
        <w:tabs>
          <w:tab w:val="right" w:leader="dot" w:pos="8306"/>
        </w:tabs>
      </w:pPr>
      <w:hyperlink w:anchor="_Toc18341" w:history="1">
        <w:r>
          <w:rPr>
            <w:rFonts w:ascii="仿宋" w:eastAsia="仿宋" w:hAnsi="仿宋" w:cs="仿宋" w:hint="eastAsia"/>
            <w:lang w:eastAsia="zh-CN"/>
          </w:rPr>
          <w:t>(一)、环境和生态现状</w:t>
        </w:r>
        <w:r>
          <w:tab/>
        </w:r>
        <w:r>
          <w:fldChar w:fldCharType="begin"/>
        </w:r>
        <w:r>
          <w:instrText xml:space="preserve"> PAGEREF _Toc18341 \h </w:instrText>
        </w:r>
        <w:r>
          <w:fldChar w:fldCharType="separate"/>
        </w:r>
        <w:r>
          <w:t>28</w:t>
        </w:r>
        <w:r>
          <w:fldChar w:fldCharType="end"/>
        </w:r>
      </w:hyperlink>
    </w:p>
    <w:p>
      <w:pPr>
        <w:pStyle w:val="TOC2"/>
        <w:tabs>
          <w:tab w:val="right" w:leader="dot" w:pos="8306"/>
        </w:tabs>
      </w:pPr>
      <w:hyperlink w:anchor="_Toc31383" w:history="1">
        <w:r>
          <w:rPr>
            <w:rFonts w:ascii="仿宋" w:eastAsia="仿宋" w:hAnsi="仿宋" w:cs="仿宋" w:hint="eastAsia"/>
            <w:lang w:eastAsia="zh-CN"/>
          </w:rPr>
          <w:t>(二)、生态环境影响分析</w:t>
        </w:r>
        <w:r>
          <w:tab/>
        </w:r>
        <w:r>
          <w:fldChar w:fldCharType="begin"/>
        </w:r>
        <w:r>
          <w:instrText xml:space="preserve"> PAGEREF _Toc31383 \h </w:instrText>
        </w:r>
        <w:r>
          <w:fldChar w:fldCharType="separate"/>
        </w:r>
        <w:r>
          <w:t>29</w:t>
        </w:r>
        <w:r>
          <w:fldChar w:fldCharType="end"/>
        </w:r>
      </w:hyperlink>
    </w:p>
    <w:p>
      <w:pPr>
        <w:pStyle w:val="TOC2"/>
        <w:tabs>
          <w:tab w:val="right" w:leader="dot" w:pos="8306"/>
        </w:tabs>
      </w:pPr>
      <w:hyperlink w:anchor="_Toc23072" w:history="1">
        <w:r>
          <w:rPr>
            <w:rFonts w:ascii="仿宋" w:eastAsia="仿宋" w:hAnsi="仿宋" w:cs="仿宋" w:hint="eastAsia"/>
            <w:lang w:eastAsia="zh-CN"/>
          </w:rPr>
          <w:t>(三)、生态环境保护措施</w:t>
        </w:r>
        <w:r>
          <w:tab/>
        </w:r>
        <w:r>
          <w:fldChar w:fldCharType="begin"/>
        </w:r>
        <w:r>
          <w:instrText xml:space="preserve"> PAGEREF _Toc23072 \h </w:instrText>
        </w:r>
        <w:r>
          <w:fldChar w:fldCharType="separate"/>
        </w:r>
        <w:r>
          <w:t>31</w:t>
        </w:r>
        <w:r>
          <w:fldChar w:fldCharType="end"/>
        </w:r>
      </w:hyperlink>
    </w:p>
    <w:p>
      <w:pPr>
        <w:pStyle w:val="TOC2"/>
        <w:tabs>
          <w:tab w:val="right" w:leader="dot" w:pos="8306"/>
        </w:tabs>
      </w:pPr>
      <w:hyperlink w:anchor="_Toc32469" w:history="1">
        <w:r>
          <w:rPr>
            <w:rFonts w:ascii="仿宋" w:eastAsia="仿宋" w:hAnsi="仿宋" w:cs="仿宋" w:hint="eastAsia"/>
            <w:lang w:eastAsia="zh-CN"/>
          </w:rPr>
          <w:t>(四)、地质灾害影响分析</w:t>
        </w:r>
        <w:r>
          <w:tab/>
        </w:r>
        <w:r>
          <w:fldChar w:fldCharType="begin"/>
        </w:r>
        <w:r>
          <w:instrText xml:space="preserve"> PAGEREF _Toc32469 \h </w:instrText>
        </w:r>
        <w:r>
          <w:fldChar w:fldCharType="separate"/>
        </w:r>
        <w:r>
          <w:t>32</w:t>
        </w:r>
        <w:r>
          <w:fldChar w:fldCharType="end"/>
        </w:r>
      </w:hyperlink>
    </w:p>
    <w:p>
      <w:pPr>
        <w:pStyle w:val="TOC2"/>
        <w:tabs>
          <w:tab w:val="right" w:leader="dot" w:pos="8306"/>
        </w:tabs>
      </w:pPr>
      <w:hyperlink w:anchor="_Toc378" w:history="1">
        <w:r>
          <w:rPr>
            <w:rFonts w:ascii="仿宋" w:eastAsia="仿宋" w:hAnsi="仿宋" w:cs="仿宋" w:hint="eastAsia"/>
            <w:lang w:eastAsia="zh-CN"/>
          </w:rPr>
          <w:t>(五)、特殊环境影响</w:t>
        </w:r>
        <w:r>
          <w:tab/>
        </w:r>
        <w:r>
          <w:fldChar w:fldCharType="begin"/>
        </w:r>
        <w:r>
          <w:instrText xml:space="preserve"> PAGEREF _Toc378 \h </w:instrText>
        </w:r>
        <w:r>
          <w:fldChar w:fldCharType="separate"/>
        </w:r>
        <w:r>
          <w:t>34</w:t>
        </w:r>
        <w:r>
          <w:fldChar w:fldCharType="end"/>
        </w:r>
      </w:hyperlink>
    </w:p>
    <w:p>
      <w:pPr>
        <w:pStyle w:val="TOC1"/>
        <w:tabs>
          <w:tab w:val="right" w:leader="dot" w:pos="8306"/>
        </w:tabs>
      </w:pPr>
      <w:hyperlink w:anchor="_Toc14127" w:history="1">
        <w:r>
          <w:rPr>
            <w:rFonts w:ascii="仿宋" w:eastAsia="仿宋" w:hAnsi="仿宋" w:cs="仿宋" w:hint="eastAsia"/>
            <w:lang w:eastAsia="zh-CN"/>
          </w:rPr>
          <w:t>七、经济效益与社会效益优化</w:t>
        </w:r>
        <w:r>
          <w:tab/>
        </w:r>
        <w:r>
          <w:fldChar w:fldCharType="begin"/>
        </w:r>
        <w:r>
          <w:instrText xml:space="preserve"> PAGEREF _Toc14127 \h </w:instrText>
        </w:r>
        <w:r>
          <w:fldChar w:fldCharType="separate"/>
        </w:r>
        <w:r>
          <w:t>35</w:t>
        </w:r>
        <w:r>
          <w:fldChar w:fldCharType="end"/>
        </w:r>
      </w:hyperlink>
    </w:p>
    <w:p>
      <w:pPr>
        <w:pStyle w:val="TOC2"/>
        <w:tabs>
          <w:tab w:val="right" w:leader="dot" w:pos="8306"/>
        </w:tabs>
      </w:pPr>
      <w:hyperlink w:anchor="_Toc27981" w:history="1">
        <w:r>
          <w:rPr>
            <w:rFonts w:ascii="仿宋" w:eastAsia="仿宋" w:hAnsi="仿宋" w:cs="仿宋" w:hint="eastAsia"/>
            <w:lang w:eastAsia="zh-CN"/>
          </w:rPr>
          <w:t>(一)、经济效益提升策略</w:t>
        </w:r>
        <w:r>
          <w:tab/>
        </w:r>
        <w:r>
          <w:fldChar w:fldCharType="begin"/>
        </w:r>
        <w:r>
          <w:instrText xml:space="preserve"> PAGEREF _Toc27981 \h </w:instrText>
        </w:r>
        <w:r>
          <w:fldChar w:fldCharType="separate"/>
        </w:r>
        <w:r>
          <w:t>35</w:t>
        </w:r>
        <w:r>
          <w:fldChar w:fldCharType="end"/>
        </w:r>
      </w:hyperlink>
    </w:p>
    <w:p>
      <w:pPr>
        <w:pStyle w:val="TOC2"/>
        <w:tabs>
          <w:tab w:val="right" w:leader="dot" w:pos="8306"/>
        </w:tabs>
      </w:pPr>
      <w:hyperlink w:anchor="_Toc21676" w:history="1">
        <w:r>
          <w:rPr>
            <w:rFonts w:ascii="仿宋" w:eastAsia="仿宋" w:hAnsi="仿宋" w:cs="仿宋" w:hint="eastAsia"/>
            <w:lang w:eastAsia="zh-CN"/>
          </w:rPr>
          <w:t>(二)、社会效益增强方案</w:t>
        </w:r>
        <w:r>
          <w:tab/>
        </w:r>
        <w:r>
          <w:fldChar w:fldCharType="begin"/>
        </w:r>
        <w:r>
          <w:instrText xml:space="preserve"> PAGEREF _Toc21676 \h </w:instrText>
        </w:r>
        <w:r>
          <w:fldChar w:fldCharType="separate"/>
        </w:r>
        <w:r>
          <w:t>36</w:t>
        </w:r>
        <w:r>
          <w:fldChar w:fldCharType="end"/>
        </w:r>
      </w:hyperlink>
    </w:p>
    <w:p>
      <w:pPr>
        <w:pStyle w:val="TOC1"/>
        <w:tabs>
          <w:tab w:val="right" w:leader="dot" w:pos="8306"/>
        </w:tabs>
      </w:pPr>
      <w:hyperlink w:anchor="_Toc4885" w:history="1">
        <w:r>
          <w:rPr>
            <w:rFonts w:ascii="仿宋" w:eastAsia="仿宋" w:hAnsi="仿宋" w:cs="仿宋" w:hint="eastAsia"/>
            <w:lang w:eastAsia="zh-CN"/>
          </w:rPr>
          <w:t>八、土地利用与规划方案</w:t>
        </w:r>
        <w:r>
          <w:tab/>
        </w:r>
        <w:r>
          <w:fldChar w:fldCharType="begin"/>
        </w:r>
        <w:r>
          <w:instrText xml:space="preserve"> PAGEREF _Toc4885 \h </w:instrText>
        </w:r>
        <w:r>
          <w:fldChar w:fldCharType="separate"/>
        </w:r>
        <w:r>
          <w:t>37</w:t>
        </w:r>
        <w:r>
          <w:fldChar w:fldCharType="end"/>
        </w:r>
      </w:hyperlink>
    </w:p>
    <w:p>
      <w:pPr>
        <w:pStyle w:val="TOC2"/>
        <w:tabs>
          <w:tab w:val="right" w:leader="dot" w:pos="8306"/>
        </w:tabs>
      </w:pPr>
      <w:hyperlink w:anchor="_Toc1337" w:history="1">
        <w:r>
          <w:rPr>
            <w:rFonts w:ascii="仿宋" w:eastAsia="仿宋" w:hAnsi="仿宋" w:cs="仿宋" w:hint="eastAsia"/>
            <w:lang w:eastAsia="zh-CN"/>
          </w:rPr>
          <w:t>(一)、项目用地情况分析</w:t>
        </w:r>
        <w:r>
          <w:tab/>
        </w:r>
        <w:r>
          <w:fldChar w:fldCharType="begin"/>
        </w:r>
        <w:r>
          <w:instrText xml:space="preserve"> PAGEREF _Toc1337 \h </w:instrText>
        </w:r>
        <w:r>
          <w:fldChar w:fldCharType="separate"/>
        </w:r>
        <w:r>
          <w:t>37</w:t>
        </w:r>
        <w:r>
          <w:fldChar w:fldCharType="end"/>
        </w:r>
      </w:hyperlink>
    </w:p>
    <w:p>
      <w:pPr>
        <w:pStyle w:val="TOC2"/>
        <w:tabs>
          <w:tab w:val="right" w:leader="dot" w:pos="8306"/>
        </w:tabs>
      </w:pPr>
      <w:hyperlink w:anchor="_Toc17892" w:history="1">
        <w:r>
          <w:rPr>
            <w:rFonts w:ascii="仿宋" w:eastAsia="仿宋" w:hAnsi="仿宋" w:cs="仿宋" w:hint="eastAsia"/>
            <w:lang w:eastAsia="zh-CN"/>
          </w:rPr>
          <w:t>(二)、土地利用规划方案</w:t>
        </w:r>
        <w:r>
          <w:tab/>
        </w:r>
        <w:r>
          <w:fldChar w:fldCharType="begin"/>
        </w:r>
        <w:r>
          <w:instrText xml:space="preserve"> PAGEREF _Toc17892 \h </w:instrText>
        </w:r>
        <w:r>
          <w:fldChar w:fldCharType="separate"/>
        </w:r>
        <w:r>
          <w:t>38</w:t>
        </w:r>
        <w:r>
          <w:fldChar w:fldCharType="end"/>
        </w:r>
      </w:hyperlink>
    </w:p>
    <w:p>
      <w:pPr>
        <w:pStyle w:val="TOC1"/>
        <w:tabs>
          <w:tab w:val="right" w:leader="dot" w:pos="8306"/>
        </w:tabs>
      </w:pPr>
      <w:hyperlink w:anchor="_Toc8466" w:history="1">
        <w:r>
          <w:rPr>
            <w:rFonts w:ascii="仿宋" w:eastAsia="仿宋" w:hAnsi="仿宋" w:cs="仿宋" w:hint="eastAsia"/>
            <w:lang w:eastAsia="zh-CN"/>
          </w:rPr>
          <w:t>九、项目质量与标准</w:t>
        </w:r>
        <w:r>
          <w:tab/>
        </w:r>
        <w:r>
          <w:fldChar w:fldCharType="begin"/>
        </w:r>
        <w:r>
          <w:instrText xml:space="preserve"> PAGEREF _Toc8466 \h </w:instrText>
        </w:r>
        <w:r>
          <w:fldChar w:fldCharType="separate"/>
        </w:r>
        <w:r>
          <w:t>39</w:t>
        </w:r>
        <w:r>
          <w:fldChar w:fldCharType="end"/>
        </w:r>
      </w:hyperlink>
    </w:p>
    <w:p>
      <w:pPr>
        <w:pStyle w:val="TOC2"/>
        <w:tabs>
          <w:tab w:val="right" w:leader="dot" w:pos="8306"/>
        </w:tabs>
      </w:pPr>
      <w:hyperlink w:anchor="_Toc20652" w:history="1">
        <w:r>
          <w:rPr>
            <w:rFonts w:ascii="仿宋" w:eastAsia="仿宋" w:hAnsi="仿宋" w:cs="仿宋" w:hint="eastAsia"/>
            <w:lang w:eastAsia="zh-CN"/>
          </w:rPr>
          <w:t>(一)、质量保障体系</w:t>
        </w:r>
        <w:r>
          <w:tab/>
        </w:r>
        <w:r>
          <w:fldChar w:fldCharType="begin"/>
        </w:r>
        <w:r>
          <w:instrText xml:space="preserve"> PAGEREF _Toc20652 \h </w:instrText>
        </w:r>
        <w:r>
          <w:fldChar w:fldCharType="separate"/>
        </w:r>
        <w:r>
          <w:t>39</w:t>
        </w:r>
        <w:r>
          <w:fldChar w:fldCharType="end"/>
        </w:r>
      </w:hyperlink>
    </w:p>
    <w:p>
      <w:pPr>
        <w:pStyle w:val="TOC2"/>
        <w:tabs>
          <w:tab w:val="right" w:leader="dot" w:pos="8306"/>
        </w:tabs>
      </w:pPr>
      <w:hyperlink w:anchor="_Toc29791" w:history="1">
        <w:r>
          <w:rPr>
            <w:rFonts w:ascii="仿宋" w:eastAsia="仿宋" w:hAnsi="仿宋" w:cs="仿宋" w:hint="eastAsia"/>
            <w:lang w:eastAsia="zh-CN"/>
          </w:rPr>
          <w:t>(二)、标准化作业流程</w:t>
        </w:r>
        <w:r>
          <w:tab/>
        </w:r>
        <w:r>
          <w:fldChar w:fldCharType="begin"/>
        </w:r>
        <w:r>
          <w:instrText xml:space="preserve"> PAGEREF _Toc29791 \h </w:instrText>
        </w:r>
        <w:r>
          <w:fldChar w:fldCharType="separate"/>
        </w:r>
        <w:r>
          <w:t>41</w:t>
        </w:r>
        <w:r>
          <w:fldChar w:fldCharType="end"/>
        </w:r>
      </w:hyperlink>
    </w:p>
    <w:p>
      <w:pPr>
        <w:pStyle w:val="TOC2"/>
        <w:tabs>
          <w:tab w:val="right" w:leader="dot" w:pos="8306"/>
        </w:tabs>
      </w:pPr>
      <w:hyperlink w:anchor="_Toc20464" w:history="1">
        <w:r>
          <w:rPr>
            <w:rFonts w:ascii="仿宋" w:eastAsia="仿宋" w:hAnsi="仿宋" w:cs="仿宋" w:hint="eastAsia"/>
            <w:lang w:eastAsia="zh-CN"/>
          </w:rPr>
          <w:t>(三)、质量监控与评估</w:t>
        </w:r>
        <w:r>
          <w:tab/>
        </w:r>
        <w:r>
          <w:fldChar w:fldCharType="begin"/>
        </w:r>
        <w:r>
          <w:instrText xml:space="preserve"> PAGEREF _Toc20464 \h </w:instrText>
        </w:r>
        <w:r>
          <w:fldChar w:fldCharType="separate"/>
        </w:r>
        <w:r>
          <w:t>42</w:t>
        </w:r>
        <w:r>
          <w:fldChar w:fldCharType="end"/>
        </w:r>
      </w:hyperlink>
    </w:p>
    <w:p>
      <w:pPr>
        <w:pStyle w:val="TOC2"/>
        <w:tabs>
          <w:tab w:val="right" w:leader="dot" w:pos="8306"/>
        </w:tabs>
      </w:pPr>
      <w:hyperlink w:anchor="_Toc3756" w:history="1">
        <w:r>
          <w:rPr>
            <w:rFonts w:ascii="仿宋" w:eastAsia="仿宋" w:hAnsi="仿宋" w:cs="仿宋" w:hint="eastAsia"/>
            <w:lang w:eastAsia="zh-CN"/>
          </w:rPr>
          <w:t>(四)、质量改进计划</w:t>
        </w:r>
        <w:r>
          <w:tab/>
        </w:r>
        <w:r>
          <w:fldChar w:fldCharType="begin"/>
        </w:r>
        <w:r>
          <w:instrText xml:space="preserve"> PAGEREF _Toc3756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36" w:history="1">
        <w:r>
          <w:rPr>
            <w:rFonts w:ascii="仿宋" w:eastAsia="仿宋" w:hAnsi="仿宋" w:cs="仿宋" w:hint="eastAsia"/>
            <w:lang w:eastAsia="zh-CN"/>
          </w:rPr>
          <w:t>十、项目变更管理</w:t>
        </w:r>
        <w:r>
          <w:tab/>
        </w:r>
        <w:r>
          <w:fldChar w:fldCharType="begin"/>
        </w:r>
        <w:r>
          <w:instrText xml:space="preserve"> PAGEREF _Toc11736 \h </w:instrText>
        </w:r>
        <w:r>
          <w:fldChar w:fldCharType="separate"/>
        </w:r>
        <w:r>
          <w:t>45</w:t>
        </w:r>
        <w:r>
          <w:fldChar w:fldCharType="end"/>
        </w:r>
      </w:hyperlink>
    </w:p>
    <w:p>
      <w:pPr>
        <w:pStyle w:val="TOC2"/>
        <w:tabs>
          <w:tab w:val="right" w:leader="dot" w:pos="8306"/>
        </w:tabs>
      </w:pPr>
      <w:hyperlink w:anchor="_Toc3879" w:history="1">
        <w:r>
          <w:rPr>
            <w:rFonts w:ascii="仿宋" w:eastAsia="仿宋" w:hAnsi="仿宋" w:cs="仿宋" w:hint="eastAsia"/>
            <w:lang w:eastAsia="zh-CN"/>
          </w:rPr>
          <w:t>(一)、变更控制流程</w:t>
        </w:r>
        <w:r>
          <w:tab/>
        </w:r>
        <w:r>
          <w:fldChar w:fldCharType="begin"/>
        </w:r>
        <w:r>
          <w:instrText xml:space="preserve"> PAGEREF _Toc3879 \h </w:instrText>
        </w:r>
        <w:r>
          <w:fldChar w:fldCharType="separate"/>
        </w:r>
        <w:r>
          <w:t>45</w:t>
        </w:r>
        <w:r>
          <w:fldChar w:fldCharType="end"/>
        </w:r>
      </w:hyperlink>
    </w:p>
    <w:p>
      <w:pPr>
        <w:pStyle w:val="TOC2"/>
        <w:tabs>
          <w:tab w:val="right" w:leader="dot" w:pos="8306"/>
        </w:tabs>
      </w:pPr>
      <w:hyperlink w:anchor="_Toc31734" w:history="1">
        <w:r>
          <w:rPr>
            <w:rFonts w:ascii="仿宋" w:eastAsia="仿宋" w:hAnsi="仿宋" w:cs="仿宋" w:hint="eastAsia"/>
            <w:lang w:eastAsia="zh-CN"/>
          </w:rPr>
          <w:t>(二)、影响评估与处理</w:t>
        </w:r>
        <w:r>
          <w:tab/>
        </w:r>
        <w:r>
          <w:fldChar w:fldCharType="begin"/>
        </w:r>
        <w:r>
          <w:instrText xml:space="preserve"> PAGEREF _Toc31734 \h </w:instrText>
        </w:r>
        <w:r>
          <w:fldChar w:fldCharType="separate"/>
        </w:r>
        <w:r>
          <w:t>45</w:t>
        </w:r>
        <w:r>
          <w:fldChar w:fldCharType="end"/>
        </w:r>
      </w:hyperlink>
    </w:p>
    <w:p>
      <w:pPr>
        <w:pStyle w:val="TOC2"/>
        <w:tabs>
          <w:tab w:val="right" w:leader="dot" w:pos="8306"/>
        </w:tabs>
      </w:pPr>
      <w:hyperlink w:anchor="_Toc23495" w:history="1">
        <w:r>
          <w:rPr>
            <w:rFonts w:ascii="仿宋" w:eastAsia="仿宋" w:hAnsi="仿宋" w:cs="仿宋" w:hint="eastAsia"/>
            <w:lang w:eastAsia="zh-CN"/>
          </w:rPr>
          <w:t>(三)、变更记录与追踪</w:t>
        </w:r>
        <w:r>
          <w:tab/>
        </w:r>
        <w:r>
          <w:fldChar w:fldCharType="begin"/>
        </w:r>
        <w:r>
          <w:instrText xml:space="preserve"> PAGEREF _Toc23495 \h </w:instrText>
        </w:r>
        <w:r>
          <w:fldChar w:fldCharType="separate"/>
        </w:r>
        <w:r>
          <w:t>47</w:t>
        </w:r>
        <w:r>
          <w:fldChar w:fldCharType="end"/>
        </w:r>
      </w:hyperlink>
    </w:p>
    <w:p>
      <w:pPr>
        <w:pStyle w:val="TOC2"/>
        <w:tabs>
          <w:tab w:val="right" w:leader="dot" w:pos="8306"/>
        </w:tabs>
      </w:pPr>
      <w:hyperlink w:anchor="_Toc72" w:history="1">
        <w:r>
          <w:rPr>
            <w:rFonts w:ascii="仿宋" w:eastAsia="仿宋" w:hAnsi="仿宋" w:cs="仿宋" w:hint="eastAsia"/>
            <w:lang w:eastAsia="zh-CN"/>
          </w:rPr>
          <w:t>(四)、变更管理策略</w:t>
        </w:r>
        <w:r>
          <w:tab/>
        </w:r>
        <w:r>
          <w:fldChar w:fldCharType="begin"/>
        </w:r>
        <w:r>
          <w:instrText xml:space="preserve"> PAGEREF _Toc72 \h </w:instrText>
        </w:r>
        <w:r>
          <w:fldChar w:fldCharType="separate"/>
        </w:r>
        <w:r>
          <w:t>49</w:t>
        </w:r>
        <w:r>
          <w:fldChar w:fldCharType="end"/>
        </w:r>
      </w:hyperlink>
    </w:p>
    <w:p>
      <w:pPr>
        <w:pStyle w:val="TOC1"/>
        <w:tabs>
          <w:tab w:val="right" w:leader="dot" w:pos="8306"/>
        </w:tabs>
      </w:pPr>
      <w:hyperlink w:anchor="_Toc25298" w:history="1">
        <w:r>
          <w:rPr>
            <w:rFonts w:ascii="仿宋" w:eastAsia="仿宋" w:hAnsi="仿宋" w:cs="仿宋" w:hint="eastAsia"/>
            <w:lang w:eastAsia="zh-CN"/>
          </w:rPr>
          <w:t>十一、技术创新与产业升级</w:t>
        </w:r>
        <w:r>
          <w:tab/>
        </w:r>
        <w:r>
          <w:fldChar w:fldCharType="begin"/>
        </w:r>
        <w:r>
          <w:instrText xml:space="preserve"> PAGEREF _Toc25298 \h </w:instrText>
        </w:r>
        <w:r>
          <w:fldChar w:fldCharType="separate"/>
        </w:r>
        <w:r>
          <w:t>50</w:t>
        </w:r>
        <w:r>
          <w:fldChar w:fldCharType="end"/>
        </w:r>
      </w:hyperlink>
    </w:p>
    <w:p>
      <w:pPr>
        <w:pStyle w:val="TOC2"/>
        <w:tabs>
          <w:tab w:val="right" w:leader="dot" w:pos="8306"/>
        </w:tabs>
      </w:pPr>
      <w:hyperlink w:anchor="_Toc14141" w:history="1">
        <w:r>
          <w:rPr>
            <w:rFonts w:ascii="仿宋" w:eastAsia="仿宋" w:hAnsi="仿宋" w:cs="仿宋" w:hint="eastAsia"/>
            <w:lang w:eastAsia="zh-CN"/>
          </w:rPr>
          <w:t>(一)、技术创新方向与目标</w:t>
        </w:r>
        <w:r>
          <w:tab/>
        </w:r>
        <w:r>
          <w:fldChar w:fldCharType="begin"/>
        </w:r>
        <w:r>
          <w:instrText xml:space="preserve"> PAGEREF _Toc14141 \h </w:instrText>
        </w:r>
        <w:r>
          <w:fldChar w:fldCharType="separate"/>
        </w:r>
        <w:r>
          <w:t>50</w:t>
        </w:r>
        <w:r>
          <w:fldChar w:fldCharType="end"/>
        </w:r>
      </w:hyperlink>
    </w:p>
    <w:p>
      <w:pPr>
        <w:pStyle w:val="TOC2"/>
        <w:tabs>
          <w:tab w:val="right" w:leader="dot" w:pos="8306"/>
        </w:tabs>
      </w:pPr>
      <w:hyperlink w:anchor="_Toc16725" w:history="1">
        <w:r>
          <w:rPr>
            <w:rFonts w:ascii="仿宋" w:eastAsia="仿宋" w:hAnsi="仿宋" w:cs="仿宋" w:hint="eastAsia"/>
            <w:lang w:eastAsia="zh-CN"/>
          </w:rPr>
          <w:t>(二)、产业升级路径与措施</w:t>
        </w:r>
        <w:r>
          <w:tab/>
        </w:r>
        <w:r>
          <w:fldChar w:fldCharType="begin"/>
        </w:r>
        <w:r>
          <w:instrText xml:space="preserve"> PAGEREF _Toc16725 \h </w:instrText>
        </w:r>
        <w:r>
          <w:fldChar w:fldCharType="separate"/>
        </w:r>
        <w:r>
          <w:t>52</w:t>
        </w:r>
        <w:r>
          <w:fldChar w:fldCharType="end"/>
        </w:r>
      </w:hyperlink>
    </w:p>
    <w:p>
      <w:pPr>
        <w:pStyle w:val="TOC1"/>
        <w:tabs>
          <w:tab w:val="right" w:leader="dot" w:pos="8306"/>
        </w:tabs>
      </w:pPr>
      <w:hyperlink w:anchor="_Toc23223" w:history="1">
        <w:r>
          <w:rPr>
            <w:rFonts w:ascii="仿宋" w:eastAsia="仿宋" w:hAnsi="仿宋" w:cs="仿宋" w:hint="eastAsia"/>
            <w:lang w:eastAsia="zh-CN"/>
          </w:rPr>
          <w:t>十二、环境保护与绿色发展</w:t>
        </w:r>
        <w:r>
          <w:tab/>
        </w:r>
        <w:r>
          <w:fldChar w:fldCharType="begin"/>
        </w:r>
        <w:r>
          <w:instrText xml:space="preserve"> PAGEREF _Toc23223 \h </w:instrText>
        </w:r>
        <w:r>
          <w:fldChar w:fldCharType="separate"/>
        </w:r>
        <w:r>
          <w:t>53</w:t>
        </w:r>
        <w:r>
          <w:fldChar w:fldCharType="end"/>
        </w:r>
      </w:hyperlink>
    </w:p>
    <w:p>
      <w:pPr>
        <w:pStyle w:val="TOC2"/>
        <w:tabs>
          <w:tab w:val="right" w:leader="dot" w:pos="8306"/>
        </w:tabs>
      </w:pPr>
      <w:hyperlink w:anchor="_Toc16005" w:history="1">
        <w:r>
          <w:rPr>
            <w:rFonts w:ascii="仿宋" w:eastAsia="仿宋" w:hAnsi="仿宋" w:cs="仿宋" w:hint="eastAsia"/>
            <w:lang w:eastAsia="zh-CN"/>
          </w:rPr>
          <w:t>(一)、环境保护措施</w:t>
        </w:r>
        <w:r>
          <w:tab/>
        </w:r>
        <w:r>
          <w:fldChar w:fldCharType="begin"/>
        </w:r>
        <w:r>
          <w:instrText xml:space="preserve"> PAGEREF _Toc16005 \h </w:instrText>
        </w:r>
        <w:r>
          <w:fldChar w:fldCharType="separate"/>
        </w:r>
        <w:r>
          <w:t>53</w:t>
        </w:r>
        <w:r>
          <w:fldChar w:fldCharType="end"/>
        </w:r>
      </w:hyperlink>
    </w:p>
    <w:p>
      <w:pPr>
        <w:pStyle w:val="TOC2"/>
        <w:tabs>
          <w:tab w:val="right" w:leader="dot" w:pos="8306"/>
        </w:tabs>
      </w:pPr>
      <w:hyperlink w:anchor="_Toc15981" w:history="1">
        <w:r>
          <w:rPr>
            <w:rFonts w:ascii="仿宋" w:eastAsia="仿宋" w:hAnsi="仿宋" w:cs="仿宋" w:hint="eastAsia"/>
            <w:lang w:eastAsia="zh-CN"/>
          </w:rPr>
          <w:t>(二)、绿色发展与可持续发展策略</w:t>
        </w:r>
        <w:r>
          <w:tab/>
        </w:r>
        <w:r>
          <w:fldChar w:fldCharType="begin"/>
        </w:r>
        <w:r>
          <w:instrText xml:space="preserve"> PAGEREF _Toc15981 \h </w:instrText>
        </w:r>
        <w:r>
          <w:fldChar w:fldCharType="separate"/>
        </w:r>
        <w:r>
          <w:t>55</w:t>
        </w:r>
        <w:r>
          <w:fldChar w:fldCharType="end"/>
        </w:r>
      </w:hyperlink>
    </w:p>
    <w:p>
      <w:pPr>
        <w:pStyle w:val="TOC1"/>
        <w:tabs>
          <w:tab w:val="right" w:leader="dot" w:pos="8306"/>
        </w:tabs>
      </w:pPr>
      <w:hyperlink w:anchor="_Toc19249" w:history="1">
        <w:r>
          <w:rPr>
            <w:rFonts w:ascii="仿宋" w:eastAsia="仿宋" w:hAnsi="仿宋" w:cs="仿宋" w:hint="eastAsia"/>
            <w:lang w:eastAsia="zh-CN"/>
          </w:rPr>
          <w:t>十三、知识产权管理与保护</w:t>
        </w:r>
        <w:r>
          <w:tab/>
        </w:r>
        <w:r>
          <w:fldChar w:fldCharType="begin"/>
        </w:r>
        <w:r>
          <w:instrText xml:space="preserve"> PAGEREF _Toc19249 \h </w:instrText>
        </w:r>
        <w:r>
          <w:fldChar w:fldCharType="separate"/>
        </w:r>
        <w:r>
          <w:t>56</w:t>
        </w:r>
        <w:r>
          <w:fldChar w:fldCharType="end"/>
        </w:r>
      </w:hyperlink>
    </w:p>
    <w:p>
      <w:pPr>
        <w:pStyle w:val="TOC2"/>
        <w:tabs>
          <w:tab w:val="right" w:leader="dot" w:pos="8306"/>
        </w:tabs>
      </w:pPr>
      <w:hyperlink w:anchor="_Toc5147" w:history="1">
        <w:r>
          <w:rPr>
            <w:rFonts w:ascii="仿宋" w:eastAsia="仿宋" w:hAnsi="仿宋" w:cs="仿宋" w:hint="eastAsia"/>
            <w:lang w:eastAsia="zh-CN"/>
          </w:rPr>
          <w:t>(一)、知识产权管理体系建设</w:t>
        </w:r>
        <w:r>
          <w:tab/>
        </w:r>
        <w:r>
          <w:fldChar w:fldCharType="begin"/>
        </w:r>
        <w:r>
          <w:instrText xml:space="preserve"> PAGEREF _Toc5147 \h </w:instrText>
        </w:r>
        <w:r>
          <w:fldChar w:fldCharType="separate"/>
        </w:r>
        <w:r>
          <w:t>56</w:t>
        </w:r>
        <w:r>
          <w:fldChar w:fldCharType="end"/>
        </w:r>
      </w:hyperlink>
    </w:p>
    <w:p>
      <w:pPr>
        <w:pStyle w:val="TOC2"/>
        <w:tabs>
          <w:tab w:val="right" w:leader="dot" w:pos="8306"/>
        </w:tabs>
      </w:pPr>
      <w:hyperlink w:anchor="_Toc28070" w:history="1">
        <w:r>
          <w:rPr>
            <w:rFonts w:ascii="仿宋" w:eastAsia="仿宋" w:hAnsi="仿宋" w:cs="仿宋" w:hint="eastAsia"/>
            <w:lang w:eastAsia="zh-CN"/>
          </w:rPr>
          <w:t>(二)、知识产权保护措施</w:t>
        </w:r>
        <w:r>
          <w:tab/>
        </w:r>
        <w:r>
          <w:fldChar w:fldCharType="begin"/>
        </w:r>
        <w:r>
          <w:instrText xml:space="preserve"> PAGEREF _Toc28070 \h </w:instrText>
        </w:r>
        <w:r>
          <w:fldChar w:fldCharType="separate"/>
        </w:r>
        <w:r>
          <w:t>57</w:t>
        </w:r>
        <w:r>
          <w:fldChar w:fldCharType="end"/>
        </w:r>
      </w:hyperlink>
    </w:p>
    <w:p>
      <w:pPr>
        <w:pStyle w:val="TOC1"/>
        <w:tabs>
          <w:tab w:val="right" w:leader="dot" w:pos="8306"/>
        </w:tabs>
      </w:pPr>
      <w:hyperlink w:anchor="_Toc32348" w:history="1">
        <w:r>
          <w:rPr>
            <w:rFonts w:ascii="仿宋" w:eastAsia="仿宋" w:hAnsi="仿宋" w:cs="仿宋" w:hint="eastAsia"/>
            <w:lang w:eastAsia="zh-CN"/>
          </w:rPr>
          <w:t>十四、合作与交流机制建立</w:t>
        </w:r>
        <w:r>
          <w:tab/>
        </w:r>
        <w:r>
          <w:fldChar w:fldCharType="begin"/>
        </w:r>
        <w:r>
          <w:instrText xml:space="preserve"> PAGEREF _Toc32348 \h </w:instrText>
        </w:r>
        <w:r>
          <w:fldChar w:fldCharType="separate"/>
        </w:r>
        <w:r>
          <w:t>59</w:t>
        </w:r>
        <w:r>
          <w:fldChar w:fldCharType="end"/>
        </w:r>
      </w:hyperlink>
    </w:p>
    <w:p>
      <w:pPr>
        <w:pStyle w:val="TOC2"/>
        <w:tabs>
          <w:tab w:val="right" w:leader="dot" w:pos="8306"/>
        </w:tabs>
      </w:pPr>
      <w:hyperlink w:anchor="_Toc1451" w:history="1">
        <w:r>
          <w:rPr>
            <w:rFonts w:ascii="仿宋" w:eastAsia="仿宋" w:hAnsi="仿宋" w:cs="仿宋" w:hint="eastAsia"/>
            <w:lang w:eastAsia="zh-CN"/>
          </w:rPr>
          <w:t>(一)、合作伙伴选择与合作方式</w:t>
        </w:r>
        <w:r>
          <w:tab/>
        </w:r>
        <w:r>
          <w:fldChar w:fldCharType="begin"/>
        </w:r>
        <w:r>
          <w:instrText xml:space="preserve"> PAGEREF _Toc1451 \h </w:instrText>
        </w:r>
        <w:r>
          <w:fldChar w:fldCharType="separate"/>
        </w:r>
        <w:r>
          <w:t>59</w:t>
        </w:r>
        <w:r>
          <w:fldChar w:fldCharType="end"/>
        </w:r>
      </w:hyperlink>
    </w:p>
    <w:p>
      <w:pPr>
        <w:pStyle w:val="TOC2"/>
        <w:tabs>
          <w:tab w:val="right" w:leader="dot" w:pos="8306"/>
        </w:tabs>
      </w:pPr>
      <w:hyperlink w:anchor="_Toc20256" w:history="1">
        <w:r>
          <w:rPr>
            <w:rFonts w:ascii="仿宋" w:eastAsia="仿宋" w:hAnsi="仿宋" w:cs="仿宋" w:hint="eastAsia"/>
            <w:lang w:eastAsia="zh-CN"/>
          </w:rPr>
          <w:t>(二)、交流与合作平台搭建</w:t>
        </w:r>
        <w:r>
          <w:tab/>
        </w:r>
        <w:r>
          <w:fldChar w:fldCharType="begin"/>
        </w:r>
        <w:r>
          <w:instrText xml:space="preserve"> PAGEREF _Toc20256 \h </w:instrText>
        </w:r>
        <w:r>
          <w:fldChar w:fldCharType="separate"/>
        </w:r>
        <w:r>
          <w:t>60</w:t>
        </w:r>
        <w:r>
          <w:fldChar w:fldCharType="end"/>
        </w:r>
      </w:hyperlink>
    </w:p>
    <w:p>
      <w:pPr>
        <w:pStyle w:val="TOC1"/>
        <w:tabs>
          <w:tab w:val="right" w:leader="dot" w:pos="8306"/>
        </w:tabs>
      </w:pPr>
      <w:hyperlink w:anchor="_Toc29065" w:history="1">
        <w:r>
          <w:rPr>
            <w:rFonts w:ascii="仿宋" w:eastAsia="仿宋" w:hAnsi="仿宋" w:cs="仿宋" w:hint="eastAsia"/>
            <w:lang w:eastAsia="zh-CN"/>
          </w:rPr>
          <w:t>十五、成果转化与推广应用</w:t>
        </w:r>
        <w:r>
          <w:tab/>
        </w:r>
        <w:r>
          <w:fldChar w:fldCharType="begin"/>
        </w:r>
        <w:r>
          <w:instrText xml:space="preserve"> PAGEREF _Toc29065 \h </w:instrText>
        </w:r>
        <w:r>
          <w:fldChar w:fldCharType="separate"/>
        </w:r>
        <w:r>
          <w:t>62</w:t>
        </w:r>
        <w:r>
          <w:fldChar w:fldCharType="end"/>
        </w:r>
      </w:hyperlink>
    </w:p>
    <w:p>
      <w:pPr>
        <w:pStyle w:val="TOC2"/>
        <w:tabs>
          <w:tab w:val="right" w:leader="dot" w:pos="8306"/>
        </w:tabs>
      </w:pPr>
      <w:hyperlink w:anchor="_Toc30500" w:history="1">
        <w:r>
          <w:rPr>
            <w:rFonts w:ascii="仿宋" w:eastAsia="仿宋" w:hAnsi="仿宋" w:cs="仿宋" w:hint="eastAsia"/>
            <w:lang w:eastAsia="zh-CN"/>
          </w:rPr>
          <w:t>(一)、成果转化策略制定</w:t>
        </w:r>
        <w:r>
          <w:tab/>
        </w:r>
        <w:r>
          <w:fldChar w:fldCharType="begin"/>
        </w:r>
        <w:r>
          <w:instrText xml:space="preserve"> PAGEREF _Toc30500 \h </w:instrText>
        </w:r>
        <w:r>
          <w:fldChar w:fldCharType="separate"/>
        </w:r>
        <w:r>
          <w:t>62</w:t>
        </w:r>
        <w:r>
          <w:fldChar w:fldCharType="end"/>
        </w:r>
      </w:hyperlink>
    </w:p>
    <w:p>
      <w:pPr>
        <w:pStyle w:val="TOC2"/>
        <w:tabs>
          <w:tab w:val="right" w:leader="dot" w:pos="8306"/>
        </w:tabs>
      </w:pPr>
      <w:hyperlink w:anchor="_Toc9280" w:history="1">
        <w:r>
          <w:rPr>
            <w:rFonts w:ascii="仿宋" w:eastAsia="仿宋" w:hAnsi="仿宋" w:cs="仿宋" w:hint="eastAsia"/>
            <w:lang w:eastAsia="zh-CN"/>
          </w:rPr>
          <w:t>(二)、成果推广应用方案</w:t>
        </w:r>
        <w:r>
          <w:tab/>
        </w:r>
        <w:r>
          <w:fldChar w:fldCharType="begin"/>
        </w:r>
        <w:r>
          <w:instrText xml:space="preserve"> PAGEREF _Toc9280 \h </w:instrText>
        </w:r>
        <w:r>
          <w:fldChar w:fldCharType="separate"/>
        </w:r>
        <w:r>
          <w:t>63</w:t>
        </w:r>
        <w:r>
          <w:fldChar w:fldCharType="end"/>
        </w:r>
      </w:hyperlink>
    </w:p>
    <w:p>
      <w:pPr>
        <w:pStyle w:val="TOC1"/>
        <w:tabs>
          <w:tab w:val="right" w:leader="dot" w:pos="8306"/>
        </w:tabs>
      </w:pPr>
      <w:hyperlink w:anchor="_Toc5588" w:history="1">
        <w:r>
          <w:rPr>
            <w:rFonts w:ascii="仿宋" w:eastAsia="仿宋" w:hAnsi="仿宋" w:cs="仿宋" w:hint="eastAsia"/>
            <w:lang w:eastAsia="zh-CN"/>
          </w:rPr>
          <w:t>十六、法律法规与政策遵循</w:t>
        </w:r>
        <w:r>
          <w:tab/>
        </w:r>
        <w:r>
          <w:fldChar w:fldCharType="begin"/>
        </w:r>
        <w:r>
          <w:instrText xml:space="preserve"> PAGEREF _Toc5588 \h </w:instrText>
        </w:r>
        <w:r>
          <w:fldChar w:fldCharType="separate"/>
        </w:r>
        <w:r>
          <w:t>65</w:t>
        </w:r>
        <w:r>
          <w:fldChar w:fldCharType="end"/>
        </w:r>
      </w:hyperlink>
    </w:p>
    <w:p>
      <w:pPr>
        <w:pStyle w:val="TOC2"/>
        <w:tabs>
          <w:tab w:val="right" w:leader="dot" w:pos="8306"/>
        </w:tabs>
      </w:pPr>
      <w:hyperlink w:anchor="_Toc32332" w:history="1">
        <w:r>
          <w:rPr>
            <w:rFonts w:ascii="仿宋" w:eastAsia="仿宋" w:hAnsi="仿宋" w:cs="仿宋" w:hint="eastAsia"/>
            <w:lang w:eastAsia="zh-CN"/>
          </w:rPr>
          <w:t>(一)、法律法规遵守</w:t>
        </w:r>
        <w:r>
          <w:tab/>
        </w:r>
        <w:r>
          <w:fldChar w:fldCharType="begin"/>
        </w:r>
        <w:r>
          <w:instrText xml:space="preserve"> PAGEREF _Toc32332 \h </w:instrText>
        </w:r>
        <w:r>
          <w:fldChar w:fldCharType="separate"/>
        </w:r>
        <w:r>
          <w:t>65</w:t>
        </w:r>
        <w:r>
          <w:fldChar w:fldCharType="end"/>
        </w:r>
      </w:hyperlink>
    </w:p>
    <w:p>
      <w:pPr>
        <w:pStyle w:val="TOC2"/>
        <w:tabs>
          <w:tab w:val="right" w:leader="dot" w:pos="8306"/>
        </w:tabs>
      </w:pPr>
      <w:hyperlink w:anchor="_Toc21881" w:history="1">
        <w:r>
          <w:rPr>
            <w:rFonts w:ascii="仿宋" w:eastAsia="仿宋" w:hAnsi="仿宋" w:cs="仿宋" w:hint="eastAsia"/>
            <w:lang w:eastAsia="zh-CN"/>
          </w:rPr>
          <w:t>(二)、政策导向与利用</w:t>
        </w:r>
        <w:r>
          <w:tab/>
        </w:r>
        <w:r>
          <w:fldChar w:fldCharType="begin"/>
        </w:r>
        <w:r>
          <w:instrText xml:space="preserve"> PAGEREF _Toc21881 \h </w:instrText>
        </w:r>
        <w:r>
          <w:fldChar w:fldCharType="separate"/>
        </w:r>
        <w:r>
          <w:t>66</w:t>
        </w:r>
        <w:r>
          <w:fldChar w:fldCharType="end"/>
        </w:r>
      </w:hyperlink>
    </w:p>
    <w:p>
      <w:pPr>
        <w:pStyle w:val="TOC1"/>
        <w:tabs>
          <w:tab w:val="right" w:leader="dot" w:pos="8306"/>
        </w:tabs>
      </w:pPr>
      <w:hyperlink w:anchor="_Toc1449" w:history="1">
        <w:r>
          <w:rPr>
            <w:rFonts w:ascii="仿宋" w:eastAsia="仿宋" w:hAnsi="仿宋" w:cs="仿宋" w:hint="eastAsia"/>
            <w:lang w:eastAsia="zh-CN"/>
          </w:rPr>
          <w:t>十七、质量管理与控制</w:t>
        </w:r>
        <w:r>
          <w:tab/>
        </w:r>
        <w:r>
          <w:fldChar w:fldCharType="begin"/>
        </w:r>
        <w:r>
          <w:instrText xml:space="preserve"> PAGEREF _Toc1449 \h </w:instrText>
        </w:r>
        <w:r>
          <w:fldChar w:fldCharType="separate"/>
        </w:r>
        <w:r>
          <w:t>67</w:t>
        </w:r>
        <w:r>
          <w:fldChar w:fldCharType="end"/>
        </w:r>
      </w:hyperlink>
    </w:p>
    <w:p>
      <w:pPr>
        <w:pStyle w:val="TOC2"/>
        <w:tabs>
          <w:tab w:val="right" w:leader="dot" w:pos="8306"/>
        </w:tabs>
      </w:pPr>
      <w:hyperlink w:anchor="_Toc23972" w:history="1">
        <w:r>
          <w:rPr>
            <w:rFonts w:ascii="仿宋" w:eastAsia="仿宋" w:hAnsi="仿宋" w:cs="仿宋" w:hint="eastAsia"/>
            <w:lang w:eastAsia="zh-CN"/>
          </w:rPr>
          <w:t>(一)、质量管理体系建设</w:t>
        </w:r>
        <w:r>
          <w:tab/>
        </w:r>
        <w:r>
          <w:fldChar w:fldCharType="begin"/>
        </w:r>
        <w:r>
          <w:instrText xml:space="preserve"> PAGEREF _Toc23972 \h </w:instrText>
        </w:r>
        <w:r>
          <w:fldChar w:fldCharType="separate"/>
        </w:r>
        <w:r>
          <w:t>67</w:t>
        </w:r>
        <w:r>
          <w:fldChar w:fldCharType="end"/>
        </w:r>
      </w:hyperlink>
    </w:p>
    <w:p>
      <w:pPr>
        <w:pStyle w:val="TOC2"/>
        <w:tabs>
          <w:tab w:val="right" w:leader="dot" w:pos="8306"/>
        </w:tabs>
      </w:pPr>
      <w:hyperlink w:anchor="_Toc16127" w:history="1">
        <w:r>
          <w:rPr>
            <w:rFonts w:ascii="仿宋" w:eastAsia="仿宋" w:hAnsi="仿宋" w:cs="仿宋" w:hint="eastAsia"/>
            <w:lang w:eastAsia="zh-CN"/>
          </w:rPr>
          <w:t>(二)、质量控制措施</w:t>
        </w:r>
        <w:r>
          <w:tab/>
        </w:r>
        <w:r>
          <w:fldChar w:fldCharType="begin"/>
        </w:r>
        <w:r>
          <w:instrText xml:space="preserve"> PAGEREF _Toc16127 \h </w:instrText>
        </w:r>
        <w:r>
          <w:fldChar w:fldCharType="separate"/>
        </w:r>
        <w:r>
          <w:t>68</w:t>
        </w:r>
        <w:r>
          <w:fldChar w:fldCharType="end"/>
        </w:r>
      </w:hyperlink>
    </w:p>
    <w:p>
      <w:pPr>
        <w:pStyle w:val="TOC1"/>
        <w:tabs>
          <w:tab w:val="right" w:leader="dot" w:pos="8306"/>
        </w:tabs>
      </w:pPr>
      <w:hyperlink w:anchor="_Toc13881" w:history="1">
        <w:r>
          <w:rPr>
            <w:rFonts w:ascii="仿宋" w:eastAsia="仿宋" w:hAnsi="仿宋" w:cs="仿宋" w:hint="eastAsia"/>
            <w:lang w:eastAsia="zh-CN"/>
          </w:rPr>
          <w:t>十八、人力资源管理与开发</w:t>
        </w:r>
        <w:r>
          <w:tab/>
        </w:r>
        <w:r>
          <w:fldChar w:fldCharType="begin"/>
        </w:r>
        <w:r>
          <w:instrText xml:space="preserve"> PAGEREF _Toc13881 \h </w:instrText>
        </w:r>
        <w:r>
          <w:fldChar w:fldCharType="separate"/>
        </w:r>
        <w:r>
          <w:t>69</w:t>
        </w:r>
        <w:r>
          <w:fldChar w:fldCharType="end"/>
        </w:r>
      </w:hyperlink>
    </w:p>
    <w:p>
      <w:pPr>
        <w:pStyle w:val="TOC2"/>
        <w:tabs>
          <w:tab w:val="right" w:leader="dot" w:pos="8306"/>
        </w:tabs>
      </w:pPr>
      <w:hyperlink w:anchor="_Toc14616" w:history="1">
        <w:r>
          <w:rPr>
            <w:rFonts w:ascii="仿宋" w:eastAsia="仿宋" w:hAnsi="仿宋" w:cs="仿宋" w:hint="eastAsia"/>
            <w:lang w:eastAsia="zh-CN"/>
          </w:rPr>
          <w:t>(一)、人力资源规划</w:t>
        </w:r>
        <w:r>
          <w:tab/>
        </w:r>
        <w:r>
          <w:fldChar w:fldCharType="begin"/>
        </w:r>
        <w:r>
          <w:instrText xml:space="preserve"> PAGEREF _Toc14616 \h </w:instrText>
        </w:r>
        <w:r>
          <w:fldChar w:fldCharType="separate"/>
        </w:r>
        <w:r>
          <w:t>69</w:t>
        </w:r>
        <w:r>
          <w:fldChar w:fldCharType="end"/>
        </w:r>
      </w:hyperlink>
    </w:p>
    <w:p>
      <w:pPr>
        <w:pStyle w:val="TOC2"/>
        <w:tabs>
          <w:tab w:val="right" w:leader="dot" w:pos="8306"/>
        </w:tabs>
      </w:pPr>
      <w:hyperlink w:anchor="_Toc1927" w:history="1">
        <w:r>
          <w:rPr>
            <w:rFonts w:ascii="仿宋" w:eastAsia="仿宋" w:hAnsi="仿宋" w:cs="仿宋" w:hint="eastAsia"/>
            <w:lang w:eastAsia="zh-CN"/>
          </w:rPr>
          <w:t>(二)、人力资源开发与培训</w:t>
        </w:r>
        <w:r>
          <w:tab/>
        </w:r>
        <w:r>
          <w:fldChar w:fldCharType="begin"/>
        </w:r>
        <w:r>
          <w:instrText xml:space="preserve"> PAGEREF _Toc1927 \h </w:instrText>
        </w:r>
        <w:r>
          <w:fldChar w:fldCharType="separate"/>
        </w:r>
        <w:r>
          <w:t>71</w:t>
        </w:r>
        <w:r>
          <w:fldChar w:fldCharType="end"/>
        </w:r>
      </w:hyperlink>
    </w:p>
    <w:p>
      <w:pPr>
        <w:pStyle w:val="TOC1"/>
        <w:tabs>
          <w:tab w:val="right" w:leader="dot" w:pos="8306"/>
        </w:tabs>
      </w:pPr>
      <w:hyperlink w:anchor="_Toc9480" w:history="1">
        <w:r>
          <w:rPr>
            <w:rFonts w:ascii="仿宋" w:eastAsia="仿宋" w:hAnsi="仿宋" w:cs="仿宋" w:hint="eastAsia"/>
            <w:lang w:eastAsia="zh-CN"/>
          </w:rPr>
          <w:t>十九、项目施工方案</w:t>
        </w:r>
        <w:r>
          <w:tab/>
        </w:r>
        <w:r>
          <w:fldChar w:fldCharType="begin"/>
        </w:r>
        <w:r>
          <w:instrText xml:space="preserve"> PAGEREF _Toc9480 \h </w:instrText>
        </w:r>
        <w:r>
          <w:fldChar w:fldCharType="separate"/>
        </w:r>
        <w:r>
          <w:t>73</w:t>
        </w:r>
        <w:r>
          <w:fldChar w:fldCharType="end"/>
        </w:r>
      </w:hyperlink>
    </w:p>
    <w:p>
      <w:pPr>
        <w:pStyle w:val="TOC2"/>
        <w:tabs>
          <w:tab w:val="right" w:leader="dot" w:pos="8306"/>
        </w:tabs>
      </w:pPr>
      <w:hyperlink w:anchor="_Toc18501" w:history="1">
        <w:r>
          <w:rPr>
            <w:rFonts w:ascii="仿宋" w:eastAsia="仿宋" w:hAnsi="仿宋" w:cs="仿宋" w:hint="eastAsia"/>
            <w:lang w:eastAsia="zh-CN"/>
          </w:rPr>
          <w:t>(一)、施工组织设计</w:t>
        </w:r>
        <w:r>
          <w:tab/>
        </w:r>
        <w:r>
          <w:fldChar w:fldCharType="begin"/>
        </w:r>
        <w:r>
          <w:instrText xml:space="preserve"> PAGEREF _Toc18501 \h </w:instrText>
        </w:r>
        <w:r>
          <w:fldChar w:fldCharType="separate"/>
        </w:r>
        <w:r>
          <w:t>73</w:t>
        </w:r>
        <w:r>
          <w:fldChar w:fldCharType="end"/>
        </w:r>
      </w:hyperlink>
    </w:p>
    <w:p>
      <w:pPr>
        <w:pStyle w:val="TOC2"/>
        <w:tabs>
          <w:tab w:val="right" w:leader="dot" w:pos="8306"/>
        </w:tabs>
      </w:pPr>
      <w:hyperlink w:anchor="_Toc26814" w:history="1">
        <w:r>
          <w:rPr>
            <w:rFonts w:ascii="仿宋" w:eastAsia="仿宋" w:hAnsi="仿宋" w:cs="仿宋" w:hint="eastAsia"/>
            <w:lang w:eastAsia="zh-CN"/>
          </w:rPr>
          <w:t>(二)、施工工艺与技术路线</w:t>
        </w:r>
        <w:r>
          <w:tab/>
        </w:r>
        <w:r>
          <w:fldChar w:fldCharType="begin"/>
        </w:r>
        <w:r>
          <w:instrText xml:space="preserve"> PAGEREF _Toc26814 \h </w:instrText>
        </w:r>
        <w:r>
          <w:fldChar w:fldCharType="separate"/>
        </w:r>
        <w:r>
          <w:t>75</w:t>
        </w:r>
        <w:r>
          <w:fldChar w:fldCharType="end"/>
        </w:r>
      </w:hyperlink>
    </w:p>
    <w:p>
      <w:pPr>
        <w:pStyle w:val="TOC2"/>
        <w:tabs>
          <w:tab w:val="right" w:leader="dot" w:pos="8306"/>
        </w:tabs>
      </w:pPr>
      <w:hyperlink w:anchor="_Toc12409" w:history="1">
        <w:r>
          <w:rPr>
            <w:rFonts w:ascii="仿宋" w:eastAsia="仿宋" w:hAnsi="仿宋" w:cs="仿宋" w:hint="eastAsia"/>
            <w:lang w:eastAsia="zh-CN"/>
          </w:rPr>
          <w:t>(三)、关键节点施工计划</w:t>
        </w:r>
        <w:r>
          <w:tab/>
        </w:r>
        <w:r>
          <w:fldChar w:fldCharType="begin"/>
        </w:r>
        <w:r>
          <w:instrText xml:space="preserve"> PAGEREF _Toc12409 \h </w:instrText>
        </w:r>
        <w:r>
          <w:fldChar w:fldCharType="separate"/>
        </w:r>
        <w:r>
          <w:t>76</w:t>
        </w:r>
        <w:r>
          <w:fldChar w:fldCharType="end"/>
        </w:r>
      </w:hyperlink>
    </w:p>
    <w:p>
      <w:pPr>
        <w:pStyle w:val="TOC2"/>
        <w:tabs>
          <w:tab w:val="right" w:leader="dot" w:pos="8306"/>
        </w:tabs>
      </w:pPr>
      <w:hyperlink w:anchor="_Toc18118" w:history="1">
        <w:r>
          <w:rPr>
            <w:rFonts w:ascii="仿宋" w:eastAsia="仿宋" w:hAnsi="仿宋" w:cs="仿宋" w:hint="eastAsia"/>
            <w:lang w:eastAsia="zh-CN"/>
          </w:rPr>
          <w:t>(四)、施工现场管理</w:t>
        </w:r>
        <w:r>
          <w:tab/>
        </w:r>
        <w:r>
          <w:fldChar w:fldCharType="begin"/>
        </w:r>
        <w:r>
          <w:instrText xml:space="preserve"> PAGEREF _Toc18118 \h </w:instrText>
        </w:r>
        <w:r>
          <w:fldChar w:fldCharType="separate"/>
        </w:r>
        <w:r>
          <w:t>78</w:t>
        </w:r>
        <w:r>
          <w:fldChar w:fldCharType="end"/>
        </w:r>
      </w:hyperlink>
    </w:p>
    <w:p>
      <w:pPr>
        <w:pStyle w:val="TOC1"/>
        <w:tabs>
          <w:tab w:val="right" w:leader="dot" w:pos="8306"/>
        </w:tabs>
      </w:pPr>
      <w:hyperlink w:anchor="_Toc16528" w:history="1">
        <w:r>
          <w:rPr>
            <w:rFonts w:ascii="仿宋" w:eastAsia="仿宋" w:hAnsi="仿宋" w:cs="仿宋" w:hint="eastAsia"/>
            <w:lang w:eastAsia="zh-CN"/>
          </w:rPr>
          <w:t>二十、设施与设备管理</w:t>
        </w:r>
        <w:r>
          <w:tab/>
        </w:r>
        <w:r>
          <w:fldChar w:fldCharType="begin"/>
        </w:r>
        <w:r>
          <w:instrText xml:space="preserve"> PAGEREF _Toc16528 \h </w:instrText>
        </w:r>
        <w:r>
          <w:fldChar w:fldCharType="separate"/>
        </w:r>
        <w:r>
          <w:t>80</w:t>
        </w:r>
        <w:r>
          <w:fldChar w:fldCharType="end"/>
        </w:r>
      </w:hyperlink>
    </w:p>
    <w:p>
      <w:pPr>
        <w:pStyle w:val="TOC2"/>
        <w:tabs>
          <w:tab w:val="right" w:leader="dot" w:pos="8306"/>
        </w:tabs>
      </w:pPr>
      <w:hyperlink w:anchor="_Toc19856" w:history="1">
        <w:r>
          <w:rPr>
            <w:rFonts w:ascii="仿宋" w:eastAsia="仿宋" w:hAnsi="仿宋" w:cs="仿宋" w:hint="eastAsia"/>
            <w:lang w:eastAsia="zh-CN"/>
          </w:rPr>
          <w:t>(一)、设施规划与配置</w:t>
        </w:r>
        <w:r>
          <w:tab/>
        </w:r>
        <w:r>
          <w:fldChar w:fldCharType="begin"/>
        </w:r>
        <w:r>
          <w:instrText xml:space="preserve"> PAGEREF _Toc19856 \h </w:instrText>
        </w:r>
        <w:r>
          <w:fldChar w:fldCharType="separate"/>
        </w:r>
        <w:r>
          <w:t>80</w:t>
        </w:r>
        <w:r>
          <w:fldChar w:fldCharType="end"/>
        </w:r>
      </w:hyperlink>
    </w:p>
    <w:p>
      <w:pPr>
        <w:pStyle w:val="TOC2"/>
        <w:tabs>
          <w:tab w:val="right" w:leader="dot" w:pos="8306"/>
        </w:tabs>
      </w:pPr>
      <w:hyperlink w:anchor="_Toc26155" w:history="1">
        <w:r>
          <w:rPr>
            <w:rFonts w:ascii="仿宋" w:eastAsia="仿宋" w:hAnsi="仿宋" w:cs="仿宋" w:hint="eastAsia"/>
            <w:lang w:eastAsia="zh-CN"/>
          </w:rPr>
          <w:t>(二)、设备采购与维护管理</w:t>
        </w:r>
        <w:r>
          <w:tab/>
        </w:r>
        <w:r>
          <w:fldChar w:fldCharType="begin"/>
        </w:r>
        <w:r>
          <w:instrText xml:space="preserve"> PAGEREF _Toc26155 \h </w:instrText>
        </w:r>
        <w:r>
          <w:fldChar w:fldCharType="separate"/>
        </w:r>
        <w:r>
          <w:t>81</w:t>
        </w:r>
        <w:r>
          <w:fldChar w:fldCharType="end"/>
        </w:r>
      </w:hyperlink>
    </w:p>
    <w:p>
      <w:pPr>
        <w:pStyle w:val="TOC2"/>
        <w:tabs>
          <w:tab w:val="right" w:leader="dot" w:pos="8306"/>
        </w:tabs>
      </w:pPr>
      <w:hyperlink w:anchor="_Toc4469" w:history="1">
        <w:r>
          <w:rPr>
            <w:rFonts w:ascii="仿宋" w:eastAsia="仿宋" w:hAnsi="仿宋" w:cs="仿宋" w:hint="eastAsia"/>
            <w:lang w:eastAsia="zh-CN"/>
          </w:rPr>
          <w:t>(三)、设施设备升级策略</w:t>
        </w:r>
        <w:r>
          <w:tab/>
        </w:r>
        <w:r>
          <w:fldChar w:fldCharType="begin"/>
        </w:r>
        <w:r>
          <w:instrText xml:space="preserve"> PAGEREF _Toc4469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47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6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7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一、中子、电子及Γ辐照装置项目的市场准入条件分析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子、电子及Γ辐照装置项目而言，市场准入条件首先取决于政策法规环境。政府对于[行业名称]领域的法规，如环保标准、税收政策、和技术使用规范，直接影响中子、电子及Γ辐照装置项目的运营和成本结构。例如，若政府针对使用可再生能源的企业提供税收优惠，这将对中子、电子及Γ辐照装置项目的财务规划产生重要影响。同时，考虑经济环境和消费者偏好的变化对中子、电子及Γ辐照装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二、中子、电子及Γ辐照装置项目的行业规范与合规性要求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子、电子及Γ辐照装置项目来说，遵守行业规范和合规性要求是确保项目顺利进行的基础。这包括遵循质量控制标准、安全规定、数据保护法规等。例如，若中子、电子及Γ辐照装置项目涉及数据处理，须严格遵守相关的数据保护法规。此外，行业内部的自律规范，如产品标准和服务流程，也对于提升中子、电子及Γ辐照装置项目在行业内的认可度和竞争力至关重要。项目管理团队必须不断更新策略，以应对行业规范和法规的变化，确保中子、电子及Γ辐照装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三、中子、电子及Γ辐照装置项目的竞争格局和战略定位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中子、电子及Γ辐照装置项目的发展规划中，理解行业的竞争格局对于制定有效的市场策略极为关键。这包括分析主要竞争对手的市场地位、优势及其业务模式。中子、电子及Γ辐照装置项目面临的竞争对手可能包括大型成熟企业和创新型初创公司，各自采取不同的市场策略。因此，中子、电子及Γ辐照装置项目需精确地定位自己的市场策略，如专注于产品创新、客户服务或成本效率，以在竞争中占据优势。通过深入的市场和竞争分析，中子、电子及Γ辐照装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6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958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https://d.book118.com/436221024213010045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714966"/>
    <w:rsid w:val="27714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21024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2024-02-03T10:17:00Z</dcterms:created>
  <dcterms:modified xsi:type="dcterms:W3CDTF">2024-02-03T10:17:54Z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F868135B9E414F9C9BB3F2231282D50B_11</vt:lpwstr>
  </property>
  <property fmtid="{D5CDD505-2E9C-101B-9397-08002B2CF9AE}" pid="3" name="KSOProductBuildVer">
    <vt:lpwstr>2052-12.1.0.16250</vt:lpwstr>
  </property>
</Properties>
</file>