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75" w:history="1">
        <w:r>
          <w:rPr>
            <w:rFonts w:ascii="仿宋" w:eastAsia="仿宋" w:hAnsi="仿宋" w:cs="仿宋" w:hint="eastAsia"/>
            <w:lang w:eastAsia="zh-CN"/>
          </w:rPr>
          <w:t>前言</w:t>
        </w:r>
        <w:r>
          <w:tab/>
        </w:r>
        <w:r>
          <w:fldChar w:fldCharType="begin"/>
        </w:r>
        <w:r>
          <w:instrText xml:space="preserve"> PAGEREF _Toc12275 \h </w:instrText>
        </w:r>
        <w:r>
          <w:fldChar w:fldCharType="separate"/>
        </w:r>
        <w:r>
          <w:t>3</w:t>
        </w:r>
        <w:r>
          <w:fldChar w:fldCharType="end"/>
        </w:r>
      </w:hyperlink>
    </w:p>
    <w:p>
      <w:pPr>
        <w:pStyle w:val="TOC1"/>
        <w:tabs>
          <w:tab w:val="right" w:leader="dot" w:pos="8306"/>
        </w:tabs>
      </w:pPr>
      <w:hyperlink w:anchor="_Toc16691" w:history="1">
        <w:r>
          <w:rPr>
            <w:rFonts w:ascii="仿宋" w:eastAsia="仿宋" w:hAnsi="仿宋" w:cs="仿宋" w:hint="eastAsia"/>
            <w:lang w:eastAsia="zh-CN"/>
          </w:rPr>
          <w:t>一、旅拍项目文档管理</w:t>
        </w:r>
        <w:r>
          <w:tab/>
        </w:r>
        <w:r>
          <w:fldChar w:fldCharType="begin"/>
        </w:r>
        <w:r>
          <w:instrText xml:space="preserve"> PAGEREF _Toc16691 \h </w:instrText>
        </w:r>
        <w:r>
          <w:fldChar w:fldCharType="separate"/>
        </w:r>
        <w:r>
          <w:t>3</w:t>
        </w:r>
        <w:r>
          <w:fldChar w:fldCharType="end"/>
        </w:r>
      </w:hyperlink>
    </w:p>
    <w:p>
      <w:pPr>
        <w:pStyle w:val="TOC2"/>
        <w:tabs>
          <w:tab w:val="right" w:leader="dot" w:pos="8306"/>
        </w:tabs>
      </w:pPr>
      <w:hyperlink w:anchor="_Toc21473" w:history="1">
        <w:r>
          <w:rPr>
            <w:rFonts w:ascii="仿宋" w:eastAsia="仿宋" w:hAnsi="仿宋" w:cs="仿宋" w:hint="eastAsia"/>
            <w:lang w:eastAsia="zh-CN"/>
          </w:rPr>
          <w:t>(一)、文档编制与审查</w:t>
        </w:r>
        <w:r>
          <w:tab/>
        </w:r>
        <w:r>
          <w:fldChar w:fldCharType="begin"/>
        </w:r>
        <w:r>
          <w:instrText xml:space="preserve"> PAGEREF _Toc21473 \h </w:instrText>
        </w:r>
        <w:r>
          <w:fldChar w:fldCharType="separate"/>
        </w:r>
        <w:r>
          <w:t>3</w:t>
        </w:r>
        <w:r>
          <w:fldChar w:fldCharType="end"/>
        </w:r>
      </w:hyperlink>
    </w:p>
    <w:p>
      <w:pPr>
        <w:pStyle w:val="TOC2"/>
        <w:tabs>
          <w:tab w:val="right" w:leader="dot" w:pos="8306"/>
        </w:tabs>
      </w:pPr>
      <w:hyperlink w:anchor="_Toc17531" w:history="1">
        <w:r>
          <w:rPr>
            <w:rFonts w:ascii="仿宋" w:eastAsia="仿宋" w:hAnsi="仿宋" w:cs="仿宋" w:hint="eastAsia"/>
            <w:lang w:eastAsia="zh-CN"/>
          </w:rPr>
          <w:t>(二)、文档发布与分发</w:t>
        </w:r>
        <w:r>
          <w:tab/>
        </w:r>
        <w:r>
          <w:fldChar w:fldCharType="begin"/>
        </w:r>
        <w:r>
          <w:instrText xml:space="preserve"> PAGEREF _Toc17531 \h </w:instrText>
        </w:r>
        <w:r>
          <w:fldChar w:fldCharType="separate"/>
        </w:r>
        <w:r>
          <w:t>4</w:t>
        </w:r>
        <w:r>
          <w:fldChar w:fldCharType="end"/>
        </w:r>
      </w:hyperlink>
    </w:p>
    <w:p>
      <w:pPr>
        <w:pStyle w:val="TOC2"/>
        <w:tabs>
          <w:tab w:val="right" w:leader="dot" w:pos="8306"/>
        </w:tabs>
      </w:pPr>
      <w:hyperlink w:anchor="_Toc17645" w:history="1">
        <w:r>
          <w:rPr>
            <w:rFonts w:ascii="仿宋" w:eastAsia="仿宋" w:hAnsi="仿宋" w:cs="仿宋" w:hint="eastAsia"/>
            <w:lang w:eastAsia="zh-CN"/>
          </w:rPr>
          <w:t>(三)、文档存档与归档</w:t>
        </w:r>
        <w:r>
          <w:tab/>
        </w:r>
        <w:r>
          <w:fldChar w:fldCharType="begin"/>
        </w:r>
        <w:r>
          <w:instrText xml:space="preserve"> PAGEREF _Toc17645 \h </w:instrText>
        </w:r>
        <w:r>
          <w:fldChar w:fldCharType="separate"/>
        </w:r>
        <w:r>
          <w:t>5</w:t>
        </w:r>
        <w:r>
          <w:fldChar w:fldCharType="end"/>
        </w:r>
      </w:hyperlink>
    </w:p>
    <w:p>
      <w:pPr>
        <w:pStyle w:val="TOC1"/>
        <w:tabs>
          <w:tab w:val="right" w:leader="dot" w:pos="8306"/>
        </w:tabs>
      </w:pPr>
      <w:hyperlink w:anchor="_Toc10310" w:history="1">
        <w:r>
          <w:rPr>
            <w:rFonts w:ascii="仿宋" w:eastAsia="仿宋" w:hAnsi="仿宋" w:cs="仿宋" w:hint="eastAsia"/>
            <w:lang w:eastAsia="zh-CN"/>
          </w:rPr>
          <w:t>二、旅拍项目选址可行性分析</w:t>
        </w:r>
        <w:r>
          <w:tab/>
        </w:r>
        <w:r>
          <w:fldChar w:fldCharType="begin"/>
        </w:r>
        <w:r>
          <w:instrText xml:space="preserve"> PAGEREF _Toc10310 \h </w:instrText>
        </w:r>
        <w:r>
          <w:fldChar w:fldCharType="separate"/>
        </w:r>
        <w:r>
          <w:t>6</w:t>
        </w:r>
        <w:r>
          <w:fldChar w:fldCharType="end"/>
        </w:r>
      </w:hyperlink>
    </w:p>
    <w:p>
      <w:pPr>
        <w:pStyle w:val="TOC2"/>
        <w:tabs>
          <w:tab w:val="right" w:leader="dot" w:pos="8306"/>
        </w:tabs>
      </w:pPr>
      <w:hyperlink w:anchor="_Toc32220" w:history="1">
        <w:r>
          <w:rPr>
            <w:rFonts w:ascii="仿宋" w:eastAsia="仿宋" w:hAnsi="仿宋" w:cs="仿宋" w:hint="eastAsia"/>
            <w:lang w:eastAsia="zh-CN"/>
          </w:rPr>
          <w:t>(一)、旅拍项目选址</w:t>
        </w:r>
        <w:r>
          <w:tab/>
        </w:r>
        <w:r>
          <w:fldChar w:fldCharType="begin"/>
        </w:r>
        <w:r>
          <w:instrText xml:space="preserve"> PAGEREF _Toc32220 \h </w:instrText>
        </w:r>
        <w:r>
          <w:fldChar w:fldCharType="separate"/>
        </w:r>
        <w:r>
          <w:t>6</w:t>
        </w:r>
        <w:r>
          <w:fldChar w:fldCharType="end"/>
        </w:r>
      </w:hyperlink>
    </w:p>
    <w:p>
      <w:pPr>
        <w:pStyle w:val="TOC2"/>
        <w:tabs>
          <w:tab w:val="right" w:leader="dot" w:pos="8306"/>
        </w:tabs>
      </w:pPr>
      <w:hyperlink w:anchor="_Toc13608" w:history="1">
        <w:r>
          <w:rPr>
            <w:rFonts w:ascii="仿宋" w:eastAsia="仿宋" w:hAnsi="仿宋" w:cs="仿宋" w:hint="eastAsia"/>
            <w:lang w:eastAsia="zh-CN"/>
          </w:rPr>
          <w:t>(二)、用地控制指标</w:t>
        </w:r>
        <w:r>
          <w:tab/>
        </w:r>
        <w:r>
          <w:fldChar w:fldCharType="begin"/>
        </w:r>
        <w:r>
          <w:instrText xml:space="preserve"> PAGEREF _Toc13608 \h </w:instrText>
        </w:r>
        <w:r>
          <w:fldChar w:fldCharType="separate"/>
        </w:r>
        <w:r>
          <w:t>6</w:t>
        </w:r>
        <w:r>
          <w:fldChar w:fldCharType="end"/>
        </w:r>
      </w:hyperlink>
    </w:p>
    <w:p>
      <w:pPr>
        <w:pStyle w:val="TOC2"/>
        <w:tabs>
          <w:tab w:val="right" w:leader="dot" w:pos="8306"/>
        </w:tabs>
      </w:pPr>
      <w:hyperlink w:anchor="_Toc589" w:history="1">
        <w:r>
          <w:rPr>
            <w:rFonts w:ascii="仿宋" w:eastAsia="仿宋" w:hAnsi="仿宋" w:cs="仿宋" w:hint="eastAsia"/>
            <w:lang w:eastAsia="zh-CN"/>
          </w:rPr>
          <w:t>(三)、节约用地措施</w:t>
        </w:r>
        <w:r>
          <w:tab/>
        </w:r>
        <w:r>
          <w:fldChar w:fldCharType="begin"/>
        </w:r>
        <w:r>
          <w:instrText xml:space="preserve"> PAGEREF _Toc589 \h </w:instrText>
        </w:r>
        <w:r>
          <w:fldChar w:fldCharType="separate"/>
        </w:r>
        <w:r>
          <w:t>8</w:t>
        </w:r>
        <w:r>
          <w:fldChar w:fldCharType="end"/>
        </w:r>
      </w:hyperlink>
    </w:p>
    <w:p>
      <w:pPr>
        <w:pStyle w:val="TOC2"/>
        <w:tabs>
          <w:tab w:val="right" w:leader="dot" w:pos="8306"/>
        </w:tabs>
      </w:pPr>
      <w:hyperlink w:anchor="_Toc12340" w:history="1">
        <w:r>
          <w:rPr>
            <w:rFonts w:ascii="仿宋" w:eastAsia="仿宋" w:hAnsi="仿宋" w:cs="仿宋" w:hint="eastAsia"/>
            <w:lang w:eastAsia="zh-CN"/>
          </w:rPr>
          <w:t>(四)、总图布置方案</w:t>
        </w:r>
        <w:r>
          <w:tab/>
        </w:r>
        <w:r>
          <w:fldChar w:fldCharType="begin"/>
        </w:r>
        <w:r>
          <w:instrText xml:space="preserve"> PAGEREF _Toc12340 \h </w:instrText>
        </w:r>
        <w:r>
          <w:fldChar w:fldCharType="separate"/>
        </w:r>
        <w:r>
          <w:t>9</w:t>
        </w:r>
        <w:r>
          <w:fldChar w:fldCharType="end"/>
        </w:r>
      </w:hyperlink>
    </w:p>
    <w:p>
      <w:pPr>
        <w:pStyle w:val="TOC2"/>
        <w:tabs>
          <w:tab w:val="right" w:leader="dot" w:pos="8306"/>
        </w:tabs>
      </w:pPr>
      <w:hyperlink w:anchor="_Toc23341" w:history="1">
        <w:r>
          <w:rPr>
            <w:rFonts w:ascii="仿宋" w:eastAsia="仿宋" w:hAnsi="仿宋" w:cs="仿宋" w:hint="eastAsia"/>
            <w:lang w:eastAsia="zh-CN"/>
          </w:rPr>
          <w:t>(五)、选址综合评价</w:t>
        </w:r>
        <w:r>
          <w:tab/>
        </w:r>
        <w:r>
          <w:fldChar w:fldCharType="begin"/>
        </w:r>
        <w:r>
          <w:instrText xml:space="preserve"> PAGEREF _Toc23341 \h </w:instrText>
        </w:r>
        <w:r>
          <w:fldChar w:fldCharType="separate"/>
        </w:r>
        <w:r>
          <w:t>10</w:t>
        </w:r>
        <w:r>
          <w:fldChar w:fldCharType="end"/>
        </w:r>
      </w:hyperlink>
    </w:p>
    <w:p>
      <w:pPr>
        <w:pStyle w:val="TOC1"/>
        <w:tabs>
          <w:tab w:val="right" w:leader="dot" w:pos="8306"/>
        </w:tabs>
      </w:pPr>
      <w:hyperlink w:anchor="_Toc7715" w:history="1">
        <w:r>
          <w:rPr>
            <w:rFonts w:ascii="仿宋" w:eastAsia="仿宋" w:hAnsi="仿宋" w:cs="仿宋" w:hint="eastAsia"/>
            <w:lang w:eastAsia="zh-CN"/>
          </w:rPr>
          <w:t>三、旅拍项目绩效评估</w:t>
        </w:r>
        <w:r>
          <w:tab/>
        </w:r>
        <w:r>
          <w:fldChar w:fldCharType="begin"/>
        </w:r>
        <w:r>
          <w:instrText xml:space="preserve"> PAGEREF _Toc7715 \h </w:instrText>
        </w:r>
        <w:r>
          <w:fldChar w:fldCharType="separate"/>
        </w:r>
        <w:r>
          <w:t>11</w:t>
        </w:r>
        <w:r>
          <w:fldChar w:fldCharType="end"/>
        </w:r>
      </w:hyperlink>
    </w:p>
    <w:p>
      <w:pPr>
        <w:pStyle w:val="TOC2"/>
        <w:tabs>
          <w:tab w:val="right" w:leader="dot" w:pos="8306"/>
        </w:tabs>
      </w:pPr>
      <w:hyperlink w:anchor="_Toc9167" w:history="1">
        <w:r>
          <w:rPr>
            <w:rFonts w:ascii="仿宋" w:eastAsia="仿宋" w:hAnsi="仿宋" w:cs="仿宋" w:hint="eastAsia"/>
            <w:lang w:eastAsia="zh-CN"/>
          </w:rPr>
          <w:t>(一)、绩效评估指标</w:t>
        </w:r>
        <w:r>
          <w:tab/>
        </w:r>
        <w:r>
          <w:fldChar w:fldCharType="begin"/>
        </w:r>
        <w:r>
          <w:instrText xml:space="preserve"> PAGEREF _Toc9167 \h </w:instrText>
        </w:r>
        <w:r>
          <w:fldChar w:fldCharType="separate"/>
        </w:r>
        <w:r>
          <w:t>11</w:t>
        </w:r>
        <w:r>
          <w:fldChar w:fldCharType="end"/>
        </w:r>
      </w:hyperlink>
    </w:p>
    <w:p>
      <w:pPr>
        <w:pStyle w:val="TOC2"/>
        <w:tabs>
          <w:tab w:val="right" w:leader="dot" w:pos="8306"/>
        </w:tabs>
      </w:pPr>
      <w:hyperlink w:anchor="_Toc6289" w:history="1">
        <w:r>
          <w:rPr>
            <w:rFonts w:ascii="仿宋" w:eastAsia="仿宋" w:hAnsi="仿宋" w:cs="仿宋" w:hint="eastAsia"/>
            <w:lang w:eastAsia="zh-CN"/>
          </w:rPr>
          <w:t>(二)、绩效评估方法</w:t>
        </w:r>
        <w:r>
          <w:tab/>
        </w:r>
        <w:r>
          <w:fldChar w:fldCharType="begin"/>
        </w:r>
        <w:r>
          <w:instrText xml:space="preserve"> PAGEREF _Toc6289 \h </w:instrText>
        </w:r>
        <w:r>
          <w:fldChar w:fldCharType="separate"/>
        </w:r>
        <w:r>
          <w:t>12</w:t>
        </w:r>
        <w:r>
          <w:fldChar w:fldCharType="end"/>
        </w:r>
      </w:hyperlink>
    </w:p>
    <w:p>
      <w:pPr>
        <w:pStyle w:val="TOC2"/>
        <w:tabs>
          <w:tab w:val="right" w:leader="dot" w:pos="8306"/>
        </w:tabs>
      </w:pPr>
      <w:hyperlink w:anchor="_Toc5287" w:history="1">
        <w:r>
          <w:rPr>
            <w:rFonts w:ascii="仿宋" w:eastAsia="仿宋" w:hAnsi="仿宋" w:cs="仿宋" w:hint="eastAsia"/>
            <w:lang w:eastAsia="zh-CN"/>
          </w:rPr>
          <w:t>(三)、绩效评估周期</w:t>
        </w:r>
        <w:r>
          <w:tab/>
        </w:r>
        <w:r>
          <w:fldChar w:fldCharType="begin"/>
        </w:r>
        <w:r>
          <w:instrText xml:space="preserve"> PAGEREF _Toc5287 \h </w:instrText>
        </w:r>
        <w:r>
          <w:fldChar w:fldCharType="separate"/>
        </w:r>
        <w:r>
          <w:t>13</w:t>
        </w:r>
        <w:r>
          <w:fldChar w:fldCharType="end"/>
        </w:r>
      </w:hyperlink>
    </w:p>
    <w:p>
      <w:pPr>
        <w:pStyle w:val="TOC1"/>
        <w:tabs>
          <w:tab w:val="right" w:leader="dot" w:pos="8306"/>
        </w:tabs>
      </w:pPr>
      <w:hyperlink w:anchor="_Toc3653" w:history="1">
        <w:r>
          <w:rPr>
            <w:rFonts w:ascii="仿宋" w:eastAsia="仿宋" w:hAnsi="仿宋" w:cs="仿宋" w:hint="eastAsia"/>
            <w:lang w:eastAsia="zh-CN"/>
          </w:rPr>
          <w:t>四、旅拍项目概论</w:t>
        </w:r>
        <w:r>
          <w:tab/>
        </w:r>
        <w:r>
          <w:fldChar w:fldCharType="begin"/>
        </w:r>
        <w:r>
          <w:instrText xml:space="preserve"> PAGEREF _Toc3653 \h </w:instrText>
        </w:r>
        <w:r>
          <w:fldChar w:fldCharType="separate"/>
        </w:r>
        <w:r>
          <w:t>14</w:t>
        </w:r>
        <w:r>
          <w:fldChar w:fldCharType="end"/>
        </w:r>
      </w:hyperlink>
    </w:p>
    <w:p>
      <w:pPr>
        <w:pStyle w:val="TOC2"/>
        <w:tabs>
          <w:tab w:val="right" w:leader="dot" w:pos="8306"/>
        </w:tabs>
      </w:pPr>
      <w:hyperlink w:anchor="_Toc8440" w:history="1">
        <w:r>
          <w:rPr>
            <w:rFonts w:ascii="仿宋" w:eastAsia="仿宋" w:hAnsi="仿宋" w:cs="仿宋" w:hint="eastAsia"/>
            <w:lang w:eastAsia="zh-CN"/>
          </w:rPr>
          <w:t>(一)、旅拍项目概况</w:t>
        </w:r>
        <w:r>
          <w:tab/>
        </w:r>
        <w:r>
          <w:fldChar w:fldCharType="begin"/>
        </w:r>
        <w:r>
          <w:instrText xml:space="preserve"> PAGEREF _Toc8440 \h </w:instrText>
        </w:r>
        <w:r>
          <w:fldChar w:fldCharType="separate"/>
        </w:r>
        <w:r>
          <w:t>14</w:t>
        </w:r>
        <w:r>
          <w:fldChar w:fldCharType="end"/>
        </w:r>
      </w:hyperlink>
    </w:p>
    <w:p>
      <w:pPr>
        <w:pStyle w:val="TOC2"/>
        <w:tabs>
          <w:tab w:val="right" w:leader="dot" w:pos="8306"/>
        </w:tabs>
      </w:pPr>
      <w:hyperlink w:anchor="_Toc20132" w:history="1">
        <w:r>
          <w:rPr>
            <w:rFonts w:ascii="仿宋" w:eastAsia="仿宋" w:hAnsi="仿宋" w:cs="仿宋" w:hint="eastAsia"/>
            <w:lang w:eastAsia="zh-CN"/>
          </w:rPr>
          <w:t>(二)、旅拍项目目标</w:t>
        </w:r>
        <w:r>
          <w:tab/>
        </w:r>
        <w:r>
          <w:fldChar w:fldCharType="begin"/>
        </w:r>
        <w:r>
          <w:instrText xml:space="preserve"> PAGEREF _Toc20132 \h </w:instrText>
        </w:r>
        <w:r>
          <w:fldChar w:fldCharType="separate"/>
        </w:r>
        <w:r>
          <w:t>17</w:t>
        </w:r>
        <w:r>
          <w:fldChar w:fldCharType="end"/>
        </w:r>
      </w:hyperlink>
    </w:p>
    <w:p>
      <w:pPr>
        <w:pStyle w:val="TOC2"/>
        <w:tabs>
          <w:tab w:val="right" w:leader="dot" w:pos="8306"/>
        </w:tabs>
      </w:pPr>
      <w:hyperlink w:anchor="_Toc9985" w:history="1">
        <w:r>
          <w:rPr>
            <w:rFonts w:ascii="仿宋" w:eastAsia="仿宋" w:hAnsi="仿宋" w:cs="仿宋" w:hint="eastAsia"/>
            <w:lang w:eastAsia="zh-CN"/>
          </w:rPr>
          <w:t>(三)、旅拍项目提出的理由</w:t>
        </w:r>
        <w:r>
          <w:tab/>
        </w:r>
        <w:r>
          <w:fldChar w:fldCharType="begin"/>
        </w:r>
        <w:r>
          <w:instrText xml:space="preserve"> PAGEREF _Toc9985 \h </w:instrText>
        </w:r>
        <w:r>
          <w:fldChar w:fldCharType="separate"/>
        </w:r>
        <w:r>
          <w:t>17</w:t>
        </w:r>
        <w:r>
          <w:fldChar w:fldCharType="end"/>
        </w:r>
      </w:hyperlink>
    </w:p>
    <w:p>
      <w:pPr>
        <w:pStyle w:val="TOC2"/>
        <w:tabs>
          <w:tab w:val="right" w:leader="dot" w:pos="8306"/>
        </w:tabs>
      </w:pPr>
      <w:hyperlink w:anchor="_Toc439" w:history="1">
        <w:r>
          <w:rPr>
            <w:rFonts w:ascii="仿宋" w:eastAsia="仿宋" w:hAnsi="仿宋" w:cs="仿宋" w:hint="eastAsia"/>
            <w:lang w:eastAsia="zh-CN"/>
          </w:rPr>
          <w:t>(四)、旅拍项目意义</w:t>
        </w:r>
        <w:r>
          <w:tab/>
        </w:r>
        <w:r>
          <w:fldChar w:fldCharType="begin"/>
        </w:r>
        <w:r>
          <w:instrText xml:space="preserve"> PAGEREF _Toc439 \h </w:instrText>
        </w:r>
        <w:r>
          <w:fldChar w:fldCharType="separate"/>
        </w:r>
        <w:r>
          <w:t>19</w:t>
        </w:r>
        <w:r>
          <w:fldChar w:fldCharType="end"/>
        </w:r>
      </w:hyperlink>
    </w:p>
    <w:p>
      <w:pPr>
        <w:pStyle w:val="TOC2"/>
        <w:tabs>
          <w:tab w:val="right" w:leader="dot" w:pos="8306"/>
        </w:tabs>
      </w:pPr>
      <w:hyperlink w:anchor="_Toc28258" w:history="1">
        <w:r>
          <w:rPr>
            <w:rFonts w:ascii="仿宋" w:eastAsia="仿宋" w:hAnsi="仿宋" w:cs="仿宋" w:hint="eastAsia"/>
            <w:lang w:eastAsia="zh-CN"/>
          </w:rPr>
          <w:t>(五)、旅拍项目背景</w:t>
        </w:r>
        <w:r>
          <w:tab/>
        </w:r>
        <w:r>
          <w:fldChar w:fldCharType="begin"/>
        </w:r>
        <w:r>
          <w:instrText xml:space="preserve"> PAGEREF _Toc28258 \h </w:instrText>
        </w:r>
        <w:r>
          <w:fldChar w:fldCharType="separate"/>
        </w:r>
        <w:r>
          <w:t>20</w:t>
        </w:r>
        <w:r>
          <w:fldChar w:fldCharType="end"/>
        </w:r>
      </w:hyperlink>
    </w:p>
    <w:p>
      <w:pPr>
        <w:pStyle w:val="TOC1"/>
        <w:tabs>
          <w:tab w:val="right" w:leader="dot" w:pos="8306"/>
        </w:tabs>
      </w:pPr>
      <w:hyperlink w:anchor="_Toc31086" w:history="1">
        <w:r>
          <w:rPr>
            <w:rFonts w:ascii="仿宋" w:eastAsia="仿宋" w:hAnsi="仿宋" w:cs="仿宋" w:hint="eastAsia"/>
            <w:lang w:eastAsia="zh-CN"/>
          </w:rPr>
          <w:t>五、旅拍项目土建工程</w:t>
        </w:r>
        <w:r>
          <w:tab/>
        </w:r>
        <w:r>
          <w:fldChar w:fldCharType="begin"/>
        </w:r>
        <w:r>
          <w:instrText xml:space="preserve"> PAGEREF _Toc31086 \h </w:instrText>
        </w:r>
        <w:r>
          <w:fldChar w:fldCharType="separate"/>
        </w:r>
        <w:r>
          <w:t>21</w:t>
        </w:r>
        <w:r>
          <w:fldChar w:fldCharType="end"/>
        </w:r>
      </w:hyperlink>
    </w:p>
    <w:p>
      <w:pPr>
        <w:pStyle w:val="TOC2"/>
        <w:tabs>
          <w:tab w:val="right" w:leader="dot" w:pos="8306"/>
        </w:tabs>
      </w:pPr>
      <w:hyperlink w:anchor="_Toc20175" w:history="1">
        <w:r>
          <w:rPr>
            <w:rFonts w:ascii="仿宋" w:eastAsia="仿宋" w:hAnsi="仿宋" w:cs="仿宋" w:hint="eastAsia"/>
            <w:lang w:eastAsia="zh-CN"/>
          </w:rPr>
          <w:t>(一)、建筑工程设计原则</w:t>
        </w:r>
        <w:r>
          <w:tab/>
        </w:r>
        <w:r>
          <w:fldChar w:fldCharType="begin"/>
        </w:r>
        <w:r>
          <w:instrText xml:space="preserve"> PAGEREF _Toc20175 \h </w:instrText>
        </w:r>
        <w:r>
          <w:fldChar w:fldCharType="separate"/>
        </w:r>
        <w:r>
          <w:t>21</w:t>
        </w:r>
        <w:r>
          <w:fldChar w:fldCharType="end"/>
        </w:r>
      </w:hyperlink>
    </w:p>
    <w:p>
      <w:pPr>
        <w:pStyle w:val="TOC2"/>
        <w:tabs>
          <w:tab w:val="right" w:leader="dot" w:pos="8306"/>
        </w:tabs>
      </w:pPr>
      <w:hyperlink w:anchor="_Toc28175" w:history="1">
        <w:r>
          <w:rPr>
            <w:rFonts w:ascii="仿宋" w:eastAsia="仿宋" w:hAnsi="仿宋" w:cs="仿宋" w:hint="eastAsia"/>
            <w:lang w:eastAsia="zh-CN"/>
          </w:rPr>
          <w:t>(二)、土建工程设计年限及安全等级</w:t>
        </w:r>
        <w:r>
          <w:tab/>
        </w:r>
        <w:r>
          <w:fldChar w:fldCharType="begin"/>
        </w:r>
        <w:r>
          <w:instrText xml:space="preserve"> PAGEREF _Toc28175 \h </w:instrText>
        </w:r>
        <w:r>
          <w:fldChar w:fldCharType="separate"/>
        </w:r>
        <w:r>
          <w:t>22</w:t>
        </w:r>
        <w:r>
          <w:fldChar w:fldCharType="end"/>
        </w:r>
      </w:hyperlink>
    </w:p>
    <w:p>
      <w:pPr>
        <w:pStyle w:val="TOC2"/>
        <w:tabs>
          <w:tab w:val="right" w:leader="dot" w:pos="8306"/>
        </w:tabs>
      </w:pPr>
      <w:hyperlink w:anchor="_Toc26965" w:history="1">
        <w:r>
          <w:rPr>
            <w:rFonts w:ascii="仿宋" w:eastAsia="仿宋" w:hAnsi="仿宋" w:cs="仿宋" w:hint="eastAsia"/>
            <w:lang w:eastAsia="zh-CN"/>
          </w:rPr>
          <w:t>(三)、建筑工程设计总体要求</w:t>
        </w:r>
        <w:r>
          <w:tab/>
        </w:r>
        <w:r>
          <w:fldChar w:fldCharType="begin"/>
        </w:r>
        <w:r>
          <w:instrText xml:space="preserve"> PAGEREF _Toc26965 \h </w:instrText>
        </w:r>
        <w:r>
          <w:fldChar w:fldCharType="separate"/>
        </w:r>
        <w:r>
          <w:t>23</w:t>
        </w:r>
        <w:r>
          <w:fldChar w:fldCharType="end"/>
        </w:r>
      </w:hyperlink>
    </w:p>
    <w:p>
      <w:pPr>
        <w:pStyle w:val="TOC2"/>
        <w:tabs>
          <w:tab w:val="right" w:leader="dot" w:pos="8306"/>
        </w:tabs>
      </w:pPr>
      <w:hyperlink w:anchor="_Toc1767" w:history="1">
        <w:r>
          <w:rPr>
            <w:rFonts w:ascii="仿宋" w:eastAsia="仿宋" w:hAnsi="仿宋" w:cs="仿宋" w:hint="eastAsia"/>
            <w:lang w:eastAsia="zh-CN"/>
          </w:rPr>
          <w:t>(四)、土建工程建设指标</w:t>
        </w:r>
        <w:r>
          <w:tab/>
        </w:r>
        <w:r>
          <w:fldChar w:fldCharType="begin"/>
        </w:r>
        <w:r>
          <w:instrText xml:space="preserve"> PAGEREF _Toc1767 \h </w:instrText>
        </w:r>
        <w:r>
          <w:fldChar w:fldCharType="separate"/>
        </w:r>
        <w:r>
          <w:t>24</w:t>
        </w:r>
        <w:r>
          <w:fldChar w:fldCharType="end"/>
        </w:r>
      </w:hyperlink>
    </w:p>
    <w:p>
      <w:pPr>
        <w:pStyle w:val="TOC1"/>
        <w:tabs>
          <w:tab w:val="right" w:leader="dot" w:pos="8306"/>
        </w:tabs>
      </w:pPr>
      <w:hyperlink w:anchor="_Toc28849" w:history="1">
        <w:r>
          <w:rPr>
            <w:rFonts w:ascii="仿宋" w:eastAsia="仿宋" w:hAnsi="仿宋" w:cs="仿宋" w:hint="eastAsia"/>
            <w:lang w:eastAsia="zh-CN"/>
          </w:rPr>
          <w:t>六、工艺说明</w:t>
        </w:r>
        <w:r>
          <w:tab/>
        </w:r>
        <w:r>
          <w:fldChar w:fldCharType="begin"/>
        </w:r>
        <w:r>
          <w:instrText xml:space="preserve"> PAGEREF _Toc28849 \h </w:instrText>
        </w:r>
        <w:r>
          <w:fldChar w:fldCharType="separate"/>
        </w:r>
        <w:r>
          <w:t>24</w:t>
        </w:r>
        <w:r>
          <w:fldChar w:fldCharType="end"/>
        </w:r>
      </w:hyperlink>
    </w:p>
    <w:p>
      <w:pPr>
        <w:pStyle w:val="TOC2"/>
        <w:tabs>
          <w:tab w:val="right" w:leader="dot" w:pos="8306"/>
        </w:tabs>
      </w:pPr>
      <w:hyperlink w:anchor="_Toc22971" w:history="1">
        <w:r>
          <w:rPr>
            <w:rFonts w:ascii="仿宋" w:eastAsia="仿宋" w:hAnsi="仿宋" w:cs="仿宋" w:hint="eastAsia"/>
            <w:lang w:eastAsia="zh-CN"/>
          </w:rPr>
          <w:t>(一)、技术管理特点</w:t>
        </w:r>
        <w:r>
          <w:tab/>
        </w:r>
        <w:r>
          <w:fldChar w:fldCharType="begin"/>
        </w:r>
        <w:r>
          <w:instrText xml:space="preserve"> PAGEREF _Toc22971 \h </w:instrText>
        </w:r>
        <w:r>
          <w:fldChar w:fldCharType="separate"/>
        </w:r>
        <w:r>
          <w:t>24</w:t>
        </w:r>
        <w:r>
          <w:fldChar w:fldCharType="end"/>
        </w:r>
      </w:hyperlink>
    </w:p>
    <w:p>
      <w:pPr>
        <w:pStyle w:val="TOC2"/>
        <w:tabs>
          <w:tab w:val="right" w:leader="dot" w:pos="8306"/>
        </w:tabs>
      </w:pPr>
      <w:hyperlink w:anchor="_Toc8598" w:history="1">
        <w:r>
          <w:rPr>
            <w:rFonts w:ascii="仿宋" w:eastAsia="仿宋" w:hAnsi="仿宋" w:cs="仿宋" w:hint="eastAsia"/>
            <w:lang w:eastAsia="zh-CN"/>
          </w:rPr>
          <w:t>(二)、旅拍项目工艺技术设计方案</w:t>
        </w:r>
        <w:r>
          <w:tab/>
        </w:r>
        <w:r>
          <w:fldChar w:fldCharType="begin"/>
        </w:r>
        <w:r>
          <w:instrText xml:space="preserve"> PAGEREF _Toc8598 \h </w:instrText>
        </w:r>
        <w:r>
          <w:fldChar w:fldCharType="separate"/>
        </w:r>
        <w:r>
          <w:t>25</w:t>
        </w:r>
        <w:r>
          <w:fldChar w:fldCharType="end"/>
        </w:r>
      </w:hyperlink>
    </w:p>
    <w:p>
      <w:pPr>
        <w:pStyle w:val="TOC2"/>
        <w:tabs>
          <w:tab w:val="right" w:leader="dot" w:pos="8306"/>
        </w:tabs>
      </w:pPr>
      <w:hyperlink w:anchor="_Toc7819" w:history="1">
        <w:r>
          <w:rPr>
            <w:rFonts w:ascii="仿宋" w:eastAsia="仿宋" w:hAnsi="仿宋" w:cs="仿宋" w:hint="eastAsia"/>
            <w:lang w:eastAsia="zh-CN"/>
          </w:rPr>
          <w:t>(三)、设备选型方案</w:t>
        </w:r>
        <w:r>
          <w:tab/>
        </w:r>
        <w:r>
          <w:fldChar w:fldCharType="begin"/>
        </w:r>
        <w:r>
          <w:instrText xml:space="preserve"> PAGEREF _Toc7819 \h </w:instrText>
        </w:r>
        <w:r>
          <w:fldChar w:fldCharType="separate"/>
        </w:r>
        <w:r>
          <w:t>26</w:t>
        </w:r>
        <w:r>
          <w:fldChar w:fldCharType="end"/>
        </w:r>
      </w:hyperlink>
    </w:p>
    <w:p>
      <w:pPr>
        <w:pStyle w:val="TOC1"/>
        <w:tabs>
          <w:tab w:val="right" w:leader="dot" w:pos="8306"/>
        </w:tabs>
      </w:pPr>
      <w:hyperlink w:anchor="_Toc20939" w:history="1">
        <w:r>
          <w:rPr>
            <w:rFonts w:ascii="仿宋" w:eastAsia="仿宋" w:hAnsi="仿宋" w:cs="仿宋" w:hint="eastAsia"/>
            <w:lang w:eastAsia="zh-CN"/>
          </w:rPr>
          <w:t>七、旅拍项目财务管理</w:t>
        </w:r>
        <w:r>
          <w:tab/>
        </w:r>
        <w:r>
          <w:fldChar w:fldCharType="begin"/>
        </w:r>
        <w:r>
          <w:instrText xml:space="preserve"> PAGEREF _Toc20939 \h </w:instrText>
        </w:r>
        <w:r>
          <w:fldChar w:fldCharType="separate"/>
        </w:r>
        <w:r>
          <w:t>27</w:t>
        </w:r>
        <w:r>
          <w:fldChar w:fldCharType="end"/>
        </w:r>
      </w:hyperlink>
    </w:p>
    <w:p>
      <w:pPr>
        <w:pStyle w:val="TOC2"/>
        <w:tabs>
          <w:tab w:val="right" w:leader="dot" w:pos="8306"/>
        </w:tabs>
      </w:pPr>
      <w:hyperlink w:anchor="_Toc675" w:history="1">
        <w:r>
          <w:rPr>
            <w:rFonts w:ascii="仿宋" w:eastAsia="仿宋" w:hAnsi="仿宋" w:cs="仿宋" w:hint="eastAsia"/>
            <w:lang w:eastAsia="zh-CN"/>
          </w:rPr>
          <w:t>(一)、资金需求大</w:t>
        </w:r>
        <w:r>
          <w:tab/>
        </w:r>
        <w:r>
          <w:fldChar w:fldCharType="begin"/>
        </w:r>
        <w:r>
          <w:instrText xml:space="preserve"> PAGEREF _Toc675 \h </w:instrText>
        </w:r>
        <w:r>
          <w:fldChar w:fldCharType="separate"/>
        </w:r>
        <w:r>
          <w:t>27</w:t>
        </w:r>
        <w:r>
          <w:fldChar w:fldCharType="end"/>
        </w:r>
      </w:hyperlink>
    </w:p>
    <w:p>
      <w:pPr>
        <w:pStyle w:val="TOC2"/>
        <w:tabs>
          <w:tab w:val="right" w:leader="dot" w:pos="8306"/>
        </w:tabs>
      </w:pPr>
      <w:hyperlink w:anchor="_Toc30084" w:history="1">
        <w:r>
          <w:rPr>
            <w:rFonts w:ascii="仿宋" w:eastAsia="仿宋" w:hAnsi="仿宋" w:cs="仿宋" w:hint="eastAsia"/>
            <w:lang w:eastAsia="zh-CN"/>
          </w:rPr>
          <w:t>(二)、研发周期长</w:t>
        </w:r>
        <w:r>
          <w:tab/>
        </w:r>
        <w:r>
          <w:fldChar w:fldCharType="begin"/>
        </w:r>
        <w:r>
          <w:instrText xml:space="preserve"> PAGEREF _Toc30084 \h </w:instrText>
        </w:r>
        <w:r>
          <w:fldChar w:fldCharType="separate"/>
        </w:r>
        <w:r>
          <w:t>28</w:t>
        </w:r>
        <w:r>
          <w:fldChar w:fldCharType="end"/>
        </w:r>
      </w:hyperlink>
    </w:p>
    <w:p>
      <w:pPr>
        <w:pStyle w:val="TOC2"/>
        <w:tabs>
          <w:tab w:val="right" w:leader="dot" w:pos="8306"/>
        </w:tabs>
      </w:pPr>
      <w:hyperlink w:anchor="_Toc7445" w:history="1">
        <w:r>
          <w:rPr>
            <w:rFonts w:ascii="仿宋" w:eastAsia="仿宋" w:hAnsi="仿宋" w:cs="仿宋" w:hint="eastAsia"/>
            <w:lang w:eastAsia="zh-CN"/>
          </w:rPr>
          <w:t>(三)、市场风险大</w:t>
        </w:r>
        <w:r>
          <w:tab/>
        </w:r>
        <w:r>
          <w:fldChar w:fldCharType="begin"/>
        </w:r>
        <w:r>
          <w:instrText xml:space="preserve"> PAGEREF _Toc7445 \h </w:instrText>
        </w:r>
        <w:r>
          <w:fldChar w:fldCharType="separate"/>
        </w:r>
        <w:r>
          <w:t>30</w:t>
        </w:r>
        <w:r>
          <w:fldChar w:fldCharType="end"/>
        </w:r>
      </w:hyperlink>
    </w:p>
    <w:p>
      <w:pPr>
        <w:pStyle w:val="TOC2"/>
        <w:tabs>
          <w:tab w:val="right" w:leader="dot" w:pos="8306"/>
        </w:tabs>
      </w:pPr>
      <w:hyperlink w:anchor="_Toc13429" w:history="1">
        <w:r>
          <w:rPr>
            <w:rFonts w:ascii="仿宋" w:eastAsia="仿宋" w:hAnsi="仿宋" w:cs="仿宋" w:hint="eastAsia"/>
            <w:lang w:eastAsia="zh-CN"/>
          </w:rPr>
          <w:t>(四)、利润率高</w:t>
        </w:r>
        <w:r>
          <w:tab/>
        </w:r>
        <w:r>
          <w:fldChar w:fldCharType="begin"/>
        </w:r>
        <w:r>
          <w:instrText xml:space="preserve"> PAGEREF _Toc13429 \h </w:instrText>
        </w:r>
        <w:r>
          <w:fldChar w:fldCharType="separate"/>
        </w:r>
        <w:r>
          <w:t>32</w:t>
        </w:r>
        <w:r>
          <w:fldChar w:fldCharType="end"/>
        </w:r>
      </w:hyperlink>
    </w:p>
    <w:p>
      <w:pPr>
        <w:pStyle w:val="TOC1"/>
        <w:tabs>
          <w:tab w:val="right" w:leader="dot" w:pos="8306"/>
        </w:tabs>
      </w:pPr>
      <w:hyperlink w:anchor="_Toc22538" w:history="1">
        <w:r>
          <w:rPr>
            <w:rFonts w:ascii="仿宋" w:eastAsia="仿宋" w:hAnsi="仿宋" w:cs="仿宋" w:hint="eastAsia"/>
            <w:lang w:eastAsia="zh-CN"/>
          </w:rPr>
          <w:t>八、旅拍项目技术管理</w:t>
        </w:r>
        <w:r>
          <w:tab/>
        </w:r>
        <w:r>
          <w:fldChar w:fldCharType="begin"/>
        </w:r>
        <w:r>
          <w:instrText xml:space="preserve"> PAGEREF _Toc22538 \h </w:instrText>
        </w:r>
        <w:r>
          <w:fldChar w:fldCharType="separate"/>
        </w:r>
        <w:r>
          <w:t>34</w:t>
        </w:r>
        <w:r>
          <w:fldChar w:fldCharType="end"/>
        </w:r>
      </w:hyperlink>
    </w:p>
    <w:p>
      <w:pPr>
        <w:pStyle w:val="TOC2"/>
        <w:tabs>
          <w:tab w:val="right" w:leader="dot" w:pos="8306"/>
        </w:tabs>
      </w:pPr>
      <w:hyperlink w:anchor="_Toc13408" w:history="1">
        <w:r>
          <w:rPr>
            <w:rFonts w:ascii="仿宋" w:eastAsia="仿宋" w:hAnsi="仿宋" w:cs="仿宋" w:hint="eastAsia"/>
            <w:lang w:eastAsia="zh-CN"/>
          </w:rPr>
          <w:t>(一)、技术方案选用方向</w:t>
        </w:r>
        <w:r>
          <w:tab/>
        </w:r>
        <w:r>
          <w:fldChar w:fldCharType="begin"/>
        </w:r>
        <w:r>
          <w:instrText xml:space="preserve"> PAGEREF _Toc13408 \h </w:instrText>
        </w:r>
        <w:r>
          <w:fldChar w:fldCharType="separate"/>
        </w:r>
        <w:r>
          <w:t>34</w:t>
        </w:r>
        <w:r>
          <w:fldChar w:fldCharType="end"/>
        </w:r>
      </w:hyperlink>
    </w:p>
    <w:p>
      <w:pPr>
        <w:pStyle w:val="TOC2"/>
        <w:tabs>
          <w:tab w:val="right" w:leader="dot" w:pos="8306"/>
        </w:tabs>
      </w:pPr>
      <w:hyperlink w:anchor="_Toc32139" w:history="1">
        <w:r>
          <w:rPr>
            <w:rFonts w:ascii="仿宋" w:eastAsia="仿宋" w:hAnsi="仿宋" w:cs="仿宋" w:hint="eastAsia"/>
            <w:lang w:eastAsia="zh-CN"/>
          </w:rPr>
          <w:t>(二)、工艺技术方案选用原则</w:t>
        </w:r>
        <w:r>
          <w:tab/>
        </w:r>
        <w:r>
          <w:fldChar w:fldCharType="begin"/>
        </w:r>
        <w:r>
          <w:instrText xml:space="preserve"> PAGEREF _Toc32139 \h </w:instrText>
        </w:r>
        <w:r>
          <w:fldChar w:fldCharType="separate"/>
        </w:r>
        <w:r>
          <w:t>36</w:t>
        </w:r>
        <w:r>
          <w:fldChar w:fldCharType="end"/>
        </w:r>
      </w:hyperlink>
    </w:p>
    <w:p>
      <w:pPr>
        <w:pStyle w:val="TOC2"/>
        <w:tabs>
          <w:tab w:val="right" w:leader="dot" w:pos="8306"/>
        </w:tabs>
      </w:pPr>
      <w:hyperlink w:anchor="_Toc11571" w:history="1">
        <w:r>
          <w:rPr>
            <w:rFonts w:ascii="仿宋" w:eastAsia="仿宋" w:hAnsi="仿宋" w:cs="仿宋" w:hint="eastAsia"/>
            <w:lang w:eastAsia="zh-CN"/>
          </w:rPr>
          <w:t>(三)、工艺技术方案要求</w:t>
        </w:r>
        <w:r>
          <w:tab/>
        </w:r>
        <w:r>
          <w:fldChar w:fldCharType="begin"/>
        </w:r>
        <w:r>
          <w:instrText xml:space="preserve"> PAGEREF _Toc11571 \h </w:instrText>
        </w:r>
        <w:r>
          <w:fldChar w:fldCharType="separate"/>
        </w:r>
        <w:r>
          <w:t>38</w:t>
        </w:r>
        <w:r>
          <w:fldChar w:fldCharType="end"/>
        </w:r>
      </w:hyperlink>
    </w:p>
    <w:p>
      <w:pPr>
        <w:pStyle w:val="TOC1"/>
        <w:tabs>
          <w:tab w:val="right" w:leader="dot" w:pos="8306"/>
        </w:tabs>
      </w:pPr>
      <w:hyperlink w:anchor="_Toc19381" w:history="1">
        <w:r>
          <w:rPr>
            <w:rFonts w:ascii="仿宋" w:eastAsia="仿宋" w:hAnsi="仿宋" w:cs="仿宋" w:hint="eastAsia"/>
            <w:lang w:eastAsia="zh-CN"/>
          </w:rPr>
          <w:t>九、旅拍项目经营效益</w:t>
        </w:r>
        <w:r>
          <w:tab/>
        </w:r>
        <w:r>
          <w:fldChar w:fldCharType="begin"/>
        </w:r>
        <w:r>
          <w:instrText xml:space="preserve"> PAGEREF _Toc19381 \h </w:instrText>
        </w:r>
        <w:r>
          <w:fldChar w:fldCharType="separate"/>
        </w:r>
        <w:r>
          <w:t>40</w:t>
        </w:r>
        <w:r>
          <w:fldChar w:fldCharType="end"/>
        </w:r>
      </w:hyperlink>
    </w:p>
    <w:p>
      <w:pPr>
        <w:pStyle w:val="TOC2"/>
        <w:tabs>
          <w:tab w:val="right" w:leader="dot" w:pos="8306"/>
        </w:tabs>
      </w:pPr>
      <w:hyperlink w:anchor="_Toc15085" w:history="1">
        <w:r>
          <w:rPr>
            <w:rFonts w:ascii="仿宋" w:eastAsia="仿宋" w:hAnsi="仿宋" w:cs="仿宋" w:hint="eastAsia"/>
            <w:lang w:eastAsia="zh-CN"/>
          </w:rPr>
          <w:t>(一)、经济评价财务测算</w:t>
        </w:r>
        <w:r>
          <w:tab/>
        </w:r>
        <w:r>
          <w:fldChar w:fldCharType="begin"/>
        </w:r>
        <w:r>
          <w:instrText xml:space="preserve"> PAGEREF _Toc15085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70" w:history="1">
        <w:r>
          <w:rPr>
            <w:rFonts w:ascii="仿宋" w:eastAsia="仿宋" w:hAnsi="仿宋" w:cs="仿宋" w:hint="eastAsia"/>
            <w:lang w:eastAsia="zh-CN"/>
          </w:rPr>
          <w:t>(二)、旅拍项目盈利能力分析</w:t>
        </w:r>
        <w:r>
          <w:tab/>
        </w:r>
        <w:r>
          <w:fldChar w:fldCharType="begin"/>
        </w:r>
        <w:r>
          <w:instrText xml:space="preserve"> PAGEREF _Toc21370 \h </w:instrText>
        </w:r>
        <w:r>
          <w:fldChar w:fldCharType="separate"/>
        </w:r>
        <w:r>
          <w:t>41</w:t>
        </w:r>
        <w:r>
          <w:fldChar w:fldCharType="end"/>
        </w:r>
      </w:hyperlink>
    </w:p>
    <w:p>
      <w:pPr>
        <w:pStyle w:val="TOC1"/>
        <w:tabs>
          <w:tab w:val="right" w:leader="dot" w:pos="8306"/>
        </w:tabs>
      </w:pPr>
      <w:hyperlink w:anchor="_Toc17383" w:history="1">
        <w:r>
          <w:rPr>
            <w:rFonts w:ascii="仿宋" w:eastAsia="仿宋" w:hAnsi="仿宋" w:cs="仿宋" w:hint="eastAsia"/>
            <w:lang w:eastAsia="zh-CN"/>
          </w:rPr>
          <w:t>十、旅拍项目环境影响分析</w:t>
        </w:r>
        <w:r>
          <w:tab/>
        </w:r>
        <w:r>
          <w:fldChar w:fldCharType="begin"/>
        </w:r>
        <w:r>
          <w:instrText xml:space="preserve"> PAGEREF _Toc17383 \h </w:instrText>
        </w:r>
        <w:r>
          <w:fldChar w:fldCharType="separate"/>
        </w:r>
        <w:r>
          <w:t>42</w:t>
        </w:r>
        <w:r>
          <w:fldChar w:fldCharType="end"/>
        </w:r>
      </w:hyperlink>
    </w:p>
    <w:p>
      <w:pPr>
        <w:pStyle w:val="TOC2"/>
        <w:tabs>
          <w:tab w:val="right" w:leader="dot" w:pos="8306"/>
        </w:tabs>
      </w:pPr>
      <w:hyperlink w:anchor="_Toc15952" w:history="1">
        <w:r>
          <w:rPr>
            <w:rFonts w:ascii="仿宋" w:eastAsia="仿宋" w:hAnsi="仿宋" w:cs="仿宋" w:hint="eastAsia"/>
            <w:lang w:eastAsia="zh-CN"/>
          </w:rPr>
          <w:t>(一)、建设区域环境质量现状</w:t>
        </w:r>
        <w:r>
          <w:tab/>
        </w:r>
        <w:r>
          <w:fldChar w:fldCharType="begin"/>
        </w:r>
        <w:r>
          <w:instrText xml:space="preserve"> PAGEREF _Toc15952 \h </w:instrText>
        </w:r>
        <w:r>
          <w:fldChar w:fldCharType="separate"/>
        </w:r>
        <w:r>
          <w:t>42</w:t>
        </w:r>
        <w:r>
          <w:fldChar w:fldCharType="end"/>
        </w:r>
      </w:hyperlink>
    </w:p>
    <w:p>
      <w:pPr>
        <w:pStyle w:val="TOC2"/>
        <w:tabs>
          <w:tab w:val="right" w:leader="dot" w:pos="8306"/>
        </w:tabs>
      </w:pPr>
      <w:hyperlink w:anchor="_Toc15929" w:history="1">
        <w:r>
          <w:rPr>
            <w:rFonts w:ascii="仿宋" w:eastAsia="仿宋" w:hAnsi="仿宋" w:cs="仿宋" w:hint="eastAsia"/>
            <w:lang w:eastAsia="zh-CN"/>
          </w:rPr>
          <w:t>(二)、建设期环境保护</w:t>
        </w:r>
        <w:r>
          <w:tab/>
        </w:r>
        <w:r>
          <w:fldChar w:fldCharType="begin"/>
        </w:r>
        <w:r>
          <w:instrText xml:space="preserve"> PAGEREF _Toc15929 \h </w:instrText>
        </w:r>
        <w:r>
          <w:fldChar w:fldCharType="separate"/>
        </w:r>
        <w:r>
          <w:t>44</w:t>
        </w:r>
        <w:r>
          <w:fldChar w:fldCharType="end"/>
        </w:r>
      </w:hyperlink>
    </w:p>
    <w:p>
      <w:pPr>
        <w:pStyle w:val="TOC2"/>
        <w:tabs>
          <w:tab w:val="right" w:leader="dot" w:pos="8306"/>
        </w:tabs>
      </w:pPr>
      <w:hyperlink w:anchor="_Toc14979" w:history="1">
        <w:r>
          <w:rPr>
            <w:rFonts w:ascii="仿宋" w:eastAsia="仿宋" w:hAnsi="仿宋" w:cs="仿宋" w:hint="eastAsia"/>
            <w:lang w:eastAsia="zh-CN"/>
          </w:rPr>
          <w:t>(三)、运营期环境保护</w:t>
        </w:r>
        <w:r>
          <w:tab/>
        </w:r>
        <w:r>
          <w:fldChar w:fldCharType="begin"/>
        </w:r>
        <w:r>
          <w:instrText xml:space="preserve"> PAGEREF _Toc14979 \h </w:instrText>
        </w:r>
        <w:r>
          <w:fldChar w:fldCharType="separate"/>
        </w:r>
        <w:r>
          <w:t>45</w:t>
        </w:r>
        <w:r>
          <w:fldChar w:fldCharType="end"/>
        </w:r>
      </w:hyperlink>
    </w:p>
    <w:p>
      <w:pPr>
        <w:pStyle w:val="TOC2"/>
        <w:tabs>
          <w:tab w:val="right" w:leader="dot" w:pos="8306"/>
        </w:tabs>
      </w:pPr>
      <w:hyperlink w:anchor="_Toc13637" w:history="1">
        <w:r>
          <w:rPr>
            <w:rFonts w:ascii="仿宋" w:eastAsia="仿宋" w:hAnsi="仿宋" w:cs="仿宋" w:hint="eastAsia"/>
            <w:lang w:eastAsia="zh-CN"/>
          </w:rPr>
          <w:t>(四)、旅拍项目建设对区域经济的影响</w:t>
        </w:r>
        <w:r>
          <w:tab/>
        </w:r>
        <w:r>
          <w:fldChar w:fldCharType="begin"/>
        </w:r>
        <w:r>
          <w:instrText xml:space="preserve"> PAGEREF _Toc13637 \h </w:instrText>
        </w:r>
        <w:r>
          <w:fldChar w:fldCharType="separate"/>
        </w:r>
        <w:r>
          <w:t>46</w:t>
        </w:r>
        <w:r>
          <w:fldChar w:fldCharType="end"/>
        </w:r>
      </w:hyperlink>
    </w:p>
    <w:p>
      <w:pPr>
        <w:pStyle w:val="TOC2"/>
        <w:tabs>
          <w:tab w:val="right" w:leader="dot" w:pos="8306"/>
        </w:tabs>
      </w:pPr>
      <w:hyperlink w:anchor="_Toc2829" w:history="1">
        <w:r>
          <w:rPr>
            <w:rFonts w:ascii="仿宋" w:eastAsia="仿宋" w:hAnsi="仿宋" w:cs="仿宋" w:hint="eastAsia"/>
            <w:lang w:eastAsia="zh-CN"/>
          </w:rPr>
          <w:t>(五)、废弃物处理</w:t>
        </w:r>
        <w:r>
          <w:tab/>
        </w:r>
        <w:r>
          <w:fldChar w:fldCharType="begin"/>
        </w:r>
        <w:r>
          <w:instrText xml:space="preserve"> PAGEREF _Toc2829 \h </w:instrText>
        </w:r>
        <w:r>
          <w:fldChar w:fldCharType="separate"/>
        </w:r>
        <w:r>
          <w:t>48</w:t>
        </w:r>
        <w:r>
          <w:fldChar w:fldCharType="end"/>
        </w:r>
      </w:hyperlink>
    </w:p>
    <w:p>
      <w:pPr>
        <w:pStyle w:val="TOC2"/>
        <w:tabs>
          <w:tab w:val="right" w:leader="dot" w:pos="8306"/>
        </w:tabs>
      </w:pPr>
      <w:hyperlink w:anchor="_Toc14522" w:history="1">
        <w:r>
          <w:rPr>
            <w:rFonts w:ascii="仿宋" w:eastAsia="仿宋" w:hAnsi="仿宋" w:cs="仿宋" w:hint="eastAsia"/>
            <w:lang w:eastAsia="zh-CN"/>
          </w:rPr>
          <w:t>(六)、特殊环境影响分析</w:t>
        </w:r>
        <w:r>
          <w:tab/>
        </w:r>
        <w:r>
          <w:fldChar w:fldCharType="begin"/>
        </w:r>
        <w:r>
          <w:instrText xml:space="preserve"> PAGEREF _Toc14522 \h </w:instrText>
        </w:r>
        <w:r>
          <w:fldChar w:fldCharType="separate"/>
        </w:r>
        <w:r>
          <w:t>49</w:t>
        </w:r>
        <w:r>
          <w:fldChar w:fldCharType="end"/>
        </w:r>
      </w:hyperlink>
    </w:p>
    <w:p>
      <w:pPr>
        <w:pStyle w:val="TOC2"/>
        <w:tabs>
          <w:tab w:val="right" w:leader="dot" w:pos="8306"/>
        </w:tabs>
      </w:pPr>
      <w:hyperlink w:anchor="_Toc24342" w:history="1">
        <w:r>
          <w:rPr>
            <w:rFonts w:ascii="仿宋" w:eastAsia="仿宋" w:hAnsi="仿宋" w:cs="仿宋" w:hint="eastAsia"/>
            <w:lang w:eastAsia="zh-CN"/>
          </w:rPr>
          <w:t>(七)、清洁生产</w:t>
        </w:r>
        <w:r>
          <w:tab/>
        </w:r>
        <w:r>
          <w:fldChar w:fldCharType="begin"/>
        </w:r>
        <w:r>
          <w:instrText xml:space="preserve"> PAGEREF _Toc24342 \h </w:instrText>
        </w:r>
        <w:r>
          <w:fldChar w:fldCharType="separate"/>
        </w:r>
        <w:r>
          <w:t>50</w:t>
        </w:r>
        <w:r>
          <w:fldChar w:fldCharType="end"/>
        </w:r>
      </w:hyperlink>
    </w:p>
    <w:p>
      <w:pPr>
        <w:pStyle w:val="TOC2"/>
        <w:tabs>
          <w:tab w:val="right" w:leader="dot" w:pos="8306"/>
        </w:tabs>
      </w:pPr>
      <w:hyperlink w:anchor="_Toc26760" w:history="1">
        <w:r>
          <w:rPr>
            <w:rFonts w:ascii="仿宋" w:eastAsia="仿宋" w:hAnsi="仿宋" w:cs="仿宋" w:hint="eastAsia"/>
            <w:lang w:eastAsia="zh-CN"/>
          </w:rPr>
          <w:t>(八)、环境保护综合评价</w:t>
        </w:r>
        <w:r>
          <w:tab/>
        </w:r>
        <w:r>
          <w:fldChar w:fldCharType="begin"/>
        </w:r>
        <w:r>
          <w:instrText xml:space="preserve"> PAGEREF _Toc26760 \h </w:instrText>
        </w:r>
        <w:r>
          <w:fldChar w:fldCharType="separate"/>
        </w:r>
        <w:r>
          <w:t>51</w:t>
        </w:r>
        <w:r>
          <w:fldChar w:fldCharType="end"/>
        </w:r>
      </w:hyperlink>
    </w:p>
    <w:p>
      <w:pPr>
        <w:pStyle w:val="TOC1"/>
        <w:tabs>
          <w:tab w:val="right" w:leader="dot" w:pos="8306"/>
        </w:tabs>
      </w:pPr>
      <w:hyperlink w:anchor="_Toc30350" w:history="1">
        <w:r>
          <w:rPr>
            <w:rFonts w:ascii="仿宋" w:eastAsia="仿宋" w:hAnsi="仿宋" w:cs="仿宋" w:hint="eastAsia"/>
            <w:lang w:eastAsia="zh-CN"/>
          </w:rPr>
          <w:t>十一、旅拍项目创新与研发</w:t>
        </w:r>
        <w:r>
          <w:tab/>
        </w:r>
        <w:r>
          <w:fldChar w:fldCharType="begin"/>
        </w:r>
        <w:r>
          <w:instrText xml:space="preserve"> PAGEREF _Toc30350 \h </w:instrText>
        </w:r>
        <w:r>
          <w:fldChar w:fldCharType="separate"/>
        </w:r>
        <w:r>
          <w:t>53</w:t>
        </w:r>
        <w:r>
          <w:fldChar w:fldCharType="end"/>
        </w:r>
      </w:hyperlink>
    </w:p>
    <w:p>
      <w:pPr>
        <w:pStyle w:val="TOC2"/>
        <w:tabs>
          <w:tab w:val="right" w:leader="dot" w:pos="8306"/>
        </w:tabs>
      </w:pPr>
      <w:hyperlink w:anchor="_Toc11676" w:history="1">
        <w:r>
          <w:rPr>
            <w:rFonts w:ascii="仿宋" w:eastAsia="仿宋" w:hAnsi="仿宋" w:cs="仿宋" w:hint="eastAsia"/>
            <w:lang w:eastAsia="zh-CN"/>
          </w:rPr>
          <w:t>(一)、创新策略与方向</w:t>
        </w:r>
        <w:r>
          <w:tab/>
        </w:r>
        <w:r>
          <w:fldChar w:fldCharType="begin"/>
        </w:r>
        <w:r>
          <w:instrText xml:space="preserve"> PAGEREF _Toc11676 \h </w:instrText>
        </w:r>
        <w:r>
          <w:fldChar w:fldCharType="separate"/>
        </w:r>
        <w:r>
          <w:t>53</w:t>
        </w:r>
        <w:r>
          <w:fldChar w:fldCharType="end"/>
        </w:r>
      </w:hyperlink>
    </w:p>
    <w:p>
      <w:pPr>
        <w:pStyle w:val="TOC2"/>
        <w:tabs>
          <w:tab w:val="right" w:leader="dot" w:pos="8306"/>
        </w:tabs>
      </w:pPr>
      <w:hyperlink w:anchor="_Toc1150" w:history="1">
        <w:r>
          <w:rPr>
            <w:rFonts w:ascii="仿宋" w:eastAsia="仿宋" w:hAnsi="仿宋" w:cs="仿宋" w:hint="eastAsia"/>
            <w:lang w:eastAsia="zh-CN"/>
          </w:rPr>
          <w:t>(二)、研发规划与投入</w:t>
        </w:r>
        <w:r>
          <w:tab/>
        </w:r>
        <w:r>
          <w:fldChar w:fldCharType="begin"/>
        </w:r>
        <w:r>
          <w:instrText xml:space="preserve"> PAGEREF _Toc1150 \h </w:instrText>
        </w:r>
        <w:r>
          <w:fldChar w:fldCharType="separate"/>
        </w:r>
        <w:r>
          <w:t>54</w:t>
        </w:r>
        <w:r>
          <w:fldChar w:fldCharType="end"/>
        </w:r>
      </w:hyperlink>
    </w:p>
    <w:p>
      <w:pPr>
        <w:pStyle w:val="TOC1"/>
        <w:tabs>
          <w:tab w:val="right" w:leader="dot" w:pos="8306"/>
        </w:tabs>
      </w:pPr>
      <w:hyperlink w:anchor="_Toc28003" w:history="1">
        <w:r>
          <w:rPr>
            <w:rFonts w:ascii="仿宋" w:eastAsia="仿宋" w:hAnsi="仿宋" w:cs="仿宋" w:hint="eastAsia"/>
            <w:lang w:eastAsia="zh-CN"/>
          </w:rPr>
          <w:t>十二、生产安全保护</w:t>
        </w:r>
        <w:r>
          <w:tab/>
        </w:r>
        <w:r>
          <w:fldChar w:fldCharType="begin"/>
        </w:r>
        <w:r>
          <w:instrText xml:space="preserve"> PAGEREF _Toc28003 \h </w:instrText>
        </w:r>
        <w:r>
          <w:fldChar w:fldCharType="separate"/>
        </w:r>
        <w:r>
          <w:t>56</w:t>
        </w:r>
        <w:r>
          <w:fldChar w:fldCharType="end"/>
        </w:r>
      </w:hyperlink>
    </w:p>
    <w:p>
      <w:pPr>
        <w:pStyle w:val="TOC2"/>
        <w:tabs>
          <w:tab w:val="right" w:leader="dot" w:pos="8306"/>
        </w:tabs>
      </w:pPr>
      <w:hyperlink w:anchor="_Toc1285" w:history="1">
        <w:r>
          <w:rPr>
            <w:rFonts w:ascii="仿宋" w:eastAsia="仿宋" w:hAnsi="仿宋" w:cs="仿宋" w:hint="eastAsia"/>
            <w:lang w:eastAsia="zh-CN"/>
          </w:rPr>
          <w:t>(一)、消防安全</w:t>
        </w:r>
        <w:r>
          <w:tab/>
        </w:r>
        <w:r>
          <w:fldChar w:fldCharType="begin"/>
        </w:r>
        <w:r>
          <w:instrText xml:space="preserve"> PAGEREF _Toc1285 \h </w:instrText>
        </w:r>
        <w:r>
          <w:fldChar w:fldCharType="separate"/>
        </w:r>
        <w:r>
          <w:t>56</w:t>
        </w:r>
        <w:r>
          <w:fldChar w:fldCharType="end"/>
        </w:r>
      </w:hyperlink>
    </w:p>
    <w:p>
      <w:pPr>
        <w:pStyle w:val="TOC2"/>
        <w:tabs>
          <w:tab w:val="right" w:leader="dot" w:pos="8306"/>
        </w:tabs>
      </w:pPr>
      <w:hyperlink w:anchor="_Toc13914" w:history="1">
        <w:r>
          <w:rPr>
            <w:rFonts w:ascii="仿宋" w:eastAsia="仿宋" w:hAnsi="仿宋" w:cs="仿宋" w:hint="eastAsia"/>
            <w:lang w:eastAsia="zh-CN"/>
          </w:rPr>
          <w:t>(二)、防火防爆总图布置措施</w:t>
        </w:r>
        <w:r>
          <w:tab/>
        </w:r>
        <w:r>
          <w:fldChar w:fldCharType="begin"/>
        </w:r>
        <w:r>
          <w:instrText xml:space="preserve"> PAGEREF _Toc13914 \h </w:instrText>
        </w:r>
        <w:r>
          <w:fldChar w:fldCharType="separate"/>
        </w:r>
        <w:r>
          <w:t>57</w:t>
        </w:r>
        <w:r>
          <w:fldChar w:fldCharType="end"/>
        </w:r>
      </w:hyperlink>
    </w:p>
    <w:p>
      <w:pPr>
        <w:pStyle w:val="TOC2"/>
        <w:tabs>
          <w:tab w:val="right" w:leader="dot" w:pos="8306"/>
        </w:tabs>
      </w:pPr>
      <w:hyperlink w:anchor="_Toc11294" w:history="1">
        <w:r>
          <w:rPr>
            <w:rFonts w:ascii="仿宋" w:eastAsia="仿宋" w:hAnsi="仿宋" w:cs="仿宋" w:hint="eastAsia"/>
            <w:lang w:eastAsia="zh-CN"/>
          </w:rPr>
          <w:t>(三)、自然灾害防范措施</w:t>
        </w:r>
        <w:r>
          <w:tab/>
        </w:r>
        <w:r>
          <w:fldChar w:fldCharType="begin"/>
        </w:r>
        <w:r>
          <w:instrText xml:space="preserve"> PAGEREF _Toc11294 \h </w:instrText>
        </w:r>
        <w:r>
          <w:fldChar w:fldCharType="separate"/>
        </w:r>
        <w:r>
          <w:t>58</w:t>
        </w:r>
        <w:r>
          <w:fldChar w:fldCharType="end"/>
        </w:r>
      </w:hyperlink>
    </w:p>
    <w:p>
      <w:pPr>
        <w:pStyle w:val="TOC2"/>
        <w:tabs>
          <w:tab w:val="right" w:leader="dot" w:pos="8306"/>
        </w:tabs>
      </w:pPr>
      <w:hyperlink w:anchor="_Toc5691" w:history="1">
        <w:r>
          <w:rPr>
            <w:rFonts w:ascii="仿宋" w:eastAsia="仿宋" w:hAnsi="仿宋" w:cs="仿宋" w:hint="eastAsia"/>
            <w:lang w:eastAsia="zh-CN"/>
          </w:rPr>
          <w:t>(四)、安全色及安全标志使用要求</w:t>
        </w:r>
        <w:r>
          <w:tab/>
        </w:r>
        <w:r>
          <w:fldChar w:fldCharType="begin"/>
        </w:r>
        <w:r>
          <w:instrText xml:space="preserve"> PAGEREF _Toc5691 \h </w:instrText>
        </w:r>
        <w:r>
          <w:fldChar w:fldCharType="separate"/>
        </w:r>
        <w:r>
          <w:t>59</w:t>
        </w:r>
        <w:r>
          <w:fldChar w:fldCharType="end"/>
        </w:r>
      </w:hyperlink>
    </w:p>
    <w:p>
      <w:pPr>
        <w:pStyle w:val="TOC2"/>
        <w:tabs>
          <w:tab w:val="right" w:leader="dot" w:pos="8306"/>
        </w:tabs>
      </w:pPr>
      <w:hyperlink w:anchor="_Toc31642" w:history="1">
        <w:r>
          <w:rPr>
            <w:rFonts w:ascii="仿宋" w:eastAsia="仿宋" w:hAnsi="仿宋" w:cs="仿宋" w:hint="eastAsia"/>
            <w:lang w:eastAsia="zh-CN"/>
          </w:rPr>
          <w:t>(五)、防尘防毒措施</w:t>
        </w:r>
        <w:r>
          <w:tab/>
        </w:r>
        <w:r>
          <w:fldChar w:fldCharType="begin"/>
        </w:r>
        <w:r>
          <w:instrText xml:space="preserve"> PAGEREF _Toc31642 \h </w:instrText>
        </w:r>
        <w:r>
          <w:fldChar w:fldCharType="separate"/>
        </w:r>
        <w:r>
          <w:t>60</w:t>
        </w:r>
        <w:r>
          <w:fldChar w:fldCharType="end"/>
        </w:r>
      </w:hyperlink>
    </w:p>
    <w:p>
      <w:pPr>
        <w:pStyle w:val="TOC2"/>
        <w:tabs>
          <w:tab w:val="right" w:leader="dot" w:pos="8306"/>
        </w:tabs>
      </w:pPr>
      <w:hyperlink w:anchor="_Toc3724" w:history="1">
        <w:r>
          <w:rPr>
            <w:rFonts w:ascii="仿宋" w:eastAsia="仿宋" w:hAnsi="仿宋" w:cs="仿宋" w:hint="eastAsia"/>
            <w:lang w:eastAsia="zh-CN"/>
          </w:rPr>
          <w:t>(六)、防静电、触电防护及防雷措施</w:t>
        </w:r>
        <w:r>
          <w:tab/>
        </w:r>
        <w:r>
          <w:fldChar w:fldCharType="begin"/>
        </w:r>
        <w:r>
          <w:instrText xml:space="preserve"> PAGEREF _Toc3724 \h </w:instrText>
        </w:r>
        <w:r>
          <w:fldChar w:fldCharType="separate"/>
        </w:r>
        <w:r>
          <w:t>61</w:t>
        </w:r>
        <w:r>
          <w:fldChar w:fldCharType="end"/>
        </w:r>
      </w:hyperlink>
    </w:p>
    <w:p>
      <w:pPr>
        <w:pStyle w:val="TOC2"/>
        <w:tabs>
          <w:tab w:val="right" w:leader="dot" w:pos="8306"/>
        </w:tabs>
      </w:pPr>
      <w:hyperlink w:anchor="_Toc16890" w:history="1">
        <w:r>
          <w:rPr>
            <w:rFonts w:ascii="仿宋" w:eastAsia="仿宋" w:hAnsi="仿宋" w:cs="仿宋" w:hint="eastAsia"/>
            <w:lang w:eastAsia="zh-CN"/>
          </w:rPr>
          <w:t>(七)、机械设备安全保障措施</w:t>
        </w:r>
        <w:r>
          <w:tab/>
        </w:r>
        <w:r>
          <w:fldChar w:fldCharType="begin"/>
        </w:r>
        <w:r>
          <w:instrText xml:space="preserve"> PAGEREF _Toc16890 \h </w:instrText>
        </w:r>
        <w:r>
          <w:fldChar w:fldCharType="separate"/>
        </w:r>
        <w:r>
          <w:t>62</w:t>
        </w:r>
        <w:r>
          <w:fldChar w:fldCharType="end"/>
        </w:r>
      </w:hyperlink>
    </w:p>
    <w:p>
      <w:pPr>
        <w:pStyle w:val="TOC1"/>
        <w:tabs>
          <w:tab w:val="right" w:leader="dot" w:pos="8306"/>
        </w:tabs>
      </w:pPr>
      <w:hyperlink w:anchor="_Toc659" w:history="1">
        <w:r>
          <w:rPr>
            <w:rFonts w:ascii="仿宋" w:eastAsia="仿宋" w:hAnsi="仿宋" w:cs="仿宋" w:hint="eastAsia"/>
            <w:lang w:eastAsia="zh-CN"/>
          </w:rPr>
          <w:t>十三、供应链管理</w:t>
        </w:r>
        <w:r>
          <w:tab/>
        </w:r>
        <w:r>
          <w:fldChar w:fldCharType="begin"/>
        </w:r>
        <w:r>
          <w:instrText xml:space="preserve"> PAGEREF _Toc659 \h </w:instrText>
        </w:r>
        <w:r>
          <w:fldChar w:fldCharType="separate"/>
        </w:r>
        <w:r>
          <w:t>63</w:t>
        </w:r>
        <w:r>
          <w:fldChar w:fldCharType="end"/>
        </w:r>
      </w:hyperlink>
    </w:p>
    <w:p>
      <w:pPr>
        <w:pStyle w:val="TOC2"/>
        <w:tabs>
          <w:tab w:val="right" w:leader="dot" w:pos="8306"/>
        </w:tabs>
      </w:pPr>
      <w:hyperlink w:anchor="_Toc4365" w:history="1">
        <w:r>
          <w:rPr>
            <w:rFonts w:ascii="仿宋" w:eastAsia="仿宋" w:hAnsi="仿宋" w:cs="仿宋" w:hint="eastAsia"/>
            <w:lang w:eastAsia="zh-CN"/>
          </w:rPr>
          <w:t>(一)、供应链战略规划</w:t>
        </w:r>
        <w:r>
          <w:tab/>
        </w:r>
        <w:r>
          <w:fldChar w:fldCharType="begin"/>
        </w:r>
        <w:r>
          <w:instrText xml:space="preserve"> PAGEREF _Toc4365 \h </w:instrText>
        </w:r>
        <w:r>
          <w:fldChar w:fldCharType="separate"/>
        </w:r>
        <w:r>
          <w:t>63</w:t>
        </w:r>
        <w:r>
          <w:fldChar w:fldCharType="end"/>
        </w:r>
      </w:hyperlink>
    </w:p>
    <w:p>
      <w:pPr>
        <w:pStyle w:val="TOC2"/>
        <w:tabs>
          <w:tab w:val="right" w:leader="dot" w:pos="8306"/>
        </w:tabs>
      </w:pPr>
      <w:hyperlink w:anchor="_Toc4608" w:history="1">
        <w:r>
          <w:rPr>
            <w:rFonts w:ascii="仿宋" w:eastAsia="仿宋" w:hAnsi="仿宋" w:cs="仿宋" w:hint="eastAsia"/>
            <w:lang w:eastAsia="zh-CN"/>
          </w:rPr>
          <w:t>(二)、供应商选择与合作</w:t>
        </w:r>
        <w:r>
          <w:tab/>
        </w:r>
        <w:r>
          <w:fldChar w:fldCharType="begin"/>
        </w:r>
        <w:r>
          <w:instrText xml:space="preserve"> PAGEREF _Toc4608 \h </w:instrText>
        </w:r>
        <w:r>
          <w:fldChar w:fldCharType="separate"/>
        </w:r>
        <w:r>
          <w:t>65</w:t>
        </w:r>
        <w:r>
          <w:fldChar w:fldCharType="end"/>
        </w:r>
      </w:hyperlink>
    </w:p>
    <w:p>
      <w:pPr>
        <w:pStyle w:val="TOC2"/>
        <w:tabs>
          <w:tab w:val="right" w:leader="dot" w:pos="8306"/>
        </w:tabs>
      </w:pPr>
      <w:hyperlink w:anchor="_Toc29305" w:history="1">
        <w:r>
          <w:rPr>
            <w:rFonts w:ascii="仿宋" w:eastAsia="仿宋" w:hAnsi="仿宋" w:cs="仿宋" w:hint="eastAsia"/>
            <w:lang w:eastAsia="zh-CN"/>
          </w:rPr>
          <w:t>(三)、物流与库存管理</w:t>
        </w:r>
        <w:r>
          <w:tab/>
        </w:r>
        <w:r>
          <w:fldChar w:fldCharType="begin"/>
        </w:r>
        <w:r>
          <w:instrText xml:space="preserve"> PAGEREF _Toc29305 \h </w:instrText>
        </w:r>
        <w:r>
          <w:fldChar w:fldCharType="separate"/>
        </w:r>
        <w:r>
          <w:t>66</w:t>
        </w:r>
        <w:r>
          <w:fldChar w:fldCharType="end"/>
        </w:r>
      </w:hyperlink>
    </w:p>
    <w:p>
      <w:pPr>
        <w:pStyle w:val="TOC1"/>
        <w:tabs>
          <w:tab w:val="right" w:leader="dot" w:pos="8306"/>
        </w:tabs>
      </w:pPr>
      <w:hyperlink w:anchor="_Toc11720" w:history="1">
        <w:r>
          <w:rPr>
            <w:rFonts w:ascii="仿宋" w:eastAsia="仿宋" w:hAnsi="仿宋" w:cs="仿宋" w:hint="eastAsia"/>
            <w:lang w:eastAsia="zh-CN"/>
          </w:rPr>
          <w:t>十四、利益相关者分析与沟通计划</w:t>
        </w:r>
        <w:r>
          <w:tab/>
        </w:r>
        <w:r>
          <w:fldChar w:fldCharType="begin"/>
        </w:r>
        <w:r>
          <w:instrText xml:space="preserve"> PAGEREF _Toc11720 \h </w:instrText>
        </w:r>
        <w:r>
          <w:fldChar w:fldCharType="separate"/>
        </w:r>
        <w:r>
          <w:t>67</w:t>
        </w:r>
        <w:r>
          <w:fldChar w:fldCharType="end"/>
        </w:r>
      </w:hyperlink>
    </w:p>
    <w:p>
      <w:pPr>
        <w:pStyle w:val="TOC2"/>
        <w:tabs>
          <w:tab w:val="right" w:leader="dot" w:pos="8306"/>
        </w:tabs>
      </w:pPr>
      <w:hyperlink w:anchor="_Toc4508" w:history="1">
        <w:r>
          <w:rPr>
            <w:rFonts w:ascii="仿宋" w:eastAsia="仿宋" w:hAnsi="仿宋" w:cs="仿宋" w:hint="eastAsia"/>
            <w:lang w:eastAsia="zh-CN"/>
          </w:rPr>
          <w:t>(一)、利益相关者分析</w:t>
        </w:r>
        <w:r>
          <w:tab/>
        </w:r>
        <w:r>
          <w:fldChar w:fldCharType="begin"/>
        </w:r>
        <w:r>
          <w:instrText xml:space="preserve"> PAGEREF _Toc4508 \h </w:instrText>
        </w:r>
        <w:r>
          <w:fldChar w:fldCharType="separate"/>
        </w:r>
        <w:r>
          <w:t>67</w:t>
        </w:r>
        <w:r>
          <w:fldChar w:fldCharType="end"/>
        </w:r>
      </w:hyperlink>
    </w:p>
    <w:p>
      <w:pPr>
        <w:pStyle w:val="TOC2"/>
        <w:tabs>
          <w:tab w:val="right" w:leader="dot" w:pos="8306"/>
        </w:tabs>
      </w:pPr>
      <w:hyperlink w:anchor="_Toc24843" w:history="1">
        <w:r>
          <w:rPr>
            <w:rFonts w:ascii="仿宋" w:eastAsia="仿宋" w:hAnsi="仿宋" w:cs="仿宋" w:hint="eastAsia"/>
            <w:lang w:eastAsia="zh-CN"/>
          </w:rPr>
          <w:t>(二)、沟通计划</w:t>
        </w:r>
        <w:r>
          <w:tab/>
        </w:r>
        <w:r>
          <w:fldChar w:fldCharType="begin"/>
        </w:r>
        <w:r>
          <w:instrText xml:space="preserve"> PAGEREF _Toc24843 \h </w:instrText>
        </w:r>
        <w:r>
          <w:fldChar w:fldCharType="separate"/>
        </w:r>
        <w:r>
          <w:t>69</w:t>
        </w:r>
        <w:r>
          <w:fldChar w:fldCharType="end"/>
        </w:r>
      </w:hyperlink>
    </w:p>
    <w:p>
      <w:pPr>
        <w:pStyle w:val="TOC1"/>
        <w:tabs>
          <w:tab w:val="right" w:leader="dot" w:pos="8306"/>
        </w:tabs>
      </w:pPr>
      <w:hyperlink w:anchor="_Toc3433" w:history="1">
        <w:r>
          <w:rPr>
            <w:rFonts w:ascii="仿宋" w:eastAsia="仿宋" w:hAnsi="仿宋" w:cs="仿宋" w:hint="eastAsia"/>
            <w:lang w:eastAsia="zh-CN"/>
          </w:rPr>
          <w:t>十五、风险识别与分类</w:t>
        </w:r>
        <w:r>
          <w:tab/>
        </w:r>
        <w:r>
          <w:fldChar w:fldCharType="begin"/>
        </w:r>
        <w:r>
          <w:instrText xml:space="preserve"> PAGEREF _Toc3433 \h </w:instrText>
        </w:r>
        <w:r>
          <w:fldChar w:fldCharType="separate"/>
        </w:r>
        <w:r>
          <w:t>70</w:t>
        </w:r>
        <w:r>
          <w:fldChar w:fldCharType="end"/>
        </w:r>
      </w:hyperlink>
    </w:p>
    <w:p>
      <w:pPr>
        <w:pStyle w:val="TOC2"/>
        <w:tabs>
          <w:tab w:val="right" w:leader="dot" w:pos="8306"/>
        </w:tabs>
      </w:pPr>
      <w:hyperlink w:anchor="_Toc22014" w:history="1">
        <w:r>
          <w:rPr>
            <w:rFonts w:ascii="仿宋" w:eastAsia="仿宋" w:hAnsi="仿宋" w:cs="仿宋" w:hint="eastAsia"/>
            <w:lang w:eastAsia="zh-CN"/>
          </w:rPr>
          <w:t>(一)、风险识别</w:t>
        </w:r>
        <w:r>
          <w:tab/>
        </w:r>
        <w:r>
          <w:fldChar w:fldCharType="begin"/>
        </w:r>
        <w:r>
          <w:instrText xml:space="preserve"> PAGEREF _Toc22014 \h </w:instrText>
        </w:r>
        <w:r>
          <w:fldChar w:fldCharType="separate"/>
        </w:r>
        <w:r>
          <w:t>70</w:t>
        </w:r>
        <w:r>
          <w:fldChar w:fldCharType="end"/>
        </w:r>
      </w:hyperlink>
    </w:p>
    <w:p>
      <w:pPr>
        <w:pStyle w:val="TOC2"/>
        <w:tabs>
          <w:tab w:val="right" w:leader="dot" w:pos="8306"/>
        </w:tabs>
      </w:pPr>
      <w:hyperlink w:anchor="_Toc31271" w:history="1">
        <w:r>
          <w:rPr>
            <w:rFonts w:ascii="仿宋" w:eastAsia="仿宋" w:hAnsi="仿宋" w:cs="仿宋" w:hint="eastAsia"/>
            <w:lang w:eastAsia="zh-CN"/>
          </w:rPr>
          <w:t>(二)、风险分类</w:t>
        </w:r>
        <w:r>
          <w:tab/>
        </w:r>
        <w:r>
          <w:fldChar w:fldCharType="begin"/>
        </w:r>
        <w:r>
          <w:instrText xml:space="preserve"> PAGEREF _Toc31271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91"/>
      <w:r>
        <w:rPr>
          <w:rFonts w:ascii="仿宋" w:eastAsia="仿宋" w:hAnsi="仿宋" w:cs="仿宋" w:hint="eastAsia"/>
          <w:sz w:val="28"/>
          <w:lang w:eastAsia="zh-CN"/>
        </w:rPr>
        <w:t>一、旅拍项目文档管理</w:t>
      </w:r>
      <w:bookmarkEnd w:id="2"/>
    </w:p>
    <w:p>
      <w:pPr>
        <w:pStyle w:val="Heading2"/>
        <w:rPr>
          <w:rFonts w:ascii="仿宋" w:eastAsia="仿宋" w:hAnsi="仿宋" w:cs="仿宋" w:hint="eastAsia"/>
          <w:lang w:eastAsia="zh-CN"/>
        </w:rPr>
      </w:pPr>
      <w:bookmarkStart w:id="3" w:name="_Toc2147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旅拍项目高度重视文档的质量和准确性，以支持旅拍项目的各项活动和决策。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文档的编制始于旅拍项目计划的初期，我们制定了详细的文档编制计划，明确了每个文档的内容、格式和编写责任人。在旅拍项目启动阶段，我们首先编制了旅拍项目章程，明确定义了旅拍项目的目标、范围、风险等关键要素。随后，旅拍项目团队根据计划陆续编制了需求文档、设计文档、测试文档等各类文档，确保旅拍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旅拍项目管理中的重要环节，旨在确保旅拍项目文档符合质量标准和旅拍项目需求。在旅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除了内部审查，我们还进行了外部审查，邀请旅拍项目相关利益方和专业领域的专家对文档进行独立审查。这有助于获取更全面、客观的反馈，确保旅拍项目文档不仅符合内部标准，也满足外部需求。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旅拍项目在文档编制与审查方面建立了严格的管理机制，通过规范的流程和多维度的审查，确保旅拍项目文档的质量、准确性和可靠性，为旅拍项目的顺利推进提供了有力支持。</w:t>
      </w:r>
    </w:p>
    <w:p>
      <w:pPr>
        <w:pStyle w:val="Heading2"/>
        <w:ind w:firstLine="560" w:firstLineChars="200"/>
        <w:rPr>
          <w:rFonts w:ascii="仿宋" w:eastAsia="仿宋" w:hAnsi="仿宋" w:cs="仿宋" w:hint="eastAsia"/>
          <w:sz w:val="28"/>
          <w:lang w:eastAsia="zh-CN"/>
        </w:rPr>
      </w:pPr>
      <w:bookmarkStart w:id="4" w:name="_Toc1753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在旅拍项目中，我们致力于优化文档发布与分发过程，以确保信息的高效传递和团队间协作的顺畅进行。以下是我们采取的关键优化策略：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我们通过多渠道发布文档，包括电子邮件、旅拍项目管理平台、内部网站等，以满足不同团队成员的偏好和需求。多渠道发布确保了信息的全面覆盖。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我们采用了精细的权限控制，确保只有授权人员可以访问敏感信息。这种安全措施保护了旅拍项目文档的机密性，防止了未经授权的信息泄露。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64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文档存档与归档是旅拍项目生命周期中一个至关重要的环节，直接关系到旅拍项目信息的长期保存和历史记录的完整性。在旅拍项目中，我们实施了一系列有效的文档存档与归档管理策略：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310"/>
      <w:r>
        <w:rPr>
          <w:rFonts w:ascii="仿宋" w:eastAsia="仿宋" w:hAnsi="仿宋" w:cs="仿宋" w:hint="eastAsia"/>
          <w:sz w:val="28"/>
          <w:lang w:eastAsia="zh-CN"/>
        </w:rPr>
        <w:t>二、旅拍项目选址可行性分析</w:t>
      </w:r>
      <w:bookmarkEnd w:id="6"/>
    </w:p>
    <w:p>
      <w:pPr>
        <w:pStyle w:val="Heading2"/>
        <w:rPr>
          <w:rFonts w:ascii="仿宋" w:eastAsia="仿宋" w:hAnsi="仿宋" w:cs="仿宋" w:hint="eastAsia"/>
          <w:lang w:eastAsia="zh-CN"/>
        </w:rPr>
      </w:pPr>
      <w:bookmarkStart w:id="7" w:name="_Toc32220"/>
      <w:r>
        <w:rPr>
          <w:rFonts w:ascii="仿宋" w:eastAsia="仿宋" w:hAnsi="仿宋" w:cs="仿宋" w:hint="eastAsia"/>
          <w:lang w:eastAsia="zh-CN"/>
        </w:rPr>
        <w:t>(一)、旅拍项目选址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该旅拍项目选址位于XX省XX市XX区XXX街道</w:t>
      </w:r>
    </w:p>
    <w:p>
      <w:pPr>
        <w:pStyle w:val="Heading2"/>
        <w:ind w:firstLine="560" w:firstLineChars="200"/>
        <w:rPr>
          <w:rFonts w:ascii="仿宋" w:eastAsia="仿宋" w:hAnsi="仿宋" w:cs="仿宋" w:hint="eastAsia"/>
          <w:sz w:val="28"/>
          <w:lang w:eastAsia="zh-CN"/>
        </w:rPr>
      </w:pPr>
      <w:bookmarkStart w:id="8" w:name="_Toc1360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旅拍项目的征地面积将根据旅拍项目的实际规模和需求进行精确规划。具体面积XXX平方米，旨在确保旅拍项目不仅能够满足当前的发展需求，还能够预留空间以适应未来的扩展。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净用地面积是在征地面积基础上去除不可利用面积后的实际可开发用地。具体面积XXX平方米，考虑到环保、交通、安全等多方面因素，以确保旅拍项目在整体利用效率上达到最优。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旅拍项目计划建设的建筑总规模具体面积XXX平方米。这一规模的确定综合考虑了旅拍项目的性质、规模，以及城市规划的相关要求，确保建筑布局与周边环境协调一致。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绿地率是旅拍项目用地中被规划为绿地的比例。具体面积XXX平方米，旨在通过合理规划绿地，改善旅拍项目周边环境，提升居民生活质量，并符合城市整体绿化规划。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容积率是用地上可以建设的建筑总体积与用地面积之比。具体面积XXX，通过合理的容积率规划，确保旅拍项目建筑规模与周边环境和谐共生。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确保旅拍项目选址与当地城市规划相一致，具体面积XXX平方米。通过与城市规划部门深入沟通，确保旅拍项目不仅符合城市的整体发展方向，还能够融入城市的发展布局，为城市的长远发展贡献力量。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充分了解并确保旅拍项目选址符合当地产业政策，具体面积XXX平方米。这包括旅拍项目对当地经济的促进作用，以及对相关产业的带动效应，确保旅拍项目与地方政府的产业政策保持一致，促进共赢合作。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用地总体要求必须符合环保和可持续发展的原则，具体面积XXX平方米。通过采用绿色建筑设计、节能减排等措施，确保旅拍项目在建设和运营过程中对环境的影响最小化，达到可持续发展的要求。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确保旅拍项目选址具备必要的公共设施配套，具体面积XXX平方米。这包括交通便利性、教育、医疗等基础设施，以提高居民生活品质，使得旅拍项目选址更具吸引力。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考虑用地总体要求对当地社会稳定性的影响，具体面积XXX平方米。通过深入了解当地社区反馈，确保旅拍项目的选址和建设过程对当地社会和谐稳定产生积极作用。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旅拍项目选址不仅符合法规和规划，还在实际操作中具有可行性。这一全面规划将为旅拍项目的成功实施提供坚实的基础，确保旅拍项目选址阶段就能够奠定良好的发展基础。</w:t>
      </w:r>
    </w:p>
    <w:p>
      <w:pPr>
        <w:pStyle w:val="Heading2"/>
        <w:ind w:firstLine="560" w:firstLineChars="200"/>
        <w:rPr>
          <w:rFonts w:ascii="仿宋" w:eastAsia="仿宋" w:hAnsi="仿宋" w:cs="仿宋" w:hint="eastAsia"/>
          <w:sz w:val="28"/>
          <w:lang w:eastAsia="zh-CN"/>
        </w:rPr>
      </w:pPr>
      <w:bookmarkStart w:id="9" w:name="_Toc58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拍项目的设备规划和空间设计中，我们将采取灵活设备布局的措施。设备布局将根据实际需求进行灵活设计，避免不必要的浪费。通过合理规划设备摆放位置，我们将提高设备的利用率，减少设备间距，以确保旅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拍项目内部引入共享设施的概念，例如共享会议室、办公区等。通过这种方式，我们可以减少对资源的重复建设，提高资源共享效率，从而减小旅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234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旅拍项目的总图布置中，我们将不同功能区域进行明确的规划，以最大程度满足旅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334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我们首先关注市场因素，包括潜在客户分布、竞争对手位置、市场需求等。通过深入的市场调研，我们能够更准确地评估选址对于市场开拓和产品销售的影响，确保旅拍项目能够在有利的市场环境中蓬勃发展。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旅拍项目对环境的影响是综合评价的重要因素之一。我们将详细考虑选址周边的自然环境、生态保护区、水源地等情况，确保旅拍项目的建设和运营对环境影响最小化，并符合当地的环保法规标准。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对选址的评价还需充分考虑当地政府的产业政策和法规。我们将详细了解旅拍项目所在地的相关政策，确保旅拍项目的规划和运营与当地法规相符，降低不必要的法律风险。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考虑到社会稳定性对企业运营的重要性，我们将评估选址地区的社会安全情况、劳工关系、社区反馈等方面，以确保旅拍项目的建设和运营不会受到社会稳定性的负面影响。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最后，我们将综合考虑用地成本，包括土地购置费用、土地开发成本等。通过对用地成本的详细评估，我们能够做出更为精确的经济效益分析，为旅拍项目的投资决策提供有力支持。</w:t>
      </w:r>
    </w:p>
    <w:p>
      <w:pPr>
        <w:pStyle w:val="Heading1"/>
        <w:ind w:firstLine="560" w:firstLineChars="200"/>
        <w:rPr>
          <w:rFonts w:ascii="仿宋" w:eastAsia="仿宋" w:hAnsi="仿宋" w:cs="仿宋" w:hint="eastAsia"/>
          <w:sz w:val="28"/>
          <w:lang w:eastAsia="zh-CN"/>
        </w:rPr>
      </w:pPr>
      <w:bookmarkStart w:id="12" w:name="_Toc7715"/>
      <w:r>
        <w:rPr>
          <w:rFonts w:ascii="仿宋" w:eastAsia="仿宋" w:hAnsi="仿宋" w:cs="仿宋" w:hint="eastAsia"/>
          <w:sz w:val="28"/>
          <w:lang w:eastAsia="zh-CN"/>
        </w:rPr>
        <w:t>三、旅拍项目绩效评估</w:t>
      </w:r>
      <w:bookmarkEnd w:id="12"/>
    </w:p>
    <w:p>
      <w:pPr>
        <w:pStyle w:val="Heading2"/>
        <w:rPr>
          <w:rFonts w:ascii="仿宋" w:eastAsia="仿宋" w:hAnsi="仿宋" w:cs="仿宋" w:hint="eastAsia"/>
          <w:lang w:eastAsia="zh-CN"/>
        </w:rPr>
      </w:pPr>
      <w:bookmarkStart w:id="13" w:name="_Toc916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在旅拍项目中，我们设计了一套全面的绩效评估指标，以确保旅拍项目的可控和成功交付。这些指标跨足旅拍项目目标、成本、进度和质量等多个维度，为我们提供了全面洞察旅拍项目的健康状况。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目标达成率是我们关注的首要指标。我们设定了明确的目标，并通过定期监测和评估，迅速发现并应对潜在的目标偏差。这为旅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成本绩效是另一个核心关注点。通过实际成本与预算成本的对比分析，我们深入了解成本差异的原因，及时调整资源分配，保持旅拍项目在经济效益方面的合理水平。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进度作为关键的绩效指标之一，得到了精心的关注。我们制定了详细的旅拍项目进度计划，并设立了进度符合度指标，确保实际进度与计划进度保持一致。这使我们能够快速发现和解决潜在的进度问题，保持旅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旅拍项目绩效的不可或缺的一环。我们引入了一系列的质量标准和客户满意度指标，以确保旅拍项目交付的成果在质量上达到或超越预期水平。通过持续监测这些指标，我们努力提升旅拍项目整体质量水平，为旅拍项目的成功交付提供有力保障。通过这些科学且全面的绩效评估，我们能够更好地引导旅拍项目的持续改进，确保旅拍项目目标的顺利达成。</w:t>
      </w:r>
    </w:p>
    <w:p>
      <w:pPr>
        <w:pStyle w:val="Heading2"/>
        <w:ind w:firstLine="560" w:firstLineChars="200"/>
        <w:rPr>
          <w:rFonts w:ascii="仿宋" w:eastAsia="仿宋" w:hAnsi="仿宋" w:cs="仿宋" w:hint="eastAsia"/>
          <w:sz w:val="28"/>
          <w:lang w:eastAsia="zh-CN"/>
        </w:rPr>
      </w:pPr>
      <w:bookmarkStart w:id="14" w:name="_Toc628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绩效评估是旅拍项目中的关键环节，为确保旅拍项目达到预期目标，我们采用了多层次、多维度的绩效评估方法。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旅拍项目的战略目标对齐，确保每个决策和行动都与旅拍项目整体目标保持一致。团队会定期召开战略对齐会议，审视当前工作与旅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旅拍项目进度、质量、成本和风险等方面。这些指标通过数据收集和分析，为旅拍项目管理团队提供了客观的评估依据。例如，我们通过旅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绩效评估不仅仅停留在旅拍项目内部，还考虑了旅拍项目对外部环境的影响。我们定期进行干系人满意度调查，以了解各利益相关方对旅拍项目的期望和满意度，并及时做出调整。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这种多层次、多角度的绩效评估方法，使得我们能够全面了解旅拍项目的运行状态，及时做出调整，确保旅拍项目在不断变化的环境中保持稳健前行。</w:t>
      </w:r>
    </w:p>
    <w:p>
      <w:pPr>
        <w:pStyle w:val="Heading2"/>
        <w:ind w:firstLine="560" w:firstLineChars="200"/>
        <w:rPr>
          <w:rFonts w:ascii="仿宋" w:eastAsia="仿宋" w:hAnsi="仿宋" w:cs="仿宋" w:hint="eastAsia"/>
          <w:sz w:val="28"/>
          <w:lang w:eastAsia="zh-CN"/>
        </w:rPr>
      </w:pPr>
      <w:bookmarkStart w:id="15" w:name="_Toc528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为了确保旅拍项目的有效管理和不断优化，我们采用了精心设计的绩效评估周期。这个周期旨在实现灵活、实时和全面的评估，以适应旅拍项目执行中的各种挑战。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旅拍项目的不同需求，分为短期、中期和长期。短期评估关注每个迭代或工作周期，以及时发现和解决当前任务中的问题。中期评估涵盖几个迭代，深入了解整体旅拍项目的趋势和性能。长期评估则着眼于整个旅拍项目阶段，确保旅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旅拍项目管理工具和协作平台，团队成员能够随时更新和分享旅拍项目数据。这种实时性的反馈机制使我们能够及时察觉潜在问题，快速调整，保持旅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旅拍项目的决策制定密不可分。每个周期的旅拍项目回顾会议成为集体总结经验、识别问题深层次原因并找到创新解决方案的平台。这种定期的反思与调整机制使旅拍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653"/>
      <w:r>
        <w:rPr>
          <w:rFonts w:ascii="仿宋" w:eastAsia="仿宋" w:hAnsi="仿宋" w:cs="仿宋" w:hint="eastAsia"/>
          <w:sz w:val="28"/>
          <w:lang w:eastAsia="zh-CN"/>
        </w:rPr>
        <w:t>四、旅拍项目概论</w:t>
      </w:r>
      <w:bookmarkEnd w:id="16"/>
    </w:p>
    <w:p>
      <w:pPr>
        <w:pStyle w:val="Heading2"/>
        <w:rPr>
          <w:rFonts w:ascii="仿宋" w:eastAsia="仿宋" w:hAnsi="仿宋" w:cs="仿宋" w:hint="eastAsia"/>
          <w:lang w:eastAsia="zh-CN"/>
        </w:rPr>
      </w:pPr>
      <w:bookmarkStart w:id="17" w:name="_Toc8440"/>
      <w:r>
        <w:rPr>
          <w:rFonts w:ascii="仿宋" w:eastAsia="仿宋" w:hAnsi="仿宋" w:cs="仿宋" w:hint="eastAsia"/>
          <w:lang w:eastAsia="zh-CN"/>
        </w:rPr>
        <w:t>(一)、旅拍项目概况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起源追溯至对市场的深入洞察。市场的不断演变与变革为旅拍项目提供了难得的机遇。当前市场存在的需求缺口和变革的大环境共同构成了旅拍项目的背景。这个旅拍项目旨在充分利用市场机遇，填补行业中尚未满足的需求，为客户提供全新的解决方案。市场的变革和需求的增长使得这个旅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旅拍项目正式命名为旅拍。这个名称不仅仅是一个标识，更代表了旅拍项目的核心理念和愿景。它蕴含着旅拍项目所要解决问题的关键字，具有强烈的表达和辨识度，为旅拍项目树立了鲜明的品牌形象。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核心目标是提供一种全新、高效的解决方案，满足客户日益增长的需求。旅拍项目追求的不仅仅是满足市场需求，更是在市场中获得卓越的竞争优势。通过不断提升产品或服务的质量和创新水平，旅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全面涵盖了产品研发、制造、市场推广和售后服务，确保从产品设计到最终用户体验的全方位关注。这一全面的旅拍项目范围是为了确保旅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旅拍项目时间表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旅拍项目计划在未来18个月内完成，包括研发、测试、市场试点和正式推出等不同阶段。这个时间表的合理设计是为了确保旅拍项目各个阶段的顺利推进，以便按时交付高质量的成果。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旅拍项目总预算估算为XX百万美元，主要分配在研发、市场推广、人员培训和运营等方面。这一充足的预算为旅拍项目提供了充足的资源，确保旅拍项目在各个方面都能取得优异的表现。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旅拍项目可能面临的风险包括市场接受度低、技术难题、竞争激烈等。旅拍项目团队已经制定了相应的风险应对计划，通过前瞻性的风险管理，确保旅拍项目在面对不确定性时能够迅速做出应对。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旅拍项目团队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旅拍项目汇聚了一支经验丰富、多领域专业素养的核心团队，确保旅拍项目在各个方面都能拥有高水平的执行力。团队的协同作战是旅拍项目成功的关键因素之一。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旅拍项目的背景根植于市场对更高效、创新产品的渴望，同时也受到科技发展对行业格局的深刻改变的影响。这为旅拍项目提供了广阔的发展空间和市场需求。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旅拍项目现状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截至目前，旅拍项目已完成市场调研和技术验证，取得了初步的成功。这为旅拍项目在未来的发展奠定了坚实的基础，为更远大的目标打下了坚实的基石。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https://d.book118.com/436225243042010040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1E2804"/>
    <w:rsid w:val="211E28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2524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2024-01-20T12:46:00Z</dcterms:created>
  <dcterms:modified xsi:type="dcterms:W3CDTF">2024-01-20T12:46:21Z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D29614C1182B485A9C3A11F99EFA4578_11</vt:lpwstr>
  </property>
  <property fmtid="{D5CDD505-2E9C-101B-9397-08002B2CF9AE}" pid="3" name="KSOProductBuildVer">
    <vt:lpwstr>2052-12.1.0.16120</vt:lpwstr>
  </property>
</Properties>
</file>