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磷酸果糖项目建设方案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56" w:history="1">
        <w:r>
          <w:rPr>
            <w:rFonts w:ascii="仿宋" w:eastAsia="仿宋" w:hAnsi="仿宋" w:cs="仿宋" w:hint="eastAsia"/>
            <w:lang w:eastAsia="zh-CN"/>
          </w:rPr>
          <w:t>序言</w:t>
        </w:r>
        <w:r>
          <w:tab/>
        </w:r>
        <w:r>
          <w:fldChar w:fldCharType="begin"/>
        </w:r>
        <w:r>
          <w:instrText xml:space="preserve"> PAGEREF _Toc21256 \h </w:instrText>
        </w:r>
        <w:r>
          <w:fldChar w:fldCharType="separate"/>
        </w:r>
        <w:r>
          <w:t>3</w:t>
        </w:r>
        <w:r>
          <w:fldChar w:fldCharType="end"/>
        </w:r>
      </w:hyperlink>
    </w:p>
    <w:p>
      <w:pPr>
        <w:pStyle w:val="TOC1"/>
        <w:tabs>
          <w:tab w:val="right" w:leader="dot" w:pos="8306"/>
        </w:tabs>
      </w:pPr>
      <w:hyperlink w:anchor="_Toc14164" w:history="1">
        <w:r>
          <w:rPr>
            <w:rFonts w:ascii="仿宋" w:eastAsia="仿宋" w:hAnsi="仿宋" w:cs="仿宋" w:hint="eastAsia"/>
            <w:lang w:eastAsia="zh-CN"/>
          </w:rPr>
          <w:t>一、发展规划、产业政策和行业准入分析</w:t>
        </w:r>
        <w:r>
          <w:tab/>
        </w:r>
        <w:r>
          <w:fldChar w:fldCharType="begin"/>
        </w:r>
        <w:r>
          <w:instrText xml:space="preserve"> PAGEREF _Toc14164 \h </w:instrText>
        </w:r>
        <w:r>
          <w:fldChar w:fldCharType="separate"/>
        </w:r>
        <w:r>
          <w:t>3</w:t>
        </w:r>
        <w:r>
          <w:fldChar w:fldCharType="end"/>
        </w:r>
      </w:hyperlink>
    </w:p>
    <w:p>
      <w:pPr>
        <w:pStyle w:val="TOC2"/>
        <w:tabs>
          <w:tab w:val="right" w:leader="dot" w:pos="8306"/>
        </w:tabs>
      </w:pPr>
      <w:hyperlink w:anchor="_Toc13995" w:history="1">
        <w:r>
          <w:rPr>
            <w:rFonts w:ascii="仿宋" w:eastAsia="仿宋" w:hAnsi="仿宋" w:cs="仿宋" w:hint="eastAsia"/>
            <w:lang w:eastAsia="zh-CN"/>
          </w:rPr>
          <w:t>(一)、发展规划分析</w:t>
        </w:r>
        <w:r>
          <w:tab/>
        </w:r>
        <w:r>
          <w:fldChar w:fldCharType="begin"/>
        </w:r>
        <w:r>
          <w:instrText xml:space="preserve"> PAGEREF _Toc13995 \h </w:instrText>
        </w:r>
        <w:r>
          <w:fldChar w:fldCharType="separate"/>
        </w:r>
        <w:r>
          <w:t>3</w:t>
        </w:r>
        <w:r>
          <w:fldChar w:fldCharType="end"/>
        </w:r>
      </w:hyperlink>
    </w:p>
    <w:p>
      <w:pPr>
        <w:pStyle w:val="TOC2"/>
        <w:tabs>
          <w:tab w:val="right" w:leader="dot" w:pos="8306"/>
        </w:tabs>
      </w:pPr>
      <w:hyperlink w:anchor="_Toc25249" w:history="1">
        <w:r>
          <w:rPr>
            <w:rFonts w:ascii="仿宋" w:eastAsia="仿宋" w:hAnsi="仿宋" w:cs="仿宋" w:hint="eastAsia"/>
            <w:lang w:eastAsia="zh-CN"/>
          </w:rPr>
          <w:t>(二)、产业政策分析</w:t>
        </w:r>
        <w:r>
          <w:tab/>
        </w:r>
        <w:r>
          <w:fldChar w:fldCharType="begin"/>
        </w:r>
        <w:r>
          <w:instrText xml:space="preserve"> PAGEREF _Toc25249 \h </w:instrText>
        </w:r>
        <w:r>
          <w:fldChar w:fldCharType="separate"/>
        </w:r>
        <w:r>
          <w:t>5</w:t>
        </w:r>
        <w:r>
          <w:fldChar w:fldCharType="end"/>
        </w:r>
      </w:hyperlink>
    </w:p>
    <w:p>
      <w:pPr>
        <w:pStyle w:val="TOC2"/>
        <w:tabs>
          <w:tab w:val="right" w:leader="dot" w:pos="8306"/>
        </w:tabs>
      </w:pPr>
      <w:hyperlink w:anchor="_Toc5307" w:history="1">
        <w:r>
          <w:rPr>
            <w:rFonts w:ascii="仿宋" w:eastAsia="仿宋" w:hAnsi="仿宋" w:cs="仿宋" w:hint="eastAsia"/>
            <w:lang w:eastAsia="zh-CN"/>
          </w:rPr>
          <w:t>(三)、行业准入分析</w:t>
        </w:r>
        <w:r>
          <w:tab/>
        </w:r>
        <w:r>
          <w:fldChar w:fldCharType="begin"/>
        </w:r>
        <w:r>
          <w:instrText xml:space="preserve"> PAGEREF _Toc5307 \h </w:instrText>
        </w:r>
        <w:r>
          <w:fldChar w:fldCharType="separate"/>
        </w:r>
        <w:r>
          <w:t>6</w:t>
        </w:r>
        <w:r>
          <w:fldChar w:fldCharType="end"/>
        </w:r>
      </w:hyperlink>
    </w:p>
    <w:p>
      <w:pPr>
        <w:pStyle w:val="TOC1"/>
        <w:tabs>
          <w:tab w:val="right" w:leader="dot" w:pos="8306"/>
        </w:tabs>
      </w:pPr>
      <w:hyperlink w:anchor="_Toc171" w:history="1">
        <w:r>
          <w:rPr>
            <w:rFonts w:ascii="仿宋" w:eastAsia="仿宋" w:hAnsi="仿宋" w:cs="仿宋" w:hint="eastAsia"/>
            <w:lang w:eastAsia="zh-CN"/>
          </w:rPr>
          <w:t>二、社会影响分析</w:t>
        </w:r>
        <w:r>
          <w:tab/>
        </w:r>
        <w:r>
          <w:fldChar w:fldCharType="begin"/>
        </w:r>
        <w:r>
          <w:instrText xml:space="preserve"> PAGEREF _Toc171 \h </w:instrText>
        </w:r>
        <w:r>
          <w:fldChar w:fldCharType="separate"/>
        </w:r>
        <w:r>
          <w:t>7</w:t>
        </w:r>
        <w:r>
          <w:fldChar w:fldCharType="end"/>
        </w:r>
      </w:hyperlink>
    </w:p>
    <w:p>
      <w:pPr>
        <w:pStyle w:val="TOC2"/>
        <w:tabs>
          <w:tab w:val="right" w:leader="dot" w:pos="8306"/>
        </w:tabs>
      </w:pPr>
      <w:hyperlink w:anchor="_Toc2448" w:history="1">
        <w:r>
          <w:rPr>
            <w:rFonts w:ascii="仿宋" w:eastAsia="仿宋" w:hAnsi="仿宋" w:cs="仿宋" w:hint="eastAsia"/>
            <w:lang w:eastAsia="zh-CN"/>
          </w:rPr>
          <w:t>(一)、社会影响效果分析</w:t>
        </w:r>
        <w:r>
          <w:tab/>
        </w:r>
        <w:r>
          <w:fldChar w:fldCharType="begin"/>
        </w:r>
        <w:r>
          <w:instrText xml:space="preserve"> PAGEREF _Toc2448 \h </w:instrText>
        </w:r>
        <w:r>
          <w:fldChar w:fldCharType="separate"/>
        </w:r>
        <w:r>
          <w:t>7</w:t>
        </w:r>
        <w:r>
          <w:fldChar w:fldCharType="end"/>
        </w:r>
      </w:hyperlink>
    </w:p>
    <w:p>
      <w:pPr>
        <w:pStyle w:val="TOC2"/>
        <w:tabs>
          <w:tab w:val="right" w:leader="dot" w:pos="8306"/>
        </w:tabs>
      </w:pPr>
      <w:hyperlink w:anchor="_Toc20082" w:history="1">
        <w:r>
          <w:rPr>
            <w:rFonts w:ascii="仿宋" w:eastAsia="仿宋" w:hAnsi="仿宋" w:cs="仿宋" w:hint="eastAsia"/>
            <w:lang w:eastAsia="zh-CN"/>
          </w:rPr>
          <w:t>(二)、社会适应性分析</w:t>
        </w:r>
        <w:r>
          <w:tab/>
        </w:r>
        <w:r>
          <w:fldChar w:fldCharType="begin"/>
        </w:r>
        <w:r>
          <w:instrText xml:space="preserve"> PAGEREF _Toc20082 \h </w:instrText>
        </w:r>
        <w:r>
          <w:fldChar w:fldCharType="separate"/>
        </w:r>
        <w:r>
          <w:t>10</w:t>
        </w:r>
        <w:r>
          <w:fldChar w:fldCharType="end"/>
        </w:r>
      </w:hyperlink>
    </w:p>
    <w:p>
      <w:pPr>
        <w:pStyle w:val="TOC2"/>
        <w:tabs>
          <w:tab w:val="right" w:leader="dot" w:pos="8306"/>
        </w:tabs>
      </w:pPr>
      <w:hyperlink w:anchor="_Toc20494" w:history="1">
        <w:r>
          <w:rPr>
            <w:rFonts w:ascii="仿宋" w:eastAsia="仿宋" w:hAnsi="仿宋" w:cs="仿宋" w:hint="eastAsia"/>
            <w:lang w:eastAsia="zh-CN"/>
          </w:rPr>
          <w:t>(三)、社会风险及对策分析</w:t>
        </w:r>
        <w:r>
          <w:tab/>
        </w:r>
        <w:r>
          <w:fldChar w:fldCharType="begin"/>
        </w:r>
        <w:r>
          <w:instrText xml:space="preserve"> PAGEREF _Toc20494 \h </w:instrText>
        </w:r>
        <w:r>
          <w:fldChar w:fldCharType="separate"/>
        </w:r>
        <w:r>
          <w:t>11</w:t>
        </w:r>
        <w:r>
          <w:fldChar w:fldCharType="end"/>
        </w:r>
      </w:hyperlink>
    </w:p>
    <w:p>
      <w:pPr>
        <w:pStyle w:val="TOC1"/>
        <w:tabs>
          <w:tab w:val="right" w:leader="dot" w:pos="8306"/>
        </w:tabs>
      </w:pPr>
      <w:hyperlink w:anchor="_Toc19872" w:history="1">
        <w:r>
          <w:rPr>
            <w:rFonts w:ascii="仿宋" w:eastAsia="仿宋" w:hAnsi="仿宋" w:cs="仿宋" w:hint="eastAsia"/>
            <w:lang w:eastAsia="zh-CN"/>
          </w:rPr>
          <w:t>三、背景、必要性分析</w:t>
        </w:r>
        <w:r>
          <w:tab/>
        </w:r>
        <w:r>
          <w:fldChar w:fldCharType="begin"/>
        </w:r>
        <w:r>
          <w:instrText xml:space="preserve"> PAGEREF _Toc19872 \h </w:instrText>
        </w:r>
        <w:r>
          <w:fldChar w:fldCharType="separate"/>
        </w:r>
        <w:r>
          <w:t>15</w:t>
        </w:r>
        <w:r>
          <w:fldChar w:fldCharType="end"/>
        </w:r>
      </w:hyperlink>
    </w:p>
    <w:p>
      <w:pPr>
        <w:pStyle w:val="TOC2"/>
        <w:tabs>
          <w:tab w:val="right" w:leader="dot" w:pos="8306"/>
        </w:tabs>
      </w:pPr>
      <w:hyperlink w:anchor="_Toc13350" w:history="1">
        <w:r>
          <w:rPr>
            <w:rFonts w:ascii="仿宋" w:eastAsia="仿宋" w:hAnsi="仿宋" w:cs="仿宋" w:hint="eastAsia"/>
            <w:lang w:eastAsia="zh-CN"/>
          </w:rPr>
          <w:t>(一)、项目建设背景</w:t>
        </w:r>
        <w:r>
          <w:tab/>
        </w:r>
        <w:r>
          <w:fldChar w:fldCharType="begin"/>
        </w:r>
        <w:r>
          <w:instrText xml:space="preserve"> PAGEREF _Toc13350 \h </w:instrText>
        </w:r>
        <w:r>
          <w:fldChar w:fldCharType="separate"/>
        </w:r>
        <w:r>
          <w:t>15</w:t>
        </w:r>
        <w:r>
          <w:fldChar w:fldCharType="end"/>
        </w:r>
      </w:hyperlink>
    </w:p>
    <w:p>
      <w:pPr>
        <w:pStyle w:val="TOC2"/>
        <w:tabs>
          <w:tab w:val="right" w:leader="dot" w:pos="8306"/>
        </w:tabs>
      </w:pPr>
      <w:hyperlink w:anchor="_Toc28562" w:history="1">
        <w:r>
          <w:rPr>
            <w:rFonts w:ascii="仿宋" w:eastAsia="仿宋" w:hAnsi="仿宋" w:cs="仿宋" w:hint="eastAsia"/>
            <w:lang w:eastAsia="zh-CN"/>
          </w:rPr>
          <w:t>(二)、必要性分析</w:t>
        </w:r>
        <w:r>
          <w:tab/>
        </w:r>
        <w:r>
          <w:fldChar w:fldCharType="begin"/>
        </w:r>
        <w:r>
          <w:instrText xml:space="preserve"> PAGEREF _Toc28562 \h </w:instrText>
        </w:r>
        <w:r>
          <w:fldChar w:fldCharType="separate"/>
        </w:r>
        <w:r>
          <w:t>16</w:t>
        </w:r>
        <w:r>
          <w:fldChar w:fldCharType="end"/>
        </w:r>
      </w:hyperlink>
    </w:p>
    <w:p>
      <w:pPr>
        <w:pStyle w:val="TOC2"/>
        <w:tabs>
          <w:tab w:val="right" w:leader="dot" w:pos="8306"/>
        </w:tabs>
      </w:pPr>
      <w:hyperlink w:anchor="_Toc2628" w:history="1">
        <w:r>
          <w:rPr>
            <w:rFonts w:ascii="仿宋" w:eastAsia="仿宋" w:hAnsi="仿宋" w:cs="仿宋" w:hint="eastAsia"/>
            <w:lang w:eastAsia="zh-CN"/>
          </w:rPr>
          <w:t>(三)、项目建设有利条件</w:t>
        </w:r>
        <w:r>
          <w:tab/>
        </w:r>
        <w:r>
          <w:fldChar w:fldCharType="begin"/>
        </w:r>
        <w:r>
          <w:instrText xml:space="preserve"> PAGEREF _Toc2628 \h </w:instrText>
        </w:r>
        <w:r>
          <w:fldChar w:fldCharType="separate"/>
        </w:r>
        <w:r>
          <w:t>17</w:t>
        </w:r>
        <w:r>
          <w:fldChar w:fldCharType="end"/>
        </w:r>
      </w:hyperlink>
    </w:p>
    <w:p>
      <w:pPr>
        <w:pStyle w:val="TOC1"/>
        <w:tabs>
          <w:tab w:val="right" w:leader="dot" w:pos="8306"/>
        </w:tabs>
      </w:pPr>
      <w:hyperlink w:anchor="_Toc17786" w:history="1">
        <w:r>
          <w:rPr>
            <w:rFonts w:ascii="仿宋" w:eastAsia="仿宋" w:hAnsi="仿宋" w:cs="仿宋" w:hint="eastAsia"/>
            <w:lang w:eastAsia="zh-CN"/>
          </w:rPr>
          <w:t>四、项目监理与质量保证</w:t>
        </w:r>
        <w:r>
          <w:tab/>
        </w:r>
        <w:r>
          <w:fldChar w:fldCharType="begin"/>
        </w:r>
        <w:r>
          <w:instrText xml:space="preserve"> PAGEREF _Toc17786 \h </w:instrText>
        </w:r>
        <w:r>
          <w:fldChar w:fldCharType="separate"/>
        </w:r>
        <w:r>
          <w:t>19</w:t>
        </w:r>
        <w:r>
          <w:fldChar w:fldCharType="end"/>
        </w:r>
      </w:hyperlink>
    </w:p>
    <w:p>
      <w:pPr>
        <w:pStyle w:val="TOC2"/>
        <w:tabs>
          <w:tab w:val="right" w:leader="dot" w:pos="8306"/>
        </w:tabs>
      </w:pPr>
      <w:hyperlink w:anchor="_Toc23397" w:history="1">
        <w:r>
          <w:rPr>
            <w:rFonts w:ascii="仿宋" w:eastAsia="仿宋" w:hAnsi="仿宋" w:cs="仿宋" w:hint="eastAsia"/>
            <w:lang w:eastAsia="zh-CN"/>
          </w:rPr>
          <w:t>(一)、监理体系构建</w:t>
        </w:r>
        <w:r>
          <w:tab/>
        </w:r>
        <w:r>
          <w:fldChar w:fldCharType="begin"/>
        </w:r>
        <w:r>
          <w:instrText xml:space="preserve"> PAGEREF _Toc23397 \h </w:instrText>
        </w:r>
        <w:r>
          <w:fldChar w:fldCharType="separate"/>
        </w:r>
        <w:r>
          <w:t>19</w:t>
        </w:r>
        <w:r>
          <w:fldChar w:fldCharType="end"/>
        </w:r>
      </w:hyperlink>
    </w:p>
    <w:p>
      <w:pPr>
        <w:pStyle w:val="TOC2"/>
        <w:tabs>
          <w:tab w:val="right" w:leader="dot" w:pos="8306"/>
        </w:tabs>
      </w:pPr>
      <w:hyperlink w:anchor="_Toc18094" w:history="1">
        <w:r>
          <w:rPr>
            <w:rFonts w:ascii="仿宋" w:eastAsia="仿宋" w:hAnsi="仿宋" w:cs="仿宋" w:hint="eastAsia"/>
            <w:lang w:eastAsia="zh-CN"/>
          </w:rPr>
          <w:t>(二)、质量保证体系实施</w:t>
        </w:r>
        <w:r>
          <w:tab/>
        </w:r>
        <w:r>
          <w:fldChar w:fldCharType="begin"/>
        </w:r>
        <w:r>
          <w:instrText xml:space="preserve"> PAGEREF _Toc18094 \h </w:instrText>
        </w:r>
        <w:r>
          <w:fldChar w:fldCharType="separate"/>
        </w:r>
        <w:r>
          <w:t>19</w:t>
        </w:r>
        <w:r>
          <w:fldChar w:fldCharType="end"/>
        </w:r>
      </w:hyperlink>
    </w:p>
    <w:p>
      <w:pPr>
        <w:pStyle w:val="TOC2"/>
        <w:tabs>
          <w:tab w:val="right" w:leader="dot" w:pos="8306"/>
        </w:tabs>
      </w:pPr>
      <w:hyperlink w:anchor="_Toc12968" w:history="1">
        <w:r>
          <w:rPr>
            <w:rFonts w:ascii="仿宋" w:eastAsia="仿宋" w:hAnsi="仿宋" w:cs="仿宋" w:hint="eastAsia"/>
            <w:lang w:eastAsia="zh-CN"/>
          </w:rPr>
          <w:t>(三)、监理与质量控制流程</w:t>
        </w:r>
        <w:r>
          <w:tab/>
        </w:r>
        <w:r>
          <w:fldChar w:fldCharType="begin"/>
        </w:r>
        <w:r>
          <w:instrText xml:space="preserve"> PAGEREF _Toc12968 \h </w:instrText>
        </w:r>
        <w:r>
          <w:fldChar w:fldCharType="separate"/>
        </w:r>
        <w:r>
          <w:t>20</w:t>
        </w:r>
        <w:r>
          <w:fldChar w:fldCharType="end"/>
        </w:r>
      </w:hyperlink>
    </w:p>
    <w:p>
      <w:pPr>
        <w:pStyle w:val="TOC1"/>
        <w:tabs>
          <w:tab w:val="right" w:leader="dot" w:pos="8306"/>
        </w:tabs>
      </w:pPr>
      <w:hyperlink w:anchor="_Toc1639" w:history="1">
        <w:r>
          <w:rPr>
            <w:rFonts w:ascii="仿宋" w:eastAsia="仿宋" w:hAnsi="仿宋" w:cs="仿宋" w:hint="eastAsia"/>
            <w:lang w:eastAsia="zh-CN"/>
          </w:rPr>
          <w:t>五、建设风险评估分析</w:t>
        </w:r>
        <w:r>
          <w:tab/>
        </w:r>
        <w:r>
          <w:fldChar w:fldCharType="begin"/>
        </w:r>
        <w:r>
          <w:instrText xml:space="preserve"> PAGEREF _Toc1639 \h </w:instrText>
        </w:r>
        <w:r>
          <w:fldChar w:fldCharType="separate"/>
        </w:r>
        <w:r>
          <w:t>21</w:t>
        </w:r>
        <w:r>
          <w:fldChar w:fldCharType="end"/>
        </w:r>
      </w:hyperlink>
    </w:p>
    <w:p>
      <w:pPr>
        <w:pStyle w:val="TOC2"/>
        <w:tabs>
          <w:tab w:val="right" w:leader="dot" w:pos="8306"/>
        </w:tabs>
      </w:pPr>
      <w:hyperlink w:anchor="_Toc8342" w:history="1">
        <w:r>
          <w:rPr>
            <w:rFonts w:ascii="仿宋" w:eastAsia="仿宋" w:hAnsi="仿宋" w:cs="仿宋" w:hint="eastAsia"/>
            <w:lang w:eastAsia="zh-CN"/>
          </w:rPr>
          <w:t>(一)、政策风险分析</w:t>
        </w:r>
        <w:r>
          <w:tab/>
        </w:r>
        <w:r>
          <w:fldChar w:fldCharType="begin"/>
        </w:r>
        <w:r>
          <w:instrText xml:space="preserve"> PAGEREF _Toc8342 \h </w:instrText>
        </w:r>
        <w:r>
          <w:fldChar w:fldCharType="separate"/>
        </w:r>
        <w:r>
          <w:t>21</w:t>
        </w:r>
        <w:r>
          <w:fldChar w:fldCharType="end"/>
        </w:r>
      </w:hyperlink>
    </w:p>
    <w:p>
      <w:pPr>
        <w:pStyle w:val="TOC2"/>
        <w:tabs>
          <w:tab w:val="right" w:leader="dot" w:pos="8306"/>
        </w:tabs>
      </w:pPr>
      <w:hyperlink w:anchor="_Toc15480" w:history="1">
        <w:r>
          <w:rPr>
            <w:rFonts w:ascii="仿宋" w:eastAsia="仿宋" w:hAnsi="仿宋" w:cs="仿宋" w:hint="eastAsia"/>
            <w:lang w:eastAsia="zh-CN"/>
          </w:rPr>
          <w:t>(二)、社会风险分析</w:t>
        </w:r>
        <w:r>
          <w:tab/>
        </w:r>
        <w:r>
          <w:fldChar w:fldCharType="begin"/>
        </w:r>
        <w:r>
          <w:instrText xml:space="preserve"> PAGEREF _Toc15480 \h </w:instrText>
        </w:r>
        <w:r>
          <w:fldChar w:fldCharType="separate"/>
        </w:r>
        <w:r>
          <w:t>22</w:t>
        </w:r>
        <w:r>
          <w:fldChar w:fldCharType="end"/>
        </w:r>
      </w:hyperlink>
    </w:p>
    <w:p>
      <w:pPr>
        <w:pStyle w:val="TOC2"/>
        <w:tabs>
          <w:tab w:val="right" w:leader="dot" w:pos="8306"/>
        </w:tabs>
      </w:pPr>
      <w:hyperlink w:anchor="_Toc26995" w:history="1">
        <w:r>
          <w:rPr>
            <w:rFonts w:ascii="仿宋" w:eastAsia="仿宋" w:hAnsi="仿宋" w:cs="仿宋" w:hint="eastAsia"/>
            <w:lang w:eastAsia="zh-CN"/>
          </w:rPr>
          <w:t>(三)、市场风险分析</w:t>
        </w:r>
        <w:r>
          <w:tab/>
        </w:r>
        <w:r>
          <w:fldChar w:fldCharType="begin"/>
        </w:r>
        <w:r>
          <w:instrText xml:space="preserve"> PAGEREF _Toc26995 \h </w:instrText>
        </w:r>
        <w:r>
          <w:fldChar w:fldCharType="separate"/>
        </w:r>
        <w:r>
          <w:t>23</w:t>
        </w:r>
        <w:r>
          <w:fldChar w:fldCharType="end"/>
        </w:r>
      </w:hyperlink>
    </w:p>
    <w:p>
      <w:pPr>
        <w:pStyle w:val="TOC2"/>
        <w:tabs>
          <w:tab w:val="right" w:leader="dot" w:pos="8306"/>
        </w:tabs>
      </w:pPr>
      <w:hyperlink w:anchor="_Toc24778" w:history="1">
        <w:r>
          <w:rPr>
            <w:rFonts w:ascii="仿宋" w:eastAsia="仿宋" w:hAnsi="仿宋" w:cs="仿宋" w:hint="eastAsia"/>
            <w:lang w:eastAsia="zh-CN"/>
          </w:rPr>
          <w:t>(四)、资金风险分析</w:t>
        </w:r>
        <w:r>
          <w:tab/>
        </w:r>
        <w:r>
          <w:fldChar w:fldCharType="begin"/>
        </w:r>
        <w:r>
          <w:instrText xml:space="preserve"> PAGEREF _Toc24778 \h </w:instrText>
        </w:r>
        <w:r>
          <w:fldChar w:fldCharType="separate"/>
        </w:r>
        <w:r>
          <w:t>24</w:t>
        </w:r>
        <w:r>
          <w:fldChar w:fldCharType="end"/>
        </w:r>
      </w:hyperlink>
    </w:p>
    <w:p>
      <w:pPr>
        <w:pStyle w:val="TOC2"/>
        <w:tabs>
          <w:tab w:val="right" w:leader="dot" w:pos="8306"/>
        </w:tabs>
      </w:pPr>
      <w:hyperlink w:anchor="_Toc16218" w:history="1">
        <w:r>
          <w:rPr>
            <w:rFonts w:ascii="仿宋" w:eastAsia="仿宋" w:hAnsi="仿宋" w:cs="仿宋" w:hint="eastAsia"/>
            <w:lang w:eastAsia="zh-CN"/>
          </w:rPr>
          <w:t>(五)、技术风险分析</w:t>
        </w:r>
        <w:r>
          <w:tab/>
        </w:r>
        <w:r>
          <w:fldChar w:fldCharType="begin"/>
        </w:r>
        <w:r>
          <w:instrText xml:space="preserve"> PAGEREF _Toc16218 \h </w:instrText>
        </w:r>
        <w:r>
          <w:fldChar w:fldCharType="separate"/>
        </w:r>
        <w:r>
          <w:t>25</w:t>
        </w:r>
        <w:r>
          <w:fldChar w:fldCharType="end"/>
        </w:r>
      </w:hyperlink>
    </w:p>
    <w:p>
      <w:pPr>
        <w:pStyle w:val="TOC2"/>
        <w:tabs>
          <w:tab w:val="right" w:leader="dot" w:pos="8306"/>
        </w:tabs>
      </w:pPr>
      <w:hyperlink w:anchor="_Toc22428" w:history="1">
        <w:r>
          <w:rPr>
            <w:rFonts w:ascii="仿宋" w:eastAsia="仿宋" w:hAnsi="仿宋" w:cs="仿宋" w:hint="eastAsia"/>
            <w:lang w:eastAsia="zh-CN"/>
          </w:rPr>
          <w:t>(六)、财务风险分析</w:t>
        </w:r>
        <w:r>
          <w:tab/>
        </w:r>
        <w:r>
          <w:fldChar w:fldCharType="begin"/>
        </w:r>
        <w:r>
          <w:instrText xml:space="preserve"> PAGEREF _Toc22428 \h </w:instrText>
        </w:r>
        <w:r>
          <w:fldChar w:fldCharType="separate"/>
        </w:r>
        <w:r>
          <w:t>27</w:t>
        </w:r>
        <w:r>
          <w:fldChar w:fldCharType="end"/>
        </w:r>
      </w:hyperlink>
    </w:p>
    <w:p>
      <w:pPr>
        <w:pStyle w:val="TOC2"/>
        <w:tabs>
          <w:tab w:val="right" w:leader="dot" w:pos="8306"/>
        </w:tabs>
      </w:pPr>
      <w:hyperlink w:anchor="_Toc11760" w:history="1">
        <w:r>
          <w:rPr>
            <w:rFonts w:ascii="仿宋" w:eastAsia="仿宋" w:hAnsi="仿宋" w:cs="仿宋" w:hint="eastAsia"/>
            <w:lang w:eastAsia="zh-CN"/>
          </w:rPr>
          <w:t>(七)、管理风险分析</w:t>
        </w:r>
        <w:r>
          <w:tab/>
        </w:r>
        <w:r>
          <w:fldChar w:fldCharType="begin"/>
        </w:r>
        <w:r>
          <w:instrText xml:space="preserve"> PAGEREF _Toc11760 \h </w:instrText>
        </w:r>
        <w:r>
          <w:fldChar w:fldCharType="separate"/>
        </w:r>
        <w:r>
          <w:t>28</w:t>
        </w:r>
        <w:r>
          <w:fldChar w:fldCharType="end"/>
        </w:r>
      </w:hyperlink>
    </w:p>
    <w:p>
      <w:pPr>
        <w:pStyle w:val="TOC2"/>
        <w:tabs>
          <w:tab w:val="right" w:leader="dot" w:pos="8306"/>
        </w:tabs>
      </w:pPr>
      <w:hyperlink w:anchor="_Toc23766" w:history="1">
        <w:r>
          <w:rPr>
            <w:rFonts w:ascii="仿宋" w:eastAsia="仿宋" w:hAnsi="仿宋" w:cs="仿宋" w:hint="eastAsia"/>
            <w:lang w:eastAsia="zh-CN"/>
          </w:rPr>
          <w:t>(八)、其它风险分析</w:t>
        </w:r>
        <w:r>
          <w:tab/>
        </w:r>
        <w:r>
          <w:fldChar w:fldCharType="begin"/>
        </w:r>
        <w:r>
          <w:instrText xml:space="preserve"> PAGEREF _Toc23766 \h </w:instrText>
        </w:r>
        <w:r>
          <w:fldChar w:fldCharType="separate"/>
        </w:r>
        <w:r>
          <w:t>30</w:t>
        </w:r>
        <w:r>
          <w:fldChar w:fldCharType="end"/>
        </w:r>
      </w:hyperlink>
    </w:p>
    <w:p>
      <w:pPr>
        <w:pStyle w:val="TOC2"/>
        <w:tabs>
          <w:tab w:val="right" w:leader="dot" w:pos="8306"/>
        </w:tabs>
      </w:pPr>
      <w:hyperlink w:anchor="_Toc19695" w:history="1">
        <w:r>
          <w:rPr>
            <w:rFonts w:ascii="仿宋" w:eastAsia="仿宋" w:hAnsi="仿宋" w:cs="仿宋" w:hint="eastAsia"/>
            <w:lang w:eastAsia="zh-CN"/>
          </w:rPr>
          <w:t>(九)、社会影响评估</w:t>
        </w:r>
        <w:r>
          <w:tab/>
        </w:r>
        <w:r>
          <w:fldChar w:fldCharType="begin"/>
        </w:r>
        <w:r>
          <w:instrText xml:space="preserve"> PAGEREF _Toc19695 \h </w:instrText>
        </w:r>
        <w:r>
          <w:fldChar w:fldCharType="separate"/>
        </w:r>
        <w:r>
          <w:t>31</w:t>
        </w:r>
        <w:r>
          <w:fldChar w:fldCharType="end"/>
        </w:r>
      </w:hyperlink>
    </w:p>
    <w:p>
      <w:pPr>
        <w:pStyle w:val="TOC1"/>
        <w:tabs>
          <w:tab w:val="right" w:leader="dot" w:pos="8306"/>
        </w:tabs>
      </w:pPr>
      <w:hyperlink w:anchor="_Toc3830" w:history="1">
        <w:r>
          <w:rPr>
            <w:rFonts w:ascii="仿宋" w:eastAsia="仿宋" w:hAnsi="仿宋" w:cs="仿宋" w:hint="eastAsia"/>
            <w:lang w:eastAsia="zh-CN"/>
          </w:rPr>
          <w:t>六、经济影响分析</w:t>
        </w:r>
        <w:r>
          <w:tab/>
        </w:r>
        <w:r>
          <w:fldChar w:fldCharType="begin"/>
        </w:r>
        <w:r>
          <w:instrText xml:space="preserve"> PAGEREF _Toc3830 \h </w:instrText>
        </w:r>
        <w:r>
          <w:fldChar w:fldCharType="separate"/>
        </w:r>
        <w:r>
          <w:t>33</w:t>
        </w:r>
        <w:r>
          <w:fldChar w:fldCharType="end"/>
        </w:r>
      </w:hyperlink>
    </w:p>
    <w:p>
      <w:pPr>
        <w:pStyle w:val="TOC2"/>
        <w:tabs>
          <w:tab w:val="right" w:leader="dot" w:pos="8306"/>
        </w:tabs>
      </w:pPr>
      <w:hyperlink w:anchor="_Toc14302" w:history="1">
        <w:r>
          <w:rPr>
            <w:rFonts w:ascii="仿宋" w:eastAsia="仿宋" w:hAnsi="仿宋" w:cs="仿宋" w:hint="eastAsia"/>
            <w:lang w:eastAsia="zh-CN"/>
          </w:rPr>
          <w:t>(一)、经济费用效益或费用效果分析</w:t>
        </w:r>
        <w:r>
          <w:tab/>
        </w:r>
        <w:r>
          <w:fldChar w:fldCharType="begin"/>
        </w:r>
        <w:r>
          <w:instrText xml:space="preserve"> PAGEREF _Toc14302 \h </w:instrText>
        </w:r>
        <w:r>
          <w:fldChar w:fldCharType="separate"/>
        </w:r>
        <w:r>
          <w:t>33</w:t>
        </w:r>
        <w:r>
          <w:fldChar w:fldCharType="end"/>
        </w:r>
      </w:hyperlink>
    </w:p>
    <w:p>
      <w:pPr>
        <w:pStyle w:val="TOC2"/>
        <w:tabs>
          <w:tab w:val="right" w:leader="dot" w:pos="8306"/>
        </w:tabs>
      </w:pPr>
      <w:hyperlink w:anchor="_Toc15964" w:history="1">
        <w:r>
          <w:rPr>
            <w:rFonts w:ascii="仿宋" w:eastAsia="仿宋" w:hAnsi="仿宋" w:cs="仿宋" w:hint="eastAsia"/>
            <w:lang w:eastAsia="zh-CN"/>
          </w:rPr>
          <w:t>(二)、行业影响分析</w:t>
        </w:r>
        <w:r>
          <w:tab/>
        </w:r>
        <w:r>
          <w:fldChar w:fldCharType="begin"/>
        </w:r>
        <w:r>
          <w:instrText xml:space="preserve"> PAGEREF _Toc15964 \h </w:instrText>
        </w:r>
        <w:r>
          <w:fldChar w:fldCharType="separate"/>
        </w:r>
        <w:r>
          <w:t>35</w:t>
        </w:r>
        <w:r>
          <w:fldChar w:fldCharType="end"/>
        </w:r>
      </w:hyperlink>
    </w:p>
    <w:p>
      <w:pPr>
        <w:pStyle w:val="TOC2"/>
        <w:tabs>
          <w:tab w:val="right" w:leader="dot" w:pos="8306"/>
        </w:tabs>
      </w:pPr>
      <w:hyperlink w:anchor="_Toc31919" w:history="1">
        <w:r>
          <w:rPr>
            <w:rFonts w:ascii="仿宋" w:eastAsia="仿宋" w:hAnsi="仿宋" w:cs="仿宋" w:hint="eastAsia"/>
            <w:lang w:eastAsia="zh-CN"/>
          </w:rPr>
          <w:t>(三)、区域经济影响分析</w:t>
        </w:r>
        <w:r>
          <w:tab/>
        </w:r>
        <w:r>
          <w:fldChar w:fldCharType="begin"/>
        </w:r>
        <w:r>
          <w:instrText xml:space="preserve"> PAGEREF _Toc31919 \h </w:instrText>
        </w:r>
        <w:r>
          <w:fldChar w:fldCharType="separate"/>
        </w:r>
        <w:r>
          <w:t>37</w:t>
        </w:r>
        <w:r>
          <w:fldChar w:fldCharType="end"/>
        </w:r>
      </w:hyperlink>
    </w:p>
    <w:p>
      <w:pPr>
        <w:pStyle w:val="TOC2"/>
        <w:tabs>
          <w:tab w:val="right" w:leader="dot" w:pos="8306"/>
        </w:tabs>
      </w:pPr>
      <w:hyperlink w:anchor="_Toc3074" w:history="1">
        <w:r>
          <w:rPr>
            <w:rFonts w:ascii="仿宋" w:eastAsia="仿宋" w:hAnsi="仿宋" w:cs="仿宋" w:hint="eastAsia"/>
            <w:lang w:eastAsia="zh-CN"/>
          </w:rPr>
          <w:t>(四)、宏观经济影响分析</w:t>
        </w:r>
        <w:r>
          <w:tab/>
        </w:r>
        <w:r>
          <w:fldChar w:fldCharType="begin"/>
        </w:r>
        <w:r>
          <w:instrText xml:space="preserve"> PAGEREF _Toc3074 \h </w:instrText>
        </w:r>
        <w:r>
          <w:fldChar w:fldCharType="separate"/>
        </w:r>
        <w:r>
          <w:t>38</w:t>
        </w:r>
        <w:r>
          <w:fldChar w:fldCharType="end"/>
        </w:r>
      </w:hyperlink>
    </w:p>
    <w:p>
      <w:pPr>
        <w:pStyle w:val="TOC1"/>
        <w:tabs>
          <w:tab w:val="right" w:leader="dot" w:pos="8306"/>
        </w:tabs>
      </w:pPr>
      <w:hyperlink w:anchor="_Toc22" w:history="1">
        <w:r>
          <w:rPr>
            <w:rFonts w:ascii="仿宋" w:eastAsia="仿宋" w:hAnsi="仿宋" w:cs="仿宋" w:hint="eastAsia"/>
            <w:lang w:eastAsia="zh-CN"/>
          </w:rPr>
          <w:t>七、环境保护与绿色发展</w:t>
        </w:r>
        <w:r>
          <w:tab/>
        </w:r>
        <w:r>
          <w:fldChar w:fldCharType="begin"/>
        </w:r>
        <w:r>
          <w:instrText xml:space="preserve"> PAGEREF _Toc22 \h </w:instrText>
        </w:r>
        <w:r>
          <w:fldChar w:fldCharType="separate"/>
        </w:r>
        <w:r>
          <w:t>40</w:t>
        </w:r>
        <w:r>
          <w:fldChar w:fldCharType="end"/>
        </w:r>
      </w:hyperlink>
    </w:p>
    <w:p>
      <w:pPr>
        <w:pStyle w:val="TOC2"/>
        <w:tabs>
          <w:tab w:val="right" w:leader="dot" w:pos="8306"/>
        </w:tabs>
      </w:pPr>
      <w:hyperlink w:anchor="_Toc31457" w:history="1">
        <w:r>
          <w:rPr>
            <w:rFonts w:ascii="仿宋" w:eastAsia="仿宋" w:hAnsi="仿宋" w:cs="仿宋" w:hint="eastAsia"/>
            <w:lang w:eastAsia="zh-CN"/>
          </w:rPr>
          <w:t>(一)、环境保护措施</w:t>
        </w:r>
        <w:r>
          <w:tab/>
        </w:r>
        <w:r>
          <w:fldChar w:fldCharType="begin"/>
        </w:r>
        <w:r>
          <w:instrText xml:space="preserve"> PAGEREF _Toc31457 \h </w:instrText>
        </w:r>
        <w:r>
          <w:fldChar w:fldCharType="separate"/>
        </w:r>
        <w:r>
          <w:t>40</w:t>
        </w:r>
        <w:r>
          <w:fldChar w:fldCharType="end"/>
        </w:r>
      </w:hyperlink>
    </w:p>
    <w:p>
      <w:pPr>
        <w:pStyle w:val="TOC2"/>
        <w:tabs>
          <w:tab w:val="right" w:leader="dot" w:pos="8306"/>
        </w:tabs>
      </w:pPr>
      <w:hyperlink w:anchor="_Toc3545" w:history="1">
        <w:r>
          <w:rPr>
            <w:rFonts w:ascii="仿宋" w:eastAsia="仿宋" w:hAnsi="仿宋" w:cs="仿宋" w:hint="eastAsia"/>
            <w:lang w:eastAsia="zh-CN"/>
          </w:rPr>
          <w:t>(二)、绿色发展与可持续发展策略</w:t>
        </w:r>
        <w:r>
          <w:tab/>
        </w:r>
        <w:r>
          <w:fldChar w:fldCharType="begin"/>
        </w:r>
        <w:r>
          <w:instrText xml:space="preserve"> PAGEREF _Toc3545 \h </w:instrText>
        </w:r>
        <w:r>
          <w:fldChar w:fldCharType="separate"/>
        </w:r>
        <w:r>
          <w:t>41</w:t>
        </w:r>
        <w:r>
          <w:fldChar w:fldCharType="end"/>
        </w:r>
      </w:hyperlink>
    </w:p>
    <w:p>
      <w:pPr>
        <w:pStyle w:val="TOC1"/>
        <w:tabs>
          <w:tab w:val="right" w:leader="dot" w:pos="8306"/>
        </w:tabs>
      </w:pPr>
      <w:hyperlink w:anchor="_Toc29076" w:history="1">
        <w:r>
          <w:rPr>
            <w:rFonts w:ascii="仿宋" w:eastAsia="仿宋" w:hAnsi="仿宋" w:cs="仿宋" w:hint="eastAsia"/>
            <w:lang w:eastAsia="zh-CN"/>
          </w:rPr>
          <w:t>八、土地利用与规划方案</w:t>
        </w:r>
        <w:r>
          <w:tab/>
        </w:r>
        <w:r>
          <w:fldChar w:fldCharType="begin"/>
        </w:r>
        <w:r>
          <w:instrText xml:space="preserve"> PAGEREF _Toc29076 \h </w:instrText>
        </w:r>
        <w:r>
          <w:fldChar w:fldCharType="separate"/>
        </w:r>
        <w:r>
          <w:t>43</w:t>
        </w:r>
        <w:r>
          <w:fldChar w:fldCharType="end"/>
        </w:r>
      </w:hyperlink>
    </w:p>
    <w:p>
      <w:pPr>
        <w:pStyle w:val="TOC2"/>
        <w:tabs>
          <w:tab w:val="right" w:leader="dot" w:pos="8306"/>
        </w:tabs>
      </w:pPr>
      <w:hyperlink w:anchor="_Toc15470" w:history="1">
        <w:r>
          <w:rPr>
            <w:rFonts w:ascii="仿宋" w:eastAsia="仿宋" w:hAnsi="仿宋" w:cs="仿宋" w:hint="eastAsia"/>
            <w:lang w:eastAsia="zh-CN"/>
          </w:rPr>
          <w:t>(一)、项目用地情况分析</w:t>
        </w:r>
        <w:r>
          <w:tab/>
        </w:r>
        <w:r>
          <w:fldChar w:fldCharType="begin"/>
        </w:r>
        <w:r>
          <w:instrText xml:space="preserve"> PAGEREF _Toc15470 \h </w:instrText>
        </w:r>
        <w:r>
          <w:fldChar w:fldCharType="separate"/>
        </w:r>
        <w:r>
          <w:t>43</w:t>
        </w:r>
        <w:r>
          <w:fldChar w:fldCharType="end"/>
        </w:r>
      </w:hyperlink>
    </w:p>
    <w:p>
      <w:pPr>
        <w:pStyle w:val="TOC2"/>
        <w:tabs>
          <w:tab w:val="right" w:leader="dot" w:pos="8306"/>
        </w:tabs>
      </w:pPr>
      <w:hyperlink w:anchor="_Toc22004" w:history="1">
        <w:r>
          <w:rPr>
            <w:rFonts w:ascii="仿宋" w:eastAsia="仿宋" w:hAnsi="仿宋" w:cs="仿宋" w:hint="eastAsia"/>
            <w:lang w:eastAsia="zh-CN"/>
          </w:rPr>
          <w:t>(二)、土地利用规划方案</w:t>
        </w:r>
        <w:r>
          <w:tab/>
        </w:r>
        <w:r>
          <w:fldChar w:fldCharType="begin"/>
        </w:r>
        <w:r>
          <w:instrText xml:space="preserve"> PAGEREF _Toc22004 \h </w:instrText>
        </w:r>
        <w:r>
          <w:fldChar w:fldCharType="separate"/>
        </w:r>
        <w:r>
          <w:t>44</w:t>
        </w:r>
        <w:r>
          <w:fldChar w:fldCharType="end"/>
        </w:r>
      </w:hyperlink>
    </w:p>
    <w:p>
      <w:pPr>
        <w:pStyle w:val="TOC1"/>
        <w:tabs>
          <w:tab w:val="right" w:leader="dot" w:pos="8306"/>
        </w:tabs>
      </w:pPr>
      <w:hyperlink w:anchor="_Toc18068" w:history="1">
        <w:r>
          <w:rPr>
            <w:rFonts w:ascii="仿宋" w:eastAsia="仿宋" w:hAnsi="仿宋" w:cs="仿宋" w:hint="eastAsia"/>
            <w:lang w:eastAsia="zh-CN"/>
          </w:rPr>
          <w:t>九、项目质量与标准</w:t>
        </w:r>
        <w:r>
          <w:tab/>
        </w:r>
        <w:r>
          <w:fldChar w:fldCharType="begin"/>
        </w:r>
        <w:r>
          <w:instrText xml:space="preserve"> PAGEREF _Toc18068 \h </w:instrText>
        </w:r>
        <w:r>
          <w:fldChar w:fldCharType="separate"/>
        </w:r>
        <w:r>
          <w:t>45</w:t>
        </w:r>
        <w:r>
          <w:fldChar w:fldCharType="end"/>
        </w:r>
      </w:hyperlink>
    </w:p>
    <w:p>
      <w:pPr>
        <w:pStyle w:val="TOC2"/>
        <w:tabs>
          <w:tab w:val="right" w:leader="dot" w:pos="8306"/>
        </w:tabs>
      </w:pPr>
      <w:hyperlink w:anchor="_Toc31433" w:history="1">
        <w:r>
          <w:rPr>
            <w:rFonts w:ascii="仿宋" w:eastAsia="仿宋" w:hAnsi="仿宋" w:cs="仿宋" w:hint="eastAsia"/>
            <w:lang w:eastAsia="zh-CN"/>
          </w:rPr>
          <w:t>(一)、质量保障体系</w:t>
        </w:r>
        <w:r>
          <w:tab/>
        </w:r>
        <w:r>
          <w:fldChar w:fldCharType="begin"/>
        </w:r>
        <w:r>
          <w:instrText xml:space="preserve"> PAGEREF _Toc31433 \h </w:instrText>
        </w:r>
        <w:r>
          <w:fldChar w:fldCharType="separate"/>
        </w:r>
        <w:r>
          <w:t>45</w:t>
        </w:r>
        <w:r>
          <w:fldChar w:fldCharType="end"/>
        </w:r>
      </w:hyperlink>
    </w:p>
    <w:p>
      <w:pPr>
        <w:pStyle w:val="TOC2"/>
        <w:tabs>
          <w:tab w:val="right" w:leader="dot" w:pos="8306"/>
        </w:tabs>
      </w:pPr>
      <w:hyperlink w:anchor="_Toc21212" w:history="1">
        <w:r>
          <w:rPr>
            <w:rFonts w:ascii="仿宋" w:eastAsia="仿宋" w:hAnsi="仿宋" w:cs="仿宋" w:hint="eastAsia"/>
            <w:lang w:eastAsia="zh-CN"/>
          </w:rPr>
          <w:t>(二)、标准化作业流程</w:t>
        </w:r>
        <w:r>
          <w:tab/>
        </w:r>
        <w:r>
          <w:fldChar w:fldCharType="begin"/>
        </w:r>
        <w:r>
          <w:instrText xml:space="preserve"> PAGEREF _Toc21212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9" w:history="1">
        <w:r>
          <w:rPr>
            <w:rFonts w:ascii="仿宋" w:eastAsia="仿宋" w:hAnsi="仿宋" w:cs="仿宋" w:hint="eastAsia"/>
            <w:lang w:eastAsia="zh-CN"/>
          </w:rPr>
          <w:t>(三)、质量监控与评估</w:t>
        </w:r>
        <w:r>
          <w:tab/>
        </w:r>
        <w:r>
          <w:fldChar w:fldCharType="begin"/>
        </w:r>
        <w:r>
          <w:instrText xml:space="preserve"> PAGEREF _Toc6079 \h </w:instrText>
        </w:r>
        <w:r>
          <w:fldChar w:fldCharType="separate"/>
        </w:r>
        <w:r>
          <w:t>48</w:t>
        </w:r>
        <w:r>
          <w:fldChar w:fldCharType="end"/>
        </w:r>
      </w:hyperlink>
    </w:p>
    <w:p>
      <w:pPr>
        <w:pStyle w:val="TOC2"/>
        <w:tabs>
          <w:tab w:val="right" w:leader="dot" w:pos="8306"/>
        </w:tabs>
      </w:pPr>
      <w:hyperlink w:anchor="_Toc8241" w:history="1">
        <w:r>
          <w:rPr>
            <w:rFonts w:ascii="仿宋" w:eastAsia="仿宋" w:hAnsi="仿宋" w:cs="仿宋" w:hint="eastAsia"/>
            <w:lang w:eastAsia="zh-CN"/>
          </w:rPr>
          <w:t>(四)、质量改进计划</w:t>
        </w:r>
        <w:r>
          <w:tab/>
        </w:r>
        <w:r>
          <w:fldChar w:fldCharType="begin"/>
        </w:r>
        <w:r>
          <w:instrText xml:space="preserve"> PAGEREF _Toc8241 \h </w:instrText>
        </w:r>
        <w:r>
          <w:fldChar w:fldCharType="separate"/>
        </w:r>
        <w:r>
          <w:t>49</w:t>
        </w:r>
        <w:r>
          <w:fldChar w:fldCharType="end"/>
        </w:r>
      </w:hyperlink>
    </w:p>
    <w:p>
      <w:pPr>
        <w:pStyle w:val="TOC1"/>
        <w:tabs>
          <w:tab w:val="right" w:leader="dot" w:pos="8306"/>
        </w:tabs>
      </w:pPr>
      <w:hyperlink w:anchor="_Toc1597" w:history="1">
        <w:r>
          <w:rPr>
            <w:rFonts w:ascii="仿宋" w:eastAsia="仿宋" w:hAnsi="仿宋" w:cs="仿宋" w:hint="eastAsia"/>
            <w:lang w:eastAsia="zh-CN"/>
          </w:rPr>
          <w:t>十、资金管理与财务规划</w:t>
        </w:r>
        <w:r>
          <w:tab/>
        </w:r>
        <w:r>
          <w:fldChar w:fldCharType="begin"/>
        </w:r>
        <w:r>
          <w:instrText xml:space="preserve"> PAGEREF _Toc1597 \h </w:instrText>
        </w:r>
        <w:r>
          <w:fldChar w:fldCharType="separate"/>
        </w:r>
        <w:r>
          <w:t>50</w:t>
        </w:r>
        <w:r>
          <w:fldChar w:fldCharType="end"/>
        </w:r>
      </w:hyperlink>
    </w:p>
    <w:p>
      <w:pPr>
        <w:pStyle w:val="TOC2"/>
        <w:tabs>
          <w:tab w:val="right" w:leader="dot" w:pos="8306"/>
        </w:tabs>
      </w:pPr>
      <w:hyperlink w:anchor="_Toc2015" w:history="1">
        <w:r>
          <w:rPr>
            <w:rFonts w:ascii="仿宋" w:eastAsia="仿宋" w:hAnsi="仿宋" w:cs="仿宋" w:hint="eastAsia"/>
            <w:lang w:eastAsia="zh-CN"/>
          </w:rPr>
          <w:t>(一)、项目资金来源与筹措</w:t>
        </w:r>
        <w:r>
          <w:tab/>
        </w:r>
        <w:r>
          <w:fldChar w:fldCharType="begin"/>
        </w:r>
        <w:r>
          <w:instrText xml:space="preserve"> PAGEREF _Toc2015 \h </w:instrText>
        </w:r>
        <w:r>
          <w:fldChar w:fldCharType="separate"/>
        </w:r>
        <w:r>
          <w:t>50</w:t>
        </w:r>
        <w:r>
          <w:fldChar w:fldCharType="end"/>
        </w:r>
      </w:hyperlink>
    </w:p>
    <w:p>
      <w:pPr>
        <w:pStyle w:val="TOC2"/>
        <w:tabs>
          <w:tab w:val="right" w:leader="dot" w:pos="8306"/>
        </w:tabs>
      </w:pPr>
      <w:hyperlink w:anchor="_Toc4571" w:history="1">
        <w:r>
          <w:rPr>
            <w:rFonts w:ascii="仿宋" w:eastAsia="仿宋" w:hAnsi="仿宋" w:cs="仿宋" w:hint="eastAsia"/>
            <w:lang w:eastAsia="zh-CN"/>
          </w:rPr>
          <w:t>(二)、资金使用与监管</w:t>
        </w:r>
        <w:r>
          <w:tab/>
        </w:r>
        <w:r>
          <w:fldChar w:fldCharType="begin"/>
        </w:r>
        <w:r>
          <w:instrText xml:space="preserve"> PAGEREF _Toc4571 \h </w:instrText>
        </w:r>
        <w:r>
          <w:fldChar w:fldCharType="separate"/>
        </w:r>
        <w:r>
          <w:t>52</w:t>
        </w:r>
        <w:r>
          <w:fldChar w:fldCharType="end"/>
        </w:r>
      </w:hyperlink>
    </w:p>
    <w:p>
      <w:pPr>
        <w:pStyle w:val="TOC2"/>
        <w:tabs>
          <w:tab w:val="right" w:leader="dot" w:pos="8306"/>
        </w:tabs>
      </w:pPr>
      <w:hyperlink w:anchor="_Toc2225" w:history="1">
        <w:r>
          <w:rPr>
            <w:rFonts w:ascii="仿宋" w:eastAsia="仿宋" w:hAnsi="仿宋" w:cs="仿宋" w:hint="eastAsia"/>
            <w:lang w:eastAsia="zh-CN"/>
          </w:rPr>
          <w:t>(三)、财务规划与预测</w:t>
        </w:r>
        <w:r>
          <w:tab/>
        </w:r>
        <w:r>
          <w:fldChar w:fldCharType="begin"/>
        </w:r>
        <w:r>
          <w:instrText xml:space="preserve"> PAGEREF _Toc2225 \h </w:instrText>
        </w:r>
        <w:r>
          <w:fldChar w:fldCharType="separate"/>
        </w:r>
        <w:r>
          <w:t>53</w:t>
        </w:r>
        <w:r>
          <w:fldChar w:fldCharType="end"/>
        </w:r>
      </w:hyperlink>
    </w:p>
    <w:p>
      <w:pPr>
        <w:pStyle w:val="TOC1"/>
        <w:tabs>
          <w:tab w:val="right" w:leader="dot" w:pos="8306"/>
        </w:tabs>
      </w:pPr>
      <w:hyperlink w:anchor="_Toc24958" w:history="1">
        <w:r>
          <w:rPr>
            <w:rFonts w:ascii="仿宋" w:eastAsia="仿宋" w:hAnsi="仿宋" w:cs="仿宋" w:hint="eastAsia"/>
            <w:lang w:eastAsia="zh-CN"/>
          </w:rPr>
          <w:t>十一、环境保护与治理方案</w:t>
        </w:r>
        <w:r>
          <w:tab/>
        </w:r>
        <w:r>
          <w:fldChar w:fldCharType="begin"/>
        </w:r>
        <w:r>
          <w:instrText xml:space="preserve"> PAGEREF _Toc24958 \h </w:instrText>
        </w:r>
        <w:r>
          <w:fldChar w:fldCharType="separate"/>
        </w:r>
        <w:r>
          <w:t>54</w:t>
        </w:r>
        <w:r>
          <w:fldChar w:fldCharType="end"/>
        </w:r>
      </w:hyperlink>
    </w:p>
    <w:p>
      <w:pPr>
        <w:pStyle w:val="TOC2"/>
        <w:tabs>
          <w:tab w:val="right" w:leader="dot" w:pos="8306"/>
        </w:tabs>
      </w:pPr>
      <w:hyperlink w:anchor="_Toc27674" w:history="1">
        <w:r>
          <w:rPr>
            <w:rFonts w:ascii="仿宋" w:eastAsia="仿宋" w:hAnsi="仿宋" w:cs="仿宋" w:hint="eastAsia"/>
            <w:lang w:eastAsia="zh-CN"/>
          </w:rPr>
          <w:t>(一)、项目环境影响评估</w:t>
        </w:r>
        <w:r>
          <w:tab/>
        </w:r>
        <w:r>
          <w:fldChar w:fldCharType="begin"/>
        </w:r>
        <w:r>
          <w:instrText xml:space="preserve"> PAGEREF _Toc27674 \h </w:instrText>
        </w:r>
        <w:r>
          <w:fldChar w:fldCharType="separate"/>
        </w:r>
        <w:r>
          <w:t>54</w:t>
        </w:r>
        <w:r>
          <w:fldChar w:fldCharType="end"/>
        </w:r>
      </w:hyperlink>
    </w:p>
    <w:p>
      <w:pPr>
        <w:pStyle w:val="TOC2"/>
        <w:tabs>
          <w:tab w:val="right" w:leader="dot" w:pos="8306"/>
        </w:tabs>
      </w:pPr>
      <w:hyperlink w:anchor="_Toc26217" w:history="1">
        <w:r>
          <w:rPr>
            <w:rFonts w:ascii="仿宋" w:eastAsia="仿宋" w:hAnsi="仿宋" w:cs="仿宋" w:hint="eastAsia"/>
            <w:lang w:eastAsia="zh-CN"/>
          </w:rPr>
          <w:t>(二)、环境保护措施与治理方案</w:t>
        </w:r>
        <w:r>
          <w:tab/>
        </w:r>
        <w:r>
          <w:fldChar w:fldCharType="begin"/>
        </w:r>
        <w:r>
          <w:instrText xml:space="preserve"> PAGEREF _Toc26217 \h </w:instrText>
        </w:r>
        <w:r>
          <w:fldChar w:fldCharType="separate"/>
        </w:r>
        <w:r>
          <w:t>54</w:t>
        </w:r>
        <w:r>
          <w:fldChar w:fldCharType="end"/>
        </w:r>
      </w:hyperlink>
    </w:p>
    <w:p>
      <w:pPr>
        <w:pStyle w:val="TOC1"/>
        <w:tabs>
          <w:tab w:val="right" w:leader="dot" w:pos="8306"/>
        </w:tabs>
      </w:pPr>
      <w:hyperlink w:anchor="_Toc23943" w:history="1">
        <w:r>
          <w:rPr>
            <w:rFonts w:ascii="仿宋" w:eastAsia="仿宋" w:hAnsi="仿宋" w:cs="仿宋" w:hint="eastAsia"/>
            <w:lang w:eastAsia="zh-CN"/>
          </w:rPr>
          <w:t>十二、安全与应急管理</w:t>
        </w:r>
        <w:r>
          <w:tab/>
        </w:r>
        <w:r>
          <w:fldChar w:fldCharType="begin"/>
        </w:r>
        <w:r>
          <w:instrText xml:space="preserve"> PAGEREF _Toc23943 \h </w:instrText>
        </w:r>
        <w:r>
          <w:fldChar w:fldCharType="separate"/>
        </w:r>
        <w:r>
          <w:t>55</w:t>
        </w:r>
        <w:r>
          <w:fldChar w:fldCharType="end"/>
        </w:r>
      </w:hyperlink>
    </w:p>
    <w:p>
      <w:pPr>
        <w:pStyle w:val="TOC2"/>
        <w:tabs>
          <w:tab w:val="right" w:leader="dot" w:pos="8306"/>
        </w:tabs>
      </w:pPr>
      <w:hyperlink w:anchor="_Toc26817" w:history="1">
        <w:r>
          <w:rPr>
            <w:rFonts w:ascii="仿宋" w:eastAsia="仿宋" w:hAnsi="仿宋" w:cs="仿宋" w:hint="eastAsia"/>
            <w:lang w:eastAsia="zh-CN"/>
          </w:rPr>
          <w:t>(一)、安全生产管理</w:t>
        </w:r>
        <w:r>
          <w:tab/>
        </w:r>
        <w:r>
          <w:fldChar w:fldCharType="begin"/>
        </w:r>
        <w:r>
          <w:instrText xml:space="preserve"> PAGEREF _Toc26817 \h </w:instrText>
        </w:r>
        <w:r>
          <w:fldChar w:fldCharType="separate"/>
        </w:r>
        <w:r>
          <w:t>55</w:t>
        </w:r>
        <w:r>
          <w:fldChar w:fldCharType="end"/>
        </w:r>
      </w:hyperlink>
    </w:p>
    <w:p>
      <w:pPr>
        <w:pStyle w:val="TOC2"/>
        <w:tabs>
          <w:tab w:val="right" w:leader="dot" w:pos="8306"/>
        </w:tabs>
      </w:pPr>
      <w:hyperlink w:anchor="_Toc19778" w:history="1">
        <w:r>
          <w:rPr>
            <w:rFonts w:ascii="仿宋" w:eastAsia="仿宋" w:hAnsi="仿宋" w:cs="仿宋" w:hint="eastAsia"/>
            <w:lang w:eastAsia="zh-CN"/>
          </w:rPr>
          <w:t>(二)、应急预案与响应</w:t>
        </w:r>
        <w:r>
          <w:tab/>
        </w:r>
        <w:r>
          <w:fldChar w:fldCharType="begin"/>
        </w:r>
        <w:r>
          <w:instrText xml:space="preserve"> PAGEREF _Toc19778 \h </w:instrText>
        </w:r>
        <w:r>
          <w:fldChar w:fldCharType="separate"/>
        </w:r>
        <w:r>
          <w:t>56</w:t>
        </w:r>
        <w:r>
          <w:fldChar w:fldCharType="end"/>
        </w:r>
      </w:hyperlink>
    </w:p>
    <w:p>
      <w:pPr>
        <w:pStyle w:val="TOC1"/>
        <w:tabs>
          <w:tab w:val="right" w:leader="dot" w:pos="8306"/>
        </w:tabs>
      </w:pPr>
      <w:hyperlink w:anchor="_Toc17758" w:history="1">
        <w:r>
          <w:rPr>
            <w:rFonts w:ascii="仿宋" w:eastAsia="仿宋" w:hAnsi="仿宋" w:cs="仿宋" w:hint="eastAsia"/>
            <w:lang w:eastAsia="zh-CN"/>
          </w:rPr>
          <w:t>十三、法律法规与政策遵循</w:t>
        </w:r>
        <w:r>
          <w:tab/>
        </w:r>
        <w:r>
          <w:fldChar w:fldCharType="begin"/>
        </w:r>
        <w:r>
          <w:instrText xml:space="preserve"> PAGEREF _Toc17758 \h </w:instrText>
        </w:r>
        <w:r>
          <w:fldChar w:fldCharType="separate"/>
        </w:r>
        <w:r>
          <w:t>58</w:t>
        </w:r>
        <w:r>
          <w:fldChar w:fldCharType="end"/>
        </w:r>
      </w:hyperlink>
    </w:p>
    <w:p>
      <w:pPr>
        <w:pStyle w:val="TOC2"/>
        <w:tabs>
          <w:tab w:val="right" w:leader="dot" w:pos="8306"/>
        </w:tabs>
      </w:pPr>
      <w:hyperlink w:anchor="_Toc927" w:history="1">
        <w:r>
          <w:rPr>
            <w:rFonts w:ascii="仿宋" w:eastAsia="仿宋" w:hAnsi="仿宋" w:cs="仿宋" w:hint="eastAsia"/>
            <w:lang w:eastAsia="zh-CN"/>
          </w:rPr>
          <w:t>(一)、法律法规遵守</w:t>
        </w:r>
        <w:r>
          <w:tab/>
        </w:r>
        <w:r>
          <w:fldChar w:fldCharType="begin"/>
        </w:r>
        <w:r>
          <w:instrText xml:space="preserve"> PAGEREF _Toc927 \h </w:instrText>
        </w:r>
        <w:r>
          <w:fldChar w:fldCharType="separate"/>
        </w:r>
        <w:r>
          <w:t>58</w:t>
        </w:r>
        <w:r>
          <w:fldChar w:fldCharType="end"/>
        </w:r>
      </w:hyperlink>
    </w:p>
    <w:p>
      <w:pPr>
        <w:pStyle w:val="TOC2"/>
        <w:tabs>
          <w:tab w:val="right" w:leader="dot" w:pos="8306"/>
        </w:tabs>
      </w:pPr>
      <w:hyperlink w:anchor="_Toc20180" w:history="1">
        <w:r>
          <w:rPr>
            <w:rFonts w:ascii="仿宋" w:eastAsia="仿宋" w:hAnsi="仿宋" w:cs="仿宋" w:hint="eastAsia"/>
            <w:lang w:eastAsia="zh-CN"/>
          </w:rPr>
          <w:t>(二)、政策导向与利用</w:t>
        </w:r>
        <w:r>
          <w:tab/>
        </w:r>
        <w:r>
          <w:fldChar w:fldCharType="begin"/>
        </w:r>
        <w:r>
          <w:instrText xml:space="preserve"> PAGEREF _Toc20180 \h </w:instrText>
        </w:r>
        <w:r>
          <w:fldChar w:fldCharType="separate"/>
        </w:r>
        <w:r>
          <w:t>59</w:t>
        </w:r>
        <w:r>
          <w:fldChar w:fldCharType="end"/>
        </w:r>
      </w:hyperlink>
    </w:p>
    <w:p>
      <w:pPr>
        <w:pStyle w:val="TOC1"/>
        <w:tabs>
          <w:tab w:val="right" w:leader="dot" w:pos="8306"/>
        </w:tabs>
      </w:pPr>
      <w:hyperlink w:anchor="_Toc11835" w:history="1">
        <w:r>
          <w:rPr>
            <w:rFonts w:ascii="仿宋" w:eastAsia="仿宋" w:hAnsi="仿宋" w:cs="仿宋" w:hint="eastAsia"/>
            <w:lang w:eastAsia="zh-CN"/>
          </w:rPr>
          <w:t>十四、合作与交流机制建立</w:t>
        </w:r>
        <w:r>
          <w:tab/>
        </w:r>
        <w:r>
          <w:fldChar w:fldCharType="begin"/>
        </w:r>
        <w:r>
          <w:instrText xml:space="preserve"> PAGEREF _Toc11835 \h </w:instrText>
        </w:r>
        <w:r>
          <w:fldChar w:fldCharType="separate"/>
        </w:r>
        <w:r>
          <w:t>60</w:t>
        </w:r>
        <w:r>
          <w:fldChar w:fldCharType="end"/>
        </w:r>
      </w:hyperlink>
    </w:p>
    <w:p>
      <w:pPr>
        <w:pStyle w:val="TOC2"/>
        <w:tabs>
          <w:tab w:val="right" w:leader="dot" w:pos="8306"/>
        </w:tabs>
      </w:pPr>
      <w:hyperlink w:anchor="_Toc5150" w:history="1">
        <w:r>
          <w:rPr>
            <w:rFonts w:ascii="仿宋" w:eastAsia="仿宋" w:hAnsi="仿宋" w:cs="仿宋" w:hint="eastAsia"/>
            <w:lang w:eastAsia="zh-CN"/>
          </w:rPr>
          <w:t>(一)、合作伙伴选择与合作方式</w:t>
        </w:r>
        <w:r>
          <w:tab/>
        </w:r>
        <w:r>
          <w:fldChar w:fldCharType="begin"/>
        </w:r>
        <w:r>
          <w:instrText xml:space="preserve"> PAGEREF _Toc5150 \h </w:instrText>
        </w:r>
        <w:r>
          <w:fldChar w:fldCharType="separate"/>
        </w:r>
        <w:r>
          <w:t>60</w:t>
        </w:r>
        <w:r>
          <w:fldChar w:fldCharType="end"/>
        </w:r>
      </w:hyperlink>
    </w:p>
    <w:p>
      <w:pPr>
        <w:pStyle w:val="TOC2"/>
        <w:tabs>
          <w:tab w:val="right" w:leader="dot" w:pos="8306"/>
        </w:tabs>
      </w:pPr>
      <w:hyperlink w:anchor="_Toc16542" w:history="1">
        <w:r>
          <w:rPr>
            <w:rFonts w:ascii="仿宋" w:eastAsia="仿宋" w:hAnsi="仿宋" w:cs="仿宋" w:hint="eastAsia"/>
            <w:lang w:eastAsia="zh-CN"/>
          </w:rPr>
          <w:t>(二)、交流与合作平台搭建</w:t>
        </w:r>
        <w:r>
          <w:tab/>
        </w:r>
        <w:r>
          <w:fldChar w:fldCharType="begin"/>
        </w:r>
        <w:r>
          <w:instrText xml:space="preserve"> PAGEREF _Toc16542 \h </w:instrText>
        </w:r>
        <w:r>
          <w:fldChar w:fldCharType="separate"/>
        </w:r>
        <w:r>
          <w:t>62</w:t>
        </w:r>
        <w:r>
          <w:fldChar w:fldCharType="end"/>
        </w:r>
      </w:hyperlink>
    </w:p>
    <w:p>
      <w:pPr>
        <w:pStyle w:val="TOC1"/>
        <w:tabs>
          <w:tab w:val="right" w:leader="dot" w:pos="8306"/>
        </w:tabs>
      </w:pPr>
      <w:hyperlink w:anchor="_Toc8532" w:history="1">
        <w:r>
          <w:rPr>
            <w:rFonts w:ascii="仿宋" w:eastAsia="仿宋" w:hAnsi="仿宋" w:cs="仿宋" w:hint="eastAsia"/>
            <w:lang w:eastAsia="zh-CN"/>
          </w:rPr>
          <w:t>十五、企业合规与伦理</w:t>
        </w:r>
        <w:r>
          <w:tab/>
        </w:r>
        <w:r>
          <w:fldChar w:fldCharType="begin"/>
        </w:r>
        <w:r>
          <w:instrText xml:space="preserve"> PAGEREF _Toc8532 \h </w:instrText>
        </w:r>
        <w:r>
          <w:fldChar w:fldCharType="separate"/>
        </w:r>
        <w:r>
          <w:t>63</w:t>
        </w:r>
        <w:r>
          <w:fldChar w:fldCharType="end"/>
        </w:r>
      </w:hyperlink>
    </w:p>
    <w:p>
      <w:pPr>
        <w:pStyle w:val="TOC2"/>
        <w:tabs>
          <w:tab w:val="right" w:leader="dot" w:pos="8306"/>
        </w:tabs>
      </w:pPr>
      <w:hyperlink w:anchor="_Toc2686" w:history="1">
        <w:r>
          <w:rPr>
            <w:rFonts w:ascii="仿宋" w:eastAsia="仿宋" w:hAnsi="仿宋" w:cs="仿宋" w:hint="eastAsia"/>
            <w:lang w:eastAsia="zh-CN"/>
          </w:rPr>
          <w:t>(一)、合规政策与程序</w:t>
        </w:r>
        <w:r>
          <w:tab/>
        </w:r>
        <w:r>
          <w:fldChar w:fldCharType="begin"/>
        </w:r>
        <w:r>
          <w:instrText xml:space="preserve"> PAGEREF _Toc2686 \h </w:instrText>
        </w:r>
        <w:r>
          <w:fldChar w:fldCharType="separate"/>
        </w:r>
        <w:r>
          <w:t>63</w:t>
        </w:r>
        <w:r>
          <w:fldChar w:fldCharType="end"/>
        </w:r>
      </w:hyperlink>
    </w:p>
    <w:p>
      <w:pPr>
        <w:pStyle w:val="TOC2"/>
        <w:tabs>
          <w:tab w:val="right" w:leader="dot" w:pos="8306"/>
        </w:tabs>
      </w:pPr>
      <w:hyperlink w:anchor="_Toc13133" w:history="1">
        <w:r>
          <w:rPr>
            <w:rFonts w:ascii="仿宋" w:eastAsia="仿宋" w:hAnsi="仿宋" w:cs="仿宋" w:hint="eastAsia"/>
            <w:lang w:eastAsia="zh-CN"/>
          </w:rPr>
          <w:t>(二)、伦理规范与培训</w:t>
        </w:r>
        <w:r>
          <w:tab/>
        </w:r>
        <w:r>
          <w:fldChar w:fldCharType="begin"/>
        </w:r>
        <w:r>
          <w:instrText xml:space="preserve"> PAGEREF _Toc13133 \h </w:instrText>
        </w:r>
        <w:r>
          <w:fldChar w:fldCharType="separate"/>
        </w:r>
        <w:r>
          <w:t>64</w:t>
        </w:r>
        <w:r>
          <w:fldChar w:fldCharType="end"/>
        </w:r>
      </w:hyperlink>
    </w:p>
    <w:p>
      <w:pPr>
        <w:pStyle w:val="TOC2"/>
        <w:tabs>
          <w:tab w:val="right" w:leader="dot" w:pos="8306"/>
        </w:tabs>
      </w:pPr>
      <w:hyperlink w:anchor="_Toc14700" w:history="1">
        <w:r>
          <w:rPr>
            <w:rFonts w:ascii="仿宋" w:eastAsia="仿宋" w:hAnsi="仿宋" w:cs="仿宋" w:hint="eastAsia"/>
            <w:lang w:eastAsia="zh-CN"/>
          </w:rPr>
          <w:t>(三)、合规风险评估</w:t>
        </w:r>
        <w:r>
          <w:tab/>
        </w:r>
        <w:r>
          <w:fldChar w:fldCharType="begin"/>
        </w:r>
        <w:r>
          <w:instrText xml:space="preserve"> PAGEREF _Toc14700 \h </w:instrText>
        </w:r>
        <w:r>
          <w:fldChar w:fldCharType="separate"/>
        </w:r>
        <w:r>
          <w:t>65</w:t>
        </w:r>
        <w:r>
          <w:fldChar w:fldCharType="end"/>
        </w:r>
      </w:hyperlink>
    </w:p>
    <w:p>
      <w:pPr>
        <w:pStyle w:val="TOC2"/>
        <w:tabs>
          <w:tab w:val="right" w:leader="dot" w:pos="8306"/>
        </w:tabs>
      </w:pPr>
      <w:hyperlink w:anchor="_Toc23840" w:history="1">
        <w:r>
          <w:rPr>
            <w:rFonts w:ascii="仿宋" w:eastAsia="仿宋" w:hAnsi="仿宋" w:cs="仿宋" w:hint="eastAsia"/>
            <w:lang w:eastAsia="zh-CN"/>
          </w:rPr>
          <w:t>(四)、合规监督与执行</w:t>
        </w:r>
        <w:r>
          <w:tab/>
        </w:r>
        <w:r>
          <w:fldChar w:fldCharType="begin"/>
        </w:r>
        <w:r>
          <w:instrText xml:space="preserve"> PAGEREF _Toc23840 \h </w:instrText>
        </w:r>
        <w:r>
          <w:fldChar w:fldCharType="separate"/>
        </w:r>
        <w:r>
          <w:t>67</w:t>
        </w:r>
        <w:r>
          <w:fldChar w:fldCharType="end"/>
        </w:r>
      </w:hyperlink>
    </w:p>
    <w:p>
      <w:pPr>
        <w:pStyle w:val="TOC1"/>
        <w:tabs>
          <w:tab w:val="right" w:leader="dot" w:pos="8306"/>
        </w:tabs>
      </w:pPr>
      <w:hyperlink w:anchor="_Toc26814" w:history="1">
        <w:r>
          <w:rPr>
            <w:rFonts w:ascii="仿宋" w:eastAsia="仿宋" w:hAnsi="仿宋" w:cs="仿宋" w:hint="eastAsia"/>
            <w:lang w:eastAsia="zh-CN"/>
          </w:rPr>
          <w:t>十六、质量管理与控制</w:t>
        </w:r>
        <w:r>
          <w:tab/>
        </w:r>
        <w:r>
          <w:fldChar w:fldCharType="begin"/>
        </w:r>
        <w:r>
          <w:instrText xml:space="preserve"> PAGEREF _Toc26814 \h </w:instrText>
        </w:r>
        <w:r>
          <w:fldChar w:fldCharType="separate"/>
        </w:r>
        <w:r>
          <w:t>67</w:t>
        </w:r>
        <w:r>
          <w:fldChar w:fldCharType="end"/>
        </w:r>
      </w:hyperlink>
    </w:p>
    <w:p>
      <w:pPr>
        <w:pStyle w:val="TOC2"/>
        <w:tabs>
          <w:tab w:val="right" w:leader="dot" w:pos="8306"/>
        </w:tabs>
      </w:pPr>
      <w:hyperlink w:anchor="_Toc22241" w:history="1">
        <w:r>
          <w:rPr>
            <w:rFonts w:ascii="仿宋" w:eastAsia="仿宋" w:hAnsi="仿宋" w:cs="仿宋" w:hint="eastAsia"/>
            <w:lang w:eastAsia="zh-CN"/>
          </w:rPr>
          <w:t>(一)、质量管理体系建设</w:t>
        </w:r>
        <w:r>
          <w:tab/>
        </w:r>
        <w:r>
          <w:fldChar w:fldCharType="begin"/>
        </w:r>
        <w:r>
          <w:instrText xml:space="preserve"> PAGEREF _Toc22241 \h </w:instrText>
        </w:r>
        <w:r>
          <w:fldChar w:fldCharType="separate"/>
        </w:r>
        <w:r>
          <w:t>67</w:t>
        </w:r>
        <w:r>
          <w:fldChar w:fldCharType="end"/>
        </w:r>
      </w:hyperlink>
    </w:p>
    <w:p>
      <w:pPr>
        <w:pStyle w:val="TOC2"/>
        <w:tabs>
          <w:tab w:val="right" w:leader="dot" w:pos="8306"/>
        </w:tabs>
      </w:pPr>
      <w:hyperlink w:anchor="_Toc14832" w:history="1">
        <w:r>
          <w:rPr>
            <w:rFonts w:ascii="仿宋" w:eastAsia="仿宋" w:hAnsi="仿宋" w:cs="仿宋" w:hint="eastAsia"/>
            <w:lang w:eastAsia="zh-CN"/>
          </w:rPr>
          <w:t>(二)、质量控制措施</w:t>
        </w:r>
        <w:r>
          <w:tab/>
        </w:r>
        <w:r>
          <w:fldChar w:fldCharType="begin"/>
        </w:r>
        <w:r>
          <w:instrText xml:space="preserve"> PAGEREF _Toc14832 \h </w:instrText>
        </w:r>
        <w:r>
          <w:fldChar w:fldCharType="separate"/>
        </w:r>
        <w:r>
          <w:t>69</w:t>
        </w:r>
        <w:r>
          <w:fldChar w:fldCharType="end"/>
        </w:r>
      </w:hyperlink>
    </w:p>
    <w:p>
      <w:pPr>
        <w:pStyle w:val="TOC1"/>
        <w:tabs>
          <w:tab w:val="right" w:leader="dot" w:pos="8306"/>
        </w:tabs>
      </w:pPr>
      <w:hyperlink w:anchor="_Toc9997" w:history="1">
        <w:r>
          <w:rPr>
            <w:rFonts w:ascii="仿宋" w:eastAsia="仿宋" w:hAnsi="仿宋" w:cs="仿宋" w:hint="eastAsia"/>
            <w:lang w:eastAsia="zh-CN"/>
          </w:rPr>
          <w:t>十七、人力资源管理与开发</w:t>
        </w:r>
        <w:r>
          <w:tab/>
        </w:r>
        <w:r>
          <w:fldChar w:fldCharType="begin"/>
        </w:r>
        <w:r>
          <w:instrText xml:space="preserve"> PAGEREF _Toc9997 \h </w:instrText>
        </w:r>
        <w:r>
          <w:fldChar w:fldCharType="separate"/>
        </w:r>
        <w:r>
          <w:t>70</w:t>
        </w:r>
        <w:r>
          <w:fldChar w:fldCharType="end"/>
        </w:r>
      </w:hyperlink>
    </w:p>
    <w:p>
      <w:pPr>
        <w:pStyle w:val="TOC2"/>
        <w:tabs>
          <w:tab w:val="right" w:leader="dot" w:pos="8306"/>
        </w:tabs>
      </w:pPr>
      <w:hyperlink w:anchor="_Toc203" w:history="1">
        <w:r>
          <w:rPr>
            <w:rFonts w:ascii="仿宋" w:eastAsia="仿宋" w:hAnsi="仿宋" w:cs="仿宋" w:hint="eastAsia"/>
            <w:lang w:eastAsia="zh-CN"/>
          </w:rPr>
          <w:t>(一)、人力资源规划</w:t>
        </w:r>
        <w:r>
          <w:tab/>
        </w:r>
        <w:r>
          <w:fldChar w:fldCharType="begin"/>
        </w:r>
        <w:r>
          <w:instrText xml:space="preserve"> PAGEREF _Toc203 \h </w:instrText>
        </w:r>
        <w:r>
          <w:fldChar w:fldCharType="separate"/>
        </w:r>
        <w:r>
          <w:t>70</w:t>
        </w:r>
        <w:r>
          <w:fldChar w:fldCharType="end"/>
        </w:r>
      </w:hyperlink>
    </w:p>
    <w:p>
      <w:pPr>
        <w:pStyle w:val="TOC2"/>
        <w:tabs>
          <w:tab w:val="right" w:leader="dot" w:pos="8306"/>
        </w:tabs>
      </w:pPr>
      <w:hyperlink w:anchor="_Toc9340" w:history="1">
        <w:r>
          <w:rPr>
            <w:rFonts w:ascii="仿宋" w:eastAsia="仿宋" w:hAnsi="仿宋" w:cs="仿宋" w:hint="eastAsia"/>
            <w:lang w:eastAsia="zh-CN"/>
          </w:rPr>
          <w:t>(二)、人力资源开发与培训</w:t>
        </w:r>
        <w:r>
          <w:tab/>
        </w:r>
        <w:r>
          <w:fldChar w:fldCharType="begin"/>
        </w:r>
        <w:r>
          <w:instrText xml:space="preserve"> PAGEREF _Toc9340 \h </w:instrText>
        </w:r>
        <w:r>
          <w:fldChar w:fldCharType="separate"/>
        </w:r>
        <w:r>
          <w:t>72</w:t>
        </w:r>
        <w:r>
          <w:fldChar w:fldCharType="end"/>
        </w:r>
      </w:hyperlink>
    </w:p>
    <w:p>
      <w:pPr>
        <w:pStyle w:val="TOC1"/>
        <w:tabs>
          <w:tab w:val="right" w:leader="dot" w:pos="8306"/>
        </w:tabs>
      </w:pPr>
      <w:hyperlink w:anchor="_Toc10778" w:history="1">
        <w:r>
          <w:rPr>
            <w:rFonts w:ascii="仿宋" w:eastAsia="仿宋" w:hAnsi="仿宋" w:cs="仿宋" w:hint="eastAsia"/>
            <w:lang w:eastAsia="zh-CN"/>
          </w:rPr>
          <w:t>十八、项目施工方案</w:t>
        </w:r>
        <w:r>
          <w:tab/>
        </w:r>
        <w:r>
          <w:fldChar w:fldCharType="begin"/>
        </w:r>
        <w:r>
          <w:instrText xml:space="preserve"> PAGEREF _Toc10778 \h </w:instrText>
        </w:r>
        <w:r>
          <w:fldChar w:fldCharType="separate"/>
        </w:r>
        <w:r>
          <w:t>74</w:t>
        </w:r>
        <w:r>
          <w:fldChar w:fldCharType="end"/>
        </w:r>
      </w:hyperlink>
    </w:p>
    <w:p>
      <w:pPr>
        <w:pStyle w:val="TOC2"/>
        <w:tabs>
          <w:tab w:val="right" w:leader="dot" w:pos="8306"/>
        </w:tabs>
      </w:pPr>
      <w:hyperlink w:anchor="_Toc31964" w:history="1">
        <w:r>
          <w:rPr>
            <w:rFonts w:ascii="仿宋" w:eastAsia="仿宋" w:hAnsi="仿宋" w:cs="仿宋" w:hint="eastAsia"/>
            <w:lang w:eastAsia="zh-CN"/>
          </w:rPr>
          <w:t>(一)、施工组织设计</w:t>
        </w:r>
        <w:r>
          <w:tab/>
        </w:r>
        <w:r>
          <w:fldChar w:fldCharType="begin"/>
        </w:r>
        <w:r>
          <w:instrText xml:space="preserve"> PAGEREF _Toc31964 \h </w:instrText>
        </w:r>
        <w:r>
          <w:fldChar w:fldCharType="separate"/>
        </w:r>
        <w:r>
          <w:t>74</w:t>
        </w:r>
        <w:r>
          <w:fldChar w:fldCharType="end"/>
        </w:r>
      </w:hyperlink>
    </w:p>
    <w:p>
      <w:pPr>
        <w:pStyle w:val="TOC2"/>
        <w:tabs>
          <w:tab w:val="right" w:leader="dot" w:pos="8306"/>
        </w:tabs>
      </w:pPr>
      <w:hyperlink w:anchor="_Toc30902" w:history="1">
        <w:r>
          <w:rPr>
            <w:rFonts w:ascii="仿宋" w:eastAsia="仿宋" w:hAnsi="仿宋" w:cs="仿宋" w:hint="eastAsia"/>
            <w:lang w:eastAsia="zh-CN"/>
          </w:rPr>
          <w:t>(二)、施工工艺与技术路线</w:t>
        </w:r>
        <w:r>
          <w:tab/>
        </w:r>
        <w:r>
          <w:fldChar w:fldCharType="begin"/>
        </w:r>
        <w:r>
          <w:instrText xml:space="preserve"> PAGEREF _Toc30902 \h </w:instrText>
        </w:r>
        <w:r>
          <w:fldChar w:fldCharType="separate"/>
        </w:r>
        <w:r>
          <w:t>76</w:t>
        </w:r>
        <w:r>
          <w:fldChar w:fldCharType="end"/>
        </w:r>
      </w:hyperlink>
    </w:p>
    <w:p>
      <w:pPr>
        <w:pStyle w:val="TOC2"/>
        <w:tabs>
          <w:tab w:val="right" w:leader="dot" w:pos="8306"/>
        </w:tabs>
      </w:pPr>
      <w:hyperlink w:anchor="_Toc3066" w:history="1">
        <w:r>
          <w:rPr>
            <w:rFonts w:ascii="仿宋" w:eastAsia="仿宋" w:hAnsi="仿宋" w:cs="仿宋" w:hint="eastAsia"/>
            <w:lang w:eastAsia="zh-CN"/>
          </w:rPr>
          <w:t>(三)、关键节点施工计划</w:t>
        </w:r>
        <w:r>
          <w:tab/>
        </w:r>
        <w:r>
          <w:fldChar w:fldCharType="begin"/>
        </w:r>
        <w:r>
          <w:instrText xml:space="preserve"> PAGEREF _Toc3066 \h </w:instrText>
        </w:r>
        <w:r>
          <w:fldChar w:fldCharType="separate"/>
        </w:r>
        <w:r>
          <w:t>77</w:t>
        </w:r>
        <w:r>
          <w:fldChar w:fldCharType="end"/>
        </w:r>
      </w:hyperlink>
    </w:p>
    <w:p>
      <w:pPr>
        <w:pStyle w:val="TOC2"/>
        <w:tabs>
          <w:tab w:val="right" w:leader="dot" w:pos="8306"/>
        </w:tabs>
      </w:pPr>
      <w:hyperlink w:anchor="_Toc21543" w:history="1">
        <w:r>
          <w:rPr>
            <w:rFonts w:ascii="仿宋" w:eastAsia="仿宋" w:hAnsi="仿宋" w:cs="仿宋" w:hint="eastAsia"/>
            <w:lang w:eastAsia="zh-CN"/>
          </w:rPr>
          <w:t>(四)、施工现场管理</w:t>
        </w:r>
        <w:r>
          <w:tab/>
        </w:r>
        <w:r>
          <w:fldChar w:fldCharType="begin"/>
        </w:r>
        <w:r>
          <w:instrText xml:space="preserve"> PAGEREF _Toc21543 \h </w:instrText>
        </w:r>
        <w:r>
          <w:fldChar w:fldCharType="separate"/>
        </w:r>
        <w:r>
          <w:t>78</w:t>
        </w:r>
        <w:r>
          <w:fldChar w:fldCharType="end"/>
        </w:r>
      </w:hyperlink>
    </w:p>
    <w:p>
      <w:pPr>
        <w:pStyle w:val="TOC1"/>
        <w:tabs>
          <w:tab w:val="right" w:leader="dot" w:pos="8306"/>
        </w:tabs>
      </w:pPr>
      <w:hyperlink w:anchor="_Toc29289" w:history="1">
        <w:r>
          <w:rPr>
            <w:rFonts w:ascii="仿宋" w:eastAsia="仿宋" w:hAnsi="仿宋" w:cs="仿宋" w:hint="eastAsia"/>
            <w:lang w:eastAsia="zh-CN"/>
          </w:rPr>
          <w:t>十九、成果转化与推广应用</w:t>
        </w:r>
        <w:r>
          <w:tab/>
        </w:r>
        <w:r>
          <w:fldChar w:fldCharType="begin"/>
        </w:r>
        <w:r>
          <w:instrText xml:space="preserve"> PAGEREF _Toc29289 \h </w:instrText>
        </w:r>
        <w:r>
          <w:fldChar w:fldCharType="separate"/>
        </w:r>
        <w:r>
          <w:t>80</w:t>
        </w:r>
        <w:r>
          <w:fldChar w:fldCharType="end"/>
        </w:r>
      </w:hyperlink>
    </w:p>
    <w:p>
      <w:pPr>
        <w:pStyle w:val="TOC2"/>
        <w:tabs>
          <w:tab w:val="right" w:leader="dot" w:pos="8306"/>
        </w:tabs>
      </w:pPr>
      <w:hyperlink w:anchor="_Toc32054" w:history="1">
        <w:r>
          <w:rPr>
            <w:rFonts w:ascii="仿宋" w:eastAsia="仿宋" w:hAnsi="仿宋" w:cs="仿宋" w:hint="eastAsia"/>
            <w:lang w:eastAsia="zh-CN"/>
          </w:rPr>
          <w:t>(一)、成果转化策略制定</w:t>
        </w:r>
        <w:r>
          <w:tab/>
        </w:r>
        <w:r>
          <w:fldChar w:fldCharType="begin"/>
        </w:r>
        <w:r>
          <w:instrText xml:space="preserve"> PAGEREF _Toc32054 \h </w:instrText>
        </w:r>
        <w:r>
          <w:fldChar w:fldCharType="separate"/>
        </w:r>
        <w:r>
          <w:t>80</w:t>
        </w:r>
        <w:r>
          <w:fldChar w:fldCharType="end"/>
        </w:r>
      </w:hyperlink>
    </w:p>
    <w:p>
      <w:pPr>
        <w:pStyle w:val="TOC2"/>
        <w:tabs>
          <w:tab w:val="right" w:leader="dot" w:pos="8306"/>
        </w:tabs>
      </w:pPr>
      <w:hyperlink w:anchor="_Toc3653" w:history="1">
        <w:r>
          <w:rPr>
            <w:rFonts w:ascii="仿宋" w:eastAsia="仿宋" w:hAnsi="仿宋" w:cs="仿宋" w:hint="eastAsia"/>
            <w:lang w:eastAsia="zh-CN"/>
          </w:rPr>
          <w:t>(二)、成果推广应用方案</w:t>
        </w:r>
        <w:r>
          <w:tab/>
        </w:r>
        <w:r>
          <w:fldChar w:fldCharType="begin"/>
        </w:r>
        <w:r>
          <w:instrText xml:space="preserve"> PAGEREF _Toc3653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6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399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24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3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一、磷酸果糖项目的市场准入条件分析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磷酸果糖项目而言，市场准入条件首先取决于政策法规环境。政府对于[行业名称]领域的法规，如环保标准、税收政策、和技术使用规范，直接影响磷酸果糖项目的运营和成本结构。例如，若政府针对使用可再生能源的企业提供税收优惠，这将对磷酸果糖项目的财务规划产生重要影响。同时，考虑经济环境和消费者偏好的变化对磷酸果糖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二、磷酸果糖项目的行业规范与合规性要求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磷酸果糖项目来说，遵守行业规范和合规性要求是确保项目顺利进行的基础。这包括遵循质量控制标准、安全规定、数据保护法规等。例如，若磷酸果糖项目涉及数据处理，须严格遵守相关的数据保护法规。此外，行业内部的自律规范，如产品标准和服务流程，也对于提升磷酸果糖项目在行业内的认可度和竞争力至关重要。项目管理团队必须不断更新策略，以应对行业规范和法规的变化，确保磷酸果糖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三、磷酸果糖项目的竞争格局和战略定位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的发展规划中，理解行业的竞争格局对于制定有效的市场策略极为关键。这包括分析主要竞争对手的市场地位、优势及其业务模式。磷酸果糖项目面临的竞争对手可能包括大型成熟企业和创新型初创公司，各自采取不同的市场策略。因此，磷酸果糖项目需精确地定位自己的市场策略，如专注于产品创新、客户服务或成本效率，以在竞争中占据优势。通过深入的市场和竞争分析，磷酸果糖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44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磷酸果糖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磷酸果糖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磷酸果糖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磷酸果糖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磷酸果糖项目的社会影响是全面而深远的。从提供就业机会和提升公共服务，到促进社会结构和劳动市场的多元化，再到推动社会责任和伦理标准的提高，项目对于提升社区的经济、文化和社会福祉有着重要作用。通过这些正面影响，磷酸果糖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08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为了融入当地社区，磷酸果糖项目需深入理解当地的文化特色和社会习俗。例如，项目在设计广告和市场推广活动时，应考虑使用当地语言和符合地方文化的表达方式。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0494"/>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为了确保磷酸果糖项目的成功并最大限度地减轻潜在的社会风险，详细的风险分析和具体的应对策略至关重要。以下是针对项目可能面临的具体社会风险及相应对策的分析：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https://d.book118.com/436230200040010052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D7B9C"/>
    <w:rsid w:val="257D7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6230200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2024-02-09T18:31:00Z</dcterms:created>
  <dcterms:modified xsi:type="dcterms:W3CDTF">2024-02-09T18:32:11Z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8FC63459E61444A1B2886FE41A7434E9_11</vt:lpwstr>
  </property>
  <property fmtid="{D5CDD505-2E9C-101B-9397-08002B2CF9AE}" pid="3" name="KSOProductBuildVer">
    <vt:lpwstr>2052-12.1.0.16250</vt:lpwstr>
  </property>
</Properties>
</file>