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航天器压力控制系统组件及零部件相关行业公司成立方案及可行性研究报告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 w:history="1">
        <w:r>
          <w:rPr>
            <w:rFonts w:ascii="仿宋" w:eastAsia="仿宋" w:hAnsi="仿宋" w:cs="仿宋" w:hint="eastAsia"/>
            <w:lang w:eastAsia="zh-CN"/>
          </w:rPr>
          <w:t>序言</w:t>
        </w:r>
        <w:r>
          <w:tab/>
        </w:r>
        <w:r>
          <w:fldChar w:fldCharType="begin"/>
        </w:r>
        <w:r>
          <w:instrText xml:space="preserve"> PAGEREF _Toc2621 \h </w:instrText>
        </w:r>
        <w:r>
          <w:fldChar w:fldCharType="separate"/>
        </w:r>
        <w:r>
          <w:t>3</w:t>
        </w:r>
        <w:r>
          <w:fldChar w:fldCharType="end"/>
        </w:r>
      </w:hyperlink>
    </w:p>
    <w:p>
      <w:pPr>
        <w:pStyle w:val="TOC1"/>
        <w:tabs>
          <w:tab w:val="right" w:leader="dot" w:pos="8306"/>
        </w:tabs>
      </w:pPr>
      <w:hyperlink w:anchor="_Toc8547" w:history="1">
        <w:r>
          <w:rPr>
            <w:rFonts w:ascii="仿宋" w:eastAsia="仿宋" w:hAnsi="仿宋" w:cs="仿宋" w:hint="eastAsia"/>
            <w:lang w:eastAsia="zh-CN"/>
          </w:rPr>
          <w:t>一、航天器压力控制系统组件及零部件项目概况</w:t>
        </w:r>
        <w:r>
          <w:tab/>
        </w:r>
        <w:r>
          <w:fldChar w:fldCharType="begin"/>
        </w:r>
        <w:r>
          <w:instrText xml:space="preserve"> PAGEREF _Toc8547 \h </w:instrText>
        </w:r>
        <w:r>
          <w:fldChar w:fldCharType="separate"/>
        </w:r>
        <w:r>
          <w:t>3</w:t>
        </w:r>
        <w:r>
          <w:fldChar w:fldCharType="end"/>
        </w:r>
      </w:hyperlink>
    </w:p>
    <w:p>
      <w:pPr>
        <w:pStyle w:val="TOC2"/>
        <w:tabs>
          <w:tab w:val="right" w:leader="dot" w:pos="8306"/>
        </w:tabs>
      </w:pPr>
      <w:hyperlink w:anchor="_Toc28453" w:history="1">
        <w:r>
          <w:rPr>
            <w:rFonts w:ascii="仿宋" w:eastAsia="仿宋" w:hAnsi="仿宋" w:cs="仿宋" w:hint="eastAsia"/>
            <w:lang w:eastAsia="zh-CN"/>
          </w:rPr>
          <w:t>(一)、投资路径</w:t>
        </w:r>
        <w:r>
          <w:tab/>
        </w:r>
        <w:r>
          <w:fldChar w:fldCharType="begin"/>
        </w:r>
        <w:r>
          <w:instrText xml:space="preserve"> PAGEREF _Toc28453 \h </w:instrText>
        </w:r>
        <w:r>
          <w:fldChar w:fldCharType="separate"/>
        </w:r>
        <w:r>
          <w:t>3</w:t>
        </w:r>
        <w:r>
          <w:fldChar w:fldCharType="end"/>
        </w:r>
      </w:hyperlink>
    </w:p>
    <w:p>
      <w:pPr>
        <w:pStyle w:val="TOC2"/>
        <w:tabs>
          <w:tab w:val="right" w:leader="dot" w:pos="8306"/>
        </w:tabs>
      </w:pPr>
      <w:hyperlink w:anchor="_Toc9264" w:history="1">
        <w:r>
          <w:rPr>
            <w:rFonts w:ascii="仿宋" w:eastAsia="仿宋" w:hAnsi="仿宋" w:cs="仿宋" w:hint="eastAsia"/>
            <w:lang w:eastAsia="zh-CN"/>
          </w:rPr>
          <w:t>(二)、航天器压力控制系统组件及零部件项目提出的理由</w:t>
        </w:r>
        <w:r>
          <w:tab/>
        </w:r>
        <w:r>
          <w:fldChar w:fldCharType="begin"/>
        </w:r>
        <w:r>
          <w:instrText xml:space="preserve"> PAGEREF _Toc9264 \h </w:instrText>
        </w:r>
        <w:r>
          <w:fldChar w:fldCharType="separate"/>
        </w:r>
        <w:r>
          <w:t>3</w:t>
        </w:r>
        <w:r>
          <w:fldChar w:fldCharType="end"/>
        </w:r>
      </w:hyperlink>
    </w:p>
    <w:p>
      <w:pPr>
        <w:pStyle w:val="TOC2"/>
        <w:tabs>
          <w:tab w:val="right" w:leader="dot" w:pos="8306"/>
        </w:tabs>
      </w:pPr>
      <w:hyperlink w:anchor="_Toc25167" w:history="1">
        <w:r>
          <w:rPr>
            <w:rFonts w:ascii="仿宋" w:eastAsia="仿宋" w:hAnsi="仿宋" w:cs="仿宋" w:hint="eastAsia"/>
            <w:lang w:eastAsia="zh-CN"/>
          </w:rPr>
          <w:t>(三)、航天器压力控制系统组件及零部件项目选址</w:t>
        </w:r>
        <w:r>
          <w:tab/>
        </w:r>
        <w:r>
          <w:fldChar w:fldCharType="begin"/>
        </w:r>
        <w:r>
          <w:instrText xml:space="preserve"> PAGEREF _Toc25167 \h </w:instrText>
        </w:r>
        <w:r>
          <w:fldChar w:fldCharType="separate"/>
        </w:r>
        <w:r>
          <w:t>5</w:t>
        </w:r>
        <w:r>
          <w:fldChar w:fldCharType="end"/>
        </w:r>
      </w:hyperlink>
    </w:p>
    <w:p>
      <w:pPr>
        <w:pStyle w:val="TOC2"/>
        <w:tabs>
          <w:tab w:val="right" w:leader="dot" w:pos="8306"/>
        </w:tabs>
      </w:pPr>
      <w:hyperlink w:anchor="_Toc10148" w:history="1">
        <w:r>
          <w:rPr>
            <w:rFonts w:ascii="仿宋" w:eastAsia="仿宋" w:hAnsi="仿宋" w:cs="仿宋" w:hint="eastAsia"/>
            <w:lang w:eastAsia="zh-CN"/>
          </w:rPr>
          <w:t>(四)、生产规模</w:t>
        </w:r>
        <w:r>
          <w:tab/>
        </w:r>
        <w:r>
          <w:fldChar w:fldCharType="begin"/>
        </w:r>
        <w:r>
          <w:instrText xml:space="preserve"> PAGEREF _Toc10148 \h </w:instrText>
        </w:r>
        <w:r>
          <w:fldChar w:fldCharType="separate"/>
        </w:r>
        <w:r>
          <w:t>5</w:t>
        </w:r>
        <w:r>
          <w:fldChar w:fldCharType="end"/>
        </w:r>
      </w:hyperlink>
    </w:p>
    <w:p>
      <w:pPr>
        <w:pStyle w:val="TOC2"/>
        <w:tabs>
          <w:tab w:val="right" w:leader="dot" w:pos="8306"/>
        </w:tabs>
      </w:pPr>
      <w:hyperlink w:anchor="_Toc21052" w:history="1">
        <w:r>
          <w:rPr>
            <w:rFonts w:ascii="仿宋" w:eastAsia="仿宋" w:hAnsi="仿宋" w:cs="仿宋" w:hint="eastAsia"/>
            <w:lang w:eastAsia="zh-CN"/>
          </w:rPr>
          <w:t>(五)、建设规模</w:t>
        </w:r>
        <w:r>
          <w:tab/>
        </w:r>
        <w:r>
          <w:fldChar w:fldCharType="begin"/>
        </w:r>
        <w:r>
          <w:instrText xml:space="preserve"> PAGEREF _Toc21052 \h </w:instrText>
        </w:r>
        <w:r>
          <w:fldChar w:fldCharType="separate"/>
        </w:r>
        <w:r>
          <w:t>5</w:t>
        </w:r>
        <w:r>
          <w:fldChar w:fldCharType="end"/>
        </w:r>
      </w:hyperlink>
    </w:p>
    <w:p>
      <w:pPr>
        <w:pStyle w:val="TOC2"/>
        <w:tabs>
          <w:tab w:val="right" w:leader="dot" w:pos="8306"/>
        </w:tabs>
      </w:pPr>
      <w:hyperlink w:anchor="_Toc13725" w:history="1">
        <w:r>
          <w:rPr>
            <w:rFonts w:ascii="仿宋" w:eastAsia="仿宋" w:hAnsi="仿宋" w:cs="仿宋" w:hint="eastAsia"/>
            <w:lang w:eastAsia="zh-CN"/>
          </w:rPr>
          <w:t>(六)、航天器压力控制系统组件及零部件项目投资</w:t>
        </w:r>
        <w:r>
          <w:tab/>
        </w:r>
        <w:r>
          <w:fldChar w:fldCharType="begin"/>
        </w:r>
        <w:r>
          <w:instrText xml:space="preserve"> PAGEREF _Toc13725 \h </w:instrText>
        </w:r>
        <w:r>
          <w:fldChar w:fldCharType="separate"/>
        </w:r>
        <w:r>
          <w:t>5</w:t>
        </w:r>
        <w:r>
          <w:fldChar w:fldCharType="end"/>
        </w:r>
      </w:hyperlink>
    </w:p>
    <w:p>
      <w:pPr>
        <w:pStyle w:val="TOC2"/>
        <w:tabs>
          <w:tab w:val="right" w:leader="dot" w:pos="8306"/>
        </w:tabs>
      </w:pPr>
      <w:hyperlink w:anchor="_Toc10546" w:history="1">
        <w:r>
          <w:rPr>
            <w:rFonts w:ascii="仿宋" w:eastAsia="仿宋" w:hAnsi="仿宋" w:cs="仿宋" w:hint="eastAsia"/>
            <w:lang w:eastAsia="zh-CN"/>
          </w:rPr>
          <w:t>(七)、航天器压力控制系统组件及零部件项目进度规划</w:t>
        </w:r>
        <w:r>
          <w:tab/>
        </w:r>
        <w:r>
          <w:fldChar w:fldCharType="begin"/>
        </w:r>
        <w:r>
          <w:instrText xml:space="preserve"> PAGEREF _Toc10546 \h </w:instrText>
        </w:r>
        <w:r>
          <w:fldChar w:fldCharType="separate"/>
        </w:r>
        <w:r>
          <w:t>6</w:t>
        </w:r>
        <w:r>
          <w:fldChar w:fldCharType="end"/>
        </w:r>
      </w:hyperlink>
    </w:p>
    <w:p>
      <w:pPr>
        <w:pStyle w:val="TOC2"/>
        <w:tabs>
          <w:tab w:val="right" w:leader="dot" w:pos="8306"/>
        </w:tabs>
      </w:pPr>
      <w:hyperlink w:anchor="_Toc24507" w:history="1">
        <w:r>
          <w:rPr>
            <w:rFonts w:ascii="仿宋" w:eastAsia="仿宋" w:hAnsi="仿宋" w:cs="仿宋" w:hint="eastAsia"/>
            <w:lang w:eastAsia="zh-CN"/>
          </w:rPr>
          <w:t>(八)、经济效益(正常经营年份)</w:t>
        </w:r>
        <w:r>
          <w:tab/>
        </w:r>
        <w:r>
          <w:fldChar w:fldCharType="begin"/>
        </w:r>
        <w:r>
          <w:instrText xml:space="preserve"> PAGEREF _Toc24507 \h </w:instrText>
        </w:r>
        <w:r>
          <w:fldChar w:fldCharType="separate"/>
        </w:r>
        <w:r>
          <w:t>6</w:t>
        </w:r>
        <w:r>
          <w:fldChar w:fldCharType="end"/>
        </w:r>
      </w:hyperlink>
    </w:p>
    <w:p>
      <w:pPr>
        <w:pStyle w:val="TOC2"/>
        <w:tabs>
          <w:tab w:val="right" w:leader="dot" w:pos="8306"/>
        </w:tabs>
      </w:pPr>
      <w:hyperlink w:anchor="_Toc2294" w:history="1">
        <w:r>
          <w:rPr>
            <w:rFonts w:ascii="仿宋" w:eastAsia="仿宋" w:hAnsi="仿宋" w:cs="仿宋" w:hint="eastAsia"/>
            <w:lang w:eastAsia="zh-CN"/>
          </w:rPr>
          <w:t>(九)、航天器压力控制系统组件及零部件项目综合评价</w:t>
        </w:r>
        <w:r>
          <w:tab/>
        </w:r>
        <w:r>
          <w:fldChar w:fldCharType="begin"/>
        </w:r>
        <w:r>
          <w:instrText xml:space="preserve"> PAGEREF _Toc2294 \h </w:instrText>
        </w:r>
        <w:r>
          <w:fldChar w:fldCharType="separate"/>
        </w:r>
        <w:r>
          <w:t>7</w:t>
        </w:r>
        <w:r>
          <w:fldChar w:fldCharType="end"/>
        </w:r>
      </w:hyperlink>
    </w:p>
    <w:p>
      <w:pPr>
        <w:pStyle w:val="TOC1"/>
        <w:tabs>
          <w:tab w:val="right" w:leader="dot" w:pos="8306"/>
        </w:tabs>
      </w:pPr>
      <w:hyperlink w:anchor="_Toc25778" w:history="1">
        <w:r>
          <w:rPr>
            <w:rFonts w:ascii="仿宋" w:eastAsia="仿宋" w:hAnsi="仿宋" w:cs="仿宋" w:hint="eastAsia"/>
            <w:lang w:eastAsia="zh-CN"/>
          </w:rPr>
          <w:t>二、公司成立背景及可行性分析</w:t>
        </w:r>
        <w:r>
          <w:tab/>
        </w:r>
        <w:r>
          <w:fldChar w:fldCharType="begin"/>
        </w:r>
        <w:r>
          <w:instrText xml:space="preserve"> PAGEREF _Toc25778 \h </w:instrText>
        </w:r>
        <w:r>
          <w:fldChar w:fldCharType="separate"/>
        </w:r>
        <w:r>
          <w:t>8</w:t>
        </w:r>
        <w:r>
          <w:fldChar w:fldCharType="end"/>
        </w:r>
      </w:hyperlink>
    </w:p>
    <w:p>
      <w:pPr>
        <w:pStyle w:val="TOC2"/>
        <w:tabs>
          <w:tab w:val="right" w:leader="dot" w:pos="8306"/>
        </w:tabs>
      </w:pPr>
      <w:hyperlink w:anchor="_Toc20841" w:history="1">
        <w:r>
          <w:rPr>
            <w:rFonts w:ascii="仿宋" w:eastAsia="仿宋" w:hAnsi="仿宋" w:cs="仿宋" w:hint="eastAsia"/>
            <w:lang w:eastAsia="zh-CN"/>
          </w:rPr>
          <w:t>(一)、发展思路</w:t>
        </w:r>
        <w:r>
          <w:tab/>
        </w:r>
        <w:r>
          <w:fldChar w:fldCharType="begin"/>
        </w:r>
        <w:r>
          <w:instrText xml:space="preserve"> PAGEREF _Toc20841 \h </w:instrText>
        </w:r>
        <w:r>
          <w:fldChar w:fldCharType="separate"/>
        </w:r>
        <w:r>
          <w:t>8</w:t>
        </w:r>
        <w:r>
          <w:fldChar w:fldCharType="end"/>
        </w:r>
      </w:hyperlink>
    </w:p>
    <w:p>
      <w:pPr>
        <w:pStyle w:val="TOC2"/>
        <w:tabs>
          <w:tab w:val="right" w:leader="dot" w:pos="8306"/>
        </w:tabs>
      </w:pPr>
      <w:hyperlink w:anchor="_Toc14574" w:history="1">
        <w:r>
          <w:rPr>
            <w:rFonts w:ascii="仿宋" w:eastAsia="仿宋" w:hAnsi="仿宋" w:cs="仿宋" w:hint="eastAsia"/>
            <w:lang w:eastAsia="zh-CN"/>
          </w:rPr>
          <w:t>(二)、产业发展背景分析</w:t>
        </w:r>
        <w:r>
          <w:tab/>
        </w:r>
        <w:r>
          <w:fldChar w:fldCharType="begin"/>
        </w:r>
        <w:r>
          <w:instrText xml:space="preserve"> PAGEREF _Toc14574 \h </w:instrText>
        </w:r>
        <w:r>
          <w:fldChar w:fldCharType="separate"/>
        </w:r>
        <w:r>
          <w:t>9</w:t>
        </w:r>
        <w:r>
          <w:fldChar w:fldCharType="end"/>
        </w:r>
      </w:hyperlink>
    </w:p>
    <w:p>
      <w:pPr>
        <w:pStyle w:val="TOC2"/>
        <w:tabs>
          <w:tab w:val="right" w:leader="dot" w:pos="8306"/>
        </w:tabs>
      </w:pPr>
      <w:hyperlink w:anchor="_Toc12561" w:history="1">
        <w:r>
          <w:rPr>
            <w:rFonts w:ascii="仿宋" w:eastAsia="仿宋" w:hAnsi="仿宋" w:cs="仿宋" w:hint="eastAsia"/>
            <w:lang w:eastAsia="zh-CN"/>
          </w:rPr>
          <w:t>(三)、产业发展原则</w:t>
        </w:r>
        <w:r>
          <w:tab/>
        </w:r>
        <w:r>
          <w:fldChar w:fldCharType="begin"/>
        </w:r>
        <w:r>
          <w:instrText xml:space="preserve"> PAGEREF _Toc12561 \h </w:instrText>
        </w:r>
        <w:r>
          <w:fldChar w:fldCharType="separate"/>
        </w:r>
        <w:r>
          <w:t>10</w:t>
        </w:r>
        <w:r>
          <w:fldChar w:fldCharType="end"/>
        </w:r>
      </w:hyperlink>
    </w:p>
    <w:p>
      <w:pPr>
        <w:pStyle w:val="TOC2"/>
        <w:tabs>
          <w:tab w:val="right" w:leader="dot" w:pos="8306"/>
        </w:tabs>
      </w:pPr>
      <w:hyperlink w:anchor="_Toc21890" w:history="1">
        <w:r>
          <w:rPr>
            <w:rFonts w:ascii="仿宋" w:eastAsia="仿宋" w:hAnsi="仿宋" w:cs="仿宋" w:hint="eastAsia"/>
            <w:lang w:eastAsia="zh-CN"/>
          </w:rPr>
          <w:t>(四)、区域产业环境分析</w:t>
        </w:r>
        <w:r>
          <w:tab/>
        </w:r>
        <w:r>
          <w:fldChar w:fldCharType="begin"/>
        </w:r>
        <w:r>
          <w:instrText xml:space="preserve"> PAGEREF _Toc21890 \h </w:instrText>
        </w:r>
        <w:r>
          <w:fldChar w:fldCharType="separate"/>
        </w:r>
        <w:r>
          <w:t>11</w:t>
        </w:r>
        <w:r>
          <w:fldChar w:fldCharType="end"/>
        </w:r>
      </w:hyperlink>
    </w:p>
    <w:p>
      <w:pPr>
        <w:pStyle w:val="TOC2"/>
        <w:tabs>
          <w:tab w:val="right" w:leader="dot" w:pos="8306"/>
        </w:tabs>
      </w:pPr>
      <w:hyperlink w:anchor="_Toc14029" w:history="1">
        <w:r>
          <w:rPr>
            <w:rFonts w:ascii="仿宋" w:eastAsia="仿宋" w:hAnsi="仿宋" w:cs="仿宋" w:hint="eastAsia"/>
            <w:lang w:eastAsia="zh-CN"/>
          </w:rPr>
          <w:t>(五)、可行性分析</w:t>
        </w:r>
        <w:r>
          <w:tab/>
        </w:r>
        <w:r>
          <w:fldChar w:fldCharType="begin"/>
        </w:r>
        <w:r>
          <w:instrText xml:space="preserve"> PAGEREF _Toc14029 \h </w:instrText>
        </w:r>
        <w:r>
          <w:fldChar w:fldCharType="separate"/>
        </w:r>
        <w:r>
          <w:t>13</w:t>
        </w:r>
        <w:r>
          <w:fldChar w:fldCharType="end"/>
        </w:r>
      </w:hyperlink>
    </w:p>
    <w:p>
      <w:pPr>
        <w:pStyle w:val="TOC2"/>
        <w:tabs>
          <w:tab w:val="right" w:leader="dot" w:pos="8306"/>
        </w:tabs>
      </w:pPr>
      <w:hyperlink w:anchor="_Toc1925" w:history="1">
        <w:r>
          <w:rPr>
            <w:rFonts w:ascii="仿宋" w:eastAsia="仿宋" w:hAnsi="仿宋" w:cs="仿宋" w:hint="eastAsia"/>
            <w:lang w:eastAsia="zh-CN"/>
          </w:rPr>
          <w:t>(六)、产业发展重点任务</w:t>
        </w:r>
        <w:r>
          <w:tab/>
        </w:r>
        <w:r>
          <w:fldChar w:fldCharType="begin"/>
        </w:r>
        <w:r>
          <w:instrText xml:space="preserve"> PAGEREF _Toc1925 \h </w:instrText>
        </w:r>
        <w:r>
          <w:fldChar w:fldCharType="separate"/>
        </w:r>
        <w:r>
          <w:t>14</w:t>
        </w:r>
        <w:r>
          <w:fldChar w:fldCharType="end"/>
        </w:r>
      </w:hyperlink>
    </w:p>
    <w:p>
      <w:pPr>
        <w:pStyle w:val="TOC2"/>
        <w:tabs>
          <w:tab w:val="right" w:leader="dot" w:pos="8306"/>
        </w:tabs>
      </w:pPr>
      <w:hyperlink w:anchor="_Toc22085" w:history="1">
        <w:r>
          <w:rPr>
            <w:rFonts w:ascii="仿宋" w:eastAsia="仿宋" w:hAnsi="仿宋" w:cs="仿宋" w:hint="eastAsia"/>
            <w:lang w:eastAsia="zh-CN"/>
          </w:rPr>
          <w:t>(七)、航天器压力控制系统组件及零部件项目建设必要性分析</w:t>
        </w:r>
        <w:r>
          <w:tab/>
        </w:r>
        <w:r>
          <w:fldChar w:fldCharType="begin"/>
        </w:r>
        <w:r>
          <w:instrText xml:space="preserve"> PAGEREF _Toc22085 \h </w:instrText>
        </w:r>
        <w:r>
          <w:fldChar w:fldCharType="separate"/>
        </w:r>
        <w:r>
          <w:t>16</w:t>
        </w:r>
        <w:r>
          <w:fldChar w:fldCharType="end"/>
        </w:r>
      </w:hyperlink>
    </w:p>
    <w:p>
      <w:pPr>
        <w:pStyle w:val="TOC1"/>
        <w:tabs>
          <w:tab w:val="right" w:leader="dot" w:pos="8306"/>
        </w:tabs>
      </w:pPr>
      <w:hyperlink w:anchor="_Toc2878" w:history="1">
        <w:r>
          <w:rPr>
            <w:rFonts w:ascii="仿宋" w:eastAsia="仿宋" w:hAnsi="仿宋" w:cs="仿宋" w:hint="eastAsia"/>
            <w:lang w:eastAsia="zh-CN"/>
          </w:rPr>
          <w:t>三、选址分析</w:t>
        </w:r>
        <w:r>
          <w:tab/>
        </w:r>
        <w:r>
          <w:fldChar w:fldCharType="begin"/>
        </w:r>
        <w:r>
          <w:instrText xml:space="preserve"> PAGEREF _Toc2878 \h </w:instrText>
        </w:r>
        <w:r>
          <w:fldChar w:fldCharType="separate"/>
        </w:r>
        <w:r>
          <w:t>18</w:t>
        </w:r>
        <w:r>
          <w:fldChar w:fldCharType="end"/>
        </w:r>
      </w:hyperlink>
    </w:p>
    <w:p>
      <w:pPr>
        <w:pStyle w:val="TOC2"/>
        <w:tabs>
          <w:tab w:val="right" w:leader="dot" w:pos="8306"/>
        </w:tabs>
      </w:pPr>
      <w:hyperlink w:anchor="_Toc7389" w:history="1">
        <w:r>
          <w:rPr>
            <w:rFonts w:ascii="仿宋" w:eastAsia="仿宋" w:hAnsi="仿宋" w:cs="仿宋" w:hint="eastAsia"/>
            <w:lang w:eastAsia="zh-CN"/>
          </w:rPr>
          <w:t>(一)、航天器压力控制系统组件及零部件项目选址原则</w:t>
        </w:r>
        <w:r>
          <w:tab/>
        </w:r>
        <w:r>
          <w:fldChar w:fldCharType="begin"/>
        </w:r>
        <w:r>
          <w:instrText xml:space="preserve"> PAGEREF _Toc7389 \h </w:instrText>
        </w:r>
        <w:r>
          <w:fldChar w:fldCharType="separate"/>
        </w:r>
        <w:r>
          <w:t>18</w:t>
        </w:r>
        <w:r>
          <w:fldChar w:fldCharType="end"/>
        </w:r>
      </w:hyperlink>
    </w:p>
    <w:p>
      <w:pPr>
        <w:pStyle w:val="TOC2"/>
        <w:tabs>
          <w:tab w:val="right" w:leader="dot" w:pos="8306"/>
        </w:tabs>
      </w:pPr>
      <w:hyperlink w:anchor="_Toc22993" w:history="1">
        <w:r>
          <w:rPr>
            <w:rFonts w:ascii="仿宋" w:eastAsia="仿宋" w:hAnsi="仿宋" w:cs="仿宋" w:hint="eastAsia"/>
            <w:lang w:eastAsia="zh-CN"/>
          </w:rPr>
          <w:t>(二)、建设区基本情况</w:t>
        </w:r>
        <w:r>
          <w:tab/>
        </w:r>
        <w:r>
          <w:fldChar w:fldCharType="begin"/>
        </w:r>
        <w:r>
          <w:instrText xml:space="preserve"> PAGEREF _Toc22993 \h </w:instrText>
        </w:r>
        <w:r>
          <w:fldChar w:fldCharType="separate"/>
        </w:r>
        <w:r>
          <w:t>19</w:t>
        </w:r>
        <w:r>
          <w:fldChar w:fldCharType="end"/>
        </w:r>
      </w:hyperlink>
    </w:p>
    <w:p>
      <w:pPr>
        <w:pStyle w:val="TOC2"/>
        <w:tabs>
          <w:tab w:val="right" w:leader="dot" w:pos="8306"/>
        </w:tabs>
      </w:pPr>
      <w:hyperlink w:anchor="_Toc815" w:history="1">
        <w:r>
          <w:rPr>
            <w:rFonts w:ascii="仿宋" w:eastAsia="仿宋" w:hAnsi="仿宋" w:cs="仿宋" w:hint="eastAsia"/>
            <w:lang w:eastAsia="zh-CN"/>
          </w:rPr>
          <w:t>(三)、发展目标</w:t>
        </w:r>
        <w:r>
          <w:tab/>
        </w:r>
        <w:r>
          <w:fldChar w:fldCharType="begin"/>
        </w:r>
        <w:r>
          <w:instrText xml:space="preserve"> PAGEREF _Toc815 \h </w:instrText>
        </w:r>
        <w:r>
          <w:fldChar w:fldCharType="separate"/>
        </w:r>
        <w:r>
          <w:t>20</w:t>
        </w:r>
        <w:r>
          <w:fldChar w:fldCharType="end"/>
        </w:r>
      </w:hyperlink>
    </w:p>
    <w:p>
      <w:pPr>
        <w:pStyle w:val="TOC2"/>
        <w:tabs>
          <w:tab w:val="right" w:leader="dot" w:pos="8306"/>
        </w:tabs>
      </w:pPr>
      <w:hyperlink w:anchor="_Toc1365" w:history="1">
        <w:r>
          <w:rPr>
            <w:rFonts w:ascii="仿宋" w:eastAsia="仿宋" w:hAnsi="仿宋" w:cs="仿宋" w:hint="eastAsia"/>
            <w:lang w:eastAsia="zh-CN"/>
          </w:rPr>
          <w:t>(四)、产业发展方向</w:t>
        </w:r>
        <w:r>
          <w:tab/>
        </w:r>
        <w:r>
          <w:fldChar w:fldCharType="begin"/>
        </w:r>
        <w:r>
          <w:instrText xml:space="preserve"> PAGEREF _Toc1365 \h </w:instrText>
        </w:r>
        <w:r>
          <w:fldChar w:fldCharType="separate"/>
        </w:r>
        <w:r>
          <w:t>22</w:t>
        </w:r>
        <w:r>
          <w:fldChar w:fldCharType="end"/>
        </w:r>
      </w:hyperlink>
    </w:p>
    <w:p>
      <w:pPr>
        <w:pStyle w:val="TOC2"/>
        <w:tabs>
          <w:tab w:val="right" w:leader="dot" w:pos="8306"/>
        </w:tabs>
      </w:pPr>
      <w:hyperlink w:anchor="_Toc26453" w:history="1">
        <w:r>
          <w:rPr>
            <w:rFonts w:ascii="仿宋" w:eastAsia="仿宋" w:hAnsi="仿宋" w:cs="仿宋" w:hint="eastAsia"/>
            <w:lang w:eastAsia="zh-CN"/>
          </w:rPr>
          <w:t>(五)、航天器压力控制系统组件及零部件项目选址综合评价</w:t>
        </w:r>
        <w:r>
          <w:tab/>
        </w:r>
        <w:r>
          <w:fldChar w:fldCharType="begin"/>
        </w:r>
        <w:r>
          <w:instrText xml:space="preserve"> PAGEREF _Toc26453 \h </w:instrText>
        </w:r>
        <w:r>
          <w:fldChar w:fldCharType="separate"/>
        </w:r>
        <w:r>
          <w:t>23</w:t>
        </w:r>
        <w:r>
          <w:fldChar w:fldCharType="end"/>
        </w:r>
      </w:hyperlink>
    </w:p>
    <w:p>
      <w:pPr>
        <w:pStyle w:val="TOC1"/>
        <w:tabs>
          <w:tab w:val="right" w:leader="dot" w:pos="8306"/>
        </w:tabs>
      </w:pPr>
      <w:hyperlink w:anchor="_Toc7789" w:history="1">
        <w:r>
          <w:rPr>
            <w:rFonts w:ascii="仿宋" w:eastAsia="仿宋" w:hAnsi="仿宋" w:cs="仿宋" w:hint="eastAsia"/>
            <w:lang w:eastAsia="zh-CN"/>
          </w:rPr>
          <w:t>四、法人治理</w:t>
        </w:r>
        <w:r>
          <w:tab/>
        </w:r>
        <w:r>
          <w:fldChar w:fldCharType="begin"/>
        </w:r>
        <w:r>
          <w:instrText xml:space="preserve"> PAGEREF _Toc7789 \h </w:instrText>
        </w:r>
        <w:r>
          <w:fldChar w:fldCharType="separate"/>
        </w:r>
        <w:r>
          <w:t>24</w:t>
        </w:r>
        <w:r>
          <w:fldChar w:fldCharType="end"/>
        </w:r>
      </w:hyperlink>
    </w:p>
    <w:p>
      <w:pPr>
        <w:pStyle w:val="TOC2"/>
        <w:tabs>
          <w:tab w:val="right" w:leader="dot" w:pos="8306"/>
        </w:tabs>
      </w:pPr>
      <w:hyperlink w:anchor="_Toc24206" w:history="1">
        <w:r>
          <w:rPr>
            <w:rFonts w:ascii="仿宋" w:eastAsia="仿宋" w:hAnsi="仿宋" w:cs="仿宋" w:hint="eastAsia"/>
            <w:lang w:eastAsia="zh-CN"/>
          </w:rPr>
          <w:t>(一)、股东权利及义务</w:t>
        </w:r>
        <w:r>
          <w:tab/>
        </w:r>
        <w:r>
          <w:fldChar w:fldCharType="begin"/>
        </w:r>
        <w:r>
          <w:instrText xml:space="preserve"> PAGEREF _Toc24206 \h </w:instrText>
        </w:r>
        <w:r>
          <w:fldChar w:fldCharType="separate"/>
        </w:r>
        <w:r>
          <w:t>24</w:t>
        </w:r>
        <w:r>
          <w:fldChar w:fldCharType="end"/>
        </w:r>
      </w:hyperlink>
    </w:p>
    <w:p>
      <w:pPr>
        <w:pStyle w:val="TOC2"/>
        <w:tabs>
          <w:tab w:val="right" w:leader="dot" w:pos="8306"/>
        </w:tabs>
      </w:pPr>
      <w:hyperlink w:anchor="_Toc14303" w:history="1">
        <w:r>
          <w:rPr>
            <w:rFonts w:ascii="仿宋" w:eastAsia="仿宋" w:hAnsi="仿宋" w:cs="仿宋" w:hint="eastAsia"/>
            <w:lang w:eastAsia="zh-CN"/>
          </w:rPr>
          <w:t>(二)、董事</w:t>
        </w:r>
        <w:r>
          <w:tab/>
        </w:r>
        <w:r>
          <w:fldChar w:fldCharType="begin"/>
        </w:r>
        <w:r>
          <w:instrText xml:space="preserve"> PAGEREF _Toc14303 \h </w:instrText>
        </w:r>
        <w:r>
          <w:fldChar w:fldCharType="separate"/>
        </w:r>
        <w:r>
          <w:t>26</w:t>
        </w:r>
        <w:r>
          <w:fldChar w:fldCharType="end"/>
        </w:r>
      </w:hyperlink>
    </w:p>
    <w:p>
      <w:pPr>
        <w:pStyle w:val="TOC2"/>
        <w:tabs>
          <w:tab w:val="right" w:leader="dot" w:pos="8306"/>
        </w:tabs>
      </w:pPr>
      <w:hyperlink w:anchor="_Toc16642" w:history="1">
        <w:r>
          <w:rPr>
            <w:rFonts w:ascii="仿宋" w:eastAsia="仿宋" w:hAnsi="仿宋" w:cs="仿宋" w:hint="eastAsia"/>
            <w:lang w:eastAsia="zh-CN"/>
          </w:rPr>
          <w:t>(三)、高级管理人员</w:t>
        </w:r>
        <w:r>
          <w:tab/>
        </w:r>
        <w:r>
          <w:fldChar w:fldCharType="begin"/>
        </w:r>
        <w:r>
          <w:instrText xml:space="preserve"> PAGEREF _Toc16642 \h </w:instrText>
        </w:r>
        <w:r>
          <w:fldChar w:fldCharType="separate"/>
        </w:r>
        <w:r>
          <w:t>31</w:t>
        </w:r>
        <w:r>
          <w:fldChar w:fldCharType="end"/>
        </w:r>
      </w:hyperlink>
    </w:p>
    <w:p>
      <w:pPr>
        <w:pStyle w:val="TOC2"/>
        <w:tabs>
          <w:tab w:val="right" w:leader="dot" w:pos="8306"/>
        </w:tabs>
      </w:pPr>
      <w:hyperlink w:anchor="_Toc32708" w:history="1">
        <w:r>
          <w:rPr>
            <w:rFonts w:ascii="仿宋" w:eastAsia="仿宋" w:hAnsi="仿宋" w:cs="仿宋" w:hint="eastAsia"/>
            <w:lang w:eastAsia="zh-CN"/>
          </w:rPr>
          <w:t>(四)、监事</w:t>
        </w:r>
        <w:r>
          <w:tab/>
        </w:r>
        <w:r>
          <w:fldChar w:fldCharType="begin"/>
        </w:r>
        <w:r>
          <w:instrText xml:space="preserve"> PAGEREF _Toc32708 \h </w:instrText>
        </w:r>
        <w:r>
          <w:fldChar w:fldCharType="separate"/>
        </w:r>
        <w:r>
          <w:t>32</w:t>
        </w:r>
        <w:r>
          <w:fldChar w:fldCharType="end"/>
        </w:r>
      </w:hyperlink>
    </w:p>
    <w:p>
      <w:pPr>
        <w:pStyle w:val="TOC1"/>
        <w:tabs>
          <w:tab w:val="right" w:leader="dot" w:pos="8306"/>
        </w:tabs>
      </w:pPr>
      <w:hyperlink w:anchor="_Toc10417" w:history="1">
        <w:r>
          <w:rPr>
            <w:rFonts w:ascii="仿宋" w:eastAsia="仿宋" w:hAnsi="仿宋" w:cs="仿宋" w:hint="eastAsia"/>
            <w:lang w:eastAsia="zh-CN"/>
          </w:rPr>
          <w:t>五、航天器压力控制系统组件及零部件筹建公司基本信息</w:t>
        </w:r>
        <w:r>
          <w:tab/>
        </w:r>
        <w:r>
          <w:fldChar w:fldCharType="begin"/>
        </w:r>
        <w:r>
          <w:instrText xml:space="preserve"> PAGEREF _Toc10417 \h </w:instrText>
        </w:r>
        <w:r>
          <w:fldChar w:fldCharType="separate"/>
        </w:r>
        <w:r>
          <w:t>34</w:t>
        </w:r>
        <w:r>
          <w:fldChar w:fldCharType="end"/>
        </w:r>
      </w:hyperlink>
    </w:p>
    <w:p>
      <w:pPr>
        <w:pStyle w:val="TOC2"/>
        <w:tabs>
          <w:tab w:val="right" w:leader="dot" w:pos="8306"/>
        </w:tabs>
      </w:pPr>
      <w:hyperlink w:anchor="_Toc25404" w:history="1">
        <w:r>
          <w:rPr>
            <w:rFonts w:ascii="仿宋" w:eastAsia="仿宋" w:hAnsi="仿宋" w:cs="仿宋" w:hint="eastAsia"/>
            <w:lang w:eastAsia="zh-CN"/>
          </w:rPr>
          <w:t>(一)、公司名称</w:t>
        </w:r>
        <w:r>
          <w:tab/>
        </w:r>
        <w:r>
          <w:fldChar w:fldCharType="begin"/>
        </w:r>
        <w:r>
          <w:instrText xml:space="preserve"> PAGEREF _Toc25404 \h </w:instrText>
        </w:r>
        <w:r>
          <w:fldChar w:fldCharType="separate"/>
        </w:r>
        <w:r>
          <w:t>34</w:t>
        </w:r>
        <w:r>
          <w:fldChar w:fldCharType="end"/>
        </w:r>
      </w:hyperlink>
    </w:p>
    <w:p>
      <w:pPr>
        <w:pStyle w:val="TOC2"/>
        <w:tabs>
          <w:tab w:val="right" w:leader="dot" w:pos="8306"/>
        </w:tabs>
      </w:pPr>
      <w:hyperlink w:anchor="_Toc9428" w:history="1">
        <w:r>
          <w:rPr>
            <w:rFonts w:ascii="仿宋" w:eastAsia="仿宋" w:hAnsi="仿宋" w:cs="仿宋" w:hint="eastAsia"/>
            <w:lang w:eastAsia="zh-CN"/>
          </w:rPr>
          <w:t>(二)、注册资本</w:t>
        </w:r>
        <w:r>
          <w:tab/>
        </w:r>
        <w:r>
          <w:fldChar w:fldCharType="begin"/>
        </w:r>
        <w:r>
          <w:instrText xml:space="preserve"> PAGEREF _Toc9428 \h </w:instrText>
        </w:r>
        <w:r>
          <w:fldChar w:fldCharType="separate"/>
        </w:r>
        <w:r>
          <w:t>34</w:t>
        </w:r>
        <w:r>
          <w:fldChar w:fldCharType="end"/>
        </w:r>
      </w:hyperlink>
    </w:p>
    <w:p>
      <w:pPr>
        <w:pStyle w:val="TOC2"/>
        <w:tabs>
          <w:tab w:val="right" w:leader="dot" w:pos="8306"/>
        </w:tabs>
      </w:pPr>
      <w:hyperlink w:anchor="_Toc6355" w:history="1">
        <w:r>
          <w:rPr>
            <w:rFonts w:ascii="仿宋" w:eastAsia="仿宋" w:hAnsi="仿宋" w:cs="仿宋" w:hint="eastAsia"/>
            <w:lang w:eastAsia="zh-CN"/>
          </w:rPr>
          <w:t>(三)、注册地址</w:t>
        </w:r>
        <w:r>
          <w:tab/>
        </w:r>
        <w:r>
          <w:fldChar w:fldCharType="begin"/>
        </w:r>
        <w:r>
          <w:instrText xml:space="preserve"> PAGEREF _Toc6355 \h </w:instrText>
        </w:r>
        <w:r>
          <w:fldChar w:fldCharType="separate"/>
        </w:r>
        <w:r>
          <w:t>34</w:t>
        </w:r>
        <w:r>
          <w:fldChar w:fldCharType="end"/>
        </w:r>
      </w:hyperlink>
    </w:p>
    <w:p>
      <w:pPr>
        <w:pStyle w:val="TOC2"/>
        <w:tabs>
          <w:tab w:val="right" w:leader="dot" w:pos="8306"/>
        </w:tabs>
      </w:pPr>
      <w:hyperlink w:anchor="_Toc11568" w:history="1">
        <w:r>
          <w:rPr>
            <w:rFonts w:ascii="仿宋" w:eastAsia="仿宋" w:hAnsi="仿宋" w:cs="仿宋" w:hint="eastAsia"/>
            <w:lang w:eastAsia="zh-CN"/>
          </w:rPr>
          <w:t>(四)、法人代表</w:t>
        </w:r>
        <w:r>
          <w:tab/>
        </w:r>
        <w:r>
          <w:fldChar w:fldCharType="begin"/>
        </w:r>
        <w:r>
          <w:instrText xml:space="preserve"> PAGEREF _Toc11568 \h </w:instrText>
        </w:r>
        <w:r>
          <w:fldChar w:fldCharType="separate"/>
        </w:r>
        <w:r>
          <w:t>34</w:t>
        </w:r>
        <w:r>
          <w:fldChar w:fldCharType="end"/>
        </w:r>
      </w:hyperlink>
    </w:p>
    <w:p>
      <w:pPr>
        <w:pStyle w:val="TOC2"/>
        <w:tabs>
          <w:tab w:val="right" w:leader="dot" w:pos="8306"/>
        </w:tabs>
      </w:pPr>
      <w:hyperlink w:anchor="_Toc3832" w:history="1">
        <w:r>
          <w:rPr>
            <w:rFonts w:ascii="仿宋" w:eastAsia="仿宋" w:hAnsi="仿宋" w:cs="仿宋" w:hint="eastAsia"/>
            <w:lang w:eastAsia="zh-CN"/>
          </w:rPr>
          <w:t>(五)、主要经营范围</w:t>
        </w:r>
        <w:r>
          <w:tab/>
        </w:r>
        <w:r>
          <w:fldChar w:fldCharType="begin"/>
        </w:r>
        <w:r>
          <w:instrText xml:space="preserve"> PAGEREF _Toc3832 \h </w:instrText>
        </w:r>
        <w:r>
          <w:fldChar w:fldCharType="separate"/>
        </w:r>
        <w:r>
          <w:t>34</w:t>
        </w:r>
        <w:r>
          <w:fldChar w:fldCharType="end"/>
        </w:r>
      </w:hyperlink>
    </w:p>
    <w:p>
      <w:pPr>
        <w:pStyle w:val="TOC2"/>
        <w:tabs>
          <w:tab w:val="right" w:leader="dot" w:pos="8306"/>
        </w:tabs>
      </w:pPr>
      <w:hyperlink w:anchor="_Toc32053" w:history="1">
        <w:r>
          <w:rPr>
            <w:rFonts w:ascii="仿宋" w:eastAsia="仿宋" w:hAnsi="仿宋" w:cs="仿宋" w:hint="eastAsia"/>
            <w:lang w:eastAsia="zh-CN"/>
          </w:rPr>
          <w:t>(六)、主要股东</w:t>
        </w:r>
        <w:r>
          <w:tab/>
        </w:r>
        <w:r>
          <w:fldChar w:fldCharType="begin"/>
        </w:r>
        <w:r>
          <w:instrText xml:space="preserve"> PAGEREF _Toc32053 \h </w:instrText>
        </w:r>
        <w:r>
          <w:fldChar w:fldCharType="separate"/>
        </w:r>
        <w:r>
          <w:t>35</w:t>
        </w:r>
        <w:r>
          <w:fldChar w:fldCharType="end"/>
        </w:r>
      </w:hyperlink>
    </w:p>
    <w:p>
      <w:pPr>
        <w:pStyle w:val="TOC1"/>
        <w:tabs>
          <w:tab w:val="right" w:leader="dot" w:pos="8306"/>
        </w:tabs>
      </w:pPr>
      <w:hyperlink w:anchor="_Toc26417" w:history="1">
        <w:r>
          <w:rPr>
            <w:rFonts w:ascii="仿宋" w:eastAsia="仿宋" w:hAnsi="仿宋" w:cs="仿宋" w:hint="eastAsia"/>
            <w:lang w:eastAsia="zh-CN"/>
          </w:rPr>
          <w:t>六、建设进度分析</w:t>
        </w:r>
        <w:r>
          <w:tab/>
        </w:r>
        <w:r>
          <w:fldChar w:fldCharType="begin"/>
        </w:r>
        <w:r>
          <w:instrText xml:space="preserve"> PAGEREF _Toc26417 \h </w:instrText>
        </w:r>
        <w:r>
          <w:fldChar w:fldCharType="separate"/>
        </w:r>
        <w:r>
          <w:t>36</w:t>
        </w:r>
        <w:r>
          <w:fldChar w:fldCharType="end"/>
        </w:r>
      </w:hyperlink>
    </w:p>
    <w:p>
      <w:pPr>
        <w:pStyle w:val="TOC2"/>
        <w:tabs>
          <w:tab w:val="right" w:leader="dot" w:pos="8306"/>
        </w:tabs>
      </w:pPr>
      <w:hyperlink w:anchor="_Toc31963" w:history="1">
        <w:r>
          <w:rPr>
            <w:rFonts w:ascii="仿宋" w:eastAsia="仿宋" w:hAnsi="仿宋" w:cs="仿宋" w:hint="eastAsia"/>
            <w:lang w:eastAsia="zh-CN"/>
          </w:rPr>
          <w:t>(一)、航天器压力控制系统组件及零部件项目进度安排</w:t>
        </w:r>
        <w:r>
          <w:tab/>
        </w:r>
        <w:r>
          <w:fldChar w:fldCharType="begin"/>
        </w:r>
        <w:r>
          <w:instrText xml:space="preserve"> PAGEREF _Toc31963 \h </w:instrText>
        </w:r>
        <w:r>
          <w:fldChar w:fldCharType="separate"/>
        </w:r>
        <w:r>
          <w:t>36</w:t>
        </w:r>
        <w:r>
          <w:fldChar w:fldCharType="end"/>
        </w:r>
      </w:hyperlink>
    </w:p>
    <w:p>
      <w:pPr>
        <w:pStyle w:val="TOC2"/>
        <w:tabs>
          <w:tab w:val="right" w:leader="dot" w:pos="8306"/>
        </w:tabs>
      </w:pPr>
      <w:hyperlink w:anchor="_Toc11250" w:history="1">
        <w:r>
          <w:rPr>
            <w:rFonts w:ascii="仿宋" w:eastAsia="仿宋" w:hAnsi="仿宋" w:cs="仿宋" w:hint="eastAsia"/>
            <w:lang w:eastAsia="zh-CN"/>
          </w:rPr>
          <w:t>(二)、航天器压力控制系统组件及零部件项目实施保障措施</w:t>
        </w:r>
        <w:r>
          <w:tab/>
        </w:r>
        <w:r>
          <w:fldChar w:fldCharType="begin"/>
        </w:r>
        <w:r>
          <w:instrText xml:space="preserve"> PAGEREF _Toc11250 \h </w:instrText>
        </w:r>
        <w:r>
          <w:fldChar w:fldCharType="separate"/>
        </w:r>
        <w:r>
          <w:t>37</w:t>
        </w:r>
        <w:r>
          <w:fldChar w:fldCharType="end"/>
        </w:r>
      </w:hyperlink>
    </w:p>
    <w:p>
      <w:pPr>
        <w:pStyle w:val="TOC1"/>
        <w:tabs>
          <w:tab w:val="right" w:leader="dot" w:pos="8306"/>
        </w:tabs>
      </w:pPr>
      <w:hyperlink w:anchor="_Toc19865" w:history="1">
        <w:r>
          <w:rPr>
            <w:rFonts w:ascii="仿宋" w:eastAsia="仿宋" w:hAnsi="仿宋" w:cs="仿宋" w:hint="eastAsia"/>
            <w:lang w:eastAsia="zh-CN"/>
          </w:rPr>
          <w:t>七、公司组建背景分析</w:t>
        </w:r>
        <w:r>
          <w:tab/>
        </w:r>
        <w:r>
          <w:fldChar w:fldCharType="begin"/>
        </w:r>
        <w:r>
          <w:instrText xml:space="preserve"> PAGEREF _Toc19865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56" w:history="1">
        <w:r>
          <w:rPr>
            <w:rFonts w:ascii="仿宋" w:eastAsia="仿宋" w:hAnsi="仿宋" w:cs="仿宋" w:hint="eastAsia"/>
            <w:lang w:eastAsia="zh-CN"/>
          </w:rPr>
          <w:t>(一)、航天器压力控制系统组件及零部件项目背景分析</w:t>
        </w:r>
        <w:r>
          <w:tab/>
        </w:r>
        <w:r>
          <w:fldChar w:fldCharType="begin"/>
        </w:r>
        <w:r>
          <w:instrText xml:space="preserve"> PAGEREF _Toc7756 \h </w:instrText>
        </w:r>
        <w:r>
          <w:fldChar w:fldCharType="separate"/>
        </w:r>
        <w:r>
          <w:t>39</w:t>
        </w:r>
        <w:r>
          <w:fldChar w:fldCharType="end"/>
        </w:r>
      </w:hyperlink>
    </w:p>
    <w:p>
      <w:pPr>
        <w:pStyle w:val="TOC2"/>
        <w:tabs>
          <w:tab w:val="right" w:leader="dot" w:pos="8306"/>
        </w:tabs>
      </w:pPr>
      <w:hyperlink w:anchor="_Toc1008" w:history="1">
        <w:r>
          <w:rPr>
            <w:rFonts w:ascii="仿宋" w:eastAsia="仿宋" w:hAnsi="仿宋" w:cs="仿宋" w:hint="eastAsia"/>
            <w:lang w:eastAsia="zh-CN"/>
          </w:rPr>
          <w:t>(二)、航天器压力控制系统组件及零部件项目建设必要性分析</w:t>
        </w:r>
        <w:r>
          <w:tab/>
        </w:r>
        <w:r>
          <w:fldChar w:fldCharType="begin"/>
        </w:r>
        <w:r>
          <w:instrText xml:space="preserve"> PAGEREF _Toc1008 \h </w:instrText>
        </w:r>
        <w:r>
          <w:fldChar w:fldCharType="separate"/>
        </w:r>
        <w:r>
          <w:t>40</w:t>
        </w:r>
        <w:r>
          <w:fldChar w:fldCharType="end"/>
        </w:r>
      </w:hyperlink>
    </w:p>
    <w:p>
      <w:pPr>
        <w:pStyle w:val="TOC2"/>
        <w:tabs>
          <w:tab w:val="right" w:leader="dot" w:pos="8306"/>
        </w:tabs>
      </w:pPr>
      <w:hyperlink w:anchor="_Toc8638" w:history="1">
        <w:r>
          <w:rPr>
            <w:rFonts w:ascii="仿宋" w:eastAsia="仿宋" w:hAnsi="仿宋" w:cs="仿宋" w:hint="eastAsia"/>
            <w:lang w:eastAsia="zh-CN"/>
          </w:rPr>
          <w:t>(三)、鼓励中小企业发展</w:t>
        </w:r>
        <w:r>
          <w:tab/>
        </w:r>
        <w:r>
          <w:fldChar w:fldCharType="begin"/>
        </w:r>
        <w:r>
          <w:instrText xml:space="preserve"> PAGEREF _Toc8638 \h </w:instrText>
        </w:r>
        <w:r>
          <w:fldChar w:fldCharType="separate"/>
        </w:r>
        <w:r>
          <w:t>41</w:t>
        </w:r>
        <w:r>
          <w:fldChar w:fldCharType="end"/>
        </w:r>
      </w:hyperlink>
    </w:p>
    <w:p>
      <w:pPr>
        <w:pStyle w:val="TOC2"/>
        <w:tabs>
          <w:tab w:val="right" w:leader="dot" w:pos="8306"/>
        </w:tabs>
      </w:pPr>
      <w:hyperlink w:anchor="_Toc6742" w:history="1">
        <w:r>
          <w:rPr>
            <w:rFonts w:ascii="仿宋" w:eastAsia="仿宋" w:hAnsi="仿宋" w:cs="仿宋" w:hint="eastAsia"/>
            <w:lang w:eastAsia="zh-CN"/>
          </w:rPr>
          <w:t>(四)、宏观经济形势分析</w:t>
        </w:r>
        <w:r>
          <w:tab/>
        </w:r>
        <w:r>
          <w:fldChar w:fldCharType="begin"/>
        </w:r>
        <w:r>
          <w:instrText xml:space="preserve"> PAGEREF _Toc6742 \h </w:instrText>
        </w:r>
        <w:r>
          <w:fldChar w:fldCharType="separate"/>
        </w:r>
        <w:r>
          <w:t>42</w:t>
        </w:r>
        <w:r>
          <w:fldChar w:fldCharType="end"/>
        </w:r>
      </w:hyperlink>
    </w:p>
    <w:p>
      <w:pPr>
        <w:pStyle w:val="TOC1"/>
        <w:tabs>
          <w:tab w:val="right" w:leader="dot" w:pos="8306"/>
        </w:tabs>
      </w:pPr>
      <w:hyperlink w:anchor="_Toc16373" w:history="1">
        <w:r>
          <w:rPr>
            <w:rFonts w:ascii="仿宋" w:eastAsia="仿宋" w:hAnsi="仿宋" w:cs="仿宋" w:hint="eastAsia"/>
            <w:lang w:eastAsia="zh-CN"/>
          </w:rPr>
          <w:t>八、航天器压力控制系统组件及零部件项目经济效益</w:t>
        </w:r>
        <w:r>
          <w:tab/>
        </w:r>
        <w:r>
          <w:fldChar w:fldCharType="begin"/>
        </w:r>
        <w:r>
          <w:instrText xml:space="preserve"> PAGEREF _Toc16373 \h </w:instrText>
        </w:r>
        <w:r>
          <w:fldChar w:fldCharType="separate"/>
        </w:r>
        <w:r>
          <w:t>43</w:t>
        </w:r>
        <w:r>
          <w:fldChar w:fldCharType="end"/>
        </w:r>
      </w:hyperlink>
    </w:p>
    <w:p>
      <w:pPr>
        <w:pStyle w:val="TOC2"/>
        <w:tabs>
          <w:tab w:val="right" w:leader="dot" w:pos="8306"/>
        </w:tabs>
      </w:pPr>
      <w:hyperlink w:anchor="_Toc20625" w:history="1">
        <w:r>
          <w:rPr>
            <w:rFonts w:ascii="仿宋" w:eastAsia="仿宋" w:hAnsi="仿宋" w:cs="仿宋" w:hint="eastAsia"/>
            <w:lang w:eastAsia="zh-CN"/>
          </w:rPr>
          <w:t>(一)、基本假设及基础参数选取</w:t>
        </w:r>
        <w:r>
          <w:tab/>
        </w:r>
        <w:r>
          <w:fldChar w:fldCharType="begin"/>
        </w:r>
        <w:r>
          <w:instrText xml:space="preserve"> PAGEREF _Toc20625 \h </w:instrText>
        </w:r>
        <w:r>
          <w:fldChar w:fldCharType="separate"/>
        </w:r>
        <w:r>
          <w:t>43</w:t>
        </w:r>
        <w:r>
          <w:fldChar w:fldCharType="end"/>
        </w:r>
      </w:hyperlink>
    </w:p>
    <w:p>
      <w:pPr>
        <w:pStyle w:val="TOC2"/>
        <w:tabs>
          <w:tab w:val="right" w:leader="dot" w:pos="8306"/>
        </w:tabs>
      </w:pPr>
      <w:hyperlink w:anchor="_Toc19271" w:history="1">
        <w:r>
          <w:rPr>
            <w:rFonts w:ascii="仿宋" w:eastAsia="仿宋" w:hAnsi="仿宋" w:cs="仿宋" w:hint="eastAsia"/>
            <w:lang w:eastAsia="zh-CN"/>
          </w:rPr>
          <w:t>(二)、经济评价财务测算</w:t>
        </w:r>
        <w:r>
          <w:tab/>
        </w:r>
        <w:r>
          <w:fldChar w:fldCharType="begin"/>
        </w:r>
        <w:r>
          <w:instrText xml:space="preserve"> PAGEREF _Toc19271 \h </w:instrText>
        </w:r>
        <w:r>
          <w:fldChar w:fldCharType="separate"/>
        </w:r>
        <w:r>
          <w:t>44</w:t>
        </w:r>
        <w:r>
          <w:fldChar w:fldCharType="end"/>
        </w:r>
      </w:hyperlink>
    </w:p>
    <w:p>
      <w:pPr>
        <w:pStyle w:val="TOC2"/>
        <w:tabs>
          <w:tab w:val="right" w:leader="dot" w:pos="8306"/>
        </w:tabs>
      </w:pPr>
      <w:hyperlink w:anchor="_Toc695" w:history="1">
        <w:r>
          <w:rPr>
            <w:rFonts w:ascii="仿宋" w:eastAsia="仿宋" w:hAnsi="仿宋" w:cs="仿宋" w:hint="eastAsia"/>
            <w:lang w:eastAsia="zh-CN"/>
          </w:rPr>
          <w:t>(三)、航天器压力控制系统组件及零部件项目盈利能力分析</w:t>
        </w:r>
        <w:r>
          <w:tab/>
        </w:r>
        <w:r>
          <w:fldChar w:fldCharType="begin"/>
        </w:r>
        <w:r>
          <w:instrText xml:space="preserve"> PAGEREF _Toc695 \h </w:instrText>
        </w:r>
        <w:r>
          <w:fldChar w:fldCharType="separate"/>
        </w:r>
        <w:r>
          <w:t>46</w:t>
        </w:r>
        <w:r>
          <w:fldChar w:fldCharType="end"/>
        </w:r>
      </w:hyperlink>
    </w:p>
    <w:p>
      <w:pPr>
        <w:pStyle w:val="TOC2"/>
        <w:tabs>
          <w:tab w:val="right" w:leader="dot" w:pos="8306"/>
        </w:tabs>
      </w:pPr>
      <w:hyperlink w:anchor="_Toc7711" w:history="1">
        <w:r>
          <w:rPr>
            <w:rFonts w:ascii="仿宋" w:eastAsia="仿宋" w:hAnsi="仿宋" w:cs="仿宋" w:hint="eastAsia"/>
            <w:lang w:eastAsia="zh-CN"/>
          </w:rPr>
          <w:t>(四)、财务生存能力分析</w:t>
        </w:r>
        <w:r>
          <w:tab/>
        </w:r>
        <w:r>
          <w:fldChar w:fldCharType="begin"/>
        </w:r>
        <w:r>
          <w:instrText xml:space="preserve"> PAGEREF _Toc7711 \h </w:instrText>
        </w:r>
        <w:r>
          <w:fldChar w:fldCharType="separate"/>
        </w:r>
        <w:r>
          <w:t>47</w:t>
        </w:r>
        <w:r>
          <w:fldChar w:fldCharType="end"/>
        </w:r>
      </w:hyperlink>
    </w:p>
    <w:p>
      <w:pPr>
        <w:pStyle w:val="TOC2"/>
        <w:tabs>
          <w:tab w:val="right" w:leader="dot" w:pos="8306"/>
        </w:tabs>
      </w:pPr>
      <w:hyperlink w:anchor="_Toc7540" w:history="1">
        <w:r>
          <w:rPr>
            <w:rFonts w:ascii="仿宋" w:eastAsia="仿宋" w:hAnsi="仿宋" w:cs="仿宋" w:hint="eastAsia"/>
            <w:lang w:eastAsia="zh-CN"/>
          </w:rPr>
          <w:t>(五)、偿债能力分析</w:t>
        </w:r>
        <w:r>
          <w:tab/>
        </w:r>
        <w:r>
          <w:fldChar w:fldCharType="begin"/>
        </w:r>
        <w:r>
          <w:instrText xml:space="preserve"> PAGEREF _Toc7540 \h </w:instrText>
        </w:r>
        <w:r>
          <w:fldChar w:fldCharType="separate"/>
        </w:r>
        <w:r>
          <w:t>48</w:t>
        </w:r>
        <w:r>
          <w:fldChar w:fldCharType="end"/>
        </w:r>
      </w:hyperlink>
    </w:p>
    <w:p>
      <w:pPr>
        <w:pStyle w:val="TOC2"/>
        <w:tabs>
          <w:tab w:val="right" w:leader="dot" w:pos="8306"/>
        </w:tabs>
      </w:pPr>
      <w:hyperlink w:anchor="_Toc9913" w:history="1">
        <w:r>
          <w:rPr>
            <w:rFonts w:ascii="仿宋" w:eastAsia="仿宋" w:hAnsi="仿宋" w:cs="仿宋" w:hint="eastAsia"/>
            <w:lang w:eastAsia="zh-CN"/>
          </w:rPr>
          <w:t>(六)、经济评价结论</w:t>
        </w:r>
        <w:r>
          <w:tab/>
        </w:r>
        <w:r>
          <w:fldChar w:fldCharType="begin"/>
        </w:r>
        <w:r>
          <w:instrText xml:space="preserve"> PAGEREF _Toc9913 \h </w:instrText>
        </w:r>
        <w:r>
          <w:fldChar w:fldCharType="separate"/>
        </w:r>
        <w:r>
          <w:t>49</w:t>
        </w:r>
        <w:r>
          <w:fldChar w:fldCharType="end"/>
        </w:r>
      </w:hyperlink>
    </w:p>
    <w:p>
      <w:pPr>
        <w:pStyle w:val="TOC1"/>
        <w:tabs>
          <w:tab w:val="right" w:leader="dot" w:pos="8306"/>
        </w:tabs>
      </w:pPr>
      <w:hyperlink w:anchor="_Toc16715" w:history="1">
        <w:r>
          <w:rPr>
            <w:rFonts w:ascii="仿宋" w:eastAsia="仿宋" w:hAnsi="仿宋" w:cs="仿宋" w:hint="eastAsia"/>
            <w:lang w:eastAsia="zh-CN"/>
          </w:rPr>
          <w:t>九、SWOT分析</w:t>
        </w:r>
        <w:r>
          <w:tab/>
        </w:r>
        <w:r>
          <w:fldChar w:fldCharType="begin"/>
        </w:r>
        <w:r>
          <w:instrText xml:space="preserve"> PAGEREF _Toc16715 \h </w:instrText>
        </w:r>
        <w:r>
          <w:fldChar w:fldCharType="separate"/>
        </w:r>
        <w:r>
          <w:t>50</w:t>
        </w:r>
        <w:r>
          <w:fldChar w:fldCharType="end"/>
        </w:r>
      </w:hyperlink>
    </w:p>
    <w:p>
      <w:pPr>
        <w:pStyle w:val="TOC2"/>
        <w:tabs>
          <w:tab w:val="right" w:leader="dot" w:pos="8306"/>
        </w:tabs>
      </w:pPr>
      <w:hyperlink w:anchor="_Toc10723" w:history="1">
        <w:r>
          <w:rPr>
            <w:rFonts w:ascii="仿宋" w:eastAsia="仿宋" w:hAnsi="仿宋" w:cs="仿宋" w:hint="eastAsia"/>
            <w:lang w:eastAsia="zh-CN"/>
          </w:rPr>
          <w:t>(一)、优势分析(S)</w:t>
        </w:r>
        <w:r>
          <w:tab/>
        </w:r>
        <w:r>
          <w:fldChar w:fldCharType="begin"/>
        </w:r>
        <w:r>
          <w:instrText xml:space="preserve"> PAGEREF _Toc10723 \h </w:instrText>
        </w:r>
        <w:r>
          <w:fldChar w:fldCharType="separate"/>
        </w:r>
        <w:r>
          <w:t>50</w:t>
        </w:r>
        <w:r>
          <w:fldChar w:fldCharType="end"/>
        </w:r>
      </w:hyperlink>
    </w:p>
    <w:p>
      <w:pPr>
        <w:pStyle w:val="TOC2"/>
        <w:tabs>
          <w:tab w:val="right" w:leader="dot" w:pos="8306"/>
        </w:tabs>
      </w:pPr>
      <w:hyperlink w:anchor="_Toc29917" w:history="1">
        <w:r>
          <w:rPr>
            <w:rFonts w:ascii="仿宋" w:eastAsia="仿宋" w:hAnsi="仿宋" w:cs="仿宋" w:hint="eastAsia"/>
            <w:lang w:eastAsia="zh-CN"/>
          </w:rPr>
          <w:t>(二)、劣势分析(W)</w:t>
        </w:r>
        <w:r>
          <w:tab/>
        </w:r>
        <w:r>
          <w:fldChar w:fldCharType="begin"/>
        </w:r>
        <w:r>
          <w:instrText xml:space="preserve"> PAGEREF _Toc29917 \h </w:instrText>
        </w:r>
        <w:r>
          <w:fldChar w:fldCharType="separate"/>
        </w:r>
        <w:r>
          <w:t>51</w:t>
        </w:r>
        <w:r>
          <w:fldChar w:fldCharType="end"/>
        </w:r>
      </w:hyperlink>
    </w:p>
    <w:p>
      <w:pPr>
        <w:pStyle w:val="TOC2"/>
        <w:tabs>
          <w:tab w:val="right" w:leader="dot" w:pos="8306"/>
        </w:tabs>
      </w:pPr>
      <w:hyperlink w:anchor="_Toc15518" w:history="1">
        <w:r>
          <w:rPr>
            <w:rFonts w:ascii="仿宋" w:eastAsia="仿宋" w:hAnsi="仿宋" w:cs="仿宋" w:hint="eastAsia"/>
            <w:lang w:eastAsia="zh-CN"/>
          </w:rPr>
          <w:t>(三)、机会分析()</w:t>
        </w:r>
        <w:r>
          <w:tab/>
        </w:r>
        <w:r>
          <w:fldChar w:fldCharType="begin"/>
        </w:r>
        <w:r>
          <w:instrText xml:space="preserve"> PAGEREF _Toc15518 \h </w:instrText>
        </w:r>
        <w:r>
          <w:fldChar w:fldCharType="separate"/>
        </w:r>
        <w:r>
          <w:t>52</w:t>
        </w:r>
        <w:r>
          <w:fldChar w:fldCharType="end"/>
        </w:r>
      </w:hyperlink>
    </w:p>
    <w:p>
      <w:pPr>
        <w:pStyle w:val="TOC2"/>
        <w:tabs>
          <w:tab w:val="right" w:leader="dot" w:pos="8306"/>
        </w:tabs>
      </w:pPr>
      <w:hyperlink w:anchor="_Toc1667" w:history="1">
        <w:r>
          <w:rPr>
            <w:rFonts w:ascii="仿宋" w:eastAsia="仿宋" w:hAnsi="仿宋" w:cs="仿宋" w:hint="eastAsia"/>
            <w:lang w:eastAsia="zh-CN"/>
          </w:rPr>
          <w:t>(四)、威胁分析(T)</w:t>
        </w:r>
        <w:r>
          <w:tab/>
        </w:r>
        <w:r>
          <w:fldChar w:fldCharType="begin"/>
        </w:r>
        <w:r>
          <w:instrText xml:space="preserve"> PAGEREF _Toc1667 \h </w:instrText>
        </w:r>
        <w:r>
          <w:fldChar w:fldCharType="separate"/>
        </w:r>
        <w:r>
          <w:t>52</w:t>
        </w:r>
        <w:r>
          <w:fldChar w:fldCharType="end"/>
        </w:r>
      </w:hyperlink>
    </w:p>
    <w:p>
      <w:pPr>
        <w:pStyle w:val="TOC1"/>
        <w:tabs>
          <w:tab w:val="right" w:leader="dot" w:pos="8306"/>
        </w:tabs>
      </w:pPr>
      <w:hyperlink w:anchor="_Toc13256" w:history="1">
        <w:r>
          <w:rPr>
            <w:rFonts w:ascii="仿宋" w:eastAsia="仿宋" w:hAnsi="仿宋" w:cs="仿宋" w:hint="eastAsia"/>
            <w:lang w:eastAsia="zh-CN"/>
          </w:rPr>
          <w:t>十、航天器压力控制系统组件及零部件项目风险分析</w:t>
        </w:r>
        <w:r>
          <w:tab/>
        </w:r>
        <w:r>
          <w:fldChar w:fldCharType="begin"/>
        </w:r>
        <w:r>
          <w:instrText xml:space="preserve"> PAGEREF _Toc13256 \h </w:instrText>
        </w:r>
        <w:r>
          <w:fldChar w:fldCharType="separate"/>
        </w:r>
        <w:r>
          <w:t>54</w:t>
        </w:r>
        <w:r>
          <w:fldChar w:fldCharType="end"/>
        </w:r>
      </w:hyperlink>
    </w:p>
    <w:p>
      <w:pPr>
        <w:pStyle w:val="TOC2"/>
        <w:tabs>
          <w:tab w:val="right" w:leader="dot" w:pos="8306"/>
        </w:tabs>
      </w:pPr>
      <w:hyperlink w:anchor="_Toc32713" w:history="1">
        <w:r>
          <w:rPr>
            <w:rFonts w:ascii="仿宋" w:eastAsia="仿宋" w:hAnsi="仿宋" w:cs="仿宋" w:hint="eastAsia"/>
            <w:lang w:eastAsia="zh-CN"/>
          </w:rPr>
          <w:t>(一)、航天器压力控制系统组件及零部件项目风险分析</w:t>
        </w:r>
        <w:r>
          <w:tab/>
        </w:r>
        <w:r>
          <w:fldChar w:fldCharType="begin"/>
        </w:r>
        <w:r>
          <w:instrText xml:space="preserve"> PAGEREF _Toc32713 \h </w:instrText>
        </w:r>
        <w:r>
          <w:fldChar w:fldCharType="separate"/>
        </w:r>
        <w:r>
          <w:t>54</w:t>
        </w:r>
        <w:r>
          <w:fldChar w:fldCharType="end"/>
        </w:r>
      </w:hyperlink>
    </w:p>
    <w:p>
      <w:pPr>
        <w:pStyle w:val="TOC2"/>
        <w:tabs>
          <w:tab w:val="right" w:leader="dot" w:pos="8306"/>
        </w:tabs>
      </w:pPr>
      <w:hyperlink w:anchor="_Toc583" w:history="1">
        <w:r>
          <w:rPr>
            <w:rFonts w:ascii="仿宋" w:eastAsia="仿宋" w:hAnsi="仿宋" w:cs="仿宋" w:hint="eastAsia"/>
            <w:lang w:eastAsia="zh-CN"/>
          </w:rPr>
          <w:t>(二)、航天器压力控制系统组件及零部件项目风险对策</w:t>
        </w:r>
        <w:r>
          <w:tab/>
        </w:r>
        <w:r>
          <w:fldChar w:fldCharType="begin"/>
        </w:r>
        <w:r>
          <w:instrText xml:space="preserve"> PAGEREF _Toc583 \h </w:instrText>
        </w:r>
        <w:r>
          <w:fldChar w:fldCharType="separate"/>
        </w:r>
        <w:r>
          <w:t>55</w:t>
        </w:r>
        <w:r>
          <w:fldChar w:fldCharType="end"/>
        </w:r>
      </w:hyperlink>
    </w:p>
    <w:p>
      <w:pPr>
        <w:pStyle w:val="TOC1"/>
        <w:tabs>
          <w:tab w:val="right" w:leader="dot" w:pos="8306"/>
        </w:tabs>
      </w:pPr>
      <w:hyperlink w:anchor="_Toc24956" w:history="1">
        <w:r>
          <w:rPr>
            <w:rFonts w:ascii="仿宋" w:eastAsia="仿宋" w:hAnsi="仿宋" w:cs="仿宋" w:hint="eastAsia"/>
            <w:lang w:eastAsia="zh-CN"/>
          </w:rPr>
          <w:t>十一、市场营销策略</w:t>
        </w:r>
        <w:r>
          <w:tab/>
        </w:r>
        <w:r>
          <w:fldChar w:fldCharType="begin"/>
        </w:r>
        <w:r>
          <w:instrText xml:space="preserve"> PAGEREF _Toc24956 \h </w:instrText>
        </w:r>
        <w:r>
          <w:fldChar w:fldCharType="separate"/>
        </w:r>
        <w:r>
          <w:t>56</w:t>
        </w:r>
        <w:r>
          <w:fldChar w:fldCharType="end"/>
        </w:r>
      </w:hyperlink>
    </w:p>
    <w:p>
      <w:pPr>
        <w:pStyle w:val="TOC2"/>
        <w:tabs>
          <w:tab w:val="right" w:leader="dot" w:pos="8306"/>
        </w:tabs>
      </w:pPr>
      <w:hyperlink w:anchor="_Toc322" w:history="1">
        <w:r>
          <w:rPr>
            <w:rFonts w:ascii="仿宋" w:eastAsia="仿宋" w:hAnsi="仿宋" w:cs="仿宋" w:hint="eastAsia"/>
            <w:lang w:eastAsia="zh-CN"/>
          </w:rPr>
          <w:t>(一)、市场定位和目标市场</w:t>
        </w:r>
        <w:r>
          <w:tab/>
        </w:r>
        <w:r>
          <w:fldChar w:fldCharType="begin"/>
        </w:r>
        <w:r>
          <w:instrText xml:space="preserve"> PAGEREF _Toc322 \h </w:instrText>
        </w:r>
        <w:r>
          <w:fldChar w:fldCharType="separate"/>
        </w:r>
        <w:r>
          <w:t>56</w:t>
        </w:r>
        <w:r>
          <w:fldChar w:fldCharType="end"/>
        </w:r>
      </w:hyperlink>
    </w:p>
    <w:p>
      <w:pPr>
        <w:pStyle w:val="TOC2"/>
        <w:tabs>
          <w:tab w:val="right" w:leader="dot" w:pos="8306"/>
        </w:tabs>
      </w:pPr>
      <w:hyperlink w:anchor="_Toc21868" w:history="1">
        <w:r>
          <w:rPr>
            <w:rFonts w:ascii="仿宋" w:eastAsia="仿宋" w:hAnsi="仿宋" w:cs="仿宋" w:hint="eastAsia"/>
            <w:lang w:eastAsia="zh-CN"/>
          </w:rPr>
          <w:t>(二)、定价策略</w:t>
        </w:r>
        <w:r>
          <w:tab/>
        </w:r>
        <w:r>
          <w:fldChar w:fldCharType="begin"/>
        </w:r>
        <w:r>
          <w:instrText xml:space="preserve"> PAGEREF _Toc21868 \h </w:instrText>
        </w:r>
        <w:r>
          <w:fldChar w:fldCharType="separate"/>
        </w:r>
        <w:r>
          <w:t>57</w:t>
        </w:r>
        <w:r>
          <w:fldChar w:fldCharType="end"/>
        </w:r>
      </w:hyperlink>
    </w:p>
    <w:p>
      <w:pPr>
        <w:pStyle w:val="TOC2"/>
        <w:tabs>
          <w:tab w:val="right" w:leader="dot" w:pos="8306"/>
        </w:tabs>
      </w:pPr>
      <w:hyperlink w:anchor="_Toc15213" w:history="1">
        <w:r>
          <w:rPr>
            <w:rFonts w:ascii="仿宋" w:eastAsia="仿宋" w:hAnsi="仿宋" w:cs="仿宋" w:hint="eastAsia"/>
            <w:lang w:eastAsia="zh-CN"/>
          </w:rPr>
          <w:t>(三)、销售和推广策略</w:t>
        </w:r>
        <w:r>
          <w:tab/>
        </w:r>
        <w:r>
          <w:fldChar w:fldCharType="begin"/>
        </w:r>
        <w:r>
          <w:instrText xml:space="preserve"> PAGEREF _Toc15213 \h </w:instrText>
        </w:r>
        <w:r>
          <w:fldChar w:fldCharType="separate"/>
        </w:r>
        <w:r>
          <w:t>58</w:t>
        </w:r>
        <w:r>
          <w:fldChar w:fldCharType="end"/>
        </w:r>
      </w:hyperlink>
    </w:p>
    <w:p>
      <w:pPr>
        <w:pStyle w:val="TOC2"/>
        <w:tabs>
          <w:tab w:val="right" w:leader="dot" w:pos="8306"/>
        </w:tabs>
      </w:pPr>
      <w:hyperlink w:anchor="_Toc11034" w:history="1">
        <w:r>
          <w:rPr>
            <w:rFonts w:ascii="仿宋" w:eastAsia="仿宋" w:hAnsi="仿宋" w:cs="仿宋" w:hint="eastAsia"/>
            <w:lang w:eastAsia="zh-CN"/>
          </w:rPr>
          <w:t>(四)、销售渠道和分销策略</w:t>
        </w:r>
        <w:r>
          <w:tab/>
        </w:r>
        <w:r>
          <w:fldChar w:fldCharType="begin"/>
        </w:r>
        <w:r>
          <w:instrText xml:space="preserve"> PAGEREF _Toc11034 \h </w:instrText>
        </w:r>
        <w:r>
          <w:fldChar w:fldCharType="separate"/>
        </w:r>
        <w:r>
          <w:t>60</w:t>
        </w:r>
        <w:r>
          <w:fldChar w:fldCharType="end"/>
        </w:r>
      </w:hyperlink>
    </w:p>
    <w:p>
      <w:pPr>
        <w:pStyle w:val="TOC1"/>
        <w:tabs>
          <w:tab w:val="right" w:leader="dot" w:pos="8306"/>
        </w:tabs>
      </w:pPr>
      <w:hyperlink w:anchor="_Toc23416" w:history="1">
        <w:r>
          <w:rPr>
            <w:rFonts w:ascii="仿宋" w:eastAsia="仿宋" w:hAnsi="仿宋" w:cs="仿宋" w:hint="eastAsia"/>
            <w:lang w:eastAsia="zh-CN"/>
          </w:rPr>
          <w:t>十二、风险分析</w:t>
        </w:r>
        <w:r>
          <w:tab/>
        </w:r>
        <w:r>
          <w:fldChar w:fldCharType="begin"/>
        </w:r>
        <w:r>
          <w:instrText xml:space="preserve"> PAGEREF _Toc23416 \h </w:instrText>
        </w:r>
        <w:r>
          <w:fldChar w:fldCharType="separate"/>
        </w:r>
        <w:r>
          <w:t>61</w:t>
        </w:r>
        <w:r>
          <w:fldChar w:fldCharType="end"/>
        </w:r>
      </w:hyperlink>
    </w:p>
    <w:p>
      <w:pPr>
        <w:pStyle w:val="TOC2"/>
        <w:tabs>
          <w:tab w:val="right" w:leader="dot" w:pos="8306"/>
        </w:tabs>
      </w:pPr>
      <w:hyperlink w:anchor="_Toc24286" w:history="1">
        <w:r>
          <w:rPr>
            <w:rFonts w:ascii="仿宋" w:eastAsia="仿宋" w:hAnsi="仿宋" w:cs="仿宋" w:hint="eastAsia"/>
            <w:lang w:eastAsia="zh-CN"/>
          </w:rPr>
          <w:t>(一)、内部风险</w:t>
        </w:r>
        <w:r>
          <w:tab/>
        </w:r>
        <w:r>
          <w:fldChar w:fldCharType="begin"/>
        </w:r>
        <w:r>
          <w:instrText xml:space="preserve"> PAGEREF _Toc24286 \h </w:instrText>
        </w:r>
        <w:r>
          <w:fldChar w:fldCharType="separate"/>
        </w:r>
        <w:r>
          <w:t>61</w:t>
        </w:r>
        <w:r>
          <w:fldChar w:fldCharType="end"/>
        </w:r>
      </w:hyperlink>
    </w:p>
    <w:p>
      <w:pPr>
        <w:pStyle w:val="TOC2"/>
        <w:tabs>
          <w:tab w:val="right" w:leader="dot" w:pos="8306"/>
        </w:tabs>
      </w:pPr>
      <w:hyperlink w:anchor="_Toc7960" w:history="1">
        <w:r>
          <w:rPr>
            <w:rFonts w:ascii="仿宋" w:eastAsia="仿宋" w:hAnsi="仿宋" w:cs="仿宋" w:hint="eastAsia"/>
            <w:lang w:eastAsia="zh-CN"/>
          </w:rPr>
          <w:t>(二)、外部风险</w:t>
        </w:r>
        <w:r>
          <w:tab/>
        </w:r>
        <w:r>
          <w:fldChar w:fldCharType="begin"/>
        </w:r>
        <w:r>
          <w:instrText xml:space="preserve"> PAGEREF _Toc7960 \h </w:instrText>
        </w:r>
        <w:r>
          <w:fldChar w:fldCharType="separate"/>
        </w:r>
        <w:r>
          <w:t>62</w:t>
        </w:r>
        <w:r>
          <w:fldChar w:fldCharType="end"/>
        </w:r>
      </w:hyperlink>
    </w:p>
    <w:p>
      <w:pPr>
        <w:pStyle w:val="TOC2"/>
        <w:tabs>
          <w:tab w:val="right" w:leader="dot" w:pos="8306"/>
        </w:tabs>
      </w:pPr>
      <w:hyperlink w:anchor="_Toc10070" w:history="1">
        <w:r>
          <w:rPr>
            <w:rFonts w:ascii="仿宋" w:eastAsia="仿宋" w:hAnsi="仿宋" w:cs="仿宋" w:hint="eastAsia"/>
            <w:lang w:eastAsia="zh-CN"/>
          </w:rPr>
          <w:t>(三)、风险管理策略</w:t>
        </w:r>
        <w:r>
          <w:tab/>
        </w:r>
        <w:r>
          <w:fldChar w:fldCharType="begin"/>
        </w:r>
        <w:r>
          <w:instrText xml:space="preserve"> PAGEREF _Toc10070 \h </w:instrText>
        </w:r>
        <w:r>
          <w:fldChar w:fldCharType="separate"/>
        </w:r>
        <w:r>
          <w:t>62</w:t>
        </w:r>
        <w:r>
          <w:fldChar w:fldCharType="end"/>
        </w:r>
      </w:hyperlink>
    </w:p>
    <w:p>
      <w:pPr>
        <w:pStyle w:val="TOC1"/>
        <w:tabs>
          <w:tab w:val="right" w:leader="dot" w:pos="8306"/>
        </w:tabs>
      </w:pPr>
      <w:hyperlink w:anchor="_Toc31562" w:history="1">
        <w:r>
          <w:rPr>
            <w:rFonts w:ascii="仿宋" w:eastAsia="仿宋" w:hAnsi="仿宋" w:cs="仿宋" w:hint="eastAsia"/>
            <w:lang w:eastAsia="zh-CN"/>
          </w:rPr>
          <w:t>十三、航天器压力控制系统组件及零部件项目总结分析</w:t>
        </w:r>
        <w:r>
          <w:tab/>
        </w:r>
        <w:r>
          <w:fldChar w:fldCharType="begin"/>
        </w:r>
        <w:r>
          <w:instrText xml:space="preserve"> PAGEREF _Toc31562 \h </w:instrText>
        </w:r>
        <w:r>
          <w:fldChar w:fldCharType="separate"/>
        </w:r>
        <w:r>
          <w:t>62</w:t>
        </w:r>
        <w:r>
          <w:fldChar w:fldCharType="end"/>
        </w:r>
      </w:hyperlink>
    </w:p>
    <w:p>
      <w:pPr>
        <w:pStyle w:val="TOC1"/>
        <w:tabs>
          <w:tab w:val="right" w:leader="dot" w:pos="8306"/>
        </w:tabs>
      </w:pPr>
      <w:hyperlink w:anchor="_Toc8978" w:history="1">
        <w:r>
          <w:rPr>
            <w:rFonts w:ascii="仿宋" w:eastAsia="仿宋" w:hAnsi="仿宋" w:cs="仿宋" w:hint="eastAsia"/>
            <w:lang w:eastAsia="zh-CN"/>
          </w:rPr>
          <w:t>十四、法律和合规事项</w:t>
        </w:r>
        <w:r>
          <w:tab/>
        </w:r>
        <w:r>
          <w:fldChar w:fldCharType="begin"/>
        </w:r>
        <w:r>
          <w:instrText xml:space="preserve"> PAGEREF _Toc8978 \h </w:instrText>
        </w:r>
        <w:r>
          <w:fldChar w:fldCharType="separate"/>
        </w:r>
        <w:r>
          <w:t>65</w:t>
        </w:r>
        <w:r>
          <w:fldChar w:fldCharType="end"/>
        </w:r>
      </w:hyperlink>
    </w:p>
    <w:p>
      <w:pPr>
        <w:pStyle w:val="TOC2"/>
        <w:tabs>
          <w:tab w:val="right" w:leader="dot" w:pos="8306"/>
        </w:tabs>
      </w:pPr>
      <w:hyperlink w:anchor="_Toc17344" w:history="1">
        <w:r>
          <w:rPr>
            <w:rFonts w:ascii="仿宋" w:eastAsia="仿宋" w:hAnsi="仿宋" w:cs="仿宋" w:hint="eastAsia"/>
            <w:lang w:eastAsia="zh-CN"/>
          </w:rPr>
          <w:t>(一)、公司注册和法律地位</w:t>
        </w:r>
        <w:r>
          <w:tab/>
        </w:r>
        <w:r>
          <w:fldChar w:fldCharType="begin"/>
        </w:r>
        <w:r>
          <w:instrText xml:space="preserve"> PAGEREF _Toc17344 \h </w:instrText>
        </w:r>
        <w:r>
          <w:fldChar w:fldCharType="separate"/>
        </w:r>
        <w:r>
          <w:t>65</w:t>
        </w:r>
        <w:r>
          <w:fldChar w:fldCharType="end"/>
        </w:r>
      </w:hyperlink>
    </w:p>
    <w:p>
      <w:pPr>
        <w:pStyle w:val="TOC2"/>
        <w:tabs>
          <w:tab w:val="right" w:leader="dot" w:pos="8306"/>
        </w:tabs>
      </w:pPr>
      <w:hyperlink w:anchor="_Toc20697" w:history="1">
        <w:r>
          <w:rPr>
            <w:rFonts w:ascii="仿宋" w:eastAsia="仿宋" w:hAnsi="仿宋" w:cs="仿宋" w:hint="eastAsia"/>
            <w:lang w:eastAsia="zh-CN"/>
          </w:rPr>
          <w:t>(二)、专业许可与许可证</w:t>
        </w:r>
        <w:r>
          <w:tab/>
        </w:r>
        <w:r>
          <w:fldChar w:fldCharType="begin"/>
        </w:r>
        <w:r>
          <w:instrText xml:space="preserve"> PAGEREF _Toc20697 \h </w:instrText>
        </w:r>
        <w:r>
          <w:fldChar w:fldCharType="separate"/>
        </w:r>
        <w:r>
          <w:t>65</w:t>
        </w:r>
        <w:r>
          <w:fldChar w:fldCharType="end"/>
        </w:r>
      </w:hyperlink>
    </w:p>
    <w:p>
      <w:pPr>
        <w:pStyle w:val="TOC2"/>
        <w:tabs>
          <w:tab w:val="right" w:leader="dot" w:pos="8306"/>
        </w:tabs>
      </w:pPr>
      <w:hyperlink w:anchor="_Toc30355" w:history="1">
        <w:r>
          <w:rPr>
            <w:rFonts w:ascii="仿宋" w:eastAsia="仿宋" w:hAnsi="仿宋" w:cs="仿宋" w:hint="eastAsia"/>
            <w:lang w:eastAsia="zh-CN"/>
          </w:rPr>
          <w:t>(三)、知识产权</w:t>
        </w:r>
        <w:r>
          <w:tab/>
        </w:r>
        <w:r>
          <w:fldChar w:fldCharType="begin"/>
        </w:r>
        <w:r>
          <w:instrText xml:space="preserve"> PAGEREF _Toc30355 \h </w:instrText>
        </w:r>
        <w:r>
          <w:fldChar w:fldCharType="separate"/>
        </w:r>
        <w:r>
          <w:t>65</w:t>
        </w:r>
        <w:r>
          <w:fldChar w:fldCharType="end"/>
        </w:r>
      </w:hyperlink>
    </w:p>
    <w:p>
      <w:pPr>
        <w:pStyle w:val="TOC2"/>
        <w:tabs>
          <w:tab w:val="right" w:leader="dot" w:pos="8306"/>
        </w:tabs>
      </w:pPr>
      <w:hyperlink w:anchor="_Toc3847" w:history="1">
        <w:r>
          <w:rPr>
            <w:rFonts w:ascii="仿宋" w:eastAsia="仿宋" w:hAnsi="仿宋" w:cs="仿宋" w:hint="eastAsia"/>
            <w:lang w:eastAsia="zh-CN"/>
          </w:rPr>
          <w:t>(四)、合同与法律义务</w:t>
        </w:r>
        <w:r>
          <w:tab/>
        </w:r>
        <w:r>
          <w:fldChar w:fldCharType="begin"/>
        </w:r>
        <w:r>
          <w:instrText xml:space="preserve"> PAGEREF _Toc3847 \h </w:instrText>
        </w:r>
        <w:r>
          <w:fldChar w:fldCharType="separate"/>
        </w:r>
        <w:r>
          <w:t>65</w:t>
        </w:r>
        <w:r>
          <w:fldChar w:fldCharType="end"/>
        </w:r>
      </w:hyperlink>
    </w:p>
    <w:p>
      <w:pPr>
        <w:pStyle w:val="TOC1"/>
        <w:tabs>
          <w:tab w:val="right" w:leader="dot" w:pos="8306"/>
        </w:tabs>
      </w:pPr>
      <w:hyperlink w:anchor="_Toc5810" w:history="1">
        <w:r>
          <w:rPr>
            <w:rFonts w:ascii="仿宋" w:eastAsia="仿宋" w:hAnsi="仿宋" w:cs="仿宋" w:hint="eastAsia"/>
            <w:lang w:eastAsia="zh-CN"/>
          </w:rPr>
          <w:t>十五、战略合作伙伴</w:t>
        </w:r>
        <w:r>
          <w:tab/>
        </w:r>
        <w:r>
          <w:fldChar w:fldCharType="begin"/>
        </w:r>
        <w:r>
          <w:instrText xml:space="preserve"> PAGEREF _Toc5810 \h </w:instrText>
        </w:r>
        <w:r>
          <w:fldChar w:fldCharType="separate"/>
        </w:r>
        <w:r>
          <w:t>66</w:t>
        </w:r>
        <w:r>
          <w:fldChar w:fldCharType="end"/>
        </w:r>
      </w:hyperlink>
    </w:p>
    <w:p>
      <w:pPr>
        <w:pStyle w:val="TOC2"/>
        <w:tabs>
          <w:tab w:val="right" w:leader="dot" w:pos="8306"/>
        </w:tabs>
      </w:pPr>
      <w:hyperlink w:anchor="_Toc713" w:history="1">
        <w:r>
          <w:rPr>
            <w:rFonts w:ascii="仿宋" w:eastAsia="仿宋" w:hAnsi="仿宋" w:cs="仿宋" w:hint="eastAsia"/>
            <w:lang w:eastAsia="zh-CN"/>
          </w:rPr>
          <w:t>(一)、合作伙伴关系</w:t>
        </w:r>
        <w:r>
          <w:tab/>
        </w:r>
        <w:r>
          <w:fldChar w:fldCharType="begin"/>
        </w:r>
        <w:r>
          <w:instrText xml:space="preserve"> PAGEREF _Toc713 \h </w:instrText>
        </w:r>
        <w:r>
          <w:fldChar w:fldCharType="separate"/>
        </w:r>
        <w:r>
          <w:t>66</w:t>
        </w:r>
        <w:r>
          <w:fldChar w:fldCharType="end"/>
        </w:r>
      </w:hyperlink>
    </w:p>
    <w:p>
      <w:pPr>
        <w:pStyle w:val="TOC2"/>
        <w:tabs>
          <w:tab w:val="right" w:leader="dot" w:pos="8306"/>
        </w:tabs>
      </w:pPr>
      <w:hyperlink w:anchor="_Toc4779" w:history="1">
        <w:r>
          <w:rPr>
            <w:rFonts w:ascii="仿宋" w:eastAsia="仿宋" w:hAnsi="仿宋" w:cs="仿宋" w:hint="eastAsia"/>
            <w:lang w:eastAsia="zh-CN"/>
          </w:rPr>
          <w:t>(二)、合作航天器压力控制系统组件及零部件项目</w:t>
        </w:r>
        <w:r>
          <w:tab/>
        </w:r>
        <w:r>
          <w:fldChar w:fldCharType="begin"/>
        </w:r>
        <w:r>
          <w:instrText xml:space="preserve"> PAGEREF _Toc4779 \h </w:instrText>
        </w:r>
        <w:r>
          <w:fldChar w:fldCharType="separate"/>
        </w:r>
        <w:r>
          <w:t>67</w:t>
        </w:r>
        <w:r>
          <w:fldChar w:fldCharType="end"/>
        </w:r>
      </w:hyperlink>
    </w:p>
    <w:p>
      <w:pPr>
        <w:pStyle w:val="TOC2"/>
        <w:tabs>
          <w:tab w:val="right" w:leader="dot" w:pos="8306"/>
        </w:tabs>
      </w:pPr>
      <w:hyperlink w:anchor="_Toc3650" w:history="1">
        <w:r>
          <w:rPr>
            <w:rFonts w:ascii="仿宋" w:eastAsia="仿宋" w:hAnsi="仿宋" w:cs="仿宋" w:hint="eastAsia"/>
            <w:lang w:eastAsia="zh-CN"/>
          </w:rPr>
          <w:t>(三)、合作伙伴的作用</w:t>
        </w:r>
        <w:r>
          <w:tab/>
        </w:r>
        <w:r>
          <w:fldChar w:fldCharType="begin"/>
        </w:r>
        <w:r>
          <w:instrText xml:space="preserve"> PAGEREF _Toc3650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547"/>
      <w:r>
        <w:rPr>
          <w:rFonts w:ascii="仿宋" w:eastAsia="仿宋" w:hAnsi="仿宋" w:cs="仿宋" w:hint="eastAsia"/>
          <w:sz w:val="28"/>
          <w:lang w:eastAsia="zh-CN"/>
        </w:rPr>
        <w:t>一、航天器压力控制系统组件及零部件项目概况</w:t>
      </w:r>
      <w:bookmarkEnd w:id="2"/>
    </w:p>
    <w:p>
      <w:pPr>
        <w:pStyle w:val="Heading2"/>
        <w:rPr>
          <w:rFonts w:ascii="仿宋" w:eastAsia="仿宋" w:hAnsi="仿宋" w:cs="仿宋" w:hint="eastAsia"/>
          <w:lang w:eastAsia="zh-CN"/>
        </w:rPr>
      </w:pPr>
      <w:bookmarkStart w:id="3" w:name="_Toc28453"/>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9264"/>
      <w:r>
        <w:rPr>
          <w:rFonts w:ascii="仿宋" w:eastAsia="仿宋" w:hAnsi="仿宋" w:cs="仿宋" w:hint="eastAsia"/>
          <w:sz w:val="28"/>
          <w:lang w:eastAsia="zh-CN"/>
        </w:rPr>
        <w:t>(二)、航天器压力控制系统组件及零部件项目提出的理由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航天器压力控制系统组件及零部件的需求也在不断增加。市场上对于高品质、符合个性化需求的航天器压力控制系统组件及零部件需求量大，因此航天器压力控制系统组件及零部件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利润空间：航天器压力控制系统组件及零部件行业的利润空间较大，通过生产和销售高品质的航天器压力控制系统组件及零部件，可以获得可观的利润。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航天器压力控制系统组件及零部件行业是一个不断创新和发展的行业，随着人们生活方式和审美观念的改变，对航天器压力控制系统组件及零部件的需求也在不断变化。因此，在航天器压力控制系统组件及零部件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航天器压力控制系统组件及零部件行业也开始注重环保和可持续性发展。通过使用环保材料和生产工艺，航天器压力控制系统组件及零部件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航天器压力控制系统组件及零部件设计和制造有着浓厚的兴趣和激情，他们希望通过自己的努力和创新，提供更好的航天器压力控制系统组件及零部件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航天器压力控制系统组件及零部件项目的理由可能因具体情况而异，不同的航天器压力控制系统组件及零部件项目可能有不同的原因和背景。因此，在选择航天器压力控制系统组件及零部件项目时，我们需要根据自己的实际情况和需求来综合考虑各种因素，并选择最适合自己的航天器压力控制系统组件及零部件项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https://d.book118.com/436231124022010041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6231124022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2023-12-31T15:18:00Z</dcterms:created>
  <dcterms:modified xsi:type="dcterms:W3CDTF">2023-12-31T15:19:04Z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40A9926FF1DB47F1818B00BEB0744B20_11</vt:lpwstr>
  </property>
  <property fmtid="{D5CDD505-2E9C-101B-9397-08002B2CF9AE}" pid="3" name="KSOProductBuildVer">
    <vt:lpwstr>2052-12.1.0.16120</vt:lpwstr>
  </property>
</Properties>
</file>