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碳化硅超细粉体行业相关公司设立可行性研究报告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39" w:history="1">
        <w:r>
          <w:rPr>
            <w:rFonts w:ascii="仿宋" w:eastAsia="仿宋" w:hAnsi="仿宋" w:cs="仿宋" w:hint="eastAsia"/>
            <w:lang w:eastAsia="zh-CN"/>
          </w:rPr>
          <w:t>前言</w:t>
        </w:r>
        <w:r>
          <w:tab/>
        </w:r>
        <w:r>
          <w:fldChar w:fldCharType="begin"/>
        </w:r>
        <w:r>
          <w:instrText xml:space="preserve"> PAGEREF _Toc6539 \h </w:instrText>
        </w:r>
        <w:r>
          <w:fldChar w:fldCharType="separate"/>
        </w:r>
        <w:r>
          <w:t>3</w:t>
        </w:r>
        <w:r>
          <w:fldChar w:fldCharType="end"/>
        </w:r>
      </w:hyperlink>
    </w:p>
    <w:p>
      <w:pPr>
        <w:pStyle w:val="TOC1"/>
        <w:tabs>
          <w:tab w:val="right" w:leader="dot" w:pos="8306"/>
        </w:tabs>
      </w:pPr>
      <w:hyperlink w:anchor="_Toc21395" w:history="1">
        <w:r>
          <w:rPr>
            <w:rFonts w:ascii="仿宋" w:eastAsia="仿宋" w:hAnsi="仿宋" w:cs="仿宋" w:hint="eastAsia"/>
            <w:lang w:eastAsia="zh-CN"/>
          </w:rPr>
          <w:t>一、行业、市场分析</w:t>
        </w:r>
        <w:r>
          <w:tab/>
        </w:r>
        <w:r>
          <w:fldChar w:fldCharType="begin"/>
        </w:r>
        <w:r>
          <w:instrText xml:space="preserve"> PAGEREF _Toc21395 \h </w:instrText>
        </w:r>
        <w:r>
          <w:fldChar w:fldCharType="separate"/>
        </w:r>
        <w:r>
          <w:t>3</w:t>
        </w:r>
        <w:r>
          <w:fldChar w:fldCharType="end"/>
        </w:r>
      </w:hyperlink>
    </w:p>
    <w:p>
      <w:pPr>
        <w:pStyle w:val="TOC2"/>
        <w:tabs>
          <w:tab w:val="right" w:leader="dot" w:pos="8306"/>
        </w:tabs>
      </w:pPr>
      <w:hyperlink w:anchor="_Toc2971" w:history="1">
        <w:r>
          <w:rPr>
            <w:rFonts w:ascii="仿宋" w:eastAsia="仿宋" w:hAnsi="仿宋" w:cs="仿宋" w:hint="eastAsia"/>
            <w:lang w:eastAsia="zh-CN"/>
          </w:rPr>
          <w:t>(一)、行业分析</w:t>
        </w:r>
        <w:r>
          <w:tab/>
        </w:r>
        <w:r>
          <w:fldChar w:fldCharType="begin"/>
        </w:r>
        <w:r>
          <w:instrText xml:space="preserve"> PAGEREF _Toc2971 \h </w:instrText>
        </w:r>
        <w:r>
          <w:fldChar w:fldCharType="separate"/>
        </w:r>
        <w:r>
          <w:t>3</w:t>
        </w:r>
        <w:r>
          <w:fldChar w:fldCharType="end"/>
        </w:r>
      </w:hyperlink>
    </w:p>
    <w:p>
      <w:pPr>
        <w:pStyle w:val="TOC2"/>
        <w:tabs>
          <w:tab w:val="right" w:leader="dot" w:pos="8306"/>
        </w:tabs>
      </w:pPr>
      <w:hyperlink w:anchor="_Toc15252" w:history="1">
        <w:r>
          <w:rPr>
            <w:rFonts w:ascii="仿宋" w:eastAsia="仿宋" w:hAnsi="仿宋" w:cs="仿宋" w:hint="eastAsia"/>
            <w:lang w:eastAsia="zh-CN"/>
          </w:rPr>
          <w:t>(二)、市场分析</w:t>
        </w:r>
        <w:r>
          <w:tab/>
        </w:r>
        <w:r>
          <w:fldChar w:fldCharType="begin"/>
        </w:r>
        <w:r>
          <w:instrText xml:space="preserve"> PAGEREF _Toc15252 \h </w:instrText>
        </w:r>
        <w:r>
          <w:fldChar w:fldCharType="separate"/>
        </w:r>
        <w:r>
          <w:t>4</w:t>
        </w:r>
        <w:r>
          <w:fldChar w:fldCharType="end"/>
        </w:r>
      </w:hyperlink>
    </w:p>
    <w:p>
      <w:pPr>
        <w:pStyle w:val="TOC2"/>
        <w:tabs>
          <w:tab w:val="right" w:leader="dot" w:pos="8306"/>
        </w:tabs>
      </w:pPr>
      <w:hyperlink w:anchor="_Toc17450" w:history="1">
        <w:r>
          <w:rPr>
            <w:rFonts w:ascii="仿宋" w:eastAsia="仿宋" w:hAnsi="仿宋" w:cs="仿宋" w:hint="eastAsia"/>
            <w:lang w:eastAsia="zh-CN"/>
          </w:rPr>
          <w:t>(三)、行业发展及市场前景分析</w:t>
        </w:r>
        <w:r>
          <w:tab/>
        </w:r>
        <w:r>
          <w:fldChar w:fldCharType="begin"/>
        </w:r>
        <w:r>
          <w:instrText xml:space="preserve"> PAGEREF _Toc17450 \h </w:instrText>
        </w:r>
        <w:r>
          <w:fldChar w:fldCharType="separate"/>
        </w:r>
        <w:r>
          <w:t>4</w:t>
        </w:r>
        <w:r>
          <w:fldChar w:fldCharType="end"/>
        </w:r>
      </w:hyperlink>
    </w:p>
    <w:p>
      <w:pPr>
        <w:pStyle w:val="TOC1"/>
        <w:tabs>
          <w:tab w:val="right" w:leader="dot" w:pos="8306"/>
        </w:tabs>
      </w:pPr>
      <w:hyperlink w:anchor="_Toc16091" w:history="1">
        <w:r>
          <w:rPr>
            <w:rFonts w:ascii="仿宋" w:eastAsia="仿宋" w:hAnsi="仿宋" w:cs="仿宋" w:hint="eastAsia"/>
            <w:lang w:eastAsia="zh-CN"/>
          </w:rPr>
          <w:t>二、公司成立方案</w:t>
        </w:r>
        <w:r>
          <w:tab/>
        </w:r>
        <w:r>
          <w:fldChar w:fldCharType="begin"/>
        </w:r>
        <w:r>
          <w:instrText xml:space="preserve"> PAGEREF _Toc16091 \h </w:instrText>
        </w:r>
        <w:r>
          <w:fldChar w:fldCharType="separate"/>
        </w:r>
        <w:r>
          <w:t>6</w:t>
        </w:r>
        <w:r>
          <w:fldChar w:fldCharType="end"/>
        </w:r>
      </w:hyperlink>
    </w:p>
    <w:p>
      <w:pPr>
        <w:pStyle w:val="TOC2"/>
        <w:tabs>
          <w:tab w:val="right" w:leader="dot" w:pos="8306"/>
        </w:tabs>
      </w:pPr>
      <w:hyperlink w:anchor="_Toc14235" w:history="1">
        <w:r>
          <w:rPr>
            <w:rFonts w:ascii="仿宋" w:eastAsia="仿宋" w:hAnsi="仿宋" w:cs="仿宋" w:hint="eastAsia"/>
            <w:lang w:eastAsia="zh-CN"/>
          </w:rPr>
          <w:t>(一)、公司经营宗旨</w:t>
        </w:r>
        <w:r>
          <w:tab/>
        </w:r>
        <w:r>
          <w:fldChar w:fldCharType="begin"/>
        </w:r>
        <w:r>
          <w:instrText xml:space="preserve"> PAGEREF _Toc14235 \h </w:instrText>
        </w:r>
        <w:r>
          <w:fldChar w:fldCharType="separate"/>
        </w:r>
        <w:r>
          <w:t>6</w:t>
        </w:r>
        <w:r>
          <w:fldChar w:fldCharType="end"/>
        </w:r>
      </w:hyperlink>
    </w:p>
    <w:p>
      <w:pPr>
        <w:pStyle w:val="TOC2"/>
        <w:tabs>
          <w:tab w:val="right" w:leader="dot" w:pos="8306"/>
        </w:tabs>
      </w:pPr>
      <w:hyperlink w:anchor="_Toc24654" w:history="1">
        <w:r>
          <w:rPr>
            <w:rFonts w:ascii="仿宋" w:eastAsia="仿宋" w:hAnsi="仿宋" w:cs="仿宋" w:hint="eastAsia"/>
            <w:lang w:eastAsia="zh-CN"/>
          </w:rPr>
          <w:t>(二)、公司的目标、主要职责</w:t>
        </w:r>
        <w:r>
          <w:tab/>
        </w:r>
        <w:r>
          <w:fldChar w:fldCharType="begin"/>
        </w:r>
        <w:r>
          <w:instrText xml:space="preserve"> PAGEREF _Toc24654 \h </w:instrText>
        </w:r>
        <w:r>
          <w:fldChar w:fldCharType="separate"/>
        </w:r>
        <w:r>
          <w:t>6</w:t>
        </w:r>
        <w:r>
          <w:fldChar w:fldCharType="end"/>
        </w:r>
      </w:hyperlink>
    </w:p>
    <w:p>
      <w:pPr>
        <w:pStyle w:val="TOC2"/>
        <w:tabs>
          <w:tab w:val="right" w:leader="dot" w:pos="8306"/>
        </w:tabs>
      </w:pPr>
      <w:hyperlink w:anchor="_Toc1296" w:history="1">
        <w:r>
          <w:rPr>
            <w:rFonts w:ascii="仿宋" w:eastAsia="仿宋" w:hAnsi="仿宋" w:cs="仿宋" w:hint="eastAsia"/>
            <w:lang w:eastAsia="zh-CN"/>
          </w:rPr>
          <w:t>(三)、公司组建方式</w:t>
        </w:r>
        <w:r>
          <w:tab/>
        </w:r>
        <w:r>
          <w:fldChar w:fldCharType="begin"/>
        </w:r>
        <w:r>
          <w:instrText xml:space="preserve"> PAGEREF _Toc1296 \h </w:instrText>
        </w:r>
        <w:r>
          <w:fldChar w:fldCharType="separate"/>
        </w:r>
        <w:r>
          <w:t>9</w:t>
        </w:r>
        <w:r>
          <w:fldChar w:fldCharType="end"/>
        </w:r>
      </w:hyperlink>
    </w:p>
    <w:p>
      <w:pPr>
        <w:pStyle w:val="TOC2"/>
        <w:tabs>
          <w:tab w:val="right" w:leader="dot" w:pos="8306"/>
        </w:tabs>
      </w:pPr>
      <w:hyperlink w:anchor="_Toc29486" w:history="1">
        <w:r>
          <w:rPr>
            <w:rFonts w:ascii="仿宋" w:eastAsia="仿宋" w:hAnsi="仿宋" w:cs="仿宋" w:hint="eastAsia"/>
            <w:lang w:eastAsia="zh-CN"/>
          </w:rPr>
          <w:t>(四)、公司管理体制</w:t>
        </w:r>
        <w:r>
          <w:tab/>
        </w:r>
        <w:r>
          <w:fldChar w:fldCharType="begin"/>
        </w:r>
        <w:r>
          <w:instrText xml:space="preserve"> PAGEREF _Toc29486 \h </w:instrText>
        </w:r>
        <w:r>
          <w:fldChar w:fldCharType="separate"/>
        </w:r>
        <w:r>
          <w:t>10</w:t>
        </w:r>
        <w:r>
          <w:fldChar w:fldCharType="end"/>
        </w:r>
      </w:hyperlink>
    </w:p>
    <w:p>
      <w:pPr>
        <w:pStyle w:val="TOC2"/>
        <w:tabs>
          <w:tab w:val="right" w:leader="dot" w:pos="8306"/>
        </w:tabs>
      </w:pPr>
      <w:hyperlink w:anchor="_Toc10457" w:history="1">
        <w:r>
          <w:rPr>
            <w:rFonts w:ascii="仿宋" w:eastAsia="仿宋" w:hAnsi="仿宋" w:cs="仿宋" w:hint="eastAsia"/>
            <w:lang w:eastAsia="zh-CN"/>
          </w:rPr>
          <w:t>(五)、部门职责及权限</w:t>
        </w:r>
        <w:r>
          <w:tab/>
        </w:r>
        <w:r>
          <w:fldChar w:fldCharType="begin"/>
        </w:r>
        <w:r>
          <w:instrText xml:space="preserve"> PAGEREF _Toc10457 \h </w:instrText>
        </w:r>
        <w:r>
          <w:fldChar w:fldCharType="separate"/>
        </w:r>
        <w:r>
          <w:t>11</w:t>
        </w:r>
        <w:r>
          <w:fldChar w:fldCharType="end"/>
        </w:r>
      </w:hyperlink>
    </w:p>
    <w:p>
      <w:pPr>
        <w:pStyle w:val="TOC2"/>
        <w:tabs>
          <w:tab w:val="right" w:leader="dot" w:pos="8306"/>
        </w:tabs>
      </w:pPr>
      <w:hyperlink w:anchor="_Toc2104" w:history="1">
        <w:r>
          <w:rPr>
            <w:rFonts w:ascii="仿宋" w:eastAsia="仿宋" w:hAnsi="仿宋" w:cs="仿宋" w:hint="eastAsia"/>
            <w:lang w:eastAsia="zh-CN"/>
          </w:rPr>
          <w:t>(六)、核心人员介绍</w:t>
        </w:r>
        <w:r>
          <w:tab/>
        </w:r>
        <w:r>
          <w:fldChar w:fldCharType="begin"/>
        </w:r>
        <w:r>
          <w:instrText xml:space="preserve"> PAGEREF _Toc2104 \h </w:instrText>
        </w:r>
        <w:r>
          <w:fldChar w:fldCharType="separate"/>
        </w:r>
        <w:r>
          <w:t>14</w:t>
        </w:r>
        <w:r>
          <w:fldChar w:fldCharType="end"/>
        </w:r>
      </w:hyperlink>
    </w:p>
    <w:p>
      <w:pPr>
        <w:pStyle w:val="TOC2"/>
        <w:tabs>
          <w:tab w:val="right" w:leader="dot" w:pos="8306"/>
        </w:tabs>
      </w:pPr>
      <w:hyperlink w:anchor="_Toc10154" w:history="1">
        <w:r>
          <w:rPr>
            <w:rFonts w:ascii="仿宋" w:eastAsia="仿宋" w:hAnsi="仿宋" w:cs="仿宋" w:hint="eastAsia"/>
            <w:lang w:eastAsia="zh-CN"/>
          </w:rPr>
          <w:t>(七)、财务会计制度</w:t>
        </w:r>
        <w:r>
          <w:tab/>
        </w:r>
        <w:r>
          <w:fldChar w:fldCharType="begin"/>
        </w:r>
        <w:r>
          <w:instrText xml:space="preserve"> PAGEREF _Toc10154 \h </w:instrText>
        </w:r>
        <w:r>
          <w:fldChar w:fldCharType="separate"/>
        </w:r>
        <w:r>
          <w:t>15</w:t>
        </w:r>
        <w:r>
          <w:fldChar w:fldCharType="end"/>
        </w:r>
      </w:hyperlink>
    </w:p>
    <w:p>
      <w:pPr>
        <w:pStyle w:val="TOC1"/>
        <w:tabs>
          <w:tab w:val="right" w:leader="dot" w:pos="8306"/>
        </w:tabs>
      </w:pPr>
      <w:hyperlink w:anchor="_Toc5267" w:history="1">
        <w:r>
          <w:rPr>
            <w:rFonts w:ascii="仿宋" w:eastAsia="仿宋" w:hAnsi="仿宋" w:cs="仿宋" w:hint="eastAsia"/>
            <w:lang w:eastAsia="zh-CN"/>
          </w:rPr>
          <w:t>三、发展规划</w:t>
        </w:r>
        <w:r>
          <w:tab/>
        </w:r>
        <w:r>
          <w:fldChar w:fldCharType="begin"/>
        </w:r>
        <w:r>
          <w:instrText xml:space="preserve"> PAGEREF _Toc5267 \h </w:instrText>
        </w:r>
        <w:r>
          <w:fldChar w:fldCharType="separate"/>
        </w:r>
        <w:r>
          <w:t>21</w:t>
        </w:r>
        <w:r>
          <w:fldChar w:fldCharType="end"/>
        </w:r>
      </w:hyperlink>
    </w:p>
    <w:p>
      <w:pPr>
        <w:pStyle w:val="TOC2"/>
        <w:tabs>
          <w:tab w:val="right" w:leader="dot" w:pos="8306"/>
        </w:tabs>
      </w:pPr>
      <w:hyperlink w:anchor="_Toc8268" w:history="1">
        <w:r>
          <w:rPr>
            <w:rFonts w:ascii="仿宋" w:eastAsia="仿宋" w:hAnsi="仿宋" w:cs="仿宋" w:hint="eastAsia"/>
            <w:lang w:eastAsia="zh-CN"/>
          </w:rPr>
          <w:t>(一)、公司发展规划</w:t>
        </w:r>
        <w:r>
          <w:tab/>
        </w:r>
        <w:r>
          <w:fldChar w:fldCharType="begin"/>
        </w:r>
        <w:r>
          <w:instrText xml:space="preserve"> PAGEREF _Toc8268 \h </w:instrText>
        </w:r>
        <w:r>
          <w:fldChar w:fldCharType="separate"/>
        </w:r>
        <w:r>
          <w:t>21</w:t>
        </w:r>
        <w:r>
          <w:fldChar w:fldCharType="end"/>
        </w:r>
      </w:hyperlink>
    </w:p>
    <w:p>
      <w:pPr>
        <w:pStyle w:val="TOC2"/>
        <w:tabs>
          <w:tab w:val="right" w:leader="dot" w:pos="8306"/>
        </w:tabs>
      </w:pPr>
      <w:hyperlink w:anchor="_Toc10554" w:history="1">
        <w:r>
          <w:rPr>
            <w:rFonts w:ascii="仿宋" w:eastAsia="仿宋" w:hAnsi="仿宋" w:cs="仿宋" w:hint="eastAsia"/>
            <w:lang w:eastAsia="zh-CN"/>
          </w:rPr>
          <w:t>(二)、保障措施</w:t>
        </w:r>
        <w:r>
          <w:tab/>
        </w:r>
        <w:r>
          <w:fldChar w:fldCharType="begin"/>
        </w:r>
        <w:r>
          <w:instrText xml:space="preserve"> PAGEREF _Toc10554 \h </w:instrText>
        </w:r>
        <w:r>
          <w:fldChar w:fldCharType="separate"/>
        </w:r>
        <w:r>
          <w:t>22</w:t>
        </w:r>
        <w:r>
          <w:fldChar w:fldCharType="end"/>
        </w:r>
      </w:hyperlink>
    </w:p>
    <w:p>
      <w:pPr>
        <w:pStyle w:val="TOC1"/>
        <w:tabs>
          <w:tab w:val="right" w:leader="dot" w:pos="8306"/>
        </w:tabs>
      </w:pPr>
      <w:hyperlink w:anchor="_Toc24529" w:history="1">
        <w:r>
          <w:rPr>
            <w:rFonts w:ascii="仿宋" w:eastAsia="仿宋" w:hAnsi="仿宋" w:cs="仿宋" w:hint="eastAsia"/>
            <w:lang w:eastAsia="zh-CN"/>
          </w:rPr>
          <w:t>四、选址分析</w:t>
        </w:r>
        <w:r>
          <w:tab/>
        </w:r>
        <w:r>
          <w:fldChar w:fldCharType="begin"/>
        </w:r>
        <w:r>
          <w:instrText xml:space="preserve"> PAGEREF _Toc24529 \h </w:instrText>
        </w:r>
        <w:r>
          <w:fldChar w:fldCharType="separate"/>
        </w:r>
        <w:r>
          <w:t>27</w:t>
        </w:r>
        <w:r>
          <w:fldChar w:fldCharType="end"/>
        </w:r>
      </w:hyperlink>
    </w:p>
    <w:p>
      <w:pPr>
        <w:pStyle w:val="TOC2"/>
        <w:tabs>
          <w:tab w:val="right" w:leader="dot" w:pos="8306"/>
        </w:tabs>
      </w:pPr>
      <w:hyperlink w:anchor="_Toc1747" w:history="1">
        <w:r>
          <w:rPr>
            <w:rFonts w:ascii="仿宋" w:eastAsia="仿宋" w:hAnsi="仿宋" w:cs="仿宋" w:hint="eastAsia"/>
            <w:lang w:eastAsia="zh-CN"/>
          </w:rPr>
          <w:t>(一)、碳化硅超细粉体项目选址原则</w:t>
        </w:r>
        <w:r>
          <w:tab/>
        </w:r>
        <w:r>
          <w:fldChar w:fldCharType="begin"/>
        </w:r>
        <w:r>
          <w:instrText xml:space="preserve"> PAGEREF _Toc1747 \h </w:instrText>
        </w:r>
        <w:r>
          <w:fldChar w:fldCharType="separate"/>
        </w:r>
        <w:r>
          <w:t>27</w:t>
        </w:r>
        <w:r>
          <w:fldChar w:fldCharType="end"/>
        </w:r>
      </w:hyperlink>
    </w:p>
    <w:p>
      <w:pPr>
        <w:pStyle w:val="TOC2"/>
        <w:tabs>
          <w:tab w:val="right" w:leader="dot" w:pos="8306"/>
        </w:tabs>
      </w:pPr>
      <w:hyperlink w:anchor="_Toc13480" w:history="1">
        <w:r>
          <w:rPr>
            <w:rFonts w:ascii="仿宋" w:eastAsia="仿宋" w:hAnsi="仿宋" w:cs="仿宋" w:hint="eastAsia"/>
            <w:lang w:eastAsia="zh-CN"/>
          </w:rPr>
          <w:t>(二)、建设区基本情况</w:t>
        </w:r>
        <w:r>
          <w:tab/>
        </w:r>
        <w:r>
          <w:fldChar w:fldCharType="begin"/>
        </w:r>
        <w:r>
          <w:instrText xml:space="preserve"> PAGEREF _Toc13480 \h </w:instrText>
        </w:r>
        <w:r>
          <w:fldChar w:fldCharType="separate"/>
        </w:r>
        <w:r>
          <w:t>28</w:t>
        </w:r>
        <w:r>
          <w:fldChar w:fldCharType="end"/>
        </w:r>
      </w:hyperlink>
    </w:p>
    <w:p>
      <w:pPr>
        <w:pStyle w:val="TOC2"/>
        <w:tabs>
          <w:tab w:val="right" w:leader="dot" w:pos="8306"/>
        </w:tabs>
      </w:pPr>
      <w:hyperlink w:anchor="_Toc30984" w:history="1">
        <w:r>
          <w:rPr>
            <w:rFonts w:ascii="仿宋" w:eastAsia="仿宋" w:hAnsi="仿宋" w:cs="仿宋" w:hint="eastAsia"/>
            <w:lang w:eastAsia="zh-CN"/>
          </w:rPr>
          <w:t>(三)、发展目标</w:t>
        </w:r>
        <w:r>
          <w:tab/>
        </w:r>
        <w:r>
          <w:fldChar w:fldCharType="begin"/>
        </w:r>
        <w:r>
          <w:instrText xml:space="preserve"> PAGEREF _Toc30984 \h </w:instrText>
        </w:r>
        <w:r>
          <w:fldChar w:fldCharType="separate"/>
        </w:r>
        <w:r>
          <w:t>29</w:t>
        </w:r>
        <w:r>
          <w:fldChar w:fldCharType="end"/>
        </w:r>
      </w:hyperlink>
    </w:p>
    <w:p>
      <w:pPr>
        <w:pStyle w:val="TOC2"/>
        <w:tabs>
          <w:tab w:val="right" w:leader="dot" w:pos="8306"/>
        </w:tabs>
      </w:pPr>
      <w:hyperlink w:anchor="_Toc24315" w:history="1">
        <w:r>
          <w:rPr>
            <w:rFonts w:ascii="仿宋" w:eastAsia="仿宋" w:hAnsi="仿宋" w:cs="仿宋" w:hint="eastAsia"/>
            <w:lang w:eastAsia="zh-CN"/>
          </w:rPr>
          <w:t>(四)、产业发展方向</w:t>
        </w:r>
        <w:r>
          <w:tab/>
        </w:r>
        <w:r>
          <w:fldChar w:fldCharType="begin"/>
        </w:r>
        <w:r>
          <w:instrText xml:space="preserve"> PAGEREF _Toc24315 \h </w:instrText>
        </w:r>
        <w:r>
          <w:fldChar w:fldCharType="separate"/>
        </w:r>
        <w:r>
          <w:t>31</w:t>
        </w:r>
        <w:r>
          <w:fldChar w:fldCharType="end"/>
        </w:r>
      </w:hyperlink>
    </w:p>
    <w:p>
      <w:pPr>
        <w:pStyle w:val="TOC2"/>
        <w:tabs>
          <w:tab w:val="right" w:leader="dot" w:pos="8306"/>
        </w:tabs>
      </w:pPr>
      <w:hyperlink w:anchor="_Toc32222" w:history="1">
        <w:r>
          <w:rPr>
            <w:rFonts w:ascii="仿宋" w:eastAsia="仿宋" w:hAnsi="仿宋" w:cs="仿宋" w:hint="eastAsia"/>
            <w:lang w:eastAsia="zh-CN"/>
          </w:rPr>
          <w:t>(五)、碳化硅超细粉体项目选址综合评价</w:t>
        </w:r>
        <w:r>
          <w:tab/>
        </w:r>
        <w:r>
          <w:fldChar w:fldCharType="begin"/>
        </w:r>
        <w:r>
          <w:instrText xml:space="preserve"> PAGEREF _Toc32222 \h </w:instrText>
        </w:r>
        <w:r>
          <w:fldChar w:fldCharType="separate"/>
        </w:r>
        <w:r>
          <w:t>32</w:t>
        </w:r>
        <w:r>
          <w:fldChar w:fldCharType="end"/>
        </w:r>
      </w:hyperlink>
    </w:p>
    <w:p>
      <w:pPr>
        <w:pStyle w:val="TOC1"/>
        <w:tabs>
          <w:tab w:val="right" w:leader="dot" w:pos="8306"/>
        </w:tabs>
      </w:pPr>
      <w:hyperlink w:anchor="_Toc12595" w:history="1">
        <w:r>
          <w:rPr>
            <w:rFonts w:ascii="仿宋" w:eastAsia="仿宋" w:hAnsi="仿宋" w:cs="仿宋" w:hint="eastAsia"/>
            <w:lang w:eastAsia="zh-CN"/>
          </w:rPr>
          <w:t>五、公司成立背景及可行性分析</w:t>
        </w:r>
        <w:r>
          <w:tab/>
        </w:r>
        <w:r>
          <w:fldChar w:fldCharType="begin"/>
        </w:r>
        <w:r>
          <w:instrText xml:space="preserve"> PAGEREF _Toc12595 \h </w:instrText>
        </w:r>
        <w:r>
          <w:fldChar w:fldCharType="separate"/>
        </w:r>
        <w:r>
          <w:t>33</w:t>
        </w:r>
        <w:r>
          <w:fldChar w:fldCharType="end"/>
        </w:r>
      </w:hyperlink>
    </w:p>
    <w:p>
      <w:pPr>
        <w:pStyle w:val="TOC2"/>
        <w:tabs>
          <w:tab w:val="right" w:leader="dot" w:pos="8306"/>
        </w:tabs>
      </w:pPr>
      <w:hyperlink w:anchor="_Toc8356" w:history="1">
        <w:r>
          <w:rPr>
            <w:rFonts w:ascii="仿宋" w:eastAsia="仿宋" w:hAnsi="仿宋" w:cs="仿宋" w:hint="eastAsia"/>
            <w:lang w:eastAsia="zh-CN"/>
          </w:rPr>
          <w:t>(一)、发展思路</w:t>
        </w:r>
        <w:r>
          <w:tab/>
        </w:r>
        <w:r>
          <w:fldChar w:fldCharType="begin"/>
        </w:r>
        <w:r>
          <w:instrText xml:space="preserve"> PAGEREF _Toc8356 \h </w:instrText>
        </w:r>
        <w:r>
          <w:fldChar w:fldCharType="separate"/>
        </w:r>
        <w:r>
          <w:t>33</w:t>
        </w:r>
        <w:r>
          <w:fldChar w:fldCharType="end"/>
        </w:r>
      </w:hyperlink>
    </w:p>
    <w:p>
      <w:pPr>
        <w:pStyle w:val="TOC2"/>
        <w:tabs>
          <w:tab w:val="right" w:leader="dot" w:pos="8306"/>
        </w:tabs>
      </w:pPr>
      <w:hyperlink w:anchor="_Toc18862" w:history="1">
        <w:r>
          <w:rPr>
            <w:rFonts w:ascii="仿宋" w:eastAsia="仿宋" w:hAnsi="仿宋" w:cs="仿宋" w:hint="eastAsia"/>
            <w:lang w:eastAsia="zh-CN"/>
          </w:rPr>
          <w:t>(二)、产业发展背景分析</w:t>
        </w:r>
        <w:r>
          <w:tab/>
        </w:r>
        <w:r>
          <w:fldChar w:fldCharType="begin"/>
        </w:r>
        <w:r>
          <w:instrText xml:space="preserve"> PAGEREF _Toc18862 \h </w:instrText>
        </w:r>
        <w:r>
          <w:fldChar w:fldCharType="separate"/>
        </w:r>
        <w:r>
          <w:t>33</w:t>
        </w:r>
        <w:r>
          <w:fldChar w:fldCharType="end"/>
        </w:r>
      </w:hyperlink>
    </w:p>
    <w:p>
      <w:pPr>
        <w:pStyle w:val="TOC2"/>
        <w:tabs>
          <w:tab w:val="right" w:leader="dot" w:pos="8306"/>
        </w:tabs>
      </w:pPr>
      <w:hyperlink w:anchor="_Toc28011" w:history="1">
        <w:r>
          <w:rPr>
            <w:rFonts w:ascii="仿宋" w:eastAsia="仿宋" w:hAnsi="仿宋" w:cs="仿宋" w:hint="eastAsia"/>
            <w:lang w:eastAsia="zh-CN"/>
          </w:rPr>
          <w:t>(三)、产业发展原则</w:t>
        </w:r>
        <w:r>
          <w:tab/>
        </w:r>
        <w:r>
          <w:fldChar w:fldCharType="begin"/>
        </w:r>
        <w:r>
          <w:instrText xml:space="preserve"> PAGEREF _Toc28011 \h </w:instrText>
        </w:r>
        <w:r>
          <w:fldChar w:fldCharType="separate"/>
        </w:r>
        <w:r>
          <w:t>35</w:t>
        </w:r>
        <w:r>
          <w:fldChar w:fldCharType="end"/>
        </w:r>
      </w:hyperlink>
    </w:p>
    <w:p>
      <w:pPr>
        <w:pStyle w:val="TOC2"/>
        <w:tabs>
          <w:tab w:val="right" w:leader="dot" w:pos="8306"/>
        </w:tabs>
      </w:pPr>
      <w:hyperlink w:anchor="_Toc22229" w:history="1">
        <w:r>
          <w:rPr>
            <w:rFonts w:ascii="仿宋" w:eastAsia="仿宋" w:hAnsi="仿宋" w:cs="仿宋" w:hint="eastAsia"/>
            <w:lang w:eastAsia="zh-CN"/>
          </w:rPr>
          <w:t>(四)、区域产业环境分析</w:t>
        </w:r>
        <w:r>
          <w:tab/>
        </w:r>
        <w:r>
          <w:fldChar w:fldCharType="begin"/>
        </w:r>
        <w:r>
          <w:instrText xml:space="preserve"> PAGEREF _Toc22229 \h </w:instrText>
        </w:r>
        <w:r>
          <w:fldChar w:fldCharType="separate"/>
        </w:r>
        <w:r>
          <w:t>36</w:t>
        </w:r>
        <w:r>
          <w:fldChar w:fldCharType="end"/>
        </w:r>
      </w:hyperlink>
    </w:p>
    <w:p>
      <w:pPr>
        <w:pStyle w:val="TOC2"/>
        <w:tabs>
          <w:tab w:val="right" w:leader="dot" w:pos="8306"/>
        </w:tabs>
      </w:pPr>
      <w:hyperlink w:anchor="_Toc18725" w:history="1">
        <w:r>
          <w:rPr>
            <w:rFonts w:ascii="仿宋" w:eastAsia="仿宋" w:hAnsi="仿宋" w:cs="仿宋" w:hint="eastAsia"/>
            <w:lang w:eastAsia="zh-CN"/>
          </w:rPr>
          <w:t>(五)、可行性分析</w:t>
        </w:r>
        <w:r>
          <w:tab/>
        </w:r>
        <w:r>
          <w:fldChar w:fldCharType="begin"/>
        </w:r>
        <w:r>
          <w:instrText xml:space="preserve"> PAGEREF _Toc18725 \h </w:instrText>
        </w:r>
        <w:r>
          <w:fldChar w:fldCharType="separate"/>
        </w:r>
        <w:r>
          <w:t>38</w:t>
        </w:r>
        <w:r>
          <w:fldChar w:fldCharType="end"/>
        </w:r>
      </w:hyperlink>
    </w:p>
    <w:p>
      <w:pPr>
        <w:pStyle w:val="TOC2"/>
        <w:tabs>
          <w:tab w:val="right" w:leader="dot" w:pos="8306"/>
        </w:tabs>
      </w:pPr>
      <w:hyperlink w:anchor="_Toc8507" w:history="1">
        <w:r>
          <w:rPr>
            <w:rFonts w:ascii="仿宋" w:eastAsia="仿宋" w:hAnsi="仿宋" w:cs="仿宋" w:hint="eastAsia"/>
            <w:lang w:eastAsia="zh-CN"/>
          </w:rPr>
          <w:t>(六)、产业发展重点任务</w:t>
        </w:r>
        <w:r>
          <w:tab/>
        </w:r>
        <w:r>
          <w:fldChar w:fldCharType="begin"/>
        </w:r>
        <w:r>
          <w:instrText xml:space="preserve"> PAGEREF _Toc8507 \h </w:instrText>
        </w:r>
        <w:r>
          <w:fldChar w:fldCharType="separate"/>
        </w:r>
        <w:r>
          <w:t>39</w:t>
        </w:r>
        <w:r>
          <w:fldChar w:fldCharType="end"/>
        </w:r>
      </w:hyperlink>
    </w:p>
    <w:p>
      <w:pPr>
        <w:pStyle w:val="TOC2"/>
        <w:tabs>
          <w:tab w:val="right" w:leader="dot" w:pos="8306"/>
        </w:tabs>
      </w:pPr>
      <w:hyperlink w:anchor="_Toc7135" w:history="1">
        <w:r>
          <w:rPr>
            <w:rFonts w:ascii="仿宋" w:eastAsia="仿宋" w:hAnsi="仿宋" w:cs="仿宋" w:hint="eastAsia"/>
            <w:lang w:eastAsia="zh-CN"/>
          </w:rPr>
          <w:t>(七)、碳化硅超细粉体项目建设必要性分析</w:t>
        </w:r>
        <w:r>
          <w:tab/>
        </w:r>
        <w:r>
          <w:fldChar w:fldCharType="begin"/>
        </w:r>
        <w:r>
          <w:instrText xml:space="preserve"> PAGEREF _Toc7135 \h </w:instrText>
        </w:r>
        <w:r>
          <w:fldChar w:fldCharType="separate"/>
        </w:r>
        <w:r>
          <w:t>41</w:t>
        </w:r>
        <w:r>
          <w:fldChar w:fldCharType="end"/>
        </w:r>
      </w:hyperlink>
    </w:p>
    <w:p>
      <w:pPr>
        <w:pStyle w:val="TOC1"/>
        <w:tabs>
          <w:tab w:val="right" w:leader="dot" w:pos="8306"/>
        </w:tabs>
      </w:pPr>
      <w:hyperlink w:anchor="_Toc13167" w:history="1">
        <w:r>
          <w:rPr>
            <w:rFonts w:ascii="仿宋" w:eastAsia="仿宋" w:hAnsi="仿宋" w:cs="仿宋" w:hint="eastAsia"/>
            <w:lang w:eastAsia="zh-CN"/>
          </w:rPr>
          <w:t>六、投资方案分析</w:t>
        </w:r>
        <w:r>
          <w:tab/>
        </w:r>
        <w:r>
          <w:fldChar w:fldCharType="begin"/>
        </w:r>
        <w:r>
          <w:instrText xml:space="preserve"> PAGEREF _Toc13167 \h </w:instrText>
        </w:r>
        <w:r>
          <w:fldChar w:fldCharType="separate"/>
        </w:r>
        <w:r>
          <w:t>42</w:t>
        </w:r>
        <w:r>
          <w:fldChar w:fldCharType="end"/>
        </w:r>
      </w:hyperlink>
    </w:p>
    <w:p>
      <w:pPr>
        <w:pStyle w:val="TOC2"/>
        <w:tabs>
          <w:tab w:val="right" w:leader="dot" w:pos="8306"/>
        </w:tabs>
      </w:pPr>
      <w:hyperlink w:anchor="_Toc26038" w:history="1">
        <w:r>
          <w:rPr>
            <w:rFonts w:ascii="仿宋" w:eastAsia="仿宋" w:hAnsi="仿宋" w:cs="仿宋" w:hint="eastAsia"/>
            <w:lang w:eastAsia="zh-CN"/>
          </w:rPr>
          <w:t>(一)、编制说明</w:t>
        </w:r>
        <w:r>
          <w:tab/>
        </w:r>
        <w:r>
          <w:fldChar w:fldCharType="begin"/>
        </w:r>
        <w:r>
          <w:instrText xml:space="preserve"> PAGEREF _Toc26038 \h </w:instrText>
        </w:r>
        <w:r>
          <w:fldChar w:fldCharType="separate"/>
        </w:r>
        <w:r>
          <w:t>42</w:t>
        </w:r>
        <w:r>
          <w:fldChar w:fldCharType="end"/>
        </w:r>
      </w:hyperlink>
    </w:p>
    <w:p>
      <w:pPr>
        <w:pStyle w:val="TOC2"/>
        <w:tabs>
          <w:tab w:val="right" w:leader="dot" w:pos="8306"/>
        </w:tabs>
      </w:pPr>
      <w:hyperlink w:anchor="_Toc30120" w:history="1">
        <w:r>
          <w:rPr>
            <w:rFonts w:ascii="仿宋" w:eastAsia="仿宋" w:hAnsi="仿宋" w:cs="仿宋" w:hint="eastAsia"/>
            <w:lang w:eastAsia="zh-CN"/>
          </w:rPr>
          <w:t>(二)、建设投资</w:t>
        </w:r>
        <w:r>
          <w:tab/>
        </w:r>
        <w:r>
          <w:fldChar w:fldCharType="begin"/>
        </w:r>
        <w:r>
          <w:instrText xml:space="preserve"> PAGEREF _Toc30120 \h </w:instrText>
        </w:r>
        <w:r>
          <w:fldChar w:fldCharType="separate"/>
        </w:r>
        <w:r>
          <w:t>42</w:t>
        </w:r>
        <w:r>
          <w:fldChar w:fldCharType="end"/>
        </w:r>
      </w:hyperlink>
    </w:p>
    <w:p>
      <w:pPr>
        <w:pStyle w:val="TOC2"/>
        <w:tabs>
          <w:tab w:val="right" w:leader="dot" w:pos="8306"/>
        </w:tabs>
      </w:pPr>
      <w:hyperlink w:anchor="_Toc23664" w:history="1">
        <w:r>
          <w:rPr>
            <w:rFonts w:ascii="仿宋" w:eastAsia="仿宋" w:hAnsi="仿宋" w:cs="仿宋" w:hint="eastAsia"/>
            <w:lang w:eastAsia="zh-CN"/>
          </w:rPr>
          <w:t>(三)、建设期利息</w:t>
        </w:r>
        <w:r>
          <w:tab/>
        </w:r>
        <w:r>
          <w:fldChar w:fldCharType="begin"/>
        </w:r>
        <w:r>
          <w:instrText xml:space="preserve"> PAGEREF _Toc23664 \h </w:instrText>
        </w:r>
        <w:r>
          <w:fldChar w:fldCharType="separate"/>
        </w:r>
        <w:r>
          <w:t>43</w:t>
        </w:r>
        <w:r>
          <w:fldChar w:fldCharType="end"/>
        </w:r>
      </w:hyperlink>
    </w:p>
    <w:p>
      <w:pPr>
        <w:pStyle w:val="TOC2"/>
        <w:tabs>
          <w:tab w:val="right" w:leader="dot" w:pos="8306"/>
        </w:tabs>
      </w:pPr>
      <w:hyperlink w:anchor="_Toc878" w:history="1">
        <w:r>
          <w:rPr>
            <w:rFonts w:ascii="仿宋" w:eastAsia="仿宋" w:hAnsi="仿宋" w:cs="仿宋" w:hint="eastAsia"/>
            <w:lang w:eastAsia="zh-CN"/>
          </w:rPr>
          <w:t>(四)、流动资金</w:t>
        </w:r>
        <w:r>
          <w:tab/>
        </w:r>
        <w:r>
          <w:fldChar w:fldCharType="begin"/>
        </w:r>
        <w:r>
          <w:instrText xml:space="preserve"> PAGEREF _Toc878 \h </w:instrText>
        </w:r>
        <w:r>
          <w:fldChar w:fldCharType="separate"/>
        </w:r>
        <w:r>
          <w:t>43</w:t>
        </w:r>
        <w:r>
          <w:fldChar w:fldCharType="end"/>
        </w:r>
      </w:hyperlink>
    </w:p>
    <w:p>
      <w:pPr>
        <w:pStyle w:val="TOC2"/>
        <w:tabs>
          <w:tab w:val="right" w:leader="dot" w:pos="8306"/>
        </w:tabs>
      </w:pPr>
      <w:hyperlink w:anchor="_Toc24289" w:history="1">
        <w:r>
          <w:rPr>
            <w:rFonts w:ascii="仿宋" w:eastAsia="仿宋" w:hAnsi="仿宋" w:cs="仿宋" w:hint="eastAsia"/>
            <w:lang w:eastAsia="zh-CN"/>
          </w:rPr>
          <w:t>(五)、碳化硅超细粉体项目总投资</w:t>
        </w:r>
        <w:r>
          <w:tab/>
        </w:r>
        <w:r>
          <w:fldChar w:fldCharType="begin"/>
        </w:r>
        <w:r>
          <w:instrText xml:space="preserve"> PAGEREF _Toc24289 \h </w:instrText>
        </w:r>
        <w:r>
          <w:fldChar w:fldCharType="separate"/>
        </w:r>
        <w:r>
          <w:t>44</w:t>
        </w:r>
        <w:r>
          <w:fldChar w:fldCharType="end"/>
        </w:r>
      </w:hyperlink>
    </w:p>
    <w:p>
      <w:pPr>
        <w:pStyle w:val="TOC2"/>
        <w:tabs>
          <w:tab w:val="right" w:leader="dot" w:pos="8306"/>
        </w:tabs>
      </w:pPr>
      <w:hyperlink w:anchor="_Toc29678" w:history="1">
        <w:r>
          <w:rPr>
            <w:rFonts w:ascii="仿宋" w:eastAsia="仿宋" w:hAnsi="仿宋" w:cs="仿宋" w:hint="eastAsia"/>
            <w:lang w:eastAsia="zh-CN"/>
          </w:rPr>
          <w:t>(六)、资金筹措与投资计划</w:t>
        </w:r>
        <w:r>
          <w:tab/>
        </w:r>
        <w:r>
          <w:fldChar w:fldCharType="begin"/>
        </w:r>
        <w:r>
          <w:instrText xml:space="preserve"> PAGEREF _Toc29678 \h </w:instrText>
        </w:r>
        <w:r>
          <w:fldChar w:fldCharType="separate"/>
        </w:r>
        <w:r>
          <w:t>44</w:t>
        </w:r>
        <w:r>
          <w:fldChar w:fldCharType="end"/>
        </w:r>
      </w:hyperlink>
    </w:p>
    <w:p>
      <w:pPr>
        <w:pStyle w:val="TOC1"/>
        <w:tabs>
          <w:tab w:val="right" w:leader="dot" w:pos="8306"/>
        </w:tabs>
      </w:pPr>
      <w:hyperlink w:anchor="_Toc13450" w:history="1">
        <w:r>
          <w:rPr>
            <w:rFonts w:ascii="仿宋" w:eastAsia="仿宋" w:hAnsi="仿宋" w:cs="仿宋" w:hint="eastAsia"/>
            <w:lang w:eastAsia="zh-CN"/>
          </w:rPr>
          <w:t>七、SWOT分析</w:t>
        </w:r>
        <w:r>
          <w:tab/>
        </w:r>
        <w:r>
          <w:fldChar w:fldCharType="begin"/>
        </w:r>
        <w:r>
          <w:instrText xml:space="preserve"> PAGEREF _Toc13450 \h </w:instrText>
        </w:r>
        <w:r>
          <w:fldChar w:fldCharType="separate"/>
        </w:r>
        <w:r>
          <w:t>44</w:t>
        </w:r>
        <w:r>
          <w:fldChar w:fldCharType="end"/>
        </w:r>
      </w:hyperlink>
    </w:p>
    <w:p>
      <w:pPr>
        <w:pStyle w:val="TOC2"/>
        <w:tabs>
          <w:tab w:val="right" w:leader="dot" w:pos="8306"/>
        </w:tabs>
      </w:pPr>
      <w:hyperlink w:anchor="_Toc20896" w:history="1">
        <w:r>
          <w:rPr>
            <w:rFonts w:ascii="仿宋" w:eastAsia="仿宋" w:hAnsi="仿宋" w:cs="仿宋" w:hint="eastAsia"/>
            <w:lang w:eastAsia="zh-CN"/>
          </w:rPr>
          <w:t>(一)、优势分析(S)</w:t>
        </w:r>
        <w:r>
          <w:tab/>
        </w:r>
        <w:r>
          <w:fldChar w:fldCharType="begin"/>
        </w:r>
        <w:r>
          <w:instrText xml:space="preserve"> PAGEREF _Toc20896 \h </w:instrText>
        </w:r>
        <w:r>
          <w:fldChar w:fldCharType="separate"/>
        </w:r>
        <w:r>
          <w:t>44</w:t>
        </w:r>
        <w:r>
          <w:fldChar w:fldCharType="end"/>
        </w:r>
      </w:hyperlink>
    </w:p>
    <w:p>
      <w:pPr>
        <w:pStyle w:val="TOC2"/>
        <w:tabs>
          <w:tab w:val="right" w:leader="dot" w:pos="8306"/>
        </w:tabs>
      </w:pPr>
      <w:hyperlink w:anchor="_Toc782" w:history="1">
        <w:r>
          <w:rPr>
            <w:rFonts w:ascii="仿宋" w:eastAsia="仿宋" w:hAnsi="仿宋" w:cs="仿宋" w:hint="eastAsia"/>
            <w:lang w:eastAsia="zh-CN"/>
          </w:rPr>
          <w:t>(二)、劣势分析(W)</w:t>
        </w:r>
        <w:r>
          <w:tab/>
        </w:r>
        <w:r>
          <w:fldChar w:fldCharType="begin"/>
        </w:r>
        <w:r>
          <w:instrText xml:space="preserve"> PAGEREF _Toc782 \h </w:instrText>
        </w:r>
        <w:r>
          <w:fldChar w:fldCharType="separate"/>
        </w:r>
        <w:r>
          <w:t>45</w:t>
        </w:r>
        <w:r>
          <w:fldChar w:fldCharType="end"/>
        </w:r>
      </w:hyperlink>
    </w:p>
    <w:p>
      <w:pPr>
        <w:pStyle w:val="TOC2"/>
        <w:tabs>
          <w:tab w:val="right" w:leader="dot" w:pos="8306"/>
        </w:tabs>
      </w:pPr>
      <w:hyperlink w:anchor="_Toc9317" w:history="1">
        <w:r>
          <w:rPr>
            <w:rFonts w:ascii="仿宋" w:eastAsia="仿宋" w:hAnsi="仿宋" w:cs="仿宋" w:hint="eastAsia"/>
            <w:lang w:eastAsia="zh-CN"/>
          </w:rPr>
          <w:t>(三)、机会分析()</w:t>
        </w:r>
        <w:r>
          <w:tab/>
        </w:r>
        <w:r>
          <w:fldChar w:fldCharType="begin"/>
        </w:r>
        <w:r>
          <w:instrText xml:space="preserve"> PAGEREF _Toc9317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85" w:history="1">
        <w:r>
          <w:rPr>
            <w:rFonts w:ascii="仿宋" w:eastAsia="仿宋" w:hAnsi="仿宋" w:cs="仿宋" w:hint="eastAsia"/>
            <w:lang w:eastAsia="zh-CN"/>
          </w:rPr>
          <w:t>(四)、威胁分析(T)</w:t>
        </w:r>
        <w:r>
          <w:tab/>
        </w:r>
        <w:r>
          <w:fldChar w:fldCharType="begin"/>
        </w:r>
        <w:r>
          <w:instrText xml:space="preserve"> PAGEREF _Toc28785 \h </w:instrText>
        </w:r>
        <w:r>
          <w:fldChar w:fldCharType="separate"/>
        </w:r>
        <w:r>
          <w:t>46</w:t>
        </w:r>
        <w:r>
          <w:fldChar w:fldCharType="end"/>
        </w:r>
      </w:hyperlink>
    </w:p>
    <w:p>
      <w:pPr>
        <w:pStyle w:val="TOC1"/>
        <w:tabs>
          <w:tab w:val="right" w:leader="dot" w:pos="8306"/>
        </w:tabs>
      </w:pPr>
      <w:hyperlink w:anchor="_Toc18758" w:history="1">
        <w:r>
          <w:rPr>
            <w:rFonts w:ascii="仿宋" w:eastAsia="仿宋" w:hAnsi="仿宋" w:cs="仿宋" w:hint="eastAsia"/>
            <w:lang w:eastAsia="zh-CN"/>
          </w:rPr>
          <w:t>八、公司组建背景分析</w:t>
        </w:r>
        <w:r>
          <w:tab/>
        </w:r>
        <w:r>
          <w:fldChar w:fldCharType="begin"/>
        </w:r>
        <w:r>
          <w:instrText xml:space="preserve"> PAGEREF _Toc18758 \h </w:instrText>
        </w:r>
        <w:r>
          <w:fldChar w:fldCharType="separate"/>
        </w:r>
        <w:r>
          <w:t>47</w:t>
        </w:r>
        <w:r>
          <w:fldChar w:fldCharType="end"/>
        </w:r>
      </w:hyperlink>
    </w:p>
    <w:p>
      <w:pPr>
        <w:pStyle w:val="TOC2"/>
        <w:tabs>
          <w:tab w:val="right" w:leader="dot" w:pos="8306"/>
        </w:tabs>
      </w:pPr>
      <w:hyperlink w:anchor="_Toc24646" w:history="1">
        <w:r>
          <w:rPr>
            <w:rFonts w:ascii="仿宋" w:eastAsia="仿宋" w:hAnsi="仿宋" w:cs="仿宋" w:hint="eastAsia"/>
            <w:lang w:eastAsia="zh-CN"/>
          </w:rPr>
          <w:t>(一)、碳化硅超细粉体项目背景分析</w:t>
        </w:r>
        <w:r>
          <w:tab/>
        </w:r>
        <w:r>
          <w:fldChar w:fldCharType="begin"/>
        </w:r>
        <w:r>
          <w:instrText xml:space="preserve"> PAGEREF _Toc24646 \h </w:instrText>
        </w:r>
        <w:r>
          <w:fldChar w:fldCharType="separate"/>
        </w:r>
        <w:r>
          <w:t>47</w:t>
        </w:r>
        <w:r>
          <w:fldChar w:fldCharType="end"/>
        </w:r>
      </w:hyperlink>
    </w:p>
    <w:p>
      <w:pPr>
        <w:pStyle w:val="TOC2"/>
        <w:tabs>
          <w:tab w:val="right" w:leader="dot" w:pos="8306"/>
        </w:tabs>
      </w:pPr>
      <w:hyperlink w:anchor="_Toc28028" w:history="1">
        <w:r>
          <w:rPr>
            <w:rFonts w:ascii="仿宋" w:eastAsia="仿宋" w:hAnsi="仿宋" w:cs="仿宋" w:hint="eastAsia"/>
            <w:lang w:eastAsia="zh-CN"/>
          </w:rPr>
          <w:t>(二)、碳化硅超细粉体项目建设必要性分析</w:t>
        </w:r>
        <w:r>
          <w:tab/>
        </w:r>
        <w:r>
          <w:fldChar w:fldCharType="begin"/>
        </w:r>
        <w:r>
          <w:instrText xml:space="preserve"> PAGEREF _Toc28028 \h </w:instrText>
        </w:r>
        <w:r>
          <w:fldChar w:fldCharType="separate"/>
        </w:r>
        <w:r>
          <w:t>48</w:t>
        </w:r>
        <w:r>
          <w:fldChar w:fldCharType="end"/>
        </w:r>
      </w:hyperlink>
    </w:p>
    <w:p>
      <w:pPr>
        <w:pStyle w:val="TOC2"/>
        <w:tabs>
          <w:tab w:val="right" w:leader="dot" w:pos="8306"/>
        </w:tabs>
      </w:pPr>
      <w:hyperlink w:anchor="_Toc27433" w:history="1">
        <w:r>
          <w:rPr>
            <w:rFonts w:ascii="仿宋" w:eastAsia="仿宋" w:hAnsi="仿宋" w:cs="仿宋" w:hint="eastAsia"/>
            <w:lang w:eastAsia="zh-CN"/>
          </w:rPr>
          <w:t>(三)、鼓励中小企业发展</w:t>
        </w:r>
        <w:r>
          <w:tab/>
        </w:r>
        <w:r>
          <w:fldChar w:fldCharType="begin"/>
        </w:r>
        <w:r>
          <w:instrText xml:space="preserve"> PAGEREF _Toc27433 \h </w:instrText>
        </w:r>
        <w:r>
          <w:fldChar w:fldCharType="separate"/>
        </w:r>
        <w:r>
          <w:t>50</w:t>
        </w:r>
        <w:r>
          <w:fldChar w:fldCharType="end"/>
        </w:r>
      </w:hyperlink>
    </w:p>
    <w:p>
      <w:pPr>
        <w:pStyle w:val="TOC2"/>
        <w:tabs>
          <w:tab w:val="right" w:leader="dot" w:pos="8306"/>
        </w:tabs>
      </w:pPr>
      <w:hyperlink w:anchor="_Toc28266" w:history="1">
        <w:r>
          <w:rPr>
            <w:rFonts w:ascii="仿宋" w:eastAsia="仿宋" w:hAnsi="仿宋" w:cs="仿宋" w:hint="eastAsia"/>
            <w:lang w:eastAsia="zh-CN"/>
          </w:rPr>
          <w:t>(四)、宏观经济形势分析</w:t>
        </w:r>
        <w:r>
          <w:tab/>
        </w:r>
        <w:r>
          <w:fldChar w:fldCharType="begin"/>
        </w:r>
        <w:r>
          <w:instrText xml:space="preserve"> PAGEREF _Toc28266 \h </w:instrText>
        </w:r>
        <w:r>
          <w:fldChar w:fldCharType="separate"/>
        </w:r>
        <w:r>
          <w:t>51</w:t>
        </w:r>
        <w:r>
          <w:fldChar w:fldCharType="end"/>
        </w:r>
      </w:hyperlink>
    </w:p>
    <w:p>
      <w:pPr>
        <w:pStyle w:val="TOC1"/>
        <w:tabs>
          <w:tab w:val="right" w:leader="dot" w:pos="8306"/>
        </w:tabs>
      </w:pPr>
      <w:hyperlink w:anchor="_Toc27453" w:history="1">
        <w:r>
          <w:rPr>
            <w:rFonts w:ascii="仿宋" w:eastAsia="仿宋" w:hAnsi="仿宋" w:cs="仿宋" w:hint="eastAsia"/>
            <w:lang w:eastAsia="zh-CN"/>
          </w:rPr>
          <w:t>九、环境保护分析</w:t>
        </w:r>
        <w:r>
          <w:tab/>
        </w:r>
        <w:r>
          <w:fldChar w:fldCharType="begin"/>
        </w:r>
        <w:r>
          <w:instrText xml:space="preserve"> PAGEREF _Toc27453 \h </w:instrText>
        </w:r>
        <w:r>
          <w:fldChar w:fldCharType="separate"/>
        </w:r>
        <w:r>
          <w:t>52</w:t>
        </w:r>
        <w:r>
          <w:fldChar w:fldCharType="end"/>
        </w:r>
      </w:hyperlink>
    </w:p>
    <w:p>
      <w:pPr>
        <w:pStyle w:val="TOC2"/>
        <w:tabs>
          <w:tab w:val="right" w:leader="dot" w:pos="8306"/>
        </w:tabs>
      </w:pPr>
      <w:hyperlink w:anchor="_Toc11949" w:history="1">
        <w:r>
          <w:rPr>
            <w:rFonts w:ascii="仿宋" w:eastAsia="仿宋" w:hAnsi="仿宋" w:cs="仿宋" w:hint="eastAsia"/>
            <w:lang w:eastAsia="zh-CN"/>
          </w:rPr>
          <w:t>(一)、编制依据</w:t>
        </w:r>
        <w:r>
          <w:tab/>
        </w:r>
        <w:r>
          <w:fldChar w:fldCharType="begin"/>
        </w:r>
        <w:r>
          <w:instrText xml:space="preserve"> PAGEREF _Toc11949 \h </w:instrText>
        </w:r>
        <w:r>
          <w:fldChar w:fldCharType="separate"/>
        </w:r>
        <w:r>
          <w:t>52</w:t>
        </w:r>
        <w:r>
          <w:fldChar w:fldCharType="end"/>
        </w:r>
      </w:hyperlink>
    </w:p>
    <w:p>
      <w:pPr>
        <w:pStyle w:val="TOC2"/>
        <w:tabs>
          <w:tab w:val="right" w:leader="dot" w:pos="8306"/>
        </w:tabs>
      </w:pPr>
      <w:hyperlink w:anchor="_Toc3475" w:history="1">
        <w:r>
          <w:rPr>
            <w:rFonts w:ascii="仿宋" w:eastAsia="仿宋" w:hAnsi="仿宋" w:cs="仿宋" w:hint="eastAsia"/>
            <w:lang w:eastAsia="zh-CN"/>
          </w:rPr>
          <w:t>(二)、环境影响合理性分析</w:t>
        </w:r>
        <w:r>
          <w:tab/>
        </w:r>
        <w:r>
          <w:fldChar w:fldCharType="begin"/>
        </w:r>
        <w:r>
          <w:instrText xml:space="preserve"> PAGEREF _Toc3475 \h </w:instrText>
        </w:r>
        <w:r>
          <w:fldChar w:fldCharType="separate"/>
        </w:r>
        <w:r>
          <w:t>52</w:t>
        </w:r>
        <w:r>
          <w:fldChar w:fldCharType="end"/>
        </w:r>
      </w:hyperlink>
    </w:p>
    <w:p>
      <w:pPr>
        <w:pStyle w:val="TOC2"/>
        <w:tabs>
          <w:tab w:val="right" w:leader="dot" w:pos="8306"/>
        </w:tabs>
      </w:pPr>
      <w:hyperlink w:anchor="_Toc12403" w:history="1">
        <w:r>
          <w:rPr>
            <w:rFonts w:ascii="仿宋" w:eastAsia="仿宋" w:hAnsi="仿宋" w:cs="仿宋" w:hint="eastAsia"/>
            <w:lang w:eastAsia="zh-CN"/>
          </w:rPr>
          <w:t>(三)、建设期大气环境影响分析</w:t>
        </w:r>
        <w:r>
          <w:tab/>
        </w:r>
        <w:r>
          <w:fldChar w:fldCharType="begin"/>
        </w:r>
        <w:r>
          <w:instrText xml:space="preserve"> PAGEREF _Toc12403 \h </w:instrText>
        </w:r>
        <w:r>
          <w:fldChar w:fldCharType="separate"/>
        </w:r>
        <w:r>
          <w:t>53</w:t>
        </w:r>
        <w:r>
          <w:fldChar w:fldCharType="end"/>
        </w:r>
      </w:hyperlink>
    </w:p>
    <w:p>
      <w:pPr>
        <w:pStyle w:val="TOC2"/>
        <w:tabs>
          <w:tab w:val="right" w:leader="dot" w:pos="8306"/>
        </w:tabs>
      </w:pPr>
      <w:hyperlink w:anchor="_Toc6032" w:history="1">
        <w:r>
          <w:rPr>
            <w:rFonts w:ascii="仿宋" w:eastAsia="仿宋" w:hAnsi="仿宋" w:cs="仿宋" w:hint="eastAsia"/>
            <w:lang w:eastAsia="zh-CN"/>
          </w:rPr>
          <w:t>(四)、建设期水环境影响分析</w:t>
        </w:r>
        <w:r>
          <w:tab/>
        </w:r>
        <w:r>
          <w:fldChar w:fldCharType="begin"/>
        </w:r>
        <w:r>
          <w:instrText xml:space="preserve"> PAGEREF _Toc6032 \h </w:instrText>
        </w:r>
        <w:r>
          <w:fldChar w:fldCharType="separate"/>
        </w:r>
        <w:r>
          <w:t>54</w:t>
        </w:r>
        <w:r>
          <w:fldChar w:fldCharType="end"/>
        </w:r>
      </w:hyperlink>
    </w:p>
    <w:p>
      <w:pPr>
        <w:pStyle w:val="TOC2"/>
        <w:tabs>
          <w:tab w:val="right" w:leader="dot" w:pos="8306"/>
        </w:tabs>
      </w:pPr>
      <w:hyperlink w:anchor="_Toc1968" w:history="1">
        <w:r>
          <w:rPr>
            <w:rFonts w:ascii="仿宋" w:eastAsia="仿宋" w:hAnsi="仿宋" w:cs="仿宋" w:hint="eastAsia"/>
            <w:lang w:eastAsia="zh-CN"/>
          </w:rPr>
          <w:t>(五)、建设期固体废弃物环境影响分析</w:t>
        </w:r>
        <w:r>
          <w:tab/>
        </w:r>
        <w:r>
          <w:fldChar w:fldCharType="begin"/>
        </w:r>
        <w:r>
          <w:instrText xml:space="preserve"> PAGEREF _Toc1968 \h </w:instrText>
        </w:r>
        <w:r>
          <w:fldChar w:fldCharType="separate"/>
        </w:r>
        <w:r>
          <w:t>55</w:t>
        </w:r>
        <w:r>
          <w:fldChar w:fldCharType="end"/>
        </w:r>
      </w:hyperlink>
    </w:p>
    <w:p>
      <w:pPr>
        <w:pStyle w:val="TOC2"/>
        <w:tabs>
          <w:tab w:val="right" w:leader="dot" w:pos="8306"/>
        </w:tabs>
      </w:pPr>
      <w:hyperlink w:anchor="_Toc18648" w:history="1">
        <w:r>
          <w:rPr>
            <w:rFonts w:ascii="仿宋" w:eastAsia="仿宋" w:hAnsi="仿宋" w:cs="仿宋" w:hint="eastAsia"/>
            <w:lang w:eastAsia="zh-CN"/>
          </w:rPr>
          <w:t>(六)、建设期声环境影响分析</w:t>
        </w:r>
        <w:r>
          <w:tab/>
        </w:r>
        <w:r>
          <w:fldChar w:fldCharType="begin"/>
        </w:r>
        <w:r>
          <w:instrText xml:space="preserve"> PAGEREF _Toc18648 \h </w:instrText>
        </w:r>
        <w:r>
          <w:fldChar w:fldCharType="separate"/>
        </w:r>
        <w:r>
          <w:t>57</w:t>
        </w:r>
        <w:r>
          <w:fldChar w:fldCharType="end"/>
        </w:r>
      </w:hyperlink>
    </w:p>
    <w:p>
      <w:pPr>
        <w:pStyle w:val="TOC2"/>
        <w:tabs>
          <w:tab w:val="right" w:leader="dot" w:pos="8306"/>
        </w:tabs>
      </w:pPr>
      <w:hyperlink w:anchor="_Toc2806" w:history="1">
        <w:r>
          <w:rPr>
            <w:rFonts w:ascii="仿宋" w:eastAsia="仿宋" w:hAnsi="仿宋" w:cs="仿宋" w:hint="eastAsia"/>
            <w:lang w:eastAsia="zh-CN"/>
          </w:rPr>
          <w:t>(七)、营运期大气环境影响分析</w:t>
        </w:r>
        <w:r>
          <w:tab/>
        </w:r>
        <w:r>
          <w:fldChar w:fldCharType="begin"/>
        </w:r>
        <w:r>
          <w:instrText xml:space="preserve"> PAGEREF _Toc2806 \h </w:instrText>
        </w:r>
        <w:r>
          <w:fldChar w:fldCharType="separate"/>
        </w:r>
        <w:r>
          <w:t>58</w:t>
        </w:r>
        <w:r>
          <w:fldChar w:fldCharType="end"/>
        </w:r>
      </w:hyperlink>
    </w:p>
    <w:p>
      <w:pPr>
        <w:pStyle w:val="TOC2"/>
        <w:tabs>
          <w:tab w:val="right" w:leader="dot" w:pos="8306"/>
        </w:tabs>
      </w:pPr>
      <w:hyperlink w:anchor="_Toc17739" w:history="1">
        <w:r>
          <w:rPr>
            <w:rFonts w:ascii="仿宋" w:eastAsia="仿宋" w:hAnsi="仿宋" w:cs="仿宋" w:hint="eastAsia"/>
            <w:lang w:eastAsia="zh-CN"/>
          </w:rPr>
          <w:t>(八)、营运期水环境影响分析</w:t>
        </w:r>
        <w:r>
          <w:tab/>
        </w:r>
        <w:r>
          <w:fldChar w:fldCharType="begin"/>
        </w:r>
        <w:r>
          <w:instrText xml:space="preserve"> PAGEREF _Toc17739 \h </w:instrText>
        </w:r>
        <w:r>
          <w:fldChar w:fldCharType="separate"/>
        </w:r>
        <w:r>
          <w:t>59</w:t>
        </w:r>
        <w:r>
          <w:fldChar w:fldCharType="end"/>
        </w:r>
      </w:hyperlink>
    </w:p>
    <w:p>
      <w:pPr>
        <w:pStyle w:val="TOC2"/>
        <w:tabs>
          <w:tab w:val="right" w:leader="dot" w:pos="8306"/>
        </w:tabs>
      </w:pPr>
      <w:hyperlink w:anchor="_Toc8175" w:history="1">
        <w:r>
          <w:rPr>
            <w:rFonts w:ascii="仿宋" w:eastAsia="仿宋" w:hAnsi="仿宋" w:cs="仿宋" w:hint="eastAsia"/>
            <w:lang w:eastAsia="zh-CN"/>
          </w:rPr>
          <w:t>(九)、营运期固体废弃物环境影响分析</w:t>
        </w:r>
        <w:r>
          <w:tab/>
        </w:r>
        <w:r>
          <w:fldChar w:fldCharType="begin"/>
        </w:r>
        <w:r>
          <w:instrText xml:space="preserve"> PAGEREF _Toc8175 \h </w:instrText>
        </w:r>
        <w:r>
          <w:fldChar w:fldCharType="separate"/>
        </w:r>
        <w:r>
          <w:t>60</w:t>
        </w:r>
        <w:r>
          <w:fldChar w:fldCharType="end"/>
        </w:r>
      </w:hyperlink>
    </w:p>
    <w:p>
      <w:pPr>
        <w:pStyle w:val="TOC2"/>
        <w:tabs>
          <w:tab w:val="right" w:leader="dot" w:pos="8306"/>
        </w:tabs>
      </w:pPr>
      <w:hyperlink w:anchor="_Toc4106" w:history="1">
        <w:r>
          <w:rPr>
            <w:rFonts w:ascii="仿宋" w:eastAsia="仿宋" w:hAnsi="仿宋" w:cs="仿宋" w:hint="eastAsia"/>
            <w:lang w:eastAsia="zh-CN"/>
          </w:rPr>
          <w:t>(十)、营运期声环境影响分析</w:t>
        </w:r>
        <w:r>
          <w:tab/>
        </w:r>
        <w:r>
          <w:fldChar w:fldCharType="begin"/>
        </w:r>
        <w:r>
          <w:instrText xml:space="preserve"> PAGEREF _Toc4106 \h </w:instrText>
        </w:r>
        <w:r>
          <w:fldChar w:fldCharType="separate"/>
        </w:r>
        <w:r>
          <w:t>61</w:t>
        </w:r>
        <w:r>
          <w:fldChar w:fldCharType="end"/>
        </w:r>
      </w:hyperlink>
    </w:p>
    <w:p>
      <w:pPr>
        <w:pStyle w:val="TOC2"/>
        <w:tabs>
          <w:tab w:val="right" w:leader="dot" w:pos="8306"/>
        </w:tabs>
      </w:pPr>
      <w:hyperlink w:anchor="_Toc10447" w:history="1">
        <w:r>
          <w:rPr>
            <w:rFonts w:ascii="仿宋" w:eastAsia="仿宋" w:hAnsi="仿宋" w:cs="仿宋" w:hint="eastAsia"/>
            <w:lang w:eastAsia="zh-CN"/>
          </w:rPr>
          <w:t>(十一)、清洁生产</w:t>
        </w:r>
        <w:r>
          <w:tab/>
        </w:r>
        <w:r>
          <w:fldChar w:fldCharType="begin"/>
        </w:r>
        <w:r>
          <w:instrText xml:space="preserve"> PAGEREF _Toc10447 \h </w:instrText>
        </w:r>
        <w:r>
          <w:fldChar w:fldCharType="separate"/>
        </w:r>
        <w:r>
          <w:t>62</w:t>
        </w:r>
        <w:r>
          <w:fldChar w:fldCharType="end"/>
        </w:r>
      </w:hyperlink>
    </w:p>
    <w:p>
      <w:pPr>
        <w:pStyle w:val="TOC2"/>
        <w:tabs>
          <w:tab w:val="right" w:leader="dot" w:pos="8306"/>
        </w:tabs>
      </w:pPr>
      <w:hyperlink w:anchor="_Toc10158" w:history="1">
        <w:r>
          <w:rPr>
            <w:rFonts w:ascii="仿宋" w:eastAsia="仿宋" w:hAnsi="仿宋" w:cs="仿宋" w:hint="eastAsia"/>
            <w:lang w:eastAsia="zh-CN"/>
          </w:rPr>
          <w:t>(十二)、环境管理分析</w:t>
        </w:r>
        <w:r>
          <w:tab/>
        </w:r>
        <w:r>
          <w:fldChar w:fldCharType="begin"/>
        </w:r>
        <w:r>
          <w:instrText xml:space="preserve"> PAGEREF _Toc10158 \h </w:instrText>
        </w:r>
        <w:r>
          <w:fldChar w:fldCharType="separate"/>
        </w:r>
        <w:r>
          <w:t>63</w:t>
        </w:r>
        <w:r>
          <w:fldChar w:fldCharType="end"/>
        </w:r>
      </w:hyperlink>
    </w:p>
    <w:p>
      <w:pPr>
        <w:pStyle w:val="TOC2"/>
        <w:tabs>
          <w:tab w:val="right" w:leader="dot" w:pos="8306"/>
        </w:tabs>
      </w:pPr>
      <w:hyperlink w:anchor="_Toc571" w:history="1">
        <w:r>
          <w:rPr>
            <w:rFonts w:ascii="仿宋" w:eastAsia="仿宋" w:hAnsi="仿宋" w:cs="仿宋" w:hint="eastAsia"/>
            <w:lang w:eastAsia="zh-CN"/>
          </w:rPr>
          <w:t>(十三)、结论及建议</w:t>
        </w:r>
        <w:r>
          <w:tab/>
        </w:r>
        <w:r>
          <w:fldChar w:fldCharType="begin"/>
        </w:r>
        <w:r>
          <w:instrText xml:space="preserve"> PAGEREF _Toc571 \h </w:instrText>
        </w:r>
        <w:r>
          <w:fldChar w:fldCharType="separate"/>
        </w:r>
        <w:r>
          <w:t>65</w:t>
        </w:r>
        <w:r>
          <w:fldChar w:fldCharType="end"/>
        </w:r>
      </w:hyperlink>
    </w:p>
    <w:p>
      <w:pPr>
        <w:pStyle w:val="TOC1"/>
        <w:tabs>
          <w:tab w:val="right" w:leader="dot" w:pos="8306"/>
        </w:tabs>
      </w:pPr>
      <w:hyperlink w:anchor="_Toc5385" w:history="1">
        <w:r>
          <w:rPr>
            <w:rFonts w:ascii="仿宋" w:eastAsia="仿宋" w:hAnsi="仿宋" w:cs="仿宋" w:hint="eastAsia"/>
            <w:lang w:eastAsia="zh-CN"/>
          </w:rPr>
          <w:t>十、碳化硅超细粉体项目风险分析</w:t>
        </w:r>
        <w:r>
          <w:tab/>
        </w:r>
        <w:r>
          <w:fldChar w:fldCharType="begin"/>
        </w:r>
        <w:r>
          <w:instrText xml:space="preserve"> PAGEREF _Toc5385 \h </w:instrText>
        </w:r>
        <w:r>
          <w:fldChar w:fldCharType="separate"/>
        </w:r>
        <w:r>
          <w:t>66</w:t>
        </w:r>
        <w:r>
          <w:fldChar w:fldCharType="end"/>
        </w:r>
      </w:hyperlink>
    </w:p>
    <w:p>
      <w:pPr>
        <w:pStyle w:val="TOC2"/>
        <w:tabs>
          <w:tab w:val="right" w:leader="dot" w:pos="8306"/>
        </w:tabs>
      </w:pPr>
      <w:hyperlink w:anchor="_Toc15729" w:history="1">
        <w:r>
          <w:rPr>
            <w:rFonts w:ascii="仿宋" w:eastAsia="仿宋" w:hAnsi="仿宋" w:cs="仿宋" w:hint="eastAsia"/>
            <w:lang w:eastAsia="zh-CN"/>
          </w:rPr>
          <w:t>(一)、碳化硅超细粉体项目风险分析</w:t>
        </w:r>
        <w:r>
          <w:tab/>
        </w:r>
        <w:r>
          <w:fldChar w:fldCharType="begin"/>
        </w:r>
        <w:r>
          <w:instrText xml:space="preserve"> PAGEREF _Toc15729 \h </w:instrText>
        </w:r>
        <w:r>
          <w:fldChar w:fldCharType="separate"/>
        </w:r>
        <w:r>
          <w:t>66</w:t>
        </w:r>
        <w:r>
          <w:fldChar w:fldCharType="end"/>
        </w:r>
      </w:hyperlink>
    </w:p>
    <w:p>
      <w:pPr>
        <w:pStyle w:val="TOC2"/>
        <w:tabs>
          <w:tab w:val="right" w:leader="dot" w:pos="8306"/>
        </w:tabs>
      </w:pPr>
      <w:hyperlink w:anchor="_Toc2353" w:history="1">
        <w:r>
          <w:rPr>
            <w:rFonts w:ascii="仿宋" w:eastAsia="仿宋" w:hAnsi="仿宋" w:cs="仿宋" w:hint="eastAsia"/>
            <w:lang w:eastAsia="zh-CN"/>
          </w:rPr>
          <w:t>(二)、碳化硅超细粉体项目风险对策</w:t>
        </w:r>
        <w:r>
          <w:tab/>
        </w:r>
        <w:r>
          <w:fldChar w:fldCharType="begin"/>
        </w:r>
        <w:r>
          <w:instrText xml:space="preserve"> PAGEREF _Toc2353 \h </w:instrText>
        </w:r>
        <w:r>
          <w:fldChar w:fldCharType="separate"/>
        </w:r>
        <w:r>
          <w:t>67</w:t>
        </w:r>
        <w:r>
          <w:fldChar w:fldCharType="end"/>
        </w:r>
      </w:hyperlink>
    </w:p>
    <w:p>
      <w:pPr>
        <w:pStyle w:val="TOC1"/>
        <w:tabs>
          <w:tab w:val="right" w:leader="dot" w:pos="8306"/>
        </w:tabs>
      </w:pPr>
      <w:hyperlink w:anchor="_Toc24765" w:history="1">
        <w:r>
          <w:rPr>
            <w:rFonts w:ascii="仿宋" w:eastAsia="仿宋" w:hAnsi="仿宋" w:cs="仿宋" w:hint="eastAsia"/>
            <w:lang w:eastAsia="zh-CN"/>
          </w:rPr>
          <w:t>十一、社会和环境责任</w:t>
        </w:r>
        <w:r>
          <w:tab/>
        </w:r>
        <w:r>
          <w:fldChar w:fldCharType="begin"/>
        </w:r>
        <w:r>
          <w:instrText xml:space="preserve"> PAGEREF _Toc24765 \h </w:instrText>
        </w:r>
        <w:r>
          <w:fldChar w:fldCharType="separate"/>
        </w:r>
        <w:r>
          <w:t>68</w:t>
        </w:r>
        <w:r>
          <w:fldChar w:fldCharType="end"/>
        </w:r>
      </w:hyperlink>
    </w:p>
    <w:p>
      <w:pPr>
        <w:pStyle w:val="TOC2"/>
        <w:tabs>
          <w:tab w:val="right" w:leader="dot" w:pos="8306"/>
        </w:tabs>
      </w:pPr>
      <w:hyperlink w:anchor="_Toc19620" w:history="1">
        <w:r>
          <w:rPr>
            <w:rFonts w:ascii="仿宋" w:eastAsia="仿宋" w:hAnsi="仿宋" w:cs="仿宋" w:hint="eastAsia"/>
            <w:lang w:eastAsia="zh-CN"/>
          </w:rPr>
          <w:t>(一)、社会责任碳化硅超细粉体项目</w:t>
        </w:r>
        <w:r>
          <w:tab/>
        </w:r>
        <w:r>
          <w:fldChar w:fldCharType="begin"/>
        </w:r>
        <w:r>
          <w:instrText xml:space="preserve"> PAGEREF _Toc19620 \h </w:instrText>
        </w:r>
        <w:r>
          <w:fldChar w:fldCharType="separate"/>
        </w:r>
        <w:r>
          <w:t>68</w:t>
        </w:r>
        <w:r>
          <w:fldChar w:fldCharType="end"/>
        </w:r>
      </w:hyperlink>
    </w:p>
    <w:p>
      <w:pPr>
        <w:pStyle w:val="TOC2"/>
        <w:tabs>
          <w:tab w:val="right" w:leader="dot" w:pos="8306"/>
        </w:tabs>
      </w:pPr>
      <w:hyperlink w:anchor="_Toc2170" w:history="1">
        <w:r>
          <w:rPr>
            <w:rFonts w:ascii="仿宋" w:eastAsia="仿宋" w:hAnsi="仿宋" w:cs="仿宋" w:hint="eastAsia"/>
            <w:lang w:eastAsia="zh-CN"/>
          </w:rPr>
          <w:t>(二)、环境保护举措</w:t>
        </w:r>
        <w:r>
          <w:tab/>
        </w:r>
        <w:r>
          <w:fldChar w:fldCharType="begin"/>
        </w:r>
        <w:r>
          <w:instrText xml:space="preserve"> PAGEREF _Toc2170 \h </w:instrText>
        </w:r>
        <w:r>
          <w:fldChar w:fldCharType="separate"/>
        </w:r>
        <w:r>
          <w:t>68</w:t>
        </w:r>
        <w:r>
          <w:fldChar w:fldCharType="end"/>
        </w:r>
      </w:hyperlink>
    </w:p>
    <w:p>
      <w:pPr>
        <w:pStyle w:val="TOC2"/>
        <w:tabs>
          <w:tab w:val="right" w:leader="dot" w:pos="8306"/>
        </w:tabs>
      </w:pPr>
      <w:hyperlink w:anchor="_Toc4293" w:history="1">
        <w:r>
          <w:rPr>
            <w:rFonts w:ascii="仿宋" w:eastAsia="仿宋" w:hAnsi="仿宋" w:cs="仿宋" w:hint="eastAsia"/>
            <w:lang w:eastAsia="zh-CN"/>
          </w:rPr>
          <w:t>(三)、可持续发展倡议</w:t>
        </w:r>
        <w:r>
          <w:tab/>
        </w:r>
        <w:r>
          <w:fldChar w:fldCharType="begin"/>
        </w:r>
        <w:r>
          <w:instrText xml:space="preserve"> PAGEREF _Toc4293 \h </w:instrText>
        </w:r>
        <w:r>
          <w:fldChar w:fldCharType="separate"/>
        </w:r>
        <w:r>
          <w:t>69</w:t>
        </w:r>
        <w:r>
          <w:fldChar w:fldCharType="end"/>
        </w:r>
      </w:hyperlink>
    </w:p>
    <w:p>
      <w:pPr>
        <w:pStyle w:val="TOC1"/>
        <w:tabs>
          <w:tab w:val="right" w:leader="dot" w:pos="8306"/>
        </w:tabs>
      </w:pPr>
      <w:hyperlink w:anchor="_Toc21807" w:history="1">
        <w:r>
          <w:rPr>
            <w:rFonts w:ascii="仿宋" w:eastAsia="仿宋" w:hAnsi="仿宋" w:cs="仿宋" w:hint="eastAsia"/>
            <w:lang w:eastAsia="zh-CN"/>
          </w:rPr>
          <w:t>十二、战略合作伙伴</w:t>
        </w:r>
        <w:r>
          <w:tab/>
        </w:r>
        <w:r>
          <w:fldChar w:fldCharType="begin"/>
        </w:r>
        <w:r>
          <w:instrText xml:space="preserve"> PAGEREF _Toc21807 \h </w:instrText>
        </w:r>
        <w:r>
          <w:fldChar w:fldCharType="separate"/>
        </w:r>
        <w:r>
          <w:t>69</w:t>
        </w:r>
        <w:r>
          <w:fldChar w:fldCharType="end"/>
        </w:r>
      </w:hyperlink>
    </w:p>
    <w:p>
      <w:pPr>
        <w:pStyle w:val="TOC2"/>
        <w:tabs>
          <w:tab w:val="right" w:leader="dot" w:pos="8306"/>
        </w:tabs>
      </w:pPr>
      <w:hyperlink w:anchor="_Toc32257" w:history="1">
        <w:r>
          <w:rPr>
            <w:rFonts w:ascii="仿宋" w:eastAsia="仿宋" w:hAnsi="仿宋" w:cs="仿宋" w:hint="eastAsia"/>
            <w:lang w:eastAsia="zh-CN"/>
          </w:rPr>
          <w:t>(一)、合作伙伴关系</w:t>
        </w:r>
        <w:r>
          <w:tab/>
        </w:r>
        <w:r>
          <w:fldChar w:fldCharType="begin"/>
        </w:r>
        <w:r>
          <w:instrText xml:space="preserve"> PAGEREF _Toc32257 \h </w:instrText>
        </w:r>
        <w:r>
          <w:fldChar w:fldCharType="separate"/>
        </w:r>
        <w:r>
          <w:t>69</w:t>
        </w:r>
        <w:r>
          <w:fldChar w:fldCharType="end"/>
        </w:r>
      </w:hyperlink>
    </w:p>
    <w:p>
      <w:pPr>
        <w:pStyle w:val="TOC2"/>
        <w:tabs>
          <w:tab w:val="right" w:leader="dot" w:pos="8306"/>
        </w:tabs>
      </w:pPr>
      <w:hyperlink w:anchor="_Toc14219" w:history="1">
        <w:r>
          <w:rPr>
            <w:rFonts w:ascii="仿宋" w:eastAsia="仿宋" w:hAnsi="仿宋" w:cs="仿宋" w:hint="eastAsia"/>
            <w:lang w:eastAsia="zh-CN"/>
          </w:rPr>
          <w:t>(二)、合作碳化硅超细粉体项目</w:t>
        </w:r>
        <w:r>
          <w:tab/>
        </w:r>
        <w:r>
          <w:fldChar w:fldCharType="begin"/>
        </w:r>
        <w:r>
          <w:instrText xml:space="preserve"> PAGEREF _Toc14219 \h </w:instrText>
        </w:r>
        <w:r>
          <w:fldChar w:fldCharType="separate"/>
        </w:r>
        <w:r>
          <w:t>69</w:t>
        </w:r>
        <w:r>
          <w:fldChar w:fldCharType="end"/>
        </w:r>
      </w:hyperlink>
    </w:p>
    <w:p>
      <w:pPr>
        <w:pStyle w:val="TOC2"/>
        <w:tabs>
          <w:tab w:val="right" w:leader="dot" w:pos="8306"/>
        </w:tabs>
      </w:pPr>
      <w:hyperlink w:anchor="_Toc27741" w:history="1">
        <w:r>
          <w:rPr>
            <w:rFonts w:ascii="仿宋" w:eastAsia="仿宋" w:hAnsi="仿宋" w:cs="仿宋" w:hint="eastAsia"/>
            <w:lang w:eastAsia="zh-CN"/>
          </w:rPr>
          <w:t>(三)、合作伙伴的作用</w:t>
        </w:r>
        <w:r>
          <w:tab/>
        </w:r>
        <w:r>
          <w:fldChar w:fldCharType="begin"/>
        </w:r>
        <w:r>
          <w:instrText xml:space="preserve"> PAGEREF _Toc27741 \h </w:instrText>
        </w:r>
        <w:r>
          <w:fldChar w:fldCharType="separate"/>
        </w:r>
        <w:r>
          <w:t>70</w:t>
        </w:r>
        <w:r>
          <w:fldChar w:fldCharType="end"/>
        </w:r>
      </w:hyperlink>
    </w:p>
    <w:p>
      <w:pPr>
        <w:pStyle w:val="TOC1"/>
        <w:tabs>
          <w:tab w:val="right" w:leader="dot" w:pos="8306"/>
        </w:tabs>
      </w:pPr>
      <w:hyperlink w:anchor="_Toc29004" w:history="1">
        <w:r>
          <w:rPr>
            <w:rFonts w:ascii="仿宋" w:eastAsia="仿宋" w:hAnsi="仿宋" w:cs="仿宋" w:hint="eastAsia"/>
            <w:lang w:eastAsia="zh-CN"/>
          </w:rPr>
          <w:t>十三、风险分析</w:t>
        </w:r>
        <w:r>
          <w:tab/>
        </w:r>
        <w:r>
          <w:fldChar w:fldCharType="begin"/>
        </w:r>
        <w:r>
          <w:instrText xml:space="preserve"> PAGEREF _Toc29004 \h </w:instrText>
        </w:r>
        <w:r>
          <w:fldChar w:fldCharType="separate"/>
        </w:r>
        <w:r>
          <w:t>70</w:t>
        </w:r>
        <w:r>
          <w:fldChar w:fldCharType="end"/>
        </w:r>
      </w:hyperlink>
    </w:p>
    <w:p>
      <w:pPr>
        <w:pStyle w:val="TOC2"/>
        <w:tabs>
          <w:tab w:val="right" w:leader="dot" w:pos="8306"/>
        </w:tabs>
      </w:pPr>
      <w:hyperlink w:anchor="_Toc24895" w:history="1">
        <w:r>
          <w:rPr>
            <w:rFonts w:ascii="仿宋" w:eastAsia="仿宋" w:hAnsi="仿宋" w:cs="仿宋" w:hint="eastAsia"/>
            <w:lang w:eastAsia="zh-CN"/>
          </w:rPr>
          <w:t>(一)、内部风险</w:t>
        </w:r>
        <w:r>
          <w:tab/>
        </w:r>
        <w:r>
          <w:fldChar w:fldCharType="begin"/>
        </w:r>
        <w:r>
          <w:instrText xml:space="preserve"> PAGEREF _Toc24895 \h </w:instrText>
        </w:r>
        <w:r>
          <w:fldChar w:fldCharType="separate"/>
        </w:r>
        <w:r>
          <w:t>70</w:t>
        </w:r>
        <w:r>
          <w:fldChar w:fldCharType="end"/>
        </w:r>
      </w:hyperlink>
    </w:p>
    <w:p>
      <w:pPr>
        <w:pStyle w:val="TOC2"/>
        <w:tabs>
          <w:tab w:val="right" w:leader="dot" w:pos="8306"/>
        </w:tabs>
      </w:pPr>
      <w:hyperlink w:anchor="_Toc6742" w:history="1">
        <w:r>
          <w:rPr>
            <w:rFonts w:ascii="仿宋" w:eastAsia="仿宋" w:hAnsi="仿宋" w:cs="仿宋" w:hint="eastAsia"/>
            <w:lang w:eastAsia="zh-CN"/>
          </w:rPr>
          <w:t>(二)、外部风险</w:t>
        </w:r>
        <w:r>
          <w:tab/>
        </w:r>
        <w:r>
          <w:fldChar w:fldCharType="begin"/>
        </w:r>
        <w:r>
          <w:instrText xml:space="preserve"> PAGEREF _Toc6742 \h </w:instrText>
        </w:r>
        <w:r>
          <w:fldChar w:fldCharType="separate"/>
        </w:r>
        <w:r>
          <w:t>71</w:t>
        </w:r>
        <w:r>
          <w:fldChar w:fldCharType="end"/>
        </w:r>
      </w:hyperlink>
    </w:p>
    <w:p>
      <w:pPr>
        <w:pStyle w:val="TOC2"/>
        <w:tabs>
          <w:tab w:val="right" w:leader="dot" w:pos="8306"/>
        </w:tabs>
      </w:pPr>
      <w:hyperlink w:anchor="_Toc1197" w:history="1">
        <w:r>
          <w:rPr>
            <w:rFonts w:ascii="仿宋" w:eastAsia="仿宋" w:hAnsi="仿宋" w:cs="仿宋" w:hint="eastAsia"/>
            <w:lang w:eastAsia="zh-CN"/>
          </w:rPr>
          <w:t>(三)、风险管理策略</w:t>
        </w:r>
        <w:r>
          <w:tab/>
        </w:r>
        <w:r>
          <w:fldChar w:fldCharType="begin"/>
        </w:r>
        <w:r>
          <w:instrText xml:space="preserve"> PAGEREF _Toc1197 \h </w:instrText>
        </w:r>
        <w:r>
          <w:fldChar w:fldCharType="separate"/>
        </w:r>
        <w:r>
          <w:t>71</w:t>
        </w:r>
        <w:r>
          <w:fldChar w:fldCharType="end"/>
        </w:r>
      </w:hyperlink>
    </w:p>
    <w:p>
      <w:pPr>
        <w:pStyle w:val="TOC1"/>
        <w:tabs>
          <w:tab w:val="right" w:leader="dot" w:pos="8306"/>
        </w:tabs>
      </w:pPr>
      <w:hyperlink w:anchor="_Toc13188" w:history="1">
        <w:r>
          <w:rPr>
            <w:rFonts w:ascii="仿宋" w:eastAsia="仿宋" w:hAnsi="仿宋" w:cs="仿宋" w:hint="eastAsia"/>
            <w:lang w:eastAsia="zh-CN"/>
          </w:rPr>
          <w:t>十四、法律和合规事项</w:t>
        </w:r>
        <w:r>
          <w:tab/>
        </w:r>
        <w:r>
          <w:fldChar w:fldCharType="begin"/>
        </w:r>
        <w:r>
          <w:instrText xml:space="preserve"> PAGEREF _Toc13188 \h </w:instrText>
        </w:r>
        <w:r>
          <w:fldChar w:fldCharType="separate"/>
        </w:r>
        <w:r>
          <w:t>72</w:t>
        </w:r>
        <w:r>
          <w:fldChar w:fldCharType="end"/>
        </w:r>
      </w:hyperlink>
    </w:p>
    <w:p>
      <w:pPr>
        <w:pStyle w:val="TOC2"/>
        <w:tabs>
          <w:tab w:val="right" w:leader="dot" w:pos="8306"/>
        </w:tabs>
      </w:pPr>
      <w:hyperlink w:anchor="_Toc4441" w:history="1">
        <w:r>
          <w:rPr>
            <w:rFonts w:ascii="仿宋" w:eastAsia="仿宋" w:hAnsi="仿宋" w:cs="仿宋" w:hint="eastAsia"/>
            <w:lang w:eastAsia="zh-CN"/>
          </w:rPr>
          <w:t>(一)、公司注册和法律地位</w:t>
        </w:r>
        <w:r>
          <w:tab/>
        </w:r>
        <w:r>
          <w:fldChar w:fldCharType="begin"/>
        </w:r>
        <w:r>
          <w:instrText xml:space="preserve"> PAGEREF _Toc4441 \h </w:instrText>
        </w:r>
        <w:r>
          <w:fldChar w:fldCharType="separate"/>
        </w:r>
        <w:r>
          <w:t>72</w:t>
        </w:r>
        <w:r>
          <w:fldChar w:fldCharType="end"/>
        </w:r>
      </w:hyperlink>
    </w:p>
    <w:p>
      <w:pPr>
        <w:pStyle w:val="TOC2"/>
        <w:tabs>
          <w:tab w:val="right" w:leader="dot" w:pos="8306"/>
        </w:tabs>
      </w:pPr>
      <w:hyperlink w:anchor="_Toc23800" w:history="1">
        <w:r>
          <w:rPr>
            <w:rFonts w:ascii="仿宋" w:eastAsia="仿宋" w:hAnsi="仿宋" w:cs="仿宋" w:hint="eastAsia"/>
            <w:lang w:eastAsia="zh-CN"/>
          </w:rPr>
          <w:t>(二)、专业许可与许可证</w:t>
        </w:r>
        <w:r>
          <w:tab/>
        </w:r>
        <w:r>
          <w:fldChar w:fldCharType="begin"/>
        </w:r>
        <w:r>
          <w:instrText xml:space="preserve"> PAGEREF _Toc23800 \h </w:instrText>
        </w:r>
        <w:r>
          <w:fldChar w:fldCharType="separate"/>
        </w:r>
        <w:r>
          <w:t>72</w:t>
        </w:r>
        <w:r>
          <w:fldChar w:fldCharType="end"/>
        </w:r>
      </w:hyperlink>
    </w:p>
    <w:p>
      <w:pPr>
        <w:pStyle w:val="TOC2"/>
        <w:tabs>
          <w:tab w:val="right" w:leader="dot" w:pos="8306"/>
        </w:tabs>
      </w:pPr>
      <w:hyperlink w:anchor="_Toc7729" w:history="1">
        <w:r>
          <w:rPr>
            <w:rFonts w:ascii="仿宋" w:eastAsia="仿宋" w:hAnsi="仿宋" w:cs="仿宋" w:hint="eastAsia"/>
            <w:lang w:eastAsia="zh-CN"/>
          </w:rPr>
          <w:t>(三)、知识产权</w:t>
        </w:r>
        <w:r>
          <w:tab/>
        </w:r>
        <w:r>
          <w:fldChar w:fldCharType="begin"/>
        </w:r>
        <w:r>
          <w:instrText xml:space="preserve"> PAGEREF _Toc7729 \h </w:instrText>
        </w:r>
        <w:r>
          <w:fldChar w:fldCharType="separate"/>
        </w:r>
        <w:r>
          <w:t>72</w:t>
        </w:r>
        <w:r>
          <w:fldChar w:fldCharType="end"/>
        </w:r>
      </w:hyperlink>
    </w:p>
    <w:p>
      <w:pPr>
        <w:pStyle w:val="TOC2"/>
        <w:tabs>
          <w:tab w:val="right" w:leader="dot" w:pos="8306"/>
        </w:tabs>
      </w:pPr>
      <w:hyperlink w:anchor="_Toc13301" w:history="1">
        <w:r>
          <w:rPr>
            <w:rFonts w:ascii="仿宋" w:eastAsia="仿宋" w:hAnsi="仿宋" w:cs="仿宋" w:hint="eastAsia"/>
            <w:lang w:eastAsia="zh-CN"/>
          </w:rPr>
          <w:t>(四)、合同与法律义务</w:t>
        </w:r>
        <w:r>
          <w:tab/>
        </w:r>
        <w:r>
          <w:fldChar w:fldCharType="begin"/>
        </w:r>
        <w:r>
          <w:instrText xml:space="preserve"> PAGEREF _Toc13301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139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97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一、碳化硅超细粉体行业分析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碳化硅超细粉体行业规模及增长性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碳化硅超细粉体行业代表品牌及对应公司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5252"/>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根据相关机构的最新数据，碳化硅超细粉体行业在未来几年将继续保持增长，预计到2023年，该行业的价值将达到XXX亿美元。这一行业正在经历新的变革，出现了一些明显趋势。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电子商务的崛起对碳化硅超细粉体包装产生了重要影响。\需要具备适应不同销售渠道的特性，以保证产品在运输和在线销售中的完好无损。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总体而言，碳化硅超细粉体包装行业呈现出稳健的年均增长率，约为4-5%。这一增长受到不断变化的消费者偏好、意识提高和不断增长的收入水平的推动。。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745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https://d.book118.com/437004105136006034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碳化硅超细粉体行业相关公司设立可行性研究报告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碳化硅超细粉体行业相关公司设立可行性研究报告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碳化硅超细粉体行业相关公司设立可行性研究报告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碳化硅超细粉体行业相关公司设立可行性研究报告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碳化硅超细粉体行业相关公司设立可行性研究报告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3700410513600603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2024-01-18T15:41:00Z</dcterms:created>
  <dcterms:modified xsi:type="dcterms:W3CDTF">2024-01-18T15:41:11Z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8A552D9C2421471EB4BBAB909E97A9AD_11</vt:lpwstr>
  </property>
  <property fmtid="{D5CDD505-2E9C-101B-9397-08002B2CF9AE}" pid="3" name="KSOProductBuildVer">
    <vt:lpwstr>2052-12.1.0.16120</vt:lpwstr>
  </property>
</Properties>
</file>