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7" w:history="1">
        <w:r>
          <w:rPr>
            <w:rFonts w:ascii="仿宋" w:eastAsia="仿宋" w:hAnsi="仿宋" w:cs="仿宋" w:hint="eastAsia"/>
            <w:lang w:eastAsia="zh-CN"/>
          </w:rPr>
          <w:t>序言</w:t>
        </w:r>
        <w:r>
          <w:tab/>
        </w:r>
        <w:r>
          <w:fldChar w:fldCharType="begin"/>
        </w:r>
        <w:r>
          <w:instrText xml:space="preserve"> PAGEREF _Toc21437 \h </w:instrText>
        </w:r>
        <w:r>
          <w:fldChar w:fldCharType="separate"/>
        </w:r>
        <w:r>
          <w:t>3</w:t>
        </w:r>
        <w:r>
          <w:fldChar w:fldCharType="end"/>
        </w:r>
      </w:hyperlink>
    </w:p>
    <w:p>
      <w:pPr>
        <w:pStyle w:val="TOC1"/>
        <w:tabs>
          <w:tab w:val="right" w:leader="dot" w:pos="8306"/>
        </w:tabs>
      </w:pPr>
      <w:hyperlink w:anchor="_Toc8000" w:history="1">
        <w:r>
          <w:rPr>
            <w:rFonts w:ascii="仿宋" w:eastAsia="仿宋" w:hAnsi="仿宋" w:cs="仿宋" w:hint="eastAsia"/>
            <w:lang w:eastAsia="zh-CN"/>
          </w:rPr>
          <w:t>一、产品规划分析</w:t>
        </w:r>
        <w:r>
          <w:tab/>
        </w:r>
        <w:r>
          <w:fldChar w:fldCharType="begin"/>
        </w:r>
        <w:r>
          <w:instrText xml:space="preserve"> PAGEREF _Toc8000 \h </w:instrText>
        </w:r>
        <w:r>
          <w:fldChar w:fldCharType="separate"/>
        </w:r>
        <w:r>
          <w:t>3</w:t>
        </w:r>
        <w:r>
          <w:fldChar w:fldCharType="end"/>
        </w:r>
      </w:hyperlink>
    </w:p>
    <w:p>
      <w:pPr>
        <w:pStyle w:val="TOC2"/>
        <w:tabs>
          <w:tab w:val="right" w:leader="dot" w:pos="8306"/>
        </w:tabs>
      </w:pPr>
      <w:hyperlink w:anchor="_Toc30881" w:history="1">
        <w:r>
          <w:rPr>
            <w:rFonts w:ascii="仿宋" w:eastAsia="仿宋" w:hAnsi="仿宋" w:cs="仿宋" w:hint="eastAsia"/>
            <w:lang w:eastAsia="zh-CN"/>
          </w:rPr>
          <w:t>(一)、产品规划</w:t>
        </w:r>
        <w:r>
          <w:tab/>
        </w:r>
        <w:r>
          <w:fldChar w:fldCharType="begin"/>
        </w:r>
        <w:r>
          <w:instrText xml:space="preserve"> PAGEREF _Toc30881 \h </w:instrText>
        </w:r>
        <w:r>
          <w:fldChar w:fldCharType="separate"/>
        </w:r>
        <w:r>
          <w:t>3</w:t>
        </w:r>
        <w:r>
          <w:fldChar w:fldCharType="end"/>
        </w:r>
      </w:hyperlink>
    </w:p>
    <w:p>
      <w:pPr>
        <w:pStyle w:val="TOC2"/>
        <w:tabs>
          <w:tab w:val="right" w:leader="dot" w:pos="8306"/>
        </w:tabs>
      </w:pPr>
      <w:hyperlink w:anchor="_Toc2032" w:history="1">
        <w:r>
          <w:rPr>
            <w:rFonts w:ascii="仿宋" w:eastAsia="仿宋" w:hAnsi="仿宋" w:cs="仿宋" w:hint="eastAsia"/>
            <w:lang w:eastAsia="zh-CN"/>
          </w:rPr>
          <w:t>(二)、建设规模</w:t>
        </w:r>
        <w:r>
          <w:tab/>
        </w:r>
        <w:r>
          <w:fldChar w:fldCharType="begin"/>
        </w:r>
        <w:r>
          <w:instrText xml:space="preserve"> PAGEREF _Toc2032 \h </w:instrText>
        </w:r>
        <w:r>
          <w:fldChar w:fldCharType="separate"/>
        </w:r>
        <w:r>
          <w:t>4</w:t>
        </w:r>
        <w:r>
          <w:fldChar w:fldCharType="end"/>
        </w:r>
      </w:hyperlink>
    </w:p>
    <w:p>
      <w:pPr>
        <w:pStyle w:val="TOC1"/>
        <w:tabs>
          <w:tab w:val="right" w:leader="dot" w:pos="8306"/>
        </w:tabs>
      </w:pPr>
      <w:hyperlink w:anchor="_Toc23070" w:history="1">
        <w:r>
          <w:rPr>
            <w:rFonts w:ascii="仿宋" w:eastAsia="仿宋" w:hAnsi="仿宋" w:cs="仿宋" w:hint="eastAsia"/>
            <w:lang w:eastAsia="zh-CN"/>
          </w:rPr>
          <w:t>二、大蒜项目选址可行性分析</w:t>
        </w:r>
        <w:r>
          <w:tab/>
        </w:r>
        <w:r>
          <w:fldChar w:fldCharType="begin"/>
        </w:r>
        <w:r>
          <w:instrText xml:space="preserve"> PAGEREF _Toc23070 \h </w:instrText>
        </w:r>
        <w:r>
          <w:fldChar w:fldCharType="separate"/>
        </w:r>
        <w:r>
          <w:t>5</w:t>
        </w:r>
        <w:r>
          <w:fldChar w:fldCharType="end"/>
        </w:r>
      </w:hyperlink>
    </w:p>
    <w:p>
      <w:pPr>
        <w:pStyle w:val="TOC2"/>
        <w:tabs>
          <w:tab w:val="right" w:leader="dot" w:pos="8306"/>
        </w:tabs>
      </w:pPr>
      <w:hyperlink w:anchor="_Toc11251" w:history="1">
        <w:r>
          <w:rPr>
            <w:rFonts w:ascii="仿宋" w:eastAsia="仿宋" w:hAnsi="仿宋" w:cs="仿宋" w:hint="eastAsia"/>
            <w:lang w:eastAsia="zh-CN"/>
          </w:rPr>
          <w:t>(一)、大蒜项目选址</w:t>
        </w:r>
        <w:r>
          <w:tab/>
        </w:r>
        <w:r>
          <w:fldChar w:fldCharType="begin"/>
        </w:r>
        <w:r>
          <w:instrText xml:space="preserve"> PAGEREF _Toc11251 \h </w:instrText>
        </w:r>
        <w:r>
          <w:fldChar w:fldCharType="separate"/>
        </w:r>
        <w:r>
          <w:t>5</w:t>
        </w:r>
        <w:r>
          <w:fldChar w:fldCharType="end"/>
        </w:r>
      </w:hyperlink>
    </w:p>
    <w:p>
      <w:pPr>
        <w:pStyle w:val="TOC2"/>
        <w:tabs>
          <w:tab w:val="right" w:leader="dot" w:pos="8306"/>
        </w:tabs>
      </w:pPr>
      <w:hyperlink w:anchor="_Toc17220" w:history="1">
        <w:r>
          <w:rPr>
            <w:rFonts w:ascii="仿宋" w:eastAsia="仿宋" w:hAnsi="仿宋" w:cs="仿宋" w:hint="eastAsia"/>
            <w:lang w:eastAsia="zh-CN"/>
          </w:rPr>
          <w:t>(二)、用地控制指标</w:t>
        </w:r>
        <w:r>
          <w:tab/>
        </w:r>
        <w:r>
          <w:fldChar w:fldCharType="begin"/>
        </w:r>
        <w:r>
          <w:instrText xml:space="preserve"> PAGEREF _Toc17220 \h </w:instrText>
        </w:r>
        <w:r>
          <w:fldChar w:fldCharType="separate"/>
        </w:r>
        <w:r>
          <w:t>5</w:t>
        </w:r>
        <w:r>
          <w:fldChar w:fldCharType="end"/>
        </w:r>
      </w:hyperlink>
    </w:p>
    <w:p>
      <w:pPr>
        <w:pStyle w:val="TOC2"/>
        <w:tabs>
          <w:tab w:val="right" w:leader="dot" w:pos="8306"/>
        </w:tabs>
      </w:pPr>
      <w:hyperlink w:anchor="_Toc25880" w:history="1">
        <w:r>
          <w:rPr>
            <w:rFonts w:ascii="仿宋" w:eastAsia="仿宋" w:hAnsi="仿宋" w:cs="仿宋" w:hint="eastAsia"/>
            <w:lang w:eastAsia="zh-CN"/>
          </w:rPr>
          <w:t>(三)、节约用地措施</w:t>
        </w:r>
        <w:r>
          <w:tab/>
        </w:r>
        <w:r>
          <w:fldChar w:fldCharType="begin"/>
        </w:r>
        <w:r>
          <w:instrText xml:space="preserve"> PAGEREF _Toc25880 \h </w:instrText>
        </w:r>
        <w:r>
          <w:fldChar w:fldCharType="separate"/>
        </w:r>
        <w:r>
          <w:t>7</w:t>
        </w:r>
        <w:r>
          <w:fldChar w:fldCharType="end"/>
        </w:r>
      </w:hyperlink>
    </w:p>
    <w:p>
      <w:pPr>
        <w:pStyle w:val="TOC2"/>
        <w:tabs>
          <w:tab w:val="right" w:leader="dot" w:pos="8306"/>
        </w:tabs>
      </w:pPr>
      <w:hyperlink w:anchor="_Toc23990" w:history="1">
        <w:r>
          <w:rPr>
            <w:rFonts w:ascii="仿宋" w:eastAsia="仿宋" w:hAnsi="仿宋" w:cs="仿宋" w:hint="eastAsia"/>
            <w:lang w:eastAsia="zh-CN"/>
          </w:rPr>
          <w:t>(四)、总图布置方案</w:t>
        </w:r>
        <w:r>
          <w:tab/>
        </w:r>
        <w:r>
          <w:fldChar w:fldCharType="begin"/>
        </w:r>
        <w:r>
          <w:instrText xml:space="preserve"> PAGEREF _Toc23990 \h </w:instrText>
        </w:r>
        <w:r>
          <w:fldChar w:fldCharType="separate"/>
        </w:r>
        <w:r>
          <w:t>8</w:t>
        </w:r>
        <w:r>
          <w:fldChar w:fldCharType="end"/>
        </w:r>
      </w:hyperlink>
    </w:p>
    <w:p>
      <w:pPr>
        <w:pStyle w:val="TOC2"/>
        <w:tabs>
          <w:tab w:val="right" w:leader="dot" w:pos="8306"/>
        </w:tabs>
      </w:pPr>
      <w:hyperlink w:anchor="_Toc22839" w:history="1">
        <w:r>
          <w:rPr>
            <w:rFonts w:ascii="仿宋" w:eastAsia="仿宋" w:hAnsi="仿宋" w:cs="仿宋" w:hint="eastAsia"/>
            <w:lang w:eastAsia="zh-CN"/>
          </w:rPr>
          <w:t>(五)、选址综合评价</w:t>
        </w:r>
        <w:r>
          <w:tab/>
        </w:r>
        <w:r>
          <w:fldChar w:fldCharType="begin"/>
        </w:r>
        <w:r>
          <w:instrText xml:space="preserve"> PAGEREF _Toc22839 \h </w:instrText>
        </w:r>
        <w:r>
          <w:fldChar w:fldCharType="separate"/>
        </w:r>
        <w:r>
          <w:t>9</w:t>
        </w:r>
        <w:r>
          <w:fldChar w:fldCharType="end"/>
        </w:r>
      </w:hyperlink>
    </w:p>
    <w:p>
      <w:pPr>
        <w:pStyle w:val="TOC1"/>
        <w:tabs>
          <w:tab w:val="right" w:leader="dot" w:pos="8306"/>
        </w:tabs>
      </w:pPr>
      <w:hyperlink w:anchor="_Toc30611" w:history="1">
        <w:r>
          <w:rPr>
            <w:rFonts w:ascii="仿宋" w:eastAsia="仿宋" w:hAnsi="仿宋" w:cs="仿宋" w:hint="eastAsia"/>
            <w:lang w:eastAsia="zh-CN"/>
          </w:rPr>
          <w:t>三、大蒜项目建设背景及必要性分析</w:t>
        </w:r>
        <w:r>
          <w:tab/>
        </w:r>
        <w:r>
          <w:fldChar w:fldCharType="begin"/>
        </w:r>
        <w:r>
          <w:instrText xml:space="preserve"> PAGEREF _Toc30611 \h </w:instrText>
        </w:r>
        <w:r>
          <w:fldChar w:fldCharType="separate"/>
        </w:r>
        <w:r>
          <w:t>10</w:t>
        </w:r>
        <w:r>
          <w:fldChar w:fldCharType="end"/>
        </w:r>
      </w:hyperlink>
    </w:p>
    <w:p>
      <w:pPr>
        <w:pStyle w:val="TOC2"/>
        <w:tabs>
          <w:tab w:val="right" w:leader="dot" w:pos="8306"/>
        </w:tabs>
      </w:pPr>
      <w:hyperlink w:anchor="_Toc26391" w:history="1">
        <w:r>
          <w:rPr>
            <w:rFonts w:ascii="仿宋" w:eastAsia="仿宋" w:hAnsi="仿宋" w:cs="仿宋" w:hint="eastAsia"/>
            <w:lang w:eastAsia="zh-CN"/>
          </w:rPr>
          <w:t>(一)、大蒜项目背景分析</w:t>
        </w:r>
        <w:r>
          <w:tab/>
        </w:r>
        <w:r>
          <w:fldChar w:fldCharType="begin"/>
        </w:r>
        <w:r>
          <w:instrText xml:space="preserve"> PAGEREF _Toc26391 \h </w:instrText>
        </w:r>
        <w:r>
          <w:fldChar w:fldCharType="separate"/>
        </w:r>
        <w:r>
          <w:t>10</w:t>
        </w:r>
        <w:r>
          <w:fldChar w:fldCharType="end"/>
        </w:r>
      </w:hyperlink>
    </w:p>
    <w:p>
      <w:pPr>
        <w:pStyle w:val="TOC2"/>
        <w:tabs>
          <w:tab w:val="right" w:leader="dot" w:pos="8306"/>
        </w:tabs>
      </w:pPr>
      <w:hyperlink w:anchor="_Toc308" w:history="1">
        <w:r>
          <w:rPr>
            <w:rFonts w:ascii="仿宋" w:eastAsia="仿宋" w:hAnsi="仿宋" w:cs="仿宋" w:hint="eastAsia"/>
            <w:lang w:eastAsia="zh-CN"/>
          </w:rPr>
          <w:t>(二)、大蒜项目建设必要性分析</w:t>
        </w:r>
        <w:r>
          <w:tab/>
        </w:r>
        <w:r>
          <w:fldChar w:fldCharType="begin"/>
        </w:r>
        <w:r>
          <w:instrText xml:space="preserve"> PAGEREF _Toc308 \h </w:instrText>
        </w:r>
        <w:r>
          <w:fldChar w:fldCharType="separate"/>
        </w:r>
        <w:r>
          <w:t>12</w:t>
        </w:r>
        <w:r>
          <w:fldChar w:fldCharType="end"/>
        </w:r>
      </w:hyperlink>
    </w:p>
    <w:p>
      <w:pPr>
        <w:pStyle w:val="TOC1"/>
        <w:tabs>
          <w:tab w:val="right" w:leader="dot" w:pos="8306"/>
        </w:tabs>
      </w:pPr>
      <w:hyperlink w:anchor="_Toc24464" w:history="1">
        <w:r>
          <w:rPr>
            <w:rFonts w:ascii="仿宋" w:eastAsia="仿宋" w:hAnsi="仿宋" w:cs="仿宋" w:hint="eastAsia"/>
            <w:lang w:eastAsia="zh-CN"/>
          </w:rPr>
          <w:t>四、大蒜项目概论</w:t>
        </w:r>
        <w:r>
          <w:tab/>
        </w:r>
        <w:r>
          <w:fldChar w:fldCharType="begin"/>
        </w:r>
        <w:r>
          <w:instrText xml:space="preserve"> PAGEREF _Toc24464 \h </w:instrText>
        </w:r>
        <w:r>
          <w:fldChar w:fldCharType="separate"/>
        </w:r>
        <w:r>
          <w:t>13</w:t>
        </w:r>
        <w:r>
          <w:fldChar w:fldCharType="end"/>
        </w:r>
      </w:hyperlink>
    </w:p>
    <w:p>
      <w:pPr>
        <w:pStyle w:val="TOC2"/>
        <w:tabs>
          <w:tab w:val="right" w:leader="dot" w:pos="8306"/>
        </w:tabs>
      </w:pPr>
      <w:hyperlink w:anchor="_Toc19029" w:history="1">
        <w:r>
          <w:rPr>
            <w:rFonts w:ascii="仿宋" w:eastAsia="仿宋" w:hAnsi="仿宋" w:cs="仿宋" w:hint="eastAsia"/>
            <w:lang w:eastAsia="zh-CN"/>
          </w:rPr>
          <w:t>(一)、大蒜项目概况</w:t>
        </w:r>
        <w:r>
          <w:tab/>
        </w:r>
        <w:r>
          <w:fldChar w:fldCharType="begin"/>
        </w:r>
        <w:r>
          <w:instrText xml:space="preserve"> PAGEREF _Toc19029 \h </w:instrText>
        </w:r>
        <w:r>
          <w:fldChar w:fldCharType="separate"/>
        </w:r>
        <w:r>
          <w:t>13</w:t>
        </w:r>
        <w:r>
          <w:fldChar w:fldCharType="end"/>
        </w:r>
      </w:hyperlink>
    </w:p>
    <w:p>
      <w:pPr>
        <w:pStyle w:val="TOC2"/>
        <w:tabs>
          <w:tab w:val="right" w:leader="dot" w:pos="8306"/>
        </w:tabs>
      </w:pPr>
      <w:hyperlink w:anchor="_Toc5291" w:history="1">
        <w:r>
          <w:rPr>
            <w:rFonts w:ascii="仿宋" w:eastAsia="仿宋" w:hAnsi="仿宋" w:cs="仿宋" w:hint="eastAsia"/>
            <w:lang w:eastAsia="zh-CN"/>
          </w:rPr>
          <w:t>(二)、大蒜项目目标</w:t>
        </w:r>
        <w:r>
          <w:tab/>
        </w:r>
        <w:r>
          <w:fldChar w:fldCharType="begin"/>
        </w:r>
        <w:r>
          <w:instrText xml:space="preserve"> PAGEREF _Toc5291 \h </w:instrText>
        </w:r>
        <w:r>
          <w:fldChar w:fldCharType="separate"/>
        </w:r>
        <w:r>
          <w:t>15</w:t>
        </w:r>
        <w:r>
          <w:fldChar w:fldCharType="end"/>
        </w:r>
      </w:hyperlink>
    </w:p>
    <w:p>
      <w:pPr>
        <w:pStyle w:val="TOC2"/>
        <w:tabs>
          <w:tab w:val="right" w:leader="dot" w:pos="8306"/>
        </w:tabs>
      </w:pPr>
      <w:hyperlink w:anchor="_Toc301" w:history="1">
        <w:r>
          <w:rPr>
            <w:rFonts w:ascii="仿宋" w:eastAsia="仿宋" w:hAnsi="仿宋" w:cs="仿宋" w:hint="eastAsia"/>
            <w:lang w:eastAsia="zh-CN"/>
          </w:rPr>
          <w:t>(三)、大蒜项目提出的理由</w:t>
        </w:r>
        <w:r>
          <w:tab/>
        </w:r>
        <w:r>
          <w:fldChar w:fldCharType="begin"/>
        </w:r>
        <w:r>
          <w:instrText xml:space="preserve"> PAGEREF _Toc301 \h </w:instrText>
        </w:r>
        <w:r>
          <w:fldChar w:fldCharType="separate"/>
        </w:r>
        <w:r>
          <w:t>16</w:t>
        </w:r>
        <w:r>
          <w:fldChar w:fldCharType="end"/>
        </w:r>
      </w:hyperlink>
    </w:p>
    <w:p>
      <w:pPr>
        <w:pStyle w:val="TOC2"/>
        <w:tabs>
          <w:tab w:val="right" w:leader="dot" w:pos="8306"/>
        </w:tabs>
      </w:pPr>
      <w:hyperlink w:anchor="_Toc22219" w:history="1">
        <w:r>
          <w:rPr>
            <w:rFonts w:ascii="仿宋" w:eastAsia="仿宋" w:hAnsi="仿宋" w:cs="仿宋" w:hint="eastAsia"/>
            <w:lang w:eastAsia="zh-CN"/>
          </w:rPr>
          <w:t>(四)、大蒜项目意义</w:t>
        </w:r>
        <w:r>
          <w:tab/>
        </w:r>
        <w:r>
          <w:fldChar w:fldCharType="begin"/>
        </w:r>
        <w:r>
          <w:instrText xml:space="preserve"> PAGEREF _Toc22219 \h </w:instrText>
        </w:r>
        <w:r>
          <w:fldChar w:fldCharType="separate"/>
        </w:r>
        <w:r>
          <w:t>17</w:t>
        </w:r>
        <w:r>
          <w:fldChar w:fldCharType="end"/>
        </w:r>
      </w:hyperlink>
    </w:p>
    <w:p>
      <w:pPr>
        <w:pStyle w:val="TOC2"/>
        <w:tabs>
          <w:tab w:val="right" w:leader="dot" w:pos="8306"/>
        </w:tabs>
      </w:pPr>
      <w:hyperlink w:anchor="_Toc19313" w:history="1">
        <w:r>
          <w:rPr>
            <w:rFonts w:ascii="仿宋" w:eastAsia="仿宋" w:hAnsi="仿宋" w:cs="仿宋" w:hint="eastAsia"/>
            <w:lang w:eastAsia="zh-CN"/>
          </w:rPr>
          <w:t>(五)、大蒜项目背景</w:t>
        </w:r>
        <w:r>
          <w:tab/>
        </w:r>
        <w:r>
          <w:fldChar w:fldCharType="begin"/>
        </w:r>
        <w:r>
          <w:instrText xml:space="preserve"> PAGEREF _Toc19313 \h </w:instrText>
        </w:r>
        <w:r>
          <w:fldChar w:fldCharType="separate"/>
        </w:r>
        <w:r>
          <w:t>18</w:t>
        </w:r>
        <w:r>
          <w:fldChar w:fldCharType="end"/>
        </w:r>
      </w:hyperlink>
    </w:p>
    <w:p>
      <w:pPr>
        <w:pStyle w:val="TOC1"/>
        <w:tabs>
          <w:tab w:val="right" w:leader="dot" w:pos="8306"/>
        </w:tabs>
      </w:pPr>
      <w:hyperlink w:anchor="_Toc30765" w:history="1">
        <w:r>
          <w:rPr>
            <w:rFonts w:ascii="仿宋" w:eastAsia="仿宋" w:hAnsi="仿宋" w:cs="仿宋" w:hint="eastAsia"/>
            <w:lang w:eastAsia="zh-CN"/>
          </w:rPr>
          <w:t>五、市场分析、调研</w:t>
        </w:r>
        <w:r>
          <w:tab/>
        </w:r>
        <w:r>
          <w:fldChar w:fldCharType="begin"/>
        </w:r>
        <w:r>
          <w:instrText xml:space="preserve"> PAGEREF _Toc30765 \h </w:instrText>
        </w:r>
        <w:r>
          <w:fldChar w:fldCharType="separate"/>
        </w:r>
        <w:r>
          <w:t>19</w:t>
        </w:r>
        <w:r>
          <w:fldChar w:fldCharType="end"/>
        </w:r>
      </w:hyperlink>
    </w:p>
    <w:p>
      <w:pPr>
        <w:pStyle w:val="TOC2"/>
        <w:tabs>
          <w:tab w:val="right" w:leader="dot" w:pos="8306"/>
        </w:tabs>
      </w:pPr>
      <w:hyperlink w:anchor="_Toc20579" w:history="1">
        <w:r>
          <w:rPr>
            <w:rFonts w:ascii="仿宋" w:eastAsia="仿宋" w:hAnsi="仿宋" w:cs="仿宋" w:hint="eastAsia"/>
            <w:lang w:eastAsia="zh-CN"/>
          </w:rPr>
          <w:t>(一)、大蒜行业分析</w:t>
        </w:r>
        <w:r>
          <w:tab/>
        </w:r>
        <w:r>
          <w:fldChar w:fldCharType="begin"/>
        </w:r>
        <w:r>
          <w:instrText xml:space="preserve"> PAGEREF _Toc20579 \h </w:instrText>
        </w:r>
        <w:r>
          <w:fldChar w:fldCharType="separate"/>
        </w:r>
        <w:r>
          <w:t>19</w:t>
        </w:r>
        <w:r>
          <w:fldChar w:fldCharType="end"/>
        </w:r>
      </w:hyperlink>
    </w:p>
    <w:p>
      <w:pPr>
        <w:pStyle w:val="TOC2"/>
        <w:tabs>
          <w:tab w:val="right" w:leader="dot" w:pos="8306"/>
        </w:tabs>
      </w:pPr>
      <w:hyperlink w:anchor="_Toc28981" w:history="1">
        <w:r>
          <w:rPr>
            <w:rFonts w:ascii="仿宋" w:eastAsia="仿宋" w:hAnsi="仿宋" w:cs="仿宋" w:hint="eastAsia"/>
            <w:lang w:eastAsia="zh-CN"/>
          </w:rPr>
          <w:t>(二)、大蒜市场分析预测</w:t>
        </w:r>
        <w:r>
          <w:tab/>
        </w:r>
        <w:r>
          <w:fldChar w:fldCharType="begin"/>
        </w:r>
        <w:r>
          <w:instrText xml:space="preserve"> PAGEREF _Toc28981 \h </w:instrText>
        </w:r>
        <w:r>
          <w:fldChar w:fldCharType="separate"/>
        </w:r>
        <w:r>
          <w:t>20</w:t>
        </w:r>
        <w:r>
          <w:fldChar w:fldCharType="end"/>
        </w:r>
      </w:hyperlink>
    </w:p>
    <w:p>
      <w:pPr>
        <w:pStyle w:val="TOC1"/>
        <w:tabs>
          <w:tab w:val="right" w:leader="dot" w:pos="8306"/>
        </w:tabs>
      </w:pPr>
      <w:hyperlink w:anchor="_Toc1108" w:history="1">
        <w:r>
          <w:rPr>
            <w:rFonts w:ascii="仿宋" w:eastAsia="仿宋" w:hAnsi="仿宋" w:cs="仿宋" w:hint="eastAsia"/>
            <w:lang w:eastAsia="zh-CN"/>
          </w:rPr>
          <w:t>六、大蒜项目绩效评估</w:t>
        </w:r>
        <w:r>
          <w:tab/>
        </w:r>
        <w:r>
          <w:fldChar w:fldCharType="begin"/>
        </w:r>
        <w:r>
          <w:instrText xml:space="preserve"> PAGEREF _Toc1108 \h </w:instrText>
        </w:r>
        <w:r>
          <w:fldChar w:fldCharType="separate"/>
        </w:r>
        <w:r>
          <w:t>21</w:t>
        </w:r>
        <w:r>
          <w:fldChar w:fldCharType="end"/>
        </w:r>
      </w:hyperlink>
    </w:p>
    <w:p>
      <w:pPr>
        <w:pStyle w:val="TOC2"/>
        <w:tabs>
          <w:tab w:val="right" w:leader="dot" w:pos="8306"/>
        </w:tabs>
      </w:pPr>
      <w:hyperlink w:anchor="_Toc21608" w:history="1">
        <w:r>
          <w:rPr>
            <w:rFonts w:ascii="仿宋" w:eastAsia="仿宋" w:hAnsi="仿宋" w:cs="仿宋" w:hint="eastAsia"/>
            <w:lang w:eastAsia="zh-CN"/>
          </w:rPr>
          <w:t>(一)、绩效评估指标</w:t>
        </w:r>
        <w:r>
          <w:tab/>
        </w:r>
        <w:r>
          <w:fldChar w:fldCharType="begin"/>
        </w:r>
        <w:r>
          <w:instrText xml:space="preserve"> PAGEREF _Toc21608 \h </w:instrText>
        </w:r>
        <w:r>
          <w:fldChar w:fldCharType="separate"/>
        </w:r>
        <w:r>
          <w:t>21</w:t>
        </w:r>
        <w:r>
          <w:fldChar w:fldCharType="end"/>
        </w:r>
      </w:hyperlink>
    </w:p>
    <w:p>
      <w:pPr>
        <w:pStyle w:val="TOC2"/>
        <w:tabs>
          <w:tab w:val="right" w:leader="dot" w:pos="8306"/>
        </w:tabs>
      </w:pPr>
      <w:hyperlink w:anchor="_Toc18758" w:history="1">
        <w:r>
          <w:rPr>
            <w:rFonts w:ascii="仿宋" w:eastAsia="仿宋" w:hAnsi="仿宋" w:cs="仿宋" w:hint="eastAsia"/>
            <w:lang w:eastAsia="zh-CN"/>
          </w:rPr>
          <w:t>(二)、绩效评估方法</w:t>
        </w:r>
        <w:r>
          <w:tab/>
        </w:r>
        <w:r>
          <w:fldChar w:fldCharType="begin"/>
        </w:r>
        <w:r>
          <w:instrText xml:space="preserve"> PAGEREF _Toc18758 \h </w:instrText>
        </w:r>
        <w:r>
          <w:fldChar w:fldCharType="separate"/>
        </w:r>
        <w:r>
          <w:t>22</w:t>
        </w:r>
        <w:r>
          <w:fldChar w:fldCharType="end"/>
        </w:r>
      </w:hyperlink>
    </w:p>
    <w:p>
      <w:pPr>
        <w:pStyle w:val="TOC2"/>
        <w:tabs>
          <w:tab w:val="right" w:leader="dot" w:pos="8306"/>
        </w:tabs>
      </w:pPr>
      <w:hyperlink w:anchor="_Toc30474" w:history="1">
        <w:r>
          <w:rPr>
            <w:rFonts w:ascii="仿宋" w:eastAsia="仿宋" w:hAnsi="仿宋" w:cs="仿宋" w:hint="eastAsia"/>
            <w:lang w:eastAsia="zh-CN"/>
          </w:rPr>
          <w:t>(三)、绩效评估周期</w:t>
        </w:r>
        <w:r>
          <w:tab/>
        </w:r>
        <w:r>
          <w:fldChar w:fldCharType="begin"/>
        </w:r>
        <w:r>
          <w:instrText xml:space="preserve"> PAGEREF _Toc30474 \h </w:instrText>
        </w:r>
        <w:r>
          <w:fldChar w:fldCharType="separate"/>
        </w:r>
        <w:r>
          <w:t>23</w:t>
        </w:r>
        <w:r>
          <w:fldChar w:fldCharType="end"/>
        </w:r>
      </w:hyperlink>
    </w:p>
    <w:p>
      <w:pPr>
        <w:pStyle w:val="TOC1"/>
        <w:tabs>
          <w:tab w:val="right" w:leader="dot" w:pos="8306"/>
        </w:tabs>
      </w:pPr>
      <w:hyperlink w:anchor="_Toc21907" w:history="1">
        <w:r>
          <w:rPr>
            <w:rFonts w:ascii="仿宋" w:eastAsia="仿宋" w:hAnsi="仿宋" w:cs="仿宋" w:hint="eastAsia"/>
            <w:lang w:eastAsia="zh-CN"/>
          </w:rPr>
          <w:t>七、大蒜项目创新与研发</w:t>
        </w:r>
        <w:r>
          <w:tab/>
        </w:r>
        <w:r>
          <w:fldChar w:fldCharType="begin"/>
        </w:r>
        <w:r>
          <w:instrText xml:space="preserve"> PAGEREF _Toc21907 \h </w:instrText>
        </w:r>
        <w:r>
          <w:fldChar w:fldCharType="separate"/>
        </w:r>
        <w:r>
          <w:t>24</w:t>
        </w:r>
        <w:r>
          <w:fldChar w:fldCharType="end"/>
        </w:r>
      </w:hyperlink>
    </w:p>
    <w:p>
      <w:pPr>
        <w:pStyle w:val="TOC2"/>
        <w:tabs>
          <w:tab w:val="right" w:leader="dot" w:pos="8306"/>
        </w:tabs>
      </w:pPr>
      <w:hyperlink w:anchor="_Toc7083" w:history="1">
        <w:r>
          <w:rPr>
            <w:rFonts w:ascii="仿宋" w:eastAsia="仿宋" w:hAnsi="仿宋" w:cs="仿宋" w:hint="eastAsia"/>
            <w:lang w:eastAsia="zh-CN"/>
          </w:rPr>
          <w:t>(一)、创新策略与方向</w:t>
        </w:r>
        <w:r>
          <w:tab/>
        </w:r>
        <w:r>
          <w:fldChar w:fldCharType="begin"/>
        </w:r>
        <w:r>
          <w:instrText xml:space="preserve"> PAGEREF _Toc7083 \h </w:instrText>
        </w:r>
        <w:r>
          <w:fldChar w:fldCharType="separate"/>
        </w:r>
        <w:r>
          <w:t>24</w:t>
        </w:r>
        <w:r>
          <w:fldChar w:fldCharType="end"/>
        </w:r>
      </w:hyperlink>
    </w:p>
    <w:p>
      <w:pPr>
        <w:pStyle w:val="TOC2"/>
        <w:tabs>
          <w:tab w:val="right" w:leader="dot" w:pos="8306"/>
        </w:tabs>
      </w:pPr>
      <w:hyperlink w:anchor="_Toc6331" w:history="1">
        <w:r>
          <w:rPr>
            <w:rFonts w:ascii="仿宋" w:eastAsia="仿宋" w:hAnsi="仿宋" w:cs="仿宋" w:hint="eastAsia"/>
            <w:lang w:eastAsia="zh-CN"/>
          </w:rPr>
          <w:t>(二)、研发规划与投入</w:t>
        </w:r>
        <w:r>
          <w:tab/>
        </w:r>
        <w:r>
          <w:fldChar w:fldCharType="begin"/>
        </w:r>
        <w:r>
          <w:instrText xml:space="preserve"> PAGEREF _Toc6331 \h </w:instrText>
        </w:r>
        <w:r>
          <w:fldChar w:fldCharType="separate"/>
        </w:r>
        <w:r>
          <w:t>25</w:t>
        </w:r>
        <w:r>
          <w:fldChar w:fldCharType="end"/>
        </w:r>
      </w:hyperlink>
    </w:p>
    <w:p>
      <w:pPr>
        <w:pStyle w:val="TOC1"/>
        <w:tabs>
          <w:tab w:val="right" w:leader="dot" w:pos="8306"/>
        </w:tabs>
      </w:pPr>
      <w:hyperlink w:anchor="_Toc5680" w:history="1">
        <w:r>
          <w:rPr>
            <w:rFonts w:ascii="仿宋" w:eastAsia="仿宋" w:hAnsi="仿宋" w:cs="仿宋" w:hint="eastAsia"/>
            <w:lang w:eastAsia="zh-CN"/>
          </w:rPr>
          <w:t>八、大蒜项目人力资源培养与发展</w:t>
        </w:r>
        <w:r>
          <w:tab/>
        </w:r>
        <w:r>
          <w:fldChar w:fldCharType="begin"/>
        </w:r>
        <w:r>
          <w:instrText xml:space="preserve"> PAGEREF _Toc5680 \h </w:instrText>
        </w:r>
        <w:r>
          <w:fldChar w:fldCharType="separate"/>
        </w:r>
        <w:r>
          <w:t>27</w:t>
        </w:r>
        <w:r>
          <w:fldChar w:fldCharType="end"/>
        </w:r>
      </w:hyperlink>
    </w:p>
    <w:p>
      <w:pPr>
        <w:pStyle w:val="TOC2"/>
        <w:tabs>
          <w:tab w:val="right" w:leader="dot" w:pos="8306"/>
        </w:tabs>
      </w:pPr>
      <w:hyperlink w:anchor="_Toc22481" w:history="1">
        <w:r>
          <w:rPr>
            <w:rFonts w:ascii="仿宋" w:eastAsia="仿宋" w:hAnsi="仿宋" w:cs="仿宋" w:hint="eastAsia"/>
            <w:lang w:eastAsia="zh-CN"/>
          </w:rPr>
          <w:t>(一)、人才需求与规划</w:t>
        </w:r>
        <w:r>
          <w:tab/>
        </w:r>
        <w:r>
          <w:fldChar w:fldCharType="begin"/>
        </w:r>
        <w:r>
          <w:instrText xml:space="preserve"> PAGEREF _Toc22481 \h </w:instrText>
        </w:r>
        <w:r>
          <w:fldChar w:fldCharType="separate"/>
        </w:r>
        <w:r>
          <w:t>27</w:t>
        </w:r>
        <w:r>
          <w:fldChar w:fldCharType="end"/>
        </w:r>
      </w:hyperlink>
    </w:p>
    <w:p>
      <w:pPr>
        <w:pStyle w:val="TOC2"/>
        <w:tabs>
          <w:tab w:val="right" w:leader="dot" w:pos="8306"/>
        </w:tabs>
      </w:pPr>
      <w:hyperlink w:anchor="_Toc23837" w:history="1">
        <w:r>
          <w:rPr>
            <w:rFonts w:ascii="仿宋" w:eastAsia="仿宋" w:hAnsi="仿宋" w:cs="仿宋" w:hint="eastAsia"/>
            <w:lang w:eastAsia="zh-CN"/>
          </w:rPr>
          <w:t>(二)、培训与发展计划</w:t>
        </w:r>
        <w:r>
          <w:tab/>
        </w:r>
        <w:r>
          <w:fldChar w:fldCharType="begin"/>
        </w:r>
        <w:r>
          <w:instrText xml:space="preserve"> PAGEREF _Toc23837 \h </w:instrText>
        </w:r>
        <w:r>
          <w:fldChar w:fldCharType="separate"/>
        </w:r>
        <w:r>
          <w:t>27</w:t>
        </w:r>
        <w:r>
          <w:fldChar w:fldCharType="end"/>
        </w:r>
      </w:hyperlink>
    </w:p>
    <w:p>
      <w:pPr>
        <w:pStyle w:val="TOC1"/>
        <w:tabs>
          <w:tab w:val="right" w:leader="dot" w:pos="8306"/>
        </w:tabs>
      </w:pPr>
      <w:hyperlink w:anchor="_Toc17949" w:history="1">
        <w:r>
          <w:rPr>
            <w:rFonts w:ascii="仿宋" w:eastAsia="仿宋" w:hAnsi="仿宋" w:cs="仿宋" w:hint="eastAsia"/>
            <w:lang w:eastAsia="zh-CN"/>
          </w:rPr>
          <w:t>九、生产安全保护</w:t>
        </w:r>
        <w:r>
          <w:tab/>
        </w:r>
        <w:r>
          <w:fldChar w:fldCharType="begin"/>
        </w:r>
        <w:r>
          <w:instrText xml:space="preserve"> PAGEREF _Toc17949 \h </w:instrText>
        </w:r>
        <w:r>
          <w:fldChar w:fldCharType="separate"/>
        </w:r>
        <w:r>
          <w:t>28</w:t>
        </w:r>
        <w:r>
          <w:fldChar w:fldCharType="end"/>
        </w:r>
      </w:hyperlink>
    </w:p>
    <w:p>
      <w:pPr>
        <w:pStyle w:val="TOC2"/>
        <w:tabs>
          <w:tab w:val="right" w:leader="dot" w:pos="8306"/>
        </w:tabs>
      </w:pPr>
      <w:hyperlink w:anchor="_Toc23077" w:history="1">
        <w:r>
          <w:rPr>
            <w:rFonts w:ascii="仿宋" w:eastAsia="仿宋" w:hAnsi="仿宋" w:cs="仿宋" w:hint="eastAsia"/>
            <w:lang w:eastAsia="zh-CN"/>
          </w:rPr>
          <w:t>(一)、消防安全</w:t>
        </w:r>
        <w:r>
          <w:tab/>
        </w:r>
        <w:r>
          <w:fldChar w:fldCharType="begin"/>
        </w:r>
        <w:r>
          <w:instrText xml:space="preserve"> PAGEREF _Toc23077 \h </w:instrText>
        </w:r>
        <w:r>
          <w:fldChar w:fldCharType="separate"/>
        </w:r>
        <w:r>
          <w:t>28</w:t>
        </w:r>
        <w:r>
          <w:fldChar w:fldCharType="end"/>
        </w:r>
      </w:hyperlink>
    </w:p>
    <w:p>
      <w:pPr>
        <w:pStyle w:val="TOC2"/>
        <w:tabs>
          <w:tab w:val="right" w:leader="dot" w:pos="8306"/>
        </w:tabs>
      </w:pPr>
      <w:hyperlink w:anchor="_Toc17380" w:history="1">
        <w:r>
          <w:rPr>
            <w:rFonts w:ascii="仿宋" w:eastAsia="仿宋" w:hAnsi="仿宋" w:cs="仿宋" w:hint="eastAsia"/>
            <w:lang w:eastAsia="zh-CN"/>
          </w:rPr>
          <w:t>(二)、防火防爆总图布置措施</w:t>
        </w:r>
        <w:r>
          <w:tab/>
        </w:r>
        <w:r>
          <w:fldChar w:fldCharType="begin"/>
        </w:r>
        <w:r>
          <w:instrText xml:space="preserve"> PAGEREF _Toc17380 \h </w:instrText>
        </w:r>
        <w:r>
          <w:fldChar w:fldCharType="separate"/>
        </w:r>
        <w:r>
          <w:t>29</w:t>
        </w:r>
        <w:r>
          <w:fldChar w:fldCharType="end"/>
        </w:r>
      </w:hyperlink>
    </w:p>
    <w:p>
      <w:pPr>
        <w:pStyle w:val="TOC2"/>
        <w:tabs>
          <w:tab w:val="right" w:leader="dot" w:pos="8306"/>
        </w:tabs>
      </w:pPr>
      <w:hyperlink w:anchor="_Toc7249" w:history="1">
        <w:r>
          <w:rPr>
            <w:rFonts w:ascii="仿宋" w:eastAsia="仿宋" w:hAnsi="仿宋" w:cs="仿宋" w:hint="eastAsia"/>
            <w:lang w:eastAsia="zh-CN"/>
          </w:rPr>
          <w:t>(三)、自然灾害防范措施</w:t>
        </w:r>
        <w:r>
          <w:tab/>
        </w:r>
        <w:r>
          <w:fldChar w:fldCharType="begin"/>
        </w:r>
        <w:r>
          <w:instrText xml:space="preserve"> PAGEREF _Toc7249 \h </w:instrText>
        </w:r>
        <w:r>
          <w:fldChar w:fldCharType="separate"/>
        </w:r>
        <w:r>
          <w:t>30</w:t>
        </w:r>
        <w:r>
          <w:fldChar w:fldCharType="end"/>
        </w:r>
      </w:hyperlink>
    </w:p>
    <w:p>
      <w:pPr>
        <w:pStyle w:val="TOC2"/>
        <w:tabs>
          <w:tab w:val="right" w:leader="dot" w:pos="8306"/>
        </w:tabs>
      </w:pPr>
      <w:hyperlink w:anchor="_Toc31873" w:history="1">
        <w:r>
          <w:rPr>
            <w:rFonts w:ascii="仿宋" w:eastAsia="仿宋" w:hAnsi="仿宋" w:cs="仿宋" w:hint="eastAsia"/>
            <w:lang w:eastAsia="zh-CN"/>
          </w:rPr>
          <w:t>(四)、安全色及安全标志使用要求</w:t>
        </w:r>
        <w:r>
          <w:tab/>
        </w:r>
        <w:r>
          <w:fldChar w:fldCharType="begin"/>
        </w:r>
        <w:r>
          <w:instrText xml:space="preserve"> PAGEREF _Toc31873 \h </w:instrText>
        </w:r>
        <w:r>
          <w:fldChar w:fldCharType="separate"/>
        </w:r>
        <w:r>
          <w:t>31</w:t>
        </w:r>
        <w:r>
          <w:fldChar w:fldCharType="end"/>
        </w:r>
      </w:hyperlink>
    </w:p>
    <w:p>
      <w:pPr>
        <w:pStyle w:val="TOC2"/>
        <w:tabs>
          <w:tab w:val="right" w:leader="dot" w:pos="8306"/>
        </w:tabs>
      </w:pPr>
      <w:hyperlink w:anchor="_Toc24631" w:history="1">
        <w:r>
          <w:rPr>
            <w:rFonts w:ascii="仿宋" w:eastAsia="仿宋" w:hAnsi="仿宋" w:cs="仿宋" w:hint="eastAsia"/>
            <w:lang w:eastAsia="zh-CN"/>
          </w:rPr>
          <w:t>(五)、防尘防毒措施</w:t>
        </w:r>
        <w:r>
          <w:tab/>
        </w:r>
        <w:r>
          <w:fldChar w:fldCharType="begin"/>
        </w:r>
        <w:r>
          <w:instrText xml:space="preserve"> PAGEREF _Toc24631 \h </w:instrText>
        </w:r>
        <w:r>
          <w:fldChar w:fldCharType="separate"/>
        </w:r>
        <w:r>
          <w:t>32</w:t>
        </w:r>
        <w:r>
          <w:fldChar w:fldCharType="end"/>
        </w:r>
      </w:hyperlink>
    </w:p>
    <w:p>
      <w:pPr>
        <w:pStyle w:val="TOC2"/>
        <w:tabs>
          <w:tab w:val="right" w:leader="dot" w:pos="8306"/>
        </w:tabs>
      </w:pPr>
      <w:hyperlink w:anchor="_Toc9779" w:history="1">
        <w:r>
          <w:rPr>
            <w:rFonts w:ascii="仿宋" w:eastAsia="仿宋" w:hAnsi="仿宋" w:cs="仿宋" w:hint="eastAsia"/>
            <w:lang w:eastAsia="zh-CN"/>
          </w:rPr>
          <w:t>(六)、防静电、触电防护及防雷措施</w:t>
        </w:r>
        <w:r>
          <w:tab/>
        </w:r>
        <w:r>
          <w:fldChar w:fldCharType="begin"/>
        </w:r>
        <w:r>
          <w:instrText xml:space="preserve"> PAGEREF _Toc9779 \h </w:instrText>
        </w:r>
        <w:r>
          <w:fldChar w:fldCharType="separate"/>
        </w:r>
        <w:r>
          <w:t>33</w:t>
        </w:r>
        <w:r>
          <w:fldChar w:fldCharType="end"/>
        </w:r>
      </w:hyperlink>
    </w:p>
    <w:p>
      <w:pPr>
        <w:pStyle w:val="TOC2"/>
        <w:tabs>
          <w:tab w:val="right" w:leader="dot" w:pos="8306"/>
        </w:tabs>
      </w:pPr>
      <w:hyperlink w:anchor="_Toc18202" w:history="1">
        <w:r>
          <w:rPr>
            <w:rFonts w:ascii="仿宋" w:eastAsia="仿宋" w:hAnsi="仿宋" w:cs="仿宋" w:hint="eastAsia"/>
            <w:lang w:eastAsia="zh-CN"/>
          </w:rPr>
          <w:t>(七)、机械设备安全保障措施</w:t>
        </w:r>
        <w:r>
          <w:tab/>
        </w:r>
        <w:r>
          <w:fldChar w:fldCharType="begin"/>
        </w:r>
        <w:r>
          <w:instrText xml:space="preserve"> PAGEREF _Toc18202 \h </w:instrText>
        </w:r>
        <w:r>
          <w:fldChar w:fldCharType="separate"/>
        </w:r>
        <w:r>
          <w:t>34</w:t>
        </w:r>
        <w:r>
          <w:fldChar w:fldCharType="end"/>
        </w:r>
      </w:hyperlink>
    </w:p>
    <w:p>
      <w:pPr>
        <w:pStyle w:val="TOC1"/>
        <w:tabs>
          <w:tab w:val="right" w:leader="dot" w:pos="8306"/>
        </w:tabs>
      </w:pPr>
      <w:hyperlink w:anchor="_Toc31039" w:history="1">
        <w:r>
          <w:rPr>
            <w:rFonts w:ascii="仿宋" w:eastAsia="仿宋" w:hAnsi="仿宋" w:cs="仿宋" w:hint="eastAsia"/>
            <w:lang w:eastAsia="zh-CN"/>
          </w:rPr>
          <w:t>十、大蒜项目财务管理</w:t>
        </w:r>
        <w:r>
          <w:tab/>
        </w:r>
        <w:r>
          <w:fldChar w:fldCharType="begin"/>
        </w:r>
        <w:r>
          <w:instrText xml:space="preserve"> PAGEREF _Toc31039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55" w:history="1">
        <w:r>
          <w:rPr>
            <w:rFonts w:ascii="仿宋" w:eastAsia="仿宋" w:hAnsi="仿宋" w:cs="仿宋" w:hint="eastAsia"/>
            <w:lang w:eastAsia="zh-CN"/>
          </w:rPr>
          <w:t>(一)、资金需求大</w:t>
        </w:r>
        <w:r>
          <w:tab/>
        </w:r>
        <w:r>
          <w:fldChar w:fldCharType="begin"/>
        </w:r>
        <w:r>
          <w:instrText xml:space="preserve"> PAGEREF _Toc7155 \h </w:instrText>
        </w:r>
        <w:r>
          <w:fldChar w:fldCharType="separate"/>
        </w:r>
        <w:r>
          <w:t>35</w:t>
        </w:r>
        <w:r>
          <w:fldChar w:fldCharType="end"/>
        </w:r>
      </w:hyperlink>
    </w:p>
    <w:p>
      <w:pPr>
        <w:pStyle w:val="TOC2"/>
        <w:tabs>
          <w:tab w:val="right" w:leader="dot" w:pos="8306"/>
        </w:tabs>
      </w:pPr>
      <w:hyperlink w:anchor="_Toc24930" w:history="1">
        <w:r>
          <w:rPr>
            <w:rFonts w:ascii="仿宋" w:eastAsia="仿宋" w:hAnsi="仿宋" w:cs="仿宋" w:hint="eastAsia"/>
            <w:lang w:eastAsia="zh-CN"/>
          </w:rPr>
          <w:t>(二)、研发周期长</w:t>
        </w:r>
        <w:r>
          <w:tab/>
        </w:r>
        <w:r>
          <w:fldChar w:fldCharType="begin"/>
        </w:r>
        <w:r>
          <w:instrText xml:space="preserve"> PAGEREF _Toc24930 \h </w:instrText>
        </w:r>
        <w:r>
          <w:fldChar w:fldCharType="separate"/>
        </w:r>
        <w:r>
          <w:t>36</w:t>
        </w:r>
        <w:r>
          <w:fldChar w:fldCharType="end"/>
        </w:r>
      </w:hyperlink>
    </w:p>
    <w:p>
      <w:pPr>
        <w:pStyle w:val="TOC2"/>
        <w:tabs>
          <w:tab w:val="right" w:leader="dot" w:pos="8306"/>
        </w:tabs>
      </w:pPr>
      <w:hyperlink w:anchor="_Toc15777" w:history="1">
        <w:r>
          <w:rPr>
            <w:rFonts w:ascii="仿宋" w:eastAsia="仿宋" w:hAnsi="仿宋" w:cs="仿宋" w:hint="eastAsia"/>
            <w:lang w:eastAsia="zh-CN"/>
          </w:rPr>
          <w:t>(三)、市场风险大</w:t>
        </w:r>
        <w:r>
          <w:tab/>
        </w:r>
        <w:r>
          <w:fldChar w:fldCharType="begin"/>
        </w:r>
        <w:r>
          <w:instrText xml:space="preserve"> PAGEREF _Toc15777 \h </w:instrText>
        </w:r>
        <w:r>
          <w:fldChar w:fldCharType="separate"/>
        </w:r>
        <w:r>
          <w:t>38</w:t>
        </w:r>
        <w:r>
          <w:fldChar w:fldCharType="end"/>
        </w:r>
      </w:hyperlink>
    </w:p>
    <w:p>
      <w:pPr>
        <w:pStyle w:val="TOC2"/>
        <w:tabs>
          <w:tab w:val="right" w:leader="dot" w:pos="8306"/>
        </w:tabs>
      </w:pPr>
      <w:hyperlink w:anchor="_Toc17326" w:history="1">
        <w:r>
          <w:rPr>
            <w:rFonts w:ascii="仿宋" w:eastAsia="仿宋" w:hAnsi="仿宋" w:cs="仿宋" w:hint="eastAsia"/>
            <w:lang w:eastAsia="zh-CN"/>
          </w:rPr>
          <w:t>(四)、利润率高</w:t>
        </w:r>
        <w:r>
          <w:tab/>
        </w:r>
        <w:r>
          <w:fldChar w:fldCharType="begin"/>
        </w:r>
        <w:r>
          <w:instrText xml:space="preserve"> PAGEREF _Toc17326 \h </w:instrText>
        </w:r>
        <w:r>
          <w:fldChar w:fldCharType="separate"/>
        </w:r>
        <w:r>
          <w:t>40</w:t>
        </w:r>
        <w:r>
          <w:fldChar w:fldCharType="end"/>
        </w:r>
      </w:hyperlink>
    </w:p>
    <w:p>
      <w:pPr>
        <w:pStyle w:val="TOC1"/>
        <w:tabs>
          <w:tab w:val="right" w:leader="dot" w:pos="8306"/>
        </w:tabs>
      </w:pPr>
      <w:hyperlink w:anchor="_Toc16351" w:history="1">
        <w:r>
          <w:rPr>
            <w:rFonts w:ascii="仿宋" w:eastAsia="仿宋" w:hAnsi="仿宋" w:cs="仿宋" w:hint="eastAsia"/>
            <w:lang w:eastAsia="zh-CN"/>
          </w:rPr>
          <w:t>十一、大蒜项目投资规划</w:t>
        </w:r>
        <w:r>
          <w:tab/>
        </w:r>
        <w:r>
          <w:fldChar w:fldCharType="begin"/>
        </w:r>
        <w:r>
          <w:instrText xml:space="preserve"> PAGEREF _Toc16351 \h </w:instrText>
        </w:r>
        <w:r>
          <w:fldChar w:fldCharType="separate"/>
        </w:r>
        <w:r>
          <w:t>42</w:t>
        </w:r>
        <w:r>
          <w:fldChar w:fldCharType="end"/>
        </w:r>
      </w:hyperlink>
    </w:p>
    <w:p>
      <w:pPr>
        <w:pStyle w:val="TOC2"/>
        <w:tabs>
          <w:tab w:val="right" w:leader="dot" w:pos="8306"/>
        </w:tabs>
      </w:pPr>
      <w:hyperlink w:anchor="_Toc17458" w:history="1">
        <w:r>
          <w:rPr>
            <w:rFonts w:ascii="仿宋" w:eastAsia="仿宋" w:hAnsi="仿宋" w:cs="仿宋" w:hint="eastAsia"/>
            <w:lang w:eastAsia="zh-CN"/>
          </w:rPr>
          <w:t>(一)、大蒜项目总投资估算</w:t>
        </w:r>
        <w:r>
          <w:tab/>
        </w:r>
        <w:r>
          <w:fldChar w:fldCharType="begin"/>
        </w:r>
        <w:r>
          <w:instrText xml:space="preserve"> PAGEREF _Toc17458 \h </w:instrText>
        </w:r>
        <w:r>
          <w:fldChar w:fldCharType="separate"/>
        </w:r>
        <w:r>
          <w:t>42</w:t>
        </w:r>
        <w:r>
          <w:fldChar w:fldCharType="end"/>
        </w:r>
      </w:hyperlink>
    </w:p>
    <w:p>
      <w:pPr>
        <w:pStyle w:val="TOC2"/>
        <w:tabs>
          <w:tab w:val="right" w:leader="dot" w:pos="8306"/>
        </w:tabs>
      </w:pPr>
      <w:hyperlink w:anchor="_Toc8372" w:history="1">
        <w:r>
          <w:rPr>
            <w:rFonts w:ascii="仿宋" w:eastAsia="仿宋" w:hAnsi="仿宋" w:cs="仿宋" w:hint="eastAsia"/>
            <w:lang w:eastAsia="zh-CN"/>
          </w:rPr>
          <w:t>(二)、资金筹措</w:t>
        </w:r>
        <w:r>
          <w:tab/>
        </w:r>
        <w:r>
          <w:fldChar w:fldCharType="begin"/>
        </w:r>
        <w:r>
          <w:instrText xml:space="preserve"> PAGEREF _Toc8372 \h </w:instrText>
        </w:r>
        <w:r>
          <w:fldChar w:fldCharType="separate"/>
        </w:r>
        <w:r>
          <w:t>43</w:t>
        </w:r>
        <w:r>
          <w:fldChar w:fldCharType="end"/>
        </w:r>
      </w:hyperlink>
    </w:p>
    <w:p>
      <w:pPr>
        <w:pStyle w:val="TOC1"/>
        <w:tabs>
          <w:tab w:val="right" w:leader="dot" w:pos="8306"/>
        </w:tabs>
      </w:pPr>
      <w:hyperlink w:anchor="_Toc4654" w:history="1">
        <w:r>
          <w:rPr>
            <w:rFonts w:ascii="仿宋" w:eastAsia="仿宋" w:hAnsi="仿宋" w:cs="仿宋" w:hint="eastAsia"/>
            <w:lang w:eastAsia="zh-CN"/>
          </w:rPr>
          <w:t>十二、大蒜项目计划安排</w:t>
        </w:r>
        <w:r>
          <w:tab/>
        </w:r>
        <w:r>
          <w:fldChar w:fldCharType="begin"/>
        </w:r>
        <w:r>
          <w:instrText xml:space="preserve"> PAGEREF _Toc4654 \h </w:instrText>
        </w:r>
        <w:r>
          <w:fldChar w:fldCharType="separate"/>
        </w:r>
        <w:r>
          <w:t>44</w:t>
        </w:r>
        <w:r>
          <w:fldChar w:fldCharType="end"/>
        </w:r>
      </w:hyperlink>
    </w:p>
    <w:p>
      <w:pPr>
        <w:pStyle w:val="TOC2"/>
        <w:tabs>
          <w:tab w:val="right" w:leader="dot" w:pos="8306"/>
        </w:tabs>
      </w:pPr>
      <w:hyperlink w:anchor="_Toc7788" w:history="1">
        <w:r>
          <w:rPr>
            <w:rFonts w:ascii="仿宋" w:eastAsia="仿宋" w:hAnsi="仿宋" w:cs="仿宋" w:hint="eastAsia"/>
            <w:lang w:eastAsia="zh-CN"/>
          </w:rPr>
          <w:t>(一)、建设周期</w:t>
        </w:r>
        <w:r>
          <w:tab/>
        </w:r>
        <w:r>
          <w:fldChar w:fldCharType="begin"/>
        </w:r>
        <w:r>
          <w:instrText xml:space="preserve"> PAGEREF _Toc7788 \h </w:instrText>
        </w:r>
        <w:r>
          <w:fldChar w:fldCharType="separate"/>
        </w:r>
        <w:r>
          <w:t>44</w:t>
        </w:r>
        <w:r>
          <w:fldChar w:fldCharType="end"/>
        </w:r>
      </w:hyperlink>
    </w:p>
    <w:p>
      <w:pPr>
        <w:pStyle w:val="TOC2"/>
        <w:tabs>
          <w:tab w:val="right" w:leader="dot" w:pos="8306"/>
        </w:tabs>
      </w:pPr>
      <w:hyperlink w:anchor="_Toc13986" w:history="1">
        <w:r>
          <w:rPr>
            <w:rFonts w:ascii="仿宋" w:eastAsia="仿宋" w:hAnsi="仿宋" w:cs="仿宋" w:hint="eastAsia"/>
            <w:lang w:eastAsia="zh-CN"/>
          </w:rPr>
          <w:t>(二)、建设进度</w:t>
        </w:r>
        <w:r>
          <w:tab/>
        </w:r>
        <w:r>
          <w:fldChar w:fldCharType="begin"/>
        </w:r>
        <w:r>
          <w:instrText xml:space="preserve"> PAGEREF _Toc13986 \h </w:instrText>
        </w:r>
        <w:r>
          <w:fldChar w:fldCharType="separate"/>
        </w:r>
        <w:r>
          <w:t>45</w:t>
        </w:r>
        <w:r>
          <w:fldChar w:fldCharType="end"/>
        </w:r>
      </w:hyperlink>
    </w:p>
    <w:p>
      <w:pPr>
        <w:pStyle w:val="TOC2"/>
        <w:tabs>
          <w:tab w:val="right" w:leader="dot" w:pos="8306"/>
        </w:tabs>
      </w:pPr>
      <w:hyperlink w:anchor="_Toc23137" w:history="1">
        <w:r>
          <w:rPr>
            <w:rFonts w:ascii="仿宋" w:eastAsia="仿宋" w:hAnsi="仿宋" w:cs="仿宋" w:hint="eastAsia"/>
            <w:lang w:eastAsia="zh-CN"/>
          </w:rPr>
          <w:t>(三)、进度安排注意事项</w:t>
        </w:r>
        <w:r>
          <w:tab/>
        </w:r>
        <w:r>
          <w:fldChar w:fldCharType="begin"/>
        </w:r>
        <w:r>
          <w:instrText xml:space="preserve"> PAGEREF _Toc23137 \h </w:instrText>
        </w:r>
        <w:r>
          <w:fldChar w:fldCharType="separate"/>
        </w:r>
        <w:r>
          <w:t>46</w:t>
        </w:r>
        <w:r>
          <w:fldChar w:fldCharType="end"/>
        </w:r>
      </w:hyperlink>
    </w:p>
    <w:p>
      <w:pPr>
        <w:pStyle w:val="TOC2"/>
        <w:tabs>
          <w:tab w:val="right" w:leader="dot" w:pos="8306"/>
        </w:tabs>
      </w:pPr>
      <w:hyperlink w:anchor="_Toc108" w:history="1">
        <w:r>
          <w:rPr>
            <w:rFonts w:ascii="仿宋" w:eastAsia="仿宋" w:hAnsi="仿宋" w:cs="仿宋" w:hint="eastAsia"/>
            <w:lang w:eastAsia="zh-CN"/>
          </w:rPr>
          <w:t>(四)、人力资源配置</w:t>
        </w:r>
        <w:r>
          <w:tab/>
        </w:r>
        <w:r>
          <w:fldChar w:fldCharType="begin"/>
        </w:r>
        <w:r>
          <w:instrText xml:space="preserve"> PAGEREF _Toc108 \h </w:instrText>
        </w:r>
        <w:r>
          <w:fldChar w:fldCharType="separate"/>
        </w:r>
        <w:r>
          <w:t>47</w:t>
        </w:r>
        <w:r>
          <w:fldChar w:fldCharType="end"/>
        </w:r>
      </w:hyperlink>
    </w:p>
    <w:p>
      <w:pPr>
        <w:pStyle w:val="TOC1"/>
        <w:tabs>
          <w:tab w:val="right" w:leader="dot" w:pos="8306"/>
        </w:tabs>
      </w:pPr>
      <w:hyperlink w:anchor="_Toc5926" w:history="1">
        <w:r>
          <w:rPr>
            <w:rFonts w:ascii="仿宋" w:eastAsia="仿宋" w:hAnsi="仿宋" w:cs="仿宋" w:hint="eastAsia"/>
            <w:lang w:eastAsia="zh-CN"/>
          </w:rPr>
          <w:t>十三、大蒜项目治理与监督</w:t>
        </w:r>
        <w:r>
          <w:tab/>
        </w:r>
        <w:r>
          <w:fldChar w:fldCharType="begin"/>
        </w:r>
        <w:r>
          <w:instrText xml:space="preserve"> PAGEREF _Toc5926 \h </w:instrText>
        </w:r>
        <w:r>
          <w:fldChar w:fldCharType="separate"/>
        </w:r>
        <w:r>
          <w:t>48</w:t>
        </w:r>
        <w:r>
          <w:fldChar w:fldCharType="end"/>
        </w:r>
      </w:hyperlink>
    </w:p>
    <w:p>
      <w:pPr>
        <w:pStyle w:val="TOC2"/>
        <w:tabs>
          <w:tab w:val="right" w:leader="dot" w:pos="8306"/>
        </w:tabs>
      </w:pPr>
      <w:hyperlink w:anchor="_Toc16987" w:history="1">
        <w:r>
          <w:rPr>
            <w:rFonts w:ascii="仿宋" w:eastAsia="仿宋" w:hAnsi="仿宋" w:cs="仿宋" w:hint="eastAsia"/>
            <w:lang w:eastAsia="zh-CN"/>
          </w:rPr>
          <w:t>(一)、大蒜项目治理结构</w:t>
        </w:r>
        <w:r>
          <w:tab/>
        </w:r>
        <w:r>
          <w:fldChar w:fldCharType="begin"/>
        </w:r>
        <w:r>
          <w:instrText xml:space="preserve"> PAGEREF _Toc16987 \h </w:instrText>
        </w:r>
        <w:r>
          <w:fldChar w:fldCharType="separate"/>
        </w:r>
        <w:r>
          <w:t>48</w:t>
        </w:r>
        <w:r>
          <w:fldChar w:fldCharType="end"/>
        </w:r>
      </w:hyperlink>
    </w:p>
    <w:p>
      <w:pPr>
        <w:pStyle w:val="TOC2"/>
        <w:tabs>
          <w:tab w:val="right" w:leader="dot" w:pos="8306"/>
        </w:tabs>
      </w:pPr>
      <w:hyperlink w:anchor="_Toc5316" w:history="1">
        <w:r>
          <w:rPr>
            <w:rFonts w:ascii="仿宋" w:eastAsia="仿宋" w:hAnsi="仿宋" w:cs="仿宋" w:hint="eastAsia"/>
            <w:lang w:eastAsia="zh-CN"/>
          </w:rPr>
          <w:t>(二)、监督与审计</w:t>
        </w:r>
        <w:r>
          <w:tab/>
        </w:r>
        <w:r>
          <w:fldChar w:fldCharType="begin"/>
        </w:r>
        <w:r>
          <w:instrText xml:space="preserve"> PAGEREF _Toc5316 \h </w:instrText>
        </w:r>
        <w:r>
          <w:fldChar w:fldCharType="separate"/>
        </w:r>
        <w:r>
          <w:t>50</w:t>
        </w:r>
        <w:r>
          <w:fldChar w:fldCharType="end"/>
        </w:r>
      </w:hyperlink>
    </w:p>
    <w:p>
      <w:pPr>
        <w:pStyle w:val="TOC1"/>
        <w:tabs>
          <w:tab w:val="right" w:leader="dot" w:pos="8306"/>
        </w:tabs>
      </w:pPr>
      <w:hyperlink w:anchor="_Toc31457" w:history="1">
        <w:r>
          <w:rPr>
            <w:rFonts w:ascii="仿宋" w:eastAsia="仿宋" w:hAnsi="仿宋" w:cs="仿宋" w:hint="eastAsia"/>
            <w:lang w:eastAsia="zh-CN"/>
          </w:rPr>
          <w:t>十四、供应链管理</w:t>
        </w:r>
        <w:r>
          <w:tab/>
        </w:r>
        <w:r>
          <w:fldChar w:fldCharType="begin"/>
        </w:r>
        <w:r>
          <w:instrText xml:space="preserve"> PAGEREF _Toc31457 \h </w:instrText>
        </w:r>
        <w:r>
          <w:fldChar w:fldCharType="separate"/>
        </w:r>
        <w:r>
          <w:t>51</w:t>
        </w:r>
        <w:r>
          <w:fldChar w:fldCharType="end"/>
        </w:r>
      </w:hyperlink>
    </w:p>
    <w:p>
      <w:pPr>
        <w:pStyle w:val="TOC2"/>
        <w:tabs>
          <w:tab w:val="right" w:leader="dot" w:pos="8306"/>
        </w:tabs>
      </w:pPr>
      <w:hyperlink w:anchor="_Toc25646" w:history="1">
        <w:r>
          <w:rPr>
            <w:rFonts w:ascii="仿宋" w:eastAsia="仿宋" w:hAnsi="仿宋" w:cs="仿宋" w:hint="eastAsia"/>
            <w:lang w:eastAsia="zh-CN"/>
          </w:rPr>
          <w:t>(一)、供应链战略规划</w:t>
        </w:r>
        <w:r>
          <w:tab/>
        </w:r>
        <w:r>
          <w:fldChar w:fldCharType="begin"/>
        </w:r>
        <w:r>
          <w:instrText xml:space="preserve"> PAGEREF _Toc25646 \h </w:instrText>
        </w:r>
        <w:r>
          <w:fldChar w:fldCharType="separate"/>
        </w:r>
        <w:r>
          <w:t>51</w:t>
        </w:r>
        <w:r>
          <w:fldChar w:fldCharType="end"/>
        </w:r>
      </w:hyperlink>
    </w:p>
    <w:p>
      <w:pPr>
        <w:pStyle w:val="TOC2"/>
        <w:tabs>
          <w:tab w:val="right" w:leader="dot" w:pos="8306"/>
        </w:tabs>
      </w:pPr>
      <w:hyperlink w:anchor="_Toc31306" w:history="1">
        <w:r>
          <w:rPr>
            <w:rFonts w:ascii="仿宋" w:eastAsia="仿宋" w:hAnsi="仿宋" w:cs="仿宋" w:hint="eastAsia"/>
            <w:lang w:eastAsia="zh-CN"/>
          </w:rPr>
          <w:t>(二)、供应商选择与合作</w:t>
        </w:r>
        <w:r>
          <w:tab/>
        </w:r>
        <w:r>
          <w:fldChar w:fldCharType="begin"/>
        </w:r>
        <w:r>
          <w:instrText xml:space="preserve"> PAGEREF _Toc31306 \h </w:instrText>
        </w:r>
        <w:r>
          <w:fldChar w:fldCharType="separate"/>
        </w:r>
        <w:r>
          <w:t>52</w:t>
        </w:r>
        <w:r>
          <w:fldChar w:fldCharType="end"/>
        </w:r>
      </w:hyperlink>
    </w:p>
    <w:p>
      <w:pPr>
        <w:pStyle w:val="TOC2"/>
        <w:tabs>
          <w:tab w:val="right" w:leader="dot" w:pos="8306"/>
        </w:tabs>
      </w:pPr>
      <w:hyperlink w:anchor="_Toc4893" w:history="1">
        <w:r>
          <w:rPr>
            <w:rFonts w:ascii="仿宋" w:eastAsia="仿宋" w:hAnsi="仿宋" w:cs="仿宋" w:hint="eastAsia"/>
            <w:lang w:eastAsia="zh-CN"/>
          </w:rPr>
          <w:t>(三)、物流与库存管理</w:t>
        </w:r>
        <w:r>
          <w:tab/>
        </w:r>
        <w:r>
          <w:fldChar w:fldCharType="begin"/>
        </w:r>
        <w:r>
          <w:instrText xml:space="preserve"> PAGEREF _Toc4893 \h </w:instrText>
        </w:r>
        <w:r>
          <w:fldChar w:fldCharType="separate"/>
        </w:r>
        <w:r>
          <w:t>54</w:t>
        </w:r>
        <w:r>
          <w:fldChar w:fldCharType="end"/>
        </w:r>
      </w:hyperlink>
    </w:p>
    <w:p>
      <w:pPr>
        <w:pStyle w:val="TOC1"/>
        <w:tabs>
          <w:tab w:val="right" w:leader="dot" w:pos="8306"/>
        </w:tabs>
      </w:pPr>
      <w:hyperlink w:anchor="_Toc924" w:history="1">
        <w:r>
          <w:rPr>
            <w:rFonts w:ascii="仿宋" w:eastAsia="仿宋" w:hAnsi="仿宋" w:cs="仿宋" w:hint="eastAsia"/>
            <w:lang w:eastAsia="zh-CN"/>
          </w:rPr>
          <w:t>十五、大蒜项目实施时间节点</w:t>
        </w:r>
        <w:r>
          <w:tab/>
        </w:r>
        <w:r>
          <w:fldChar w:fldCharType="begin"/>
        </w:r>
        <w:r>
          <w:instrText xml:space="preserve"> PAGEREF _Toc924 \h </w:instrText>
        </w:r>
        <w:r>
          <w:fldChar w:fldCharType="separate"/>
        </w:r>
        <w:r>
          <w:t>55</w:t>
        </w:r>
        <w:r>
          <w:fldChar w:fldCharType="end"/>
        </w:r>
      </w:hyperlink>
    </w:p>
    <w:p>
      <w:pPr>
        <w:pStyle w:val="TOC2"/>
        <w:tabs>
          <w:tab w:val="right" w:leader="dot" w:pos="8306"/>
        </w:tabs>
      </w:pPr>
      <w:hyperlink w:anchor="_Toc23530" w:history="1">
        <w:r>
          <w:rPr>
            <w:rFonts w:ascii="仿宋" w:eastAsia="仿宋" w:hAnsi="仿宋" w:cs="仿宋" w:hint="eastAsia"/>
            <w:lang w:eastAsia="zh-CN"/>
          </w:rPr>
          <w:t>(一)、大蒜项目启动阶段时间节点</w:t>
        </w:r>
        <w:r>
          <w:tab/>
        </w:r>
        <w:r>
          <w:fldChar w:fldCharType="begin"/>
        </w:r>
        <w:r>
          <w:instrText xml:space="preserve"> PAGEREF _Toc23530 \h </w:instrText>
        </w:r>
        <w:r>
          <w:fldChar w:fldCharType="separate"/>
        </w:r>
        <w:r>
          <w:t>55</w:t>
        </w:r>
        <w:r>
          <w:fldChar w:fldCharType="end"/>
        </w:r>
      </w:hyperlink>
    </w:p>
    <w:p>
      <w:pPr>
        <w:pStyle w:val="TOC2"/>
        <w:tabs>
          <w:tab w:val="right" w:leader="dot" w:pos="8306"/>
        </w:tabs>
      </w:pPr>
      <w:hyperlink w:anchor="_Toc1423" w:history="1">
        <w:r>
          <w:rPr>
            <w:rFonts w:ascii="仿宋" w:eastAsia="仿宋" w:hAnsi="仿宋" w:cs="仿宋" w:hint="eastAsia"/>
            <w:lang w:eastAsia="zh-CN"/>
          </w:rPr>
          <w:t>(二)、大蒜项目执行阶段时间节点</w:t>
        </w:r>
        <w:r>
          <w:tab/>
        </w:r>
        <w:r>
          <w:fldChar w:fldCharType="begin"/>
        </w:r>
        <w:r>
          <w:instrText xml:space="preserve"> PAGEREF _Toc1423 \h </w:instrText>
        </w:r>
        <w:r>
          <w:fldChar w:fldCharType="separate"/>
        </w:r>
        <w:r>
          <w:t>56</w:t>
        </w:r>
        <w:r>
          <w:fldChar w:fldCharType="end"/>
        </w:r>
      </w:hyperlink>
    </w:p>
    <w:p>
      <w:pPr>
        <w:pStyle w:val="TOC2"/>
        <w:tabs>
          <w:tab w:val="right" w:leader="dot" w:pos="8306"/>
        </w:tabs>
      </w:pPr>
      <w:hyperlink w:anchor="_Toc8485" w:history="1">
        <w:r>
          <w:rPr>
            <w:rFonts w:ascii="仿宋" w:eastAsia="仿宋" w:hAnsi="仿宋" w:cs="仿宋" w:hint="eastAsia"/>
            <w:lang w:eastAsia="zh-CN"/>
          </w:rPr>
          <w:t>(三)、大蒜项目完成阶段时间节点</w:t>
        </w:r>
        <w:r>
          <w:tab/>
        </w:r>
        <w:r>
          <w:fldChar w:fldCharType="begin"/>
        </w:r>
        <w:r>
          <w:instrText xml:space="preserve"> PAGEREF _Toc8485 \h </w:instrText>
        </w:r>
        <w:r>
          <w:fldChar w:fldCharType="separate"/>
        </w:r>
        <w:r>
          <w:t>57</w:t>
        </w:r>
        <w:r>
          <w:fldChar w:fldCharType="end"/>
        </w:r>
      </w:hyperlink>
    </w:p>
    <w:p>
      <w:pPr>
        <w:pStyle w:val="TOC1"/>
        <w:tabs>
          <w:tab w:val="right" w:leader="dot" w:pos="8306"/>
        </w:tabs>
      </w:pPr>
      <w:hyperlink w:anchor="_Toc13378" w:history="1">
        <w:r>
          <w:rPr>
            <w:rFonts w:ascii="仿宋" w:eastAsia="仿宋" w:hAnsi="仿宋" w:cs="仿宋" w:hint="eastAsia"/>
            <w:lang w:eastAsia="zh-CN"/>
          </w:rPr>
          <w:t>十六、质量管理体系</w:t>
        </w:r>
        <w:r>
          <w:tab/>
        </w:r>
        <w:r>
          <w:fldChar w:fldCharType="begin"/>
        </w:r>
        <w:r>
          <w:instrText xml:space="preserve"> PAGEREF _Toc13378 \h </w:instrText>
        </w:r>
        <w:r>
          <w:fldChar w:fldCharType="separate"/>
        </w:r>
        <w:r>
          <w:t>58</w:t>
        </w:r>
        <w:r>
          <w:fldChar w:fldCharType="end"/>
        </w:r>
      </w:hyperlink>
    </w:p>
    <w:p>
      <w:pPr>
        <w:pStyle w:val="TOC2"/>
        <w:tabs>
          <w:tab w:val="right" w:leader="dot" w:pos="8306"/>
        </w:tabs>
      </w:pPr>
      <w:hyperlink w:anchor="_Toc31483" w:history="1">
        <w:r>
          <w:rPr>
            <w:rFonts w:ascii="仿宋" w:eastAsia="仿宋" w:hAnsi="仿宋" w:cs="仿宋" w:hint="eastAsia"/>
            <w:lang w:eastAsia="zh-CN"/>
          </w:rPr>
          <w:t>(一)、质量目标与方针</w:t>
        </w:r>
        <w:r>
          <w:tab/>
        </w:r>
        <w:r>
          <w:fldChar w:fldCharType="begin"/>
        </w:r>
        <w:r>
          <w:instrText xml:space="preserve"> PAGEREF _Toc31483 \h </w:instrText>
        </w:r>
        <w:r>
          <w:fldChar w:fldCharType="separate"/>
        </w:r>
        <w:r>
          <w:t>58</w:t>
        </w:r>
        <w:r>
          <w:fldChar w:fldCharType="end"/>
        </w:r>
      </w:hyperlink>
    </w:p>
    <w:p>
      <w:pPr>
        <w:pStyle w:val="TOC2"/>
        <w:tabs>
          <w:tab w:val="right" w:leader="dot" w:pos="8306"/>
        </w:tabs>
      </w:pPr>
      <w:hyperlink w:anchor="_Toc20886" w:history="1">
        <w:r>
          <w:rPr>
            <w:rFonts w:ascii="仿宋" w:eastAsia="仿宋" w:hAnsi="仿宋" w:cs="仿宋" w:hint="eastAsia"/>
            <w:lang w:eastAsia="zh-CN"/>
          </w:rPr>
          <w:t>(二)、质量管理责任</w:t>
        </w:r>
        <w:r>
          <w:tab/>
        </w:r>
        <w:r>
          <w:fldChar w:fldCharType="begin"/>
        </w:r>
        <w:r>
          <w:instrText xml:space="preserve"> PAGEREF _Toc20886 \h </w:instrText>
        </w:r>
        <w:r>
          <w:fldChar w:fldCharType="separate"/>
        </w:r>
        <w:r>
          <w:t>59</w:t>
        </w:r>
        <w:r>
          <w:fldChar w:fldCharType="end"/>
        </w:r>
      </w:hyperlink>
    </w:p>
    <w:p>
      <w:pPr>
        <w:pStyle w:val="TOC2"/>
        <w:tabs>
          <w:tab w:val="right" w:leader="dot" w:pos="8306"/>
        </w:tabs>
      </w:pPr>
      <w:hyperlink w:anchor="_Toc3235" w:history="1">
        <w:r>
          <w:rPr>
            <w:rFonts w:ascii="仿宋" w:eastAsia="仿宋" w:hAnsi="仿宋" w:cs="仿宋" w:hint="eastAsia"/>
            <w:lang w:eastAsia="zh-CN"/>
          </w:rPr>
          <w:t>(三)、质量管理体系文件</w:t>
        </w:r>
        <w:r>
          <w:tab/>
        </w:r>
        <w:r>
          <w:fldChar w:fldCharType="begin"/>
        </w:r>
        <w:r>
          <w:instrText xml:space="preserve"> PAGEREF _Toc3235 \h </w:instrText>
        </w:r>
        <w:r>
          <w:fldChar w:fldCharType="separate"/>
        </w:r>
        <w:r>
          <w:t>60</w:t>
        </w:r>
        <w:r>
          <w:fldChar w:fldCharType="end"/>
        </w:r>
      </w:hyperlink>
    </w:p>
    <w:p>
      <w:pPr>
        <w:pStyle w:val="TOC2"/>
        <w:tabs>
          <w:tab w:val="right" w:leader="dot" w:pos="8306"/>
        </w:tabs>
      </w:pPr>
      <w:hyperlink w:anchor="_Toc8531" w:history="1">
        <w:r>
          <w:rPr>
            <w:rFonts w:ascii="仿宋" w:eastAsia="仿宋" w:hAnsi="仿宋" w:cs="仿宋" w:hint="eastAsia"/>
            <w:lang w:eastAsia="zh-CN"/>
          </w:rPr>
          <w:t>(四)、质量培训与教育</w:t>
        </w:r>
        <w:r>
          <w:tab/>
        </w:r>
        <w:r>
          <w:fldChar w:fldCharType="begin"/>
        </w:r>
        <w:r>
          <w:instrText xml:space="preserve"> PAGEREF _Toc8531 \h </w:instrText>
        </w:r>
        <w:r>
          <w:fldChar w:fldCharType="separate"/>
        </w:r>
        <w:r>
          <w:t>62</w:t>
        </w:r>
        <w:r>
          <w:fldChar w:fldCharType="end"/>
        </w:r>
      </w:hyperlink>
    </w:p>
    <w:p>
      <w:pPr>
        <w:pStyle w:val="TOC2"/>
        <w:tabs>
          <w:tab w:val="right" w:leader="dot" w:pos="8306"/>
        </w:tabs>
      </w:pPr>
      <w:hyperlink w:anchor="_Toc19055" w:history="1">
        <w:r>
          <w:rPr>
            <w:rFonts w:ascii="仿宋" w:eastAsia="仿宋" w:hAnsi="仿宋" w:cs="仿宋" w:hint="eastAsia"/>
            <w:lang w:eastAsia="zh-CN"/>
          </w:rPr>
          <w:t>(五)、质量审核与评价</w:t>
        </w:r>
        <w:r>
          <w:tab/>
        </w:r>
        <w:r>
          <w:fldChar w:fldCharType="begin"/>
        </w:r>
        <w:r>
          <w:instrText xml:space="preserve"> PAGEREF _Toc19055 \h </w:instrText>
        </w:r>
        <w:r>
          <w:fldChar w:fldCharType="separate"/>
        </w:r>
        <w:r>
          <w:t>63</w:t>
        </w:r>
        <w:r>
          <w:fldChar w:fldCharType="end"/>
        </w:r>
      </w:hyperlink>
    </w:p>
    <w:p>
      <w:pPr>
        <w:pStyle w:val="TOC2"/>
        <w:tabs>
          <w:tab w:val="right" w:leader="dot" w:pos="8306"/>
        </w:tabs>
      </w:pPr>
      <w:hyperlink w:anchor="_Toc12163" w:history="1">
        <w:r>
          <w:rPr>
            <w:rFonts w:ascii="仿宋" w:eastAsia="仿宋" w:hAnsi="仿宋" w:cs="仿宋" w:hint="eastAsia"/>
            <w:lang w:eastAsia="zh-CN"/>
          </w:rPr>
          <w:t>(六)、不符合与纠正措施</w:t>
        </w:r>
        <w:r>
          <w:tab/>
        </w:r>
        <w:r>
          <w:fldChar w:fldCharType="begin"/>
        </w:r>
        <w:r>
          <w:instrText xml:space="preserve"> PAGEREF _Toc12163 \h </w:instrText>
        </w:r>
        <w:r>
          <w:fldChar w:fldCharType="separate"/>
        </w:r>
        <w:r>
          <w:t>65</w:t>
        </w:r>
        <w:r>
          <w:fldChar w:fldCharType="end"/>
        </w:r>
      </w:hyperlink>
    </w:p>
    <w:p>
      <w:pPr>
        <w:pStyle w:val="TOC1"/>
        <w:tabs>
          <w:tab w:val="right" w:leader="dot" w:pos="8306"/>
        </w:tabs>
      </w:pPr>
      <w:hyperlink w:anchor="_Toc23866" w:history="1">
        <w:r>
          <w:rPr>
            <w:rFonts w:ascii="仿宋" w:eastAsia="仿宋" w:hAnsi="仿宋" w:cs="仿宋" w:hint="eastAsia"/>
            <w:lang w:eastAsia="zh-CN"/>
          </w:rPr>
          <w:t>十七、大蒜项目变更管理</w:t>
        </w:r>
        <w:r>
          <w:tab/>
        </w:r>
        <w:r>
          <w:fldChar w:fldCharType="begin"/>
        </w:r>
        <w:r>
          <w:instrText xml:space="preserve"> PAGEREF _Toc23866 \h </w:instrText>
        </w:r>
        <w:r>
          <w:fldChar w:fldCharType="separate"/>
        </w:r>
        <w:r>
          <w:t>66</w:t>
        </w:r>
        <w:r>
          <w:fldChar w:fldCharType="end"/>
        </w:r>
      </w:hyperlink>
    </w:p>
    <w:p>
      <w:pPr>
        <w:pStyle w:val="TOC2"/>
        <w:tabs>
          <w:tab w:val="right" w:leader="dot" w:pos="8306"/>
        </w:tabs>
      </w:pPr>
      <w:hyperlink w:anchor="_Toc686" w:history="1">
        <w:r>
          <w:rPr>
            <w:rFonts w:ascii="仿宋" w:eastAsia="仿宋" w:hAnsi="仿宋" w:cs="仿宋" w:hint="eastAsia"/>
            <w:lang w:eastAsia="zh-CN"/>
          </w:rPr>
          <w:t>(一)、变更申请与评估</w:t>
        </w:r>
        <w:r>
          <w:tab/>
        </w:r>
        <w:r>
          <w:fldChar w:fldCharType="begin"/>
        </w:r>
        <w:r>
          <w:instrText xml:space="preserve"> PAGEREF _Toc686 \h </w:instrText>
        </w:r>
        <w:r>
          <w:fldChar w:fldCharType="separate"/>
        </w:r>
        <w:r>
          <w:t>66</w:t>
        </w:r>
        <w:r>
          <w:fldChar w:fldCharType="end"/>
        </w:r>
      </w:hyperlink>
    </w:p>
    <w:p>
      <w:pPr>
        <w:pStyle w:val="TOC2"/>
        <w:tabs>
          <w:tab w:val="right" w:leader="dot" w:pos="8306"/>
        </w:tabs>
      </w:pPr>
      <w:hyperlink w:anchor="_Toc30264" w:history="1">
        <w:r>
          <w:rPr>
            <w:rFonts w:ascii="仿宋" w:eastAsia="仿宋" w:hAnsi="仿宋" w:cs="仿宋" w:hint="eastAsia"/>
            <w:lang w:eastAsia="zh-CN"/>
          </w:rPr>
          <w:t>(二)、变更实施与控制</w:t>
        </w:r>
        <w:r>
          <w:tab/>
        </w:r>
        <w:r>
          <w:fldChar w:fldCharType="begin"/>
        </w:r>
        <w:r>
          <w:instrText xml:space="preserve"> PAGEREF _Toc30264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8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大蒜项目的主要产品是XXXX，预计年产值为XXX万元。这一产品在市场中占据着重要的地位，其广泛的应用范围使得该大蒜项目的市场前景非常广阔。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蒜项目的xxx产品作为重要的原材料之一，将在多个领域发挥关键作用。其在建筑、交通、能源等方面的广泛应用将为整个产业链提供强大的支持，形成产业协同效应。大蒜项目的年产值XXX万XXX万XXX万万元不仅反映了其在市场上的巨大潜力，更预示着它对国民经济的积极贡献。这种关联度高、涉及面广的产业关系，使得该大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总征地面积为XXXX平方米，相当于约XX.XX亩，其中净用地面积为XXXX平方米，红线范围内相当于约XX.XX亩。这一用地规模充分考虑了大蒜项目的建设需求，保障了大蒜项目在合适的空间内得以充分发展。大蒜项目规划的总建筑面积为XXXX平方米，其中主体工程建设占XXXX平方米，计容建筑面积达XXXX平方米。预计建筑工程的投资将达到XXXX万元，为大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计划购置的设备共计XXXX台（套），设备购置费用为XXXX万元。这一设备购置计划充分考虑到大蒜项目的生产需求和技术要求，确保了大蒜项目在生产运营中具备先进的技术装备和高效的生产能力。设备的合理配置将为大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计划总投资为XXXX万元，预计年实现营业收入为XXXX万元。这一产能规模的设定旨在确保大蒜项目能够在投资与回报之间取得平衡，实现长期可持续的发展。大蒜项目的总投资充分考虑到各个方面的需求，包括用地建设、设备购置等多个环节，以确保大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70"/>
      <w:r>
        <w:rPr>
          <w:rFonts w:ascii="仿宋" w:eastAsia="仿宋" w:hAnsi="仿宋" w:cs="仿宋" w:hint="eastAsia"/>
          <w:sz w:val="28"/>
          <w:lang w:eastAsia="zh-CN"/>
        </w:rPr>
        <w:t>二、大蒜项目选址可行性分析</w:t>
      </w:r>
      <w:bookmarkEnd w:id="5"/>
    </w:p>
    <w:p>
      <w:pPr>
        <w:pStyle w:val="Heading2"/>
        <w:rPr>
          <w:rFonts w:ascii="仿宋" w:eastAsia="仿宋" w:hAnsi="仿宋" w:cs="仿宋" w:hint="eastAsia"/>
          <w:lang w:eastAsia="zh-CN"/>
        </w:rPr>
      </w:pPr>
      <w:bookmarkStart w:id="6" w:name="_Toc11251"/>
      <w:r>
        <w:rPr>
          <w:rFonts w:ascii="仿宋" w:eastAsia="仿宋" w:hAnsi="仿宋" w:cs="仿宋" w:hint="eastAsia"/>
          <w:lang w:eastAsia="zh-CN"/>
        </w:rPr>
        <w:t>(一)、大蒜项目选址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该大蒜项目选址位于XX省XX市XX区XXX街道</w:t>
      </w:r>
    </w:p>
    <w:p>
      <w:pPr>
        <w:pStyle w:val="Heading2"/>
        <w:ind w:firstLine="560" w:firstLineChars="200"/>
        <w:rPr>
          <w:rFonts w:ascii="仿宋" w:eastAsia="仿宋" w:hAnsi="仿宋" w:cs="仿宋" w:hint="eastAsia"/>
          <w:sz w:val="28"/>
          <w:lang w:eastAsia="zh-CN"/>
        </w:rPr>
      </w:pPr>
      <w:bookmarkStart w:id="7" w:name="_Toc172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大蒜项目的征地面积将根据大蒜项目的实际规模和需求进行精确规划。具体面积XXX平方米，旨在确保大蒜项目不仅能够满足当前的发展需求，还能够预留空间以适应未来的扩展。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大蒜项目计划建设的建筑总规模具体面积XXX平方米。这一规模的确定综合考虑了大蒜项目的性质、规模，以及城市规划的相关要求，确保建筑布局与周边环境协调一致。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绿地率是大蒜项目用地中被规划为绿地的比例。具体面积XXX平方米，旨在通过合理规划绿地，改善大蒜项目周边环境，提升居民生活质量，并符合城市整体绿化规划。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容积率是用地上可以建设的建筑总体积与用地面积之比。具体面积XXX，通过合理的容积率规划，确保大蒜项目建筑规模与周边环境和谐共生。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确保大蒜项目选址与当地城市规划相一致，具体面积XXX平方米。通过与城市规划部门深入沟通，确保大蒜项目不仅符合城市的整体发展方向，还能够融入城市的发展布局，为城市的长远发展贡献力量。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充分了解并确保大蒜项目选址符合当地产业政策，具体面积XXX平方米。这包括大蒜项目对当地经济的促进作用，以及对相关产业的带动效应，确保大蒜项目与地方政府的产业政策保持一致，促进共赢合作。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确保大蒜项目选址具备必要的公共设施配套，具体面积XXX平方米。这包括交通便利性、教育、医疗等基础设施，以提高居民生活品质，使得大蒜项目选址更具吸引力。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考虑用地总体要求对当地社会稳定性的影响，具体面积XXX平方米。通过深入了解当地社区反馈，确保大蒜项目的选址和建设过程对当地社会和谐稳定产生积极作用。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蒜项目选址不仅符合法规和规划，还在实际操作中具有可行性。这一全面规划将为大蒜项目的成功实施提供坚实的基础，确保大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8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蒜项目的设备规划和空间设计中，我们将采取灵活设备布局的措施。设备布局将根据实际需求进行灵活设计，避免不必要的浪费。通过合理规划设备摆放位置，我们将提高设备的利用率，减少设备间距，以确保大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蒜项目内部引入共享设施的概念，例如共享会议室、办公区等。通过这种方式，我们可以减少对资源的重复建设，提高资源共享效率，从而减小大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9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蒜项目的总图布置中，我们将不同功能区域进行明确的规划，以最大程度满足大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8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大蒜项目对环境的影响是综合评价的重要因素之一。我们将详细考虑选址周边的自然环境、生态保护区、水源地等情况，确保大蒜项目的建设和运营对环境影响最小化，并符合当地的环保法规标准。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对选址的评价还需充分考虑当地政府的产业政策和法规。我们将详细了解大蒜项目所在地的相关政策，确保大蒜项目的规划和运营与当地法规相符，降低不必要的法律风险。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考虑到社会稳定性对企业运营的重要性，我们将评估选址地区的社会安全情况、劳工关系、社区反馈等方面，以确保大蒜项目的建设和运营不会受到社会稳定性的负面影响。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最后，我们将综合考虑用地成本，包括土地购置费用、土地开发成本等。通过对用地成本的详细评估，我们能够做出更为精确的经济效益分析，为大蒜项目的投资决策提供有力支持。</w:t>
      </w:r>
    </w:p>
    <w:p>
      <w:pPr>
        <w:pStyle w:val="Heading1"/>
        <w:ind w:firstLine="560" w:firstLineChars="200"/>
        <w:rPr>
          <w:rFonts w:ascii="仿宋" w:eastAsia="仿宋" w:hAnsi="仿宋" w:cs="仿宋" w:hint="eastAsia"/>
          <w:sz w:val="28"/>
          <w:lang w:eastAsia="zh-CN"/>
        </w:rPr>
      </w:pPr>
      <w:bookmarkStart w:id="11" w:name="_Toc30611"/>
      <w:r>
        <w:rPr>
          <w:rFonts w:ascii="仿宋" w:eastAsia="仿宋" w:hAnsi="仿宋" w:cs="仿宋" w:hint="eastAsia"/>
          <w:sz w:val="28"/>
          <w:lang w:eastAsia="zh-CN"/>
        </w:rPr>
        <w:t>三、大蒜项目建设背景及必要性分析</w:t>
      </w:r>
      <w:bookmarkEnd w:id="11"/>
    </w:p>
    <w:p>
      <w:pPr>
        <w:pStyle w:val="Heading2"/>
        <w:rPr>
          <w:rFonts w:ascii="仿宋" w:eastAsia="仿宋" w:hAnsi="仿宋" w:cs="仿宋" w:hint="eastAsia"/>
          <w:lang w:eastAsia="zh-CN"/>
        </w:rPr>
      </w:pPr>
      <w:bookmarkStart w:id="12" w:name="_Toc26391"/>
      <w:r>
        <w:rPr>
          <w:rFonts w:ascii="仿宋" w:eastAsia="仿宋" w:hAnsi="仿宋" w:cs="仿宋" w:hint="eastAsia"/>
          <w:lang w:eastAsia="zh-CN"/>
        </w:rPr>
        <w:t>(一)、大蒜项目背景分析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我们的背景分析将深入挖掘当前行业的发展趋势，通过对竞争态势的全面审视，找到大蒜项目在这个潮流中的定位。同时，我们将关注行业内涌现的新兴机遇，以便大蒜项目更好地融入行业发展的潮流中。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蒜项目提供了强大的发展动力。我们将聚焦于行业内最新的技术发展趋势，包括但不限于人工智能、大数据分析、物联网等领域。通过深度的技术研究，我们将确保大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蒜项目发展的源泉。我们将投入更多的精力对市场需求进行深入剖析，超越表面的需求，深入挖掘潜在的市场痛点和机遇。通过对市场需求的细致了解，大蒜项目将更有针对性地设计解决方案，满足市场的多样化需求，从而更好地促进大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蒜项目战略至关重要。我们将对竞争态势进行更为深入的分析，包括但不限于市场份额、产品特点、客户满意度等多个维度。通过深度的竞争分析，大蒜项目将能够更准确地把握市场脉搏，制定具有竞争力的大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大蒜项目的发展具有直接的影响。我们将进行更为全面的法规和政策分析，了解行业发展中的潜在法律风险和合规挑战。通过充分了解和遵守相关法规，大蒜项目将确保在法律框架内合法合规运营，为大蒜项目的稳健发展提供有力支持。</w:t>
      </w:r>
    </w:p>
    <w:p>
      <w:pPr>
        <w:pStyle w:val="Heading2"/>
        <w:ind w:firstLine="560" w:firstLineChars="200"/>
        <w:rPr>
          <w:rFonts w:ascii="仿宋" w:eastAsia="仿宋" w:hAnsi="仿宋" w:cs="仿宋" w:hint="eastAsia"/>
          <w:sz w:val="28"/>
          <w:lang w:eastAsia="zh-CN"/>
        </w:rPr>
      </w:pPr>
      <w:bookmarkStart w:id="13" w:name="_Toc308"/>
      <w:r>
        <w:rPr>
          <w:rFonts w:ascii="仿宋" w:eastAsia="仿宋" w:hAnsi="仿宋" w:cs="仿宋" w:hint="eastAsia"/>
          <w:sz w:val="28"/>
          <w:lang w:eastAsia="zh-CN"/>
        </w:rPr>
        <w:t>(二)、大蒜项目建设必要性分析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建设的迫切性源于对行业发展趋势的深刻洞察。我们正处于一个行业变革的时代，科技创新、数字化转型成为企业发展的关键动力。大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建设不仅仅是为了跟上潮流，更是为了通过技术创新推动企业的持续发展。通过引入先进的技术和解决方案，大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蒜项目的建设成为必然选择，通过提高产品质量、拓展服务领域，从而在竞争中获得更多的机会。大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大蒜项目建设的必要性体现在对客户需求更精准的满足。通过大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建设的背后是对企业持续创新的追求。只有通过不断创新，企业才能在竞争中立于不败之地。大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464"/>
      <w:r>
        <w:rPr>
          <w:rFonts w:ascii="仿宋" w:eastAsia="仿宋" w:hAnsi="仿宋" w:cs="仿宋" w:hint="eastAsia"/>
          <w:sz w:val="28"/>
          <w:lang w:eastAsia="zh-CN"/>
        </w:rPr>
        <w:t>四、大蒜项目概论</w:t>
      </w:r>
      <w:bookmarkEnd w:id="14"/>
    </w:p>
    <w:p>
      <w:pPr>
        <w:pStyle w:val="Heading2"/>
        <w:rPr>
          <w:rFonts w:ascii="仿宋" w:eastAsia="仿宋" w:hAnsi="仿宋" w:cs="仿宋" w:hint="eastAsia"/>
          <w:lang w:eastAsia="zh-CN"/>
        </w:rPr>
      </w:pPr>
      <w:bookmarkStart w:id="15" w:name="_Toc19029"/>
      <w:r>
        <w:rPr>
          <w:rFonts w:ascii="仿宋" w:eastAsia="仿宋" w:hAnsi="仿宋" w:cs="仿宋" w:hint="eastAsia"/>
          <w:lang w:eastAsia="zh-CN"/>
        </w:rPr>
        <w:t>(一)、大蒜项目概况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起源追溯至对市场的深入洞察。市场的不断演变与变革为大蒜项目提供了难得的机遇。当前市场存在的需求缺口和变革的大环境共同构成了大蒜项目的背景。这个大蒜项目旨在充分利用市场机遇，填补行业中尚未满足的需求，为客户提供全新的解决方案。市场的变革和需求的增长使得这个大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大蒜项目正式命名为大蒜。这个名称不仅仅是一个标识，更代表了大蒜项目的核心理念和愿景。它蕴含着大蒜项目所要解决问题的关键字，具有强烈的表达和辨识度，为大蒜项目树立了鲜明的品牌形象。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大蒜项目目标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核心目标是提供一种全新、高效的解决方案，满足客户日益增长的需求。大蒜项目追求的不仅仅是满足市场需求，更是在市场中获得卓越的竞争优势。通过不断提升产品或服务的质量和创新水平，大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全面涵盖了产品研发、制造、市场推广和售后服务，确保从产品设计到最终用户体验的全方位关注。这一全面的大蒜项目范围是为了确保大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大蒜项目计划在未来18个月内完成，包括研发、测试、市场试点和正式推出等不同阶段。这个时间表的合理设计是为了确保大蒜项目各个阶段的顺利推进，以便按时交付高质量的成果。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大蒜项目总预算估算为XX百万美元，主要分配在研发、市场推广、人员培训和运营等方面。这一充足的预算为大蒜项目提供了充足的资源，确保大蒜项目在各个方面都能取得优异的表现。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大蒜项目可能面临的风险包括市场接受度低、技术难题、竞争激烈等。大蒜项目团队已经制定了相应的风险应对计划，通过前瞻性的风险管理，确保大蒜项目在面对不确定性时能够迅速做出应对。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大蒜项目团队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大蒜项目汇聚了一支经验丰富、多领域专业素养的核心团队，确保大蒜项目在各个方面都能拥有高水平的执行力。团队的协同作战是大蒜项目成功的关键因素之一。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大蒜项目的背景根植于市场对更高效、创新产品的渴望，同时也受到科技发展对行业格局的深刻改变的影响。这为大蒜项目提供了广阔的发展空间和市场需求。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截至目前，大蒜项目已完成市场调研和技术验证，取得了初步的成功。这为大蒜项目在未来的发展奠定了坚实的基础，为更远大的目标打下了坚实的基石。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291"/>
      <w:r>
        <w:rPr>
          <w:rFonts w:ascii="仿宋" w:eastAsia="仿宋" w:hAnsi="仿宋" w:cs="仿宋" w:hint="eastAsia"/>
          <w:sz w:val="28"/>
          <w:lang w:eastAsia="zh-CN"/>
        </w:rPr>
        <w:t>(二)、大蒜项目目标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keyword》大蒜项目首要业务目标是在市场中占据有利地位，实现产品/服务的成功推广和销售。通过不断提升产品质量、创新性，大蒜项目追求成为行业中的领导者，赢得更多客户的青睐。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在科技迅速发展的时代，大蒜项目着眼于技术创新。通过持续的研发和技术升级，大蒜项目旨在推出更具创新性的产品或服务，以满足市场对新鲜、先进解决方案的需求。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为了建立可持续的客户关系，大蒜项目设定了客户满意度目标。通过提供卓越的产品质量和优质的客户服务，大蒜项目追求赢得客户的信任和忠诚度，确保他们的满意度达到行业领先水平。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大蒜项目注重社会责任和可持续发展。通过实施环保、社会责任大蒜项目，大蒜项目致力于在经济发展的同时保护环境，促进社会公平，实现可持续经营。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大蒜项目的团队是实现目标的核心驱动力。因此，大蒜项目设定了团队发展目标，包括提升团队成员的专业技能、培养领导力，以及搭建协同高效的团队工作氛围。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1"/>
      <w:r>
        <w:rPr>
          <w:rFonts w:ascii="仿宋" w:eastAsia="仿宋" w:hAnsi="仿宋" w:cs="仿宋" w:hint="eastAsia"/>
          <w:sz w:val="28"/>
          <w:lang w:eastAsia="zh-CN"/>
        </w:rPr>
        <w:t>(三)、大蒜项目提出的理由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大蒜项目提出的理由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提出源于对市场机遇的深刻洞察。当前市场中存在的需求缺口和行业发展趋势表明，有巨大的商业机会等待被开发。通过准确捕捉市场机遇，大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理念基于对技术创新的信仰。通过持续的研发和技术投入，大蒜项目有望推出更具创新性的产品或服务。在科技飞速发展的当下，大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提出是为了增强企业的行业竞争力。通过提升产品或服务的质量和独特性，大蒜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https://d.book118.com/437055060006006054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346AE"/>
    <w:rsid w:val="7E5346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5506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2024-03-06T16:06:00Z</dcterms:created>
  <dcterms:modified xsi:type="dcterms:W3CDTF">2024-03-06T16:07:13Z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EC072FC7FDEC483CBC122972A25C0B8A_11</vt:lpwstr>
  </property>
  <property fmtid="{D5CDD505-2E9C-101B-9397-08002B2CF9AE}" pid="3" name="KSOProductBuildVer">
    <vt:lpwstr>2052-12.1.0.16388</vt:lpwstr>
  </property>
</Properties>
</file>