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乳饮料项目融资计划书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1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_Toc23155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6" w:history="1">
        <w:r>
          <w:rPr>
            <w:rFonts w:ascii="仿宋" w:eastAsia="仿宋" w:hAnsi="仿宋" w:cs="仿宋" w:hint="eastAsia"/>
            <w:lang w:eastAsia="zh-CN"/>
          </w:rPr>
          <w:t>一、社会影响分析</w:t>
        </w:r>
        <w:r>
          <w:tab/>
        </w:r>
        <w:r>
          <w:fldChar w:fldCharType="begin"/>
        </w:r>
        <w:r>
          <w:instrText xml:space="preserve"> PAGEREF _Toc7586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_Toc21302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_Toc20295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_Toc30235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4" w:history="1">
        <w:r>
          <w:rPr>
            <w:rFonts w:ascii="仿宋" w:eastAsia="仿宋" w:hAnsi="仿宋" w:cs="仿宋" w:hint="eastAsia"/>
            <w:lang w:eastAsia="zh-CN"/>
          </w:rPr>
          <w:t>二、项目风险说明</w:t>
        </w:r>
        <w:r>
          <w:tab/>
        </w:r>
        <w:r>
          <w:fldChar w:fldCharType="begin"/>
        </w:r>
        <w:r>
          <w:instrText xml:space="preserve"> PAGEREF _Toc7224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_Toc22274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_Toc21286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_Toc18603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_Toc20265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_Toc11963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_Toc11854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_Toc17667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8" w:history="1">
        <w:r>
          <w:rPr>
            <w:rFonts w:ascii="仿宋" w:eastAsia="仿宋" w:hAnsi="仿宋" w:cs="仿宋" w:hint="eastAsia"/>
            <w:lang w:eastAsia="zh-CN"/>
          </w:rPr>
          <w:t>三、乳饮料项目基本情况</w:t>
        </w:r>
        <w:r>
          <w:tab/>
        </w:r>
        <w:r>
          <w:fldChar w:fldCharType="begin"/>
        </w:r>
        <w:r>
          <w:instrText xml:space="preserve"> PAGEREF _Toc17448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1" w:history="1">
        <w:r>
          <w:rPr>
            <w:rFonts w:ascii="仿宋" w:eastAsia="仿宋" w:hAnsi="仿宋" w:cs="仿宋" w:hint="eastAsia"/>
            <w:lang w:eastAsia="zh-CN"/>
          </w:rPr>
          <w:t>(一)、乳饮料项目承办单位名称</w:t>
        </w:r>
        <w:r>
          <w:tab/>
        </w:r>
        <w:r>
          <w:fldChar w:fldCharType="begin"/>
        </w:r>
        <w:r>
          <w:instrText xml:space="preserve"> PAGEREF _Toc5981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7" w:history="1">
        <w:r>
          <w:rPr>
            <w:rFonts w:ascii="仿宋" w:eastAsia="仿宋" w:hAnsi="仿宋" w:cs="仿宋" w:hint="eastAsia"/>
            <w:lang w:eastAsia="zh-CN"/>
          </w:rPr>
          <w:t>(二)、乳饮料项目联系人</w:t>
        </w:r>
        <w:r>
          <w:tab/>
        </w:r>
        <w:r>
          <w:fldChar w:fldCharType="begin"/>
        </w:r>
        <w:r>
          <w:instrText xml:space="preserve"> PAGEREF _Toc7297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5" w:history="1">
        <w:r>
          <w:rPr>
            <w:rFonts w:ascii="仿宋" w:eastAsia="仿宋" w:hAnsi="仿宋" w:cs="仿宋" w:hint="eastAsia"/>
            <w:lang w:eastAsia="zh-CN"/>
          </w:rPr>
          <w:t>(三)、乳饮料项目建设单位概况</w:t>
        </w:r>
        <w:r>
          <w:tab/>
        </w:r>
        <w:r>
          <w:fldChar w:fldCharType="begin"/>
        </w:r>
        <w:r>
          <w:instrText xml:space="preserve"> PAGEREF _Toc32445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1" w:history="1">
        <w:r>
          <w:rPr>
            <w:rFonts w:ascii="仿宋" w:eastAsia="仿宋" w:hAnsi="仿宋" w:cs="仿宋" w:hint="eastAsia"/>
            <w:lang w:eastAsia="zh-CN"/>
          </w:rPr>
          <w:t>(四)、乳饮料项目实施的可行性</w:t>
        </w:r>
        <w:r>
          <w:tab/>
        </w:r>
        <w:r>
          <w:fldChar w:fldCharType="begin"/>
        </w:r>
        <w:r>
          <w:instrText xml:space="preserve"> PAGEREF _Toc31041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" w:history="1">
        <w:r>
          <w:rPr>
            <w:rFonts w:ascii="仿宋" w:eastAsia="仿宋" w:hAnsi="仿宋" w:cs="仿宋" w:hint="eastAsia"/>
            <w:lang w:eastAsia="zh-CN"/>
          </w:rPr>
          <w:t>(五)、乳饮料项目建设选址及建设规模</w:t>
        </w:r>
        <w:r>
          <w:tab/>
        </w:r>
        <w:r>
          <w:fldChar w:fldCharType="begin"/>
        </w:r>
        <w:r>
          <w:instrText xml:space="preserve"> PAGEREF _Toc892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5" w:history="1">
        <w:r>
          <w:rPr>
            <w:rFonts w:ascii="仿宋" w:eastAsia="仿宋" w:hAnsi="仿宋" w:cs="仿宋" w:hint="eastAsia"/>
            <w:lang w:eastAsia="zh-CN"/>
          </w:rPr>
          <w:t>(六)、乳饮料项目总投资及资金构成</w:t>
        </w:r>
        <w:r>
          <w:tab/>
        </w:r>
        <w:r>
          <w:fldChar w:fldCharType="begin"/>
        </w:r>
        <w:r>
          <w:instrText xml:space="preserve"> PAGEREF _Toc7975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1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_Toc26111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9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_Toc10529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2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_Toc10542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_Toc23386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3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_Toc16843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6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_Toc7116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6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_Toc6456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eastAsia="zh-CN"/>
          </w:rPr>
          <w:t>五、乳饮料行业发展形势分析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3" w:history="1">
        <w:r>
          <w:rPr>
            <w:rFonts w:ascii="仿宋" w:eastAsia="仿宋" w:hAnsi="仿宋" w:cs="仿宋" w:hint="eastAsia"/>
            <w:lang w:eastAsia="zh-CN"/>
          </w:rPr>
          <w:t>(一)、乳饮料行业发展形势分析</w:t>
        </w:r>
        <w:r>
          <w:tab/>
        </w:r>
        <w:r>
          <w:fldChar w:fldCharType="begin"/>
        </w:r>
        <w:r>
          <w:instrText xml:space="preserve"> PAGEREF _Toc25283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63" w:history="1">
        <w:r>
          <w:rPr>
            <w:rFonts w:ascii="仿宋" w:eastAsia="仿宋" w:hAnsi="仿宋" w:cs="仿宋" w:hint="eastAsia"/>
            <w:lang w:eastAsia="zh-CN"/>
          </w:rPr>
          <w:t>六、技术贸易</w:t>
        </w:r>
        <w:r>
          <w:tab/>
        </w:r>
        <w:r>
          <w:fldChar w:fldCharType="begin"/>
        </w:r>
        <w:r>
          <w:instrText xml:space="preserve"> PAGEREF _Toc18663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1" w:history="1">
        <w:r>
          <w:rPr>
            <w:rFonts w:ascii="仿宋" w:eastAsia="仿宋" w:hAnsi="仿宋" w:cs="仿宋" w:hint="eastAsia"/>
            <w:lang w:eastAsia="zh-CN"/>
          </w:rPr>
          <w:t>(一)、乳饮料技术贸易</w:t>
        </w:r>
        <w:r>
          <w:tab/>
        </w:r>
        <w:r>
          <w:fldChar w:fldCharType="begin"/>
        </w:r>
        <w:r>
          <w:instrText xml:space="preserve"> PAGEREF _Toc23761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3" w:history="1">
        <w:r>
          <w:rPr>
            <w:rFonts w:ascii="仿宋" w:eastAsia="仿宋" w:hAnsi="仿宋" w:cs="仿宋" w:hint="eastAsia"/>
            <w:lang w:eastAsia="zh-CN"/>
          </w:rPr>
          <w:t>七、运营和供应链分析</w:t>
        </w:r>
        <w:r>
          <w:tab/>
        </w:r>
        <w:r>
          <w:fldChar w:fldCharType="begin"/>
        </w:r>
        <w:r>
          <w:instrText xml:space="preserve"> PAGEREF _Toc18433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8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_Toc25558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5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_Toc16795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4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_Toc30764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6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_Toc31176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" w:history="1">
        <w:r>
          <w:rPr>
            <w:rFonts w:ascii="仿宋" w:eastAsia="仿宋" w:hAnsi="仿宋" w:cs="仿宋" w:hint="eastAsia"/>
            <w:lang w:eastAsia="zh-CN"/>
          </w:rPr>
          <w:t>八、乳饮料项目总结与建议</w:t>
        </w:r>
        <w:r>
          <w:tab/>
        </w:r>
        <w:r>
          <w:fldChar w:fldCharType="begin"/>
        </w:r>
        <w:r>
          <w:instrText xml:space="preserve"> PAGEREF _Toc1594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5" w:history="1">
        <w:r>
          <w:rPr>
            <w:rFonts w:ascii="仿宋" w:eastAsia="仿宋" w:hAnsi="仿宋" w:cs="仿宋" w:hint="eastAsia"/>
            <w:lang w:eastAsia="zh-CN"/>
          </w:rPr>
          <w:t>(一)、安全工作总结</w:t>
        </w:r>
        <w:r>
          <w:tab/>
        </w:r>
        <w:r>
          <w:fldChar w:fldCharType="begin"/>
        </w:r>
        <w:r>
          <w:instrText xml:space="preserve"> PAGEREF _Toc27015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392" w:history="1">
        <w:r>
          <w:rPr>
            <w:rFonts w:ascii="仿宋" w:eastAsia="仿宋" w:hAnsi="仿宋" w:cs="仿宋" w:hint="eastAsia"/>
            <w:lang w:eastAsia="zh-CN"/>
          </w:rPr>
          <w:t>(二)、安全工作建议</w:t>
        </w:r>
        <w:r>
          <w:tab/>
        </w:r>
        <w:r>
          <w:fldChar w:fldCharType="begin"/>
        </w:r>
        <w:r>
          <w:instrText xml:space="preserve"> PAGEREF _Toc12392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0" w:history="1">
        <w:r>
          <w:rPr>
            <w:rFonts w:ascii="仿宋" w:eastAsia="仿宋" w:hAnsi="仿宋" w:cs="仿宋" w:hint="eastAsia"/>
            <w:lang w:eastAsia="zh-CN"/>
          </w:rPr>
          <w:t>九、人员培训与发展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6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_Toc18866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0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_Toc17400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1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_Toc20151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31" w:history="1">
        <w:r>
          <w:rPr>
            <w:rFonts w:ascii="仿宋" w:eastAsia="仿宋" w:hAnsi="仿宋" w:cs="仿宋" w:hint="eastAsia"/>
            <w:lang w:eastAsia="zh-CN"/>
          </w:rPr>
          <w:t>十、选址方案评估</w:t>
        </w:r>
        <w:r>
          <w:tab/>
        </w:r>
        <w:r>
          <w:fldChar w:fldCharType="begin"/>
        </w:r>
        <w:r>
          <w:instrText xml:space="preserve"> PAGEREF _Toc12531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7" w:history="1">
        <w:r>
          <w:rPr>
            <w:rFonts w:ascii="仿宋" w:eastAsia="仿宋" w:hAnsi="仿宋" w:cs="仿宋" w:hint="eastAsia"/>
            <w:lang w:eastAsia="zh-CN"/>
          </w:rPr>
          <w:t>(一)、乳饮料项目选址原则</w:t>
        </w:r>
        <w:r>
          <w:tab/>
        </w:r>
        <w:r>
          <w:fldChar w:fldCharType="begin"/>
        </w:r>
        <w:r>
          <w:instrText xml:space="preserve"> PAGEREF _Toc30017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(二)、乳饮料项目选址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_Toc21468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1" w:history="1">
        <w:r>
          <w:rPr>
            <w:rFonts w:ascii="仿宋" w:eastAsia="仿宋" w:hAnsi="仿宋" w:cs="仿宋" w:hint="eastAsia"/>
            <w:lang w:eastAsia="zh-CN"/>
          </w:rPr>
          <w:t>(五)、节约用地措施</w:t>
        </w:r>
        <w:r>
          <w:tab/>
        </w:r>
        <w:r>
          <w:fldChar w:fldCharType="begin"/>
        </w:r>
        <w:r>
          <w:instrText xml:space="preserve"> PAGEREF _Toc30201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3" w:history="1">
        <w:r>
          <w:rPr>
            <w:rFonts w:ascii="仿宋" w:eastAsia="仿宋" w:hAnsi="仿宋" w:cs="仿宋" w:hint="eastAsia"/>
            <w:lang w:eastAsia="zh-CN"/>
          </w:rPr>
          <w:t>(六)、总图布置方案</w:t>
        </w:r>
        <w:r>
          <w:tab/>
        </w:r>
        <w:r>
          <w:fldChar w:fldCharType="begin"/>
        </w:r>
        <w:r>
          <w:instrText xml:space="preserve"> PAGEREF _Toc6853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_Toc27622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7" w:history="1">
        <w:r>
          <w:rPr>
            <w:rFonts w:ascii="仿宋" w:eastAsia="仿宋" w:hAnsi="仿宋" w:cs="仿宋" w:hint="eastAsia"/>
            <w:lang w:eastAsia="zh-CN"/>
          </w:rPr>
          <w:t>十一、乳饮料行业市场地位与竞争战略</w:t>
        </w:r>
        <w:r>
          <w:tab/>
        </w:r>
        <w:r>
          <w:fldChar w:fldCharType="begin"/>
        </w:r>
        <w:r>
          <w:instrText xml:space="preserve"> PAGEREF _Toc22307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8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_Toc25088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7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_Toc25187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1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_Toc10811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7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_Toc13277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_Toc32483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_Toc958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6" w:history="1">
        <w:r>
          <w:rPr>
            <w:rFonts w:ascii="仿宋" w:eastAsia="仿宋" w:hAnsi="仿宋" w:cs="仿宋" w:hint="eastAsia"/>
            <w:lang w:eastAsia="zh-CN"/>
          </w:rPr>
          <w:t>十三、创新与科技应用方案</w:t>
        </w:r>
        <w:r>
          <w:tab/>
        </w:r>
        <w:r>
          <w:fldChar w:fldCharType="begin"/>
        </w:r>
        <w:r>
          <w:instrText xml:space="preserve"> PAGEREF _Toc8766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eastAsia="zh-CN"/>
          </w:rPr>
          <w:t>(一)、技术创新概述</w:t>
        </w:r>
        <w:r>
          <w:tab/>
        </w:r>
        <w:r>
          <w:fldChar w:fldCharType="begin"/>
        </w:r>
        <w:r>
          <w:instrText xml:space="preserve"> PAGEREF _Toc5597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4" w:history="1">
        <w:r>
          <w:rPr>
            <w:rFonts w:ascii="仿宋" w:eastAsia="仿宋" w:hAnsi="仿宋" w:cs="仿宋" w:hint="eastAsia"/>
            <w:lang w:eastAsia="zh-CN"/>
          </w:rPr>
          <w:t>(二)、生产工艺创新</w:t>
        </w:r>
        <w:r>
          <w:tab/>
        </w:r>
        <w:r>
          <w:fldChar w:fldCharType="begin"/>
        </w:r>
        <w:r>
          <w:instrText xml:space="preserve"> PAGEREF _Toc3514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3" w:history="1">
        <w:r>
          <w:rPr>
            <w:rFonts w:ascii="仿宋" w:eastAsia="仿宋" w:hAnsi="仿宋" w:cs="仿宋" w:hint="eastAsia"/>
            <w:lang w:eastAsia="zh-CN"/>
          </w:rPr>
          <w:t>(三)、信息技术应用</w:t>
        </w:r>
        <w:r>
          <w:tab/>
        </w:r>
        <w:r>
          <w:fldChar w:fldCharType="begin"/>
        </w:r>
        <w:r>
          <w:instrText xml:space="preserve"> PAGEREF _Toc16353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5" w:history="1">
        <w:r>
          <w:rPr>
            <w:rFonts w:ascii="仿宋" w:eastAsia="仿宋" w:hAnsi="仿宋" w:cs="仿宋" w:hint="eastAsia"/>
            <w:lang w:eastAsia="zh-CN"/>
          </w:rPr>
          <w:t>(四)、智能制造与自动化</w:t>
        </w:r>
        <w:r>
          <w:tab/>
        </w:r>
        <w:r>
          <w:fldChar w:fldCharType="begin"/>
        </w:r>
        <w:r>
          <w:instrText xml:space="preserve"> PAGEREF _Toc26215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5" w:history="1">
        <w:r>
          <w:rPr>
            <w:rFonts w:ascii="仿宋" w:eastAsia="仿宋" w:hAnsi="仿宋" w:cs="仿宋" w:hint="eastAsia"/>
            <w:lang w:eastAsia="zh-CN"/>
          </w:rPr>
          <w:t>(五)、研发与创新团队建设</w:t>
        </w:r>
        <w:r>
          <w:tab/>
        </w:r>
        <w:r>
          <w:fldChar w:fldCharType="begin"/>
        </w:r>
        <w:r>
          <w:instrText xml:space="preserve"> PAGEREF _Toc23895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5" w:history="1">
        <w:r>
          <w:rPr>
            <w:rFonts w:ascii="仿宋" w:eastAsia="仿宋" w:hAnsi="仿宋" w:cs="仿宋" w:hint="eastAsia"/>
            <w:lang w:eastAsia="zh-CN"/>
          </w:rPr>
          <w:t>十四、技术与研发计划</w:t>
        </w:r>
        <w:r>
          <w:tab/>
        </w:r>
        <w:r>
          <w:fldChar w:fldCharType="begin"/>
        </w:r>
        <w:r>
          <w:instrText xml:space="preserve"> PAGEREF _Toc5295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1" w:history="1">
        <w:r>
          <w:rPr>
            <w:rFonts w:ascii="仿宋" w:eastAsia="仿宋" w:hAnsi="仿宋" w:cs="仿宋" w:hint="eastAsia"/>
            <w:lang w:eastAsia="zh-CN"/>
          </w:rPr>
          <w:t>(一)、技术开发策略</w:t>
        </w:r>
        <w:r>
          <w:tab/>
        </w:r>
        <w:r>
          <w:fldChar w:fldCharType="begin"/>
        </w:r>
        <w:r>
          <w:instrText xml:space="preserve"> PAGEREF _Toc18211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8" w:history="1">
        <w:r>
          <w:rPr>
            <w:rFonts w:ascii="仿宋" w:eastAsia="仿宋" w:hAnsi="仿宋" w:cs="仿宋" w:hint="eastAsia"/>
            <w:lang w:eastAsia="zh-CN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_Toc24448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3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_Toc7083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3" w:history="1">
        <w:r>
          <w:rPr>
            <w:rFonts w:ascii="仿宋" w:eastAsia="仿宋" w:hAnsi="仿宋" w:cs="仿宋" w:hint="eastAsia"/>
            <w:lang w:eastAsia="zh-CN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_Toc23063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1" w:history="1">
        <w:r>
          <w:rPr>
            <w:rFonts w:ascii="仿宋" w:eastAsia="仿宋" w:hAnsi="仿宋" w:cs="仿宋" w:hint="eastAsia"/>
            <w:lang w:eastAsia="zh-CN"/>
          </w:rPr>
          <w:t>十五、生产控制的方式</w:t>
        </w:r>
        <w:r>
          <w:tab/>
        </w:r>
        <w:r>
          <w:fldChar w:fldCharType="begin"/>
        </w:r>
        <w:r>
          <w:instrText xml:space="preserve"> PAGEREF _Toc32251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5" w:history="1">
        <w:r>
          <w:rPr>
            <w:rFonts w:ascii="仿宋" w:eastAsia="仿宋" w:hAnsi="仿宋" w:cs="仿宋" w:hint="eastAsia"/>
            <w:lang w:eastAsia="zh-CN"/>
          </w:rPr>
          <w:t>(一)、生产控制的方式</w:t>
        </w:r>
        <w:r>
          <w:tab/>
        </w:r>
        <w:r>
          <w:fldChar w:fldCharType="begin"/>
        </w:r>
        <w:r>
          <w:instrText xml:space="preserve"> PAGEREF _Toc3335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13" w:history="1">
        <w:r>
          <w:rPr>
            <w:rFonts w:ascii="仿宋" w:eastAsia="仿宋" w:hAnsi="仿宋" w:cs="仿宋" w:hint="eastAsia"/>
            <w:lang w:eastAsia="zh-CN"/>
          </w:rPr>
          <w:t>十六、总结</w:t>
        </w:r>
        <w:r>
          <w:tab/>
        </w:r>
        <w:r>
          <w:fldChar w:fldCharType="begin"/>
        </w:r>
        <w:r>
          <w:instrText xml:space="preserve"> PAGEREF _Toc26413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6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_Toc7306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7" w:history="1">
        <w:r>
          <w:rPr>
            <w:rFonts w:ascii="仿宋" w:eastAsia="仿宋" w:hAnsi="仿宋" w:cs="仿宋" w:hint="eastAsia"/>
            <w:lang w:eastAsia="zh-CN"/>
          </w:rPr>
          <w:t>十七、乳饮料项目变更管理</w:t>
        </w:r>
        <w:r>
          <w:tab/>
        </w:r>
        <w:r>
          <w:fldChar w:fldCharType="begin"/>
        </w:r>
        <w:r>
          <w:instrText xml:space="preserve"> PAGEREF _Toc25587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_Toc32359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_Toc10092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7" w:history="1">
        <w:r>
          <w:rPr>
            <w:rFonts w:ascii="仿宋" w:eastAsia="仿宋" w:hAnsi="仿宋" w:cs="仿宋" w:hint="eastAsia"/>
            <w:lang w:eastAsia="zh-CN"/>
          </w:rPr>
          <w:t>十八、组织架构分析</w:t>
        </w:r>
        <w:r>
          <w:tab/>
        </w:r>
        <w:r>
          <w:fldChar w:fldCharType="begin"/>
        </w:r>
        <w:r>
          <w:instrText xml:space="preserve"> PAGEREF _Toc9197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_Toc26031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1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_Toc24781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85" w:history="1">
        <w:r>
          <w:rPr>
            <w:rFonts w:ascii="仿宋" w:eastAsia="仿宋" w:hAnsi="仿宋" w:cs="仿宋" w:hint="eastAsia"/>
            <w:lang w:eastAsia="zh-CN"/>
          </w:rPr>
          <w:t>十九、乳饮料项目治理与监督</w:t>
        </w:r>
        <w:r>
          <w:tab/>
        </w:r>
        <w:r>
          <w:fldChar w:fldCharType="begin"/>
        </w:r>
        <w:r>
          <w:instrText xml:space="preserve"> PAGEREF _Toc15285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038" w:history="1">
        <w:r>
          <w:rPr>
            <w:rFonts w:ascii="仿宋" w:eastAsia="仿宋" w:hAnsi="仿宋" w:cs="仿宋" w:hint="eastAsia"/>
            <w:lang w:eastAsia="zh-CN"/>
          </w:rPr>
          <w:t>(一)、乳饮料项目治理结构</w:t>
        </w:r>
        <w:r>
          <w:tab/>
        </w:r>
        <w:r>
          <w:fldChar w:fldCharType="begin"/>
        </w:r>
        <w:r>
          <w:instrText xml:space="preserve"> PAGEREF _Toc24038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8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_Toc22408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1" w:history="1">
        <w:r>
          <w:rPr>
            <w:rFonts w:ascii="仿宋" w:eastAsia="仿宋" w:hAnsi="仿宋" w:cs="仿宋" w:hint="eastAsia"/>
            <w:lang w:eastAsia="zh-CN"/>
          </w:rPr>
          <w:t>二十、项目施工方案</w:t>
        </w:r>
        <w:r>
          <w:tab/>
        </w:r>
        <w:r>
          <w:fldChar w:fldCharType="begin"/>
        </w:r>
        <w:r>
          <w:instrText xml:space="preserve"> PAGEREF _Toc7991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_Toc27353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_Toc7826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_Toc886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_Toc18638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15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586"/>
      <w:r>
        <w:rPr>
          <w:rFonts w:ascii="仿宋" w:eastAsia="仿宋" w:hAnsi="仿宋" w:cs="仿宋" w:hint="eastAsia"/>
          <w:sz w:val="28"/>
          <w:lang w:eastAsia="zh-CN"/>
        </w:rPr>
        <w:t>一、社会影响分析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302"/>
      <w:r>
        <w:rPr>
          <w:rFonts w:ascii="仿宋" w:eastAsia="仿宋" w:hAnsi="仿宋" w:cs="仿宋" w:hint="eastAsia"/>
          <w:lang w:eastAsia="zh-CN"/>
        </w:rPr>
        <w:t>(一)、社会影响效果分析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社区发展和福利提升：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乳饮料项目通过创造大量就业机会，直接促进当地社区的经济发展。这些工作岗位为社区成员提供了稳定的收入来源，有助于提高他们的生活水平。同时，项目的实施还将带动当地的商业活动，包括零售、餐饮和服务业，进一步提振当地经济。此外，项目与当地教育机构的合作将为社区成员提供专业技能培训，从而提升他们的职业能力和市场竞争力。这种人力资源的投资不仅有助于项目的长期成功，还能促进整个社区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社会结构和劳动市场的变化：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https://d.book118.com/437065013033006045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乳饮料项目融资计划书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乳饮料项目融资计划书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乳饮料项目融资计划书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乳饮料项目融资计划书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乳饮料项目融资计划书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974889"/>
    <w:rsid w:val="0A97488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7065013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2024-02-27T07:34:00Z</dcterms:created>
  <dcterms:modified xsi:type="dcterms:W3CDTF">2024-02-27T07:34:36Z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C4194BD319B44CA583383C814C00FFA7_11</vt:lpwstr>
  </property>
  <property fmtid="{D5CDD505-2E9C-101B-9397-08002B2CF9AE}" pid="3" name="KSOProductBuildVer">
    <vt:lpwstr>2052-12.1.0.16250</vt:lpwstr>
  </property>
</Properties>
</file>