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造纸检测仪器项目规划设计方案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8" w:history="1">
        <w:r>
          <w:rPr>
            <w:rFonts w:ascii="仿宋" w:eastAsia="仿宋" w:hAnsi="仿宋" w:cs="仿宋" w:hint="eastAsia"/>
            <w:lang w:eastAsia="zh-CN"/>
          </w:rPr>
          <w:t>前言</w:t>
        </w:r>
        <w:r>
          <w:tab/>
        </w:r>
        <w:r>
          <w:fldChar w:fldCharType="begin"/>
        </w:r>
        <w:r>
          <w:instrText xml:space="preserve"> PAGEREF _Toc23028 \h </w:instrText>
        </w:r>
        <w:r>
          <w:fldChar w:fldCharType="separate"/>
        </w:r>
        <w:r>
          <w:t>3</w:t>
        </w:r>
        <w:r>
          <w:fldChar w:fldCharType="end"/>
        </w:r>
      </w:hyperlink>
    </w:p>
    <w:p>
      <w:pPr>
        <w:pStyle w:val="TOC1"/>
        <w:tabs>
          <w:tab w:val="right" w:leader="dot" w:pos="8306"/>
        </w:tabs>
      </w:pPr>
      <w:hyperlink w:anchor="_Toc15641" w:history="1">
        <w:r>
          <w:rPr>
            <w:rFonts w:ascii="仿宋" w:eastAsia="仿宋" w:hAnsi="仿宋" w:cs="仿宋" w:hint="eastAsia"/>
            <w:lang w:eastAsia="zh-CN"/>
          </w:rPr>
          <w:t>一、产品规划分析</w:t>
        </w:r>
        <w:r>
          <w:tab/>
        </w:r>
        <w:r>
          <w:fldChar w:fldCharType="begin"/>
        </w:r>
        <w:r>
          <w:instrText xml:space="preserve"> PAGEREF _Toc15641 \h </w:instrText>
        </w:r>
        <w:r>
          <w:fldChar w:fldCharType="separate"/>
        </w:r>
        <w:r>
          <w:t>3</w:t>
        </w:r>
        <w:r>
          <w:fldChar w:fldCharType="end"/>
        </w:r>
      </w:hyperlink>
    </w:p>
    <w:p>
      <w:pPr>
        <w:pStyle w:val="TOC2"/>
        <w:tabs>
          <w:tab w:val="right" w:leader="dot" w:pos="8306"/>
        </w:tabs>
      </w:pPr>
      <w:hyperlink w:anchor="_Toc18143" w:history="1">
        <w:r>
          <w:rPr>
            <w:rFonts w:ascii="仿宋" w:eastAsia="仿宋" w:hAnsi="仿宋" w:cs="仿宋" w:hint="eastAsia"/>
            <w:lang w:eastAsia="zh-CN"/>
          </w:rPr>
          <w:t>(一)、产品规划</w:t>
        </w:r>
        <w:r>
          <w:tab/>
        </w:r>
        <w:r>
          <w:fldChar w:fldCharType="begin"/>
        </w:r>
        <w:r>
          <w:instrText xml:space="preserve"> PAGEREF _Toc18143 \h </w:instrText>
        </w:r>
        <w:r>
          <w:fldChar w:fldCharType="separate"/>
        </w:r>
        <w:r>
          <w:t>3</w:t>
        </w:r>
        <w:r>
          <w:fldChar w:fldCharType="end"/>
        </w:r>
      </w:hyperlink>
    </w:p>
    <w:p>
      <w:pPr>
        <w:pStyle w:val="TOC2"/>
        <w:tabs>
          <w:tab w:val="right" w:leader="dot" w:pos="8306"/>
        </w:tabs>
      </w:pPr>
      <w:hyperlink w:anchor="_Toc31262" w:history="1">
        <w:r>
          <w:rPr>
            <w:rFonts w:ascii="仿宋" w:eastAsia="仿宋" w:hAnsi="仿宋" w:cs="仿宋" w:hint="eastAsia"/>
            <w:lang w:eastAsia="zh-CN"/>
          </w:rPr>
          <w:t>(二)、建设规模</w:t>
        </w:r>
        <w:r>
          <w:tab/>
        </w:r>
        <w:r>
          <w:fldChar w:fldCharType="begin"/>
        </w:r>
        <w:r>
          <w:instrText xml:space="preserve"> PAGEREF _Toc31262 \h </w:instrText>
        </w:r>
        <w:r>
          <w:fldChar w:fldCharType="separate"/>
        </w:r>
        <w:r>
          <w:t>4</w:t>
        </w:r>
        <w:r>
          <w:fldChar w:fldCharType="end"/>
        </w:r>
      </w:hyperlink>
    </w:p>
    <w:p>
      <w:pPr>
        <w:pStyle w:val="TOC1"/>
        <w:tabs>
          <w:tab w:val="right" w:leader="dot" w:pos="8306"/>
        </w:tabs>
      </w:pPr>
      <w:hyperlink w:anchor="_Toc28701" w:history="1">
        <w:r>
          <w:rPr>
            <w:rFonts w:ascii="仿宋" w:eastAsia="仿宋" w:hAnsi="仿宋" w:cs="仿宋" w:hint="eastAsia"/>
            <w:lang w:eastAsia="zh-CN"/>
          </w:rPr>
          <w:t>二、工艺说明</w:t>
        </w:r>
        <w:r>
          <w:tab/>
        </w:r>
        <w:r>
          <w:fldChar w:fldCharType="begin"/>
        </w:r>
        <w:r>
          <w:instrText xml:space="preserve"> PAGEREF _Toc28701 \h </w:instrText>
        </w:r>
        <w:r>
          <w:fldChar w:fldCharType="separate"/>
        </w:r>
        <w:r>
          <w:t>5</w:t>
        </w:r>
        <w:r>
          <w:fldChar w:fldCharType="end"/>
        </w:r>
      </w:hyperlink>
    </w:p>
    <w:p>
      <w:pPr>
        <w:pStyle w:val="TOC2"/>
        <w:tabs>
          <w:tab w:val="right" w:leader="dot" w:pos="8306"/>
        </w:tabs>
      </w:pPr>
      <w:hyperlink w:anchor="_Toc6813" w:history="1">
        <w:r>
          <w:rPr>
            <w:rFonts w:ascii="仿宋" w:eastAsia="仿宋" w:hAnsi="仿宋" w:cs="仿宋" w:hint="eastAsia"/>
            <w:lang w:eastAsia="zh-CN"/>
          </w:rPr>
          <w:t>(一)、技术管理特点</w:t>
        </w:r>
        <w:r>
          <w:tab/>
        </w:r>
        <w:r>
          <w:fldChar w:fldCharType="begin"/>
        </w:r>
        <w:r>
          <w:instrText xml:space="preserve"> PAGEREF _Toc6813 \h </w:instrText>
        </w:r>
        <w:r>
          <w:fldChar w:fldCharType="separate"/>
        </w:r>
        <w:r>
          <w:t>5</w:t>
        </w:r>
        <w:r>
          <w:fldChar w:fldCharType="end"/>
        </w:r>
      </w:hyperlink>
    </w:p>
    <w:p>
      <w:pPr>
        <w:pStyle w:val="TOC2"/>
        <w:tabs>
          <w:tab w:val="right" w:leader="dot" w:pos="8306"/>
        </w:tabs>
      </w:pPr>
      <w:hyperlink w:anchor="_Toc659" w:history="1">
        <w:r>
          <w:rPr>
            <w:rFonts w:ascii="仿宋" w:eastAsia="仿宋" w:hAnsi="仿宋" w:cs="仿宋" w:hint="eastAsia"/>
            <w:lang w:eastAsia="zh-CN"/>
          </w:rPr>
          <w:t>(二)、造纸检测仪器项目工艺技术设计方案</w:t>
        </w:r>
        <w:r>
          <w:tab/>
        </w:r>
        <w:r>
          <w:fldChar w:fldCharType="begin"/>
        </w:r>
        <w:r>
          <w:instrText xml:space="preserve"> PAGEREF _Toc659 \h </w:instrText>
        </w:r>
        <w:r>
          <w:fldChar w:fldCharType="separate"/>
        </w:r>
        <w:r>
          <w:t>6</w:t>
        </w:r>
        <w:r>
          <w:fldChar w:fldCharType="end"/>
        </w:r>
      </w:hyperlink>
    </w:p>
    <w:p>
      <w:pPr>
        <w:pStyle w:val="TOC2"/>
        <w:tabs>
          <w:tab w:val="right" w:leader="dot" w:pos="8306"/>
        </w:tabs>
      </w:pPr>
      <w:hyperlink w:anchor="_Toc11650" w:history="1">
        <w:r>
          <w:rPr>
            <w:rFonts w:ascii="仿宋" w:eastAsia="仿宋" w:hAnsi="仿宋" w:cs="仿宋" w:hint="eastAsia"/>
            <w:lang w:eastAsia="zh-CN"/>
          </w:rPr>
          <w:t>(三)、设备选型方案</w:t>
        </w:r>
        <w:r>
          <w:tab/>
        </w:r>
        <w:r>
          <w:fldChar w:fldCharType="begin"/>
        </w:r>
        <w:r>
          <w:instrText xml:space="preserve"> PAGEREF _Toc11650 \h </w:instrText>
        </w:r>
        <w:r>
          <w:fldChar w:fldCharType="separate"/>
        </w:r>
        <w:r>
          <w:t>7</w:t>
        </w:r>
        <w:r>
          <w:fldChar w:fldCharType="end"/>
        </w:r>
      </w:hyperlink>
    </w:p>
    <w:p>
      <w:pPr>
        <w:pStyle w:val="TOC1"/>
        <w:tabs>
          <w:tab w:val="right" w:leader="dot" w:pos="8306"/>
        </w:tabs>
      </w:pPr>
      <w:hyperlink w:anchor="_Toc30894" w:history="1">
        <w:r>
          <w:rPr>
            <w:rFonts w:ascii="仿宋" w:eastAsia="仿宋" w:hAnsi="仿宋" w:cs="仿宋" w:hint="eastAsia"/>
            <w:lang w:eastAsia="zh-CN"/>
          </w:rPr>
          <w:t>三、造纸检测仪器项目土建工程</w:t>
        </w:r>
        <w:r>
          <w:tab/>
        </w:r>
        <w:r>
          <w:fldChar w:fldCharType="begin"/>
        </w:r>
        <w:r>
          <w:instrText xml:space="preserve"> PAGEREF _Toc30894 \h </w:instrText>
        </w:r>
        <w:r>
          <w:fldChar w:fldCharType="separate"/>
        </w:r>
        <w:r>
          <w:t>9</w:t>
        </w:r>
        <w:r>
          <w:fldChar w:fldCharType="end"/>
        </w:r>
      </w:hyperlink>
    </w:p>
    <w:p>
      <w:pPr>
        <w:pStyle w:val="TOC2"/>
        <w:tabs>
          <w:tab w:val="right" w:leader="dot" w:pos="8306"/>
        </w:tabs>
      </w:pPr>
      <w:hyperlink w:anchor="_Toc5615" w:history="1">
        <w:r>
          <w:rPr>
            <w:rFonts w:ascii="仿宋" w:eastAsia="仿宋" w:hAnsi="仿宋" w:cs="仿宋" w:hint="eastAsia"/>
            <w:lang w:eastAsia="zh-CN"/>
          </w:rPr>
          <w:t>(一)、建筑工程设计原则</w:t>
        </w:r>
        <w:r>
          <w:tab/>
        </w:r>
        <w:r>
          <w:fldChar w:fldCharType="begin"/>
        </w:r>
        <w:r>
          <w:instrText xml:space="preserve"> PAGEREF _Toc5615 \h </w:instrText>
        </w:r>
        <w:r>
          <w:fldChar w:fldCharType="separate"/>
        </w:r>
        <w:r>
          <w:t>9</w:t>
        </w:r>
        <w:r>
          <w:fldChar w:fldCharType="end"/>
        </w:r>
      </w:hyperlink>
    </w:p>
    <w:p>
      <w:pPr>
        <w:pStyle w:val="TOC2"/>
        <w:tabs>
          <w:tab w:val="right" w:leader="dot" w:pos="8306"/>
        </w:tabs>
      </w:pPr>
      <w:hyperlink w:anchor="_Toc22989" w:history="1">
        <w:r>
          <w:rPr>
            <w:rFonts w:ascii="仿宋" w:eastAsia="仿宋" w:hAnsi="仿宋" w:cs="仿宋" w:hint="eastAsia"/>
            <w:lang w:eastAsia="zh-CN"/>
          </w:rPr>
          <w:t>(二)、土建工程设计年限及安全等级</w:t>
        </w:r>
        <w:r>
          <w:tab/>
        </w:r>
        <w:r>
          <w:fldChar w:fldCharType="begin"/>
        </w:r>
        <w:r>
          <w:instrText xml:space="preserve"> PAGEREF _Toc22989 \h </w:instrText>
        </w:r>
        <w:r>
          <w:fldChar w:fldCharType="separate"/>
        </w:r>
        <w:r>
          <w:t>10</w:t>
        </w:r>
        <w:r>
          <w:fldChar w:fldCharType="end"/>
        </w:r>
      </w:hyperlink>
    </w:p>
    <w:p>
      <w:pPr>
        <w:pStyle w:val="TOC2"/>
        <w:tabs>
          <w:tab w:val="right" w:leader="dot" w:pos="8306"/>
        </w:tabs>
      </w:pPr>
      <w:hyperlink w:anchor="_Toc13187" w:history="1">
        <w:r>
          <w:rPr>
            <w:rFonts w:ascii="仿宋" w:eastAsia="仿宋" w:hAnsi="仿宋" w:cs="仿宋" w:hint="eastAsia"/>
            <w:lang w:eastAsia="zh-CN"/>
          </w:rPr>
          <w:t>(三)、建筑工程设计总体要求</w:t>
        </w:r>
        <w:r>
          <w:tab/>
        </w:r>
        <w:r>
          <w:fldChar w:fldCharType="begin"/>
        </w:r>
        <w:r>
          <w:instrText xml:space="preserve"> PAGEREF _Toc13187 \h </w:instrText>
        </w:r>
        <w:r>
          <w:fldChar w:fldCharType="separate"/>
        </w:r>
        <w:r>
          <w:t>11</w:t>
        </w:r>
        <w:r>
          <w:fldChar w:fldCharType="end"/>
        </w:r>
      </w:hyperlink>
    </w:p>
    <w:p>
      <w:pPr>
        <w:pStyle w:val="TOC2"/>
        <w:tabs>
          <w:tab w:val="right" w:leader="dot" w:pos="8306"/>
        </w:tabs>
      </w:pPr>
      <w:hyperlink w:anchor="_Toc3554" w:history="1">
        <w:r>
          <w:rPr>
            <w:rFonts w:ascii="仿宋" w:eastAsia="仿宋" w:hAnsi="仿宋" w:cs="仿宋" w:hint="eastAsia"/>
            <w:lang w:eastAsia="zh-CN"/>
          </w:rPr>
          <w:t>(四)、土建工程建设指标</w:t>
        </w:r>
        <w:r>
          <w:tab/>
        </w:r>
        <w:r>
          <w:fldChar w:fldCharType="begin"/>
        </w:r>
        <w:r>
          <w:instrText xml:space="preserve"> PAGEREF _Toc3554 \h </w:instrText>
        </w:r>
        <w:r>
          <w:fldChar w:fldCharType="separate"/>
        </w:r>
        <w:r>
          <w:t>12</w:t>
        </w:r>
        <w:r>
          <w:fldChar w:fldCharType="end"/>
        </w:r>
      </w:hyperlink>
    </w:p>
    <w:p>
      <w:pPr>
        <w:pStyle w:val="TOC1"/>
        <w:tabs>
          <w:tab w:val="right" w:leader="dot" w:pos="8306"/>
        </w:tabs>
      </w:pPr>
      <w:hyperlink w:anchor="_Toc495" w:history="1">
        <w:r>
          <w:rPr>
            <w:rFonts w:ascii="仿宋" w:eastAsia="仿宋" w:hAnsi="仿宋" w:cs="仿宋" w:hint="eastAsia"/>
            <w:lang w:eastAsia="zh-CN"/>
          </w:rPr>
          <w:t>四、造纸检测仪器项目概论</w:t>
        </w:r>
        <w:r>
          <w:tab/>
        </w:r>
        <w:r>
          <w:fldChar w:fldCharType="begin"/>
        </w:r>
        <w:r>
          <w:instrText xml:space="preserve"> PAGEREF _Toc495 \h </w:instrText>
        </w:r>
        <w:r>
          <w:fldChar w:fldCharType="separate"/>
        </w:r>
        <w:r>
          <w:t>12</w:t>
        </w:r>
        <w:r>
          <w:fldChar w:fldCharType="end"/>
        </w:r>
      </w:hyperlink>
    </w:p>
    <w:p>
      <w:pPr>
        <w:pStyle w:val="TOC2"/>
        <w:tabs>
          <w:tab w:val="right" w:leader="dot" w:pos="8306"/>
        </w:tabs>
      </w:pPr>
      <w:hyperlink w:anchor="_Toc12096" w:history="1">
        <w:r>
          <w:rPr>
            <w:rFonts w:ascii="仿宋" w:eastAsia="仿宋" w:hAnsi="仿宋" w:cs="仿宋" w:hint="eastAsia"/>
            <w:lang w:eastAsia="zh-CN"/>
          </w:rPr>
          <w:t>(一)、造纸检测仪器项目概况</w:t>
        </w:r>
        <w:r>
          <w:tab/>
        </w:r>
        <w:r>
          <w:fldChar w:fldCharType="begin"/>
        </w:r>
        <w:r>
          <w:instrText xml:space="preserve"> PAGEREF _Toc12096 \h </w:instrText>
        </w:r>
        <w:r>
          <w:fldChar w:fldCharType="separate"/>
        </w:r>
        <w:r>
          <w:t>12</w:t>
        </w:r>
        <w:r>
          <w:fldChar w:fldCharType="end"/>
        </w:r>
      </w:hyperlink>
    </w:p>
    <w:p>
      <w:pPr>
        <w:pStyle w:val="TOC2"/>
        <w:tabs>
          <w:tab w:val="right" w:leader="dot" w:pos="8306"/>
        </w:tabs>
      </w:pPr>
      <w:hyperlink w:anchor="_Toc4629" w:history="1">
        <w:r>
          <w:rPr>
            <w:rFonts w:ascii="仿宋" w:eastAsia="仿宋" w:hAnsi="仿宋" w:cs="仿宋" w:hint="eastAsia"/>
            <w:lang w:eastAsia="zh-CN"/>
          </w:rPr>
          <w:t>(二)、造纸检测仪器项目目标</w:t>
        </w:r>
        <w:r>
          <w:tab/>
        </w:r>
        <w:r>
          <w:fldChar w:fldCharType="begin"/>
        </w:r>
        <w:r>
          <w:instrText xml:space="preserve"> PAGEREF _Toc4629 \h </w:instrText>
        </w:r>
        <w:r>
          <w:fldChar w:fldCharType="separate"/>
        </w:r>
        <w:r>
          <w:t>14</w:t>
        </w:r>
        <w:r>
          <w:fldChar w:fldCharType="end"/>
        </w:r>
      </w:hyperlink>
    </w:p>
    <w:p>
      <w:pPr>
        <w:pStyle w:val="TOC2"/>
        <w:tabs>
          <w:tab w:val="right" w:leader="dot" w:pos="8306"/>
        </w:tabs>
      </w:pPr>
      <w:hyperlink w:anchor="_Toc21422" w:history="1">
        <w:r>
          <w:rPr>
            <w:rFonts w:ascii="仿宋" w:eastAsia="仿宋" w:hAnsi="仿宋" w:cs="仿宋" w:hint="eastAsia"/>
            <w:lang w:eastAsia="zh-CN"/>
          </w:rPr>
          <w:t>(三)、造纸检测仪器项目提出的理由</w:t>
        </w:r>
        <w:r>
          <w:tab/>
        </w:r>
        <w:r>
          <w:fldChar w:fldCharType="begin"/>
        </w:r>
        <w:r>
          <w:instrText xml:space="preserve"> PAGEREF _Toc21422 \h </w:instrText>
        </w:r>
        <w:r>
          <w:fldChar w:fldCharType="separate"/>
        </w:r>
        <w:r>
          <w:t>15</w:t>
        </w:r>
        <w:r>
          <w:fldChar w:fldCharType="end"/>
        </w:r>
      </w:hyperlink>
    </w:p>
    <w:p>
      <w:pPr>
        <w:pStyle w:val="TOC2"/>
        <w:tabs>
          <w:tab w:val="right" w:leader="dot" w:pos="8306"/>
        </w:tabs>
      </w:pPr>
      <w:hyperlink w:anchor="_Toc4424" w:history="1">
        <w:r>
          <w:rPr>
            <w:rFonts w:ascii="仿宋" w:eastAsia="仿宋" w:hAnsi="仿宋" w:cs="仿宋" w:hint="eastAsia"/>
            <w:lang w:eastAsia="zh-CN"/>
          </w:rPr>
          <w:t>(四)、造纸检测仪器项目意义</w:t>
        </w:r>
        <w:r>
          <w:tab/>
        </w:r>
        <w:r>
          <w:fldChar w:fldCharType="begin"/>
        </w:r>
        <w:r>
          <w:instrText xml:space="preserve"> PAGEREF _Toc4424 \h </w:instrText>
        </w:r>
        <w:r>
          <w:fldChar w:fldCharType="separate"/>
        </w:r>
        <w:r>
          <w:t>17</w:t>
        </w:r>
        <w:r>
          <w:fldChar w:fldCharType="end"/>
        </w:r>
      </w:hyperlink>
    </w:p>
    <w:p>
      <w:pPr>
        <w:pStyle w:val="TOC2"/>
        <w:tabs>
          <w:tab w:val="right" w:leader="dot" w:pos="8306"/>
        </w:tabs>
      </w:pPr>
      <w:hyperlink w:anchor="_Toc20278" w:history="1">
        <w:r>
          <w:rPr>
            <w:rFonts w:ascii="仿宋" w:eastAsia="仿宋" w:hAnsi="仿宋" w:cs="仿宋" w:hint="eastAsia"/>
            <w:lang w:eastAsia="zh-CN"/>
          </w:rPr>
          <w:t>(五)、造纸检测仪器项目背景</w:t>
        </w:r>
        <w:r>
          <w:tab/>
        </w:r>
        <w:r>
          <w:fldChar w:fldCharType="begin"/>
        </w:r>
        <w:r>
          <w:instrText xml:space="preserve"> PAGEREF _Toc20278 \h </w:instrText>
        </w:r>
        <w:r>
          <w:fldChar w:fldCharType="separate"/>
        </w:r>
        <w:r>
          <w:t>18</w:t>
        </w:r>
        <w:r>
          <w:fldChar w:fldCharType="end"/>
        </w:r>
      </w:hyperlink>
    </w:p>
    <w:p>
      <w:pPr>
        <w:pStyle w:val="TOC1"/>
        <w:tabs>
          <w:tab w:val="right" w:leader="dot" w:pos="8306"/>
        </w:tabs>
      </w:pPr>
      <w:hyperlink w:anchor="_Toc30569" w:history="1">
        <w:r>
          <w:rPr>
            <w:rFonts w:ascii="仿宋" w:eastAsia="仿宋" w:hAnsi="仿宋" w:cs="仿宋" w:hint="eastAsia"/>
            <w:lang w:eastAsia="zh-CN"/>
          </w:rPr>
          <w:t>五、造纸检测仪器项目危机管理</w:t>
        </w:r>
        <w:r>
          <w:tab/>
        </w:r>
        <w:r>
          <w:fldChar w:fldCharType="begin"/>
        </w:r>
        <w:r>
          <w:instrText xml:space="preserve"> PAGEREF _Toc30569 \h </w:instrText>
        </w:r>
        <w:r>
          <w:fldChar w:fldCharType="separate"/>
        </w:r>
        <w:r>
          <w:t>19</w:t>
        </w:r>
        <w:r>
          <w:fldChar w:fldCharType="end"/>
        </w:r>
      </w:hyperlink>
    </w:p>
    <w:p>
      <w:pPr>
        <w:pStyle w:val="TOC2"/>
        <w:tabs>
          <w:tab w:val="right" w:leader="dot" w:pos="8306"/>
        </w:tabs>
      </w:pPr>
      <w:hyperlink w:anchor="_Toc17993" w:history="1">
        <w:r>
          <w:rPr>
            <w:rFonts w:ascii="仿宋" w:eastAsia="仿宋" w:hAnsi="仿宋" w:cs="仿宋" w:hint="eastAsia"/>
            <w:lang w:eastAsia="zh-CN"/>
          </w:rPr>
          <w:t>(一)、危机预警与识别</w:t>
        </w:r>
        <w:r>
          <w:tab/>
        </w:r>
        <w:r>
          <w:fldChar w:fldCharType="begin"/>
        </w:r>
        <w:r>
          <w:instrText xml:space="preserve"> PAGEREF _Toc17993 \h </w:instrText>
        </w:r>
        <w:r>
          <w:fldChar w:fldCharType="separate"/>
        </w:r>
        <w:r>
          <w:t>19</w:t>
        </w:r>
        <w:r>
          <w:fldChar w:fldCharType="end"/>
        </w:r>
      </w:hyperlink>
    </w:p>
    <w:p>
      <w:pPr>
        <w:pStyle w:val="TOC2"/>
        <w:tabs>
          <w:tab w:val="right" w:leader="dot" w:pos="8306"/>
        </w:tabs>
      </w:pPr>
      <w:hyperlink w:anchor="_Toc31467" w:history="1">
        <w:r>
          <w:rPr>
            <w:rFonts w:ascii="仿宋" w:eastAsia="仿宋" w:hAnsi="仿宋" w:cs="仿宋" w:hint="eastAsia"/>
            <w:lang w:eastAsia="zh-CN"/>
          </w:rPr>
          <w:t>(二)、危机应对与恢复</w:t>
        </w:r>
        <w:r>
          <w:tab/>
        </w:r>
        <w:r>
          <w:fldChar w:fldCharType="begin"/>
        </w:r>
        <w:r>
          <w:instrText xml:space="preserve"> PAGEREF _Toc31467 \h </w:instrText>
        </w:r>
        <w:r>
          <w:fldChar w:fldCharType="separate"/>
        </w:r>
        <w:r>
          <w:t>20</w:t>
        </w:r>
        <w:r>
          <w:fldChar w:fldCharType="end"/>
        </w:r>
      </w:hyperlink>
    </w:p>
    <w:p>
      <w:pPr>
        <w:pStyle w:val="TOC1"/>
        <w:tabs>
          <w:tab w:val="right" w:leader="dot" w:pos="8306"/>
        </w:tabs>
      </w:pPr>
      <w:hyperlink w:anchor="_Toc21042" w:history="1">
        <w:r>
          <w:rPr>
            <w:rFonts w:ascii="仿宋" w:eastAsia="仿宋" w:hAnsi="仿宋" w:cs="仿宋" w:hint="eastAsia"/>
            <w:lang w:eastAsia="zh-CN"/>
          </w:rPr>
          <w:t>六、市场分析、调研</w:t>
        </w:r>
        <w:r>
          <w:tab/>
        </w:r>
        <w:r>
          <w:fldChar w:fldCharType="begin"/>
        </w:r>
        <w:r>
          <w:instrText xml:space="preserve"> PAGEREF _Toc21042 \h </w:instrText>
        </w:r>
        <w:r>
          <w:fldChar w:fldCharType="separate"/>
        </w:r>
        <w:r>
          <w:t>21</w:t>
        </w:r>
        <w:r>
          <w:fldChar w:fldCharType="end"/>
        </w:r>
      </w:hyperlink>
    </w:p>
    <w:p>
      <w:pPr>
        <w:pStyle w:val="TOC2"/>
        <w:tabs>
          <w:tab w:val="right" w:leader="dot" w:pos="8306"/>
        </w:tabs>
      </w:pPr>
      <w:hyperlink w:anchor="_Toc8713" w:history="1">
        <w:r>
          <w:rPr>
            <w:rFonts w:ascii="仿宋" w:eastAsia="仿宋" w:hAnsi="仿宋" w:cs="仿宋" w:hint="eastAsia"/>
            <w:lang w:eastAsia="zh-CN"/>
          </w:rPr>
          <w:t>(一)、造纸检测仪器行业分析</w:t>
        </w:r>
        <w:r>
          <w:tab/>
        </w:r>
        <w:r>
          <w:fldChar w:fldCharType="begin"/>
        </w:r>
        <w:r>
          <w:instrText xml:space="preserve"> PAGEREF _Toc8713 \h </w:instrText>
        </w:r>
        <w:r>
          <w:fldChar w:fldCharType="separate"/>
        </w:r>
        <w:r>
          <w:t>21</w:t>
        </w:r>
        <w:r>
          <w:fldChar w:fldCharType="end"/>
        </w:r>
      </w:hyperlink>
    </w:p>
    <w:p>
      <w:pPr>
        <w:pStyle w:val="TOC2"/>
        <w:tabs>
          <w:tab w:val="right" w:leader="dot" w:pos="8306"/>
        </w:tabs>
      </w:pPr>
      <w:hyperlink w:anchor="_Toc20972" w:history="1">
        <w:r>
          <w:rPr>
            <w:rFonts w:ascii="仿宋" w:eastAsia="仿宋" w:hAnsi="仿宋" w:cs="仿宋" w:hint="eastAsia"/>
            <w:lang w:eastAsia="zh-CN"/>
          </w:rPr>
          <w:t>(二)、造纸检测仪器市场分析预测</w:t>
        </w:r>
        <w:r>
          <w:tab/>
        </w:r>
        <w:r>
          <w:fldChar w:fldCharType="begin"/>
        </w:r>
        <w:r>
          <w:instrText xml:space="preserve"> PAGEREF _Toc20972 \h </w:instrText>
        </w:r>
        <w:r>
          <w:fldChar w:fldCharType="separate"/>
        </w:r>
        <w:r>
          <w:t>22</w:t>
        </w:r>
        <w:r>
          <w:fldChar w:fldCharType="end"/>
        </w:r>
      </w:hyperlink>
    </w:p>
    <w:p>
      <w:pPr>
        <w:pStyle w:val="TOC1"/>
        <w:tabs>
          <w:tab w:val="right" w:leader="dot" w:pos="8306"/>
        </w:tabs>
      </w:pPr>
      <w:hyperlink w:anchor="_Toc17084" w:history="1">
        <w:r>
          <w:rPr>
            <w:rFonts w:ascii="仿宋" w:eastAsia="仿宋" w:hAnsi="仿宋" w:cs="仿宋" w:hint="eastAsia"/>
            <w:lang w:eastAsia="zh-CN"/>
          </w:rPr>
          <w:t>七、造纸检测仪器项目人力资源培养与发展</w:t>
        </w:r>
        <w:r>
          <w:tab/>
        </w:r>
        <w:r>
          <w:fldChar w:fldCharType="begin"/>
        </w:r>
        <w:r>
          <w:instrText xml:space="preserve"> PAGEREF _Toc17084 \h </w:instrText>
        </w:r>
        <w:r>
          <w:fldChar w:fldCharType="separate"/>
        </w:r>
        <w:r>
          <w:t>23</w:t>
        </w:r>
        <w:r>
          <w:fldChar w:fldCharType="end"/>
        </w:r>
      </w:hyperlink>
    </w:p>
    <w:p>
      <w:pPr>
        <w:pStyle w:val="TOC2"/>
        <w:tabs>
          <w:tab w:val="right" w:leader="dot" w:pos="8306"/>
        </w:tabs>
      </w:pPr>
      <w:hyperlink w:anchor="_Toc4820" w:history="1">
        <w:r>
          <w:rPr>
            <w:rFonts w:ascii="仿宋" w:eastAsia="仿宋" w:hAnsi="仿宋" w:cs="仿宋" w:hint="eastAsia"/>
            <w:lang w:eastAsia="zh-CN"/>
          </w:rPr>
          <w:t>(一)、人才需求与规划</w:t>
        </w:r>
        <w:r>
          <w:tab/>
        </w:r>
        <w:r>
          <w:fldChar w:fldCharType="begin"/>
        </w:r>
        <w:r>
          <w:instrText xml:space="preserve"> PAGEREF _Toc4820 \h </w:instrText>
        </w:r>
        <w:r>
          <w:fldChar w:fldCharType="separate"/>
        </w:r>
        <w:r>
          <w:t>23</w:t>
        </w:r>
        <w:r>
          <w:fldChar w:fldCharType="end"/>
        </w:r>
      </w:hyperlink>
    </w:p>
    <w:p>
      <w:pPr>
        <w:pStyle w:val="TOC2"/>
        <w:tabs>
          <w:tab w:val="right" w:leader="dot" w:pos="8306"/>
        </w:tabs>
      </w:pPr>
      <w:hyperlink w:anchor="_Toc3876" w:history="1">
        <w:r>
          <w:rPr>
            <w:rFonts w:ascii="仿宋" w:eastAsia="仿宋" w:hAnsi="仿宋" w:cs="仿宋" w:hint="eastAsia"/>
            <w:lang w:eastAsia="zh-CN"/>
          </w:rPr>
          <w:t>(二)、培训与发展计划</w:t>
        </w:r>
        <w:r>
          <w:tab/>
        </w:r>
        <w:r>
          <w:fldChar w:fldCharType="begin"/>
        </w:r>
        <w:r>
          <w:instrText xml:space="preserve"> PAGEREF _Toc3876 \h </w:instrText>
        </w:r>
        <w:r>
          <w:fldChar w:fldCharType="separate"/>
        </w:r>
        <w:r>
          <w:t>23</w:t>
        </w:r>
        <w:r>
          <w:fldChar w:fldCharType="end"/>
        </w:r>
      </w:hyperlink>
    </w:p>
    <w:p>
      <w:pPr>
        <w:pStyle w:val="TOC1"/>
        <w:tabs>
          <w:tab w:val="right" w:leader="dot" w:pos="8306"/>
        </w:tabs>
      </w:pPr>
      <w:hyperlink w:anchor="_Toc6103" w:history="1">
        <w:r>
          <w:rPr>
            <w:rFonts w:ascii="仿宋" w:eastAsia="仿宋" w:hAnsi="仿宋" w:cs="仿宋" w:hint="eastAsia"/>
            <w:lang w:eastAsia="zh-CN"/>
          </w:rPr>
          <w:t>八、造纸检测仪器项目环境影响分析</w:t>
        </w:r>
        <w:r>
          <w:tab/>
        </w:r>
        <w:r>
          <w:fldChar w:fldCharType="begin"/>
        </w:r>
        <w:r>
          <w:instrText xml:space="preserve"> PAGEREF _Toc6103 \h </w:instrText>
        </w:r>
        <w:r>
          <w:fldChar w:fldCharType="separate"/>
        </w:r>
        <w:r>
          <w:t>24</w:t>
        </w:r>
        <w:r>
          <w:fldChar w:fldCharType="end"/>
        </w:r>
      </w:hyperlink>
    </w:p>
    <w:p>
      <w:pPr>
        <w:pStyle w:val="TOC2"/>
        <w:tabs>
          <w:tab w:val="right" w:leader="dot" w:pos="8306"/>
        </w:tabs>
      </w:pPr>
      <w:hyperlink w:anchor="_Toc31370" w:history="1">
        <w:r>
          <w:rPr>
            <w:rFonts w:ascii="仿宋" w:eastAsia="仿宋" w:hAnsi="仿宋" w:cs="仿宋" w:hint="eastAsia"/>
            <w:lang w:eastAsia="zh-CN"/>
          </w:rPr>
          <w:t>(一)、建设区域环境质量现状</w:t>
        </w:r>
        <w:r>
          <w:tab/>
        </w:r>
        <w:r>
          <w:fldChar w:fldCharType="begin"/>
        </w:r>
        <w:r>
          <w:instrText xml:space="preserve"> PAGEREF _Toc31370 \h </w:instrText>
        </w:r>
        <w:r>
          <w:fldChar w:fldCharType="separate"/>
        </w:r>
        <w:r>
          <w:t>24</w:t>
        </w:r>
        <w:r>
          <w:fldChar w:fldCharType="end"/>
        </w:r>
      </w:hyperlink>
    </w:p>
    <w:p>
      <w:pPr>
        <w:pStyle w:val="TOC2"/>
        <w:tabs>
          <w:tab w:val="right" w:leader="dot" w:pos="8306"/>
        </w:tabs>
      </w:pPr>
      <w:hyperlink w:anchor="_Toc15102" w:history="1">
        <w:r>
          <w:rPr>
            <w:rFonts w:ascii="仿宋" w:eastAsia="仿宋" w:hAnsi="仿宋" w:cs="仿宋" w:hint="eastAsia"/>
            <w:lang w:eastAsia="zh-CN"/>
          </w:rPr>
          <w:t>(二)、建设期环境保护</w:t>
        </w:r>
        <w:r>
          <w:tab/>
        </w:r>
        <w:r>
          <w:fldChar w:fldCharType="begin"/>
        </w:r>
        <w:r>
          <w:instrText xml:space="preserve"> PAGEREF _Toc15102 \h </w:instrText>
        </w:r>
        <w:r>
          <w:fldChar w:fldCharType="separate"/>
        </w:r>
        <w:r>
          <w:t>25</w:t>
        </w:r>
        <w:r>
          <w:fldChar w:fldCharType="end"/>
        </w:r>
      </w:hyperlink>
    </w:p>
    <w:p>
      <w:pPr>
        <w:pStyle w:val="TOC2"/>
        <w:tabs>
          <w:tab w:val="right" w:leader="dot" w:pos="8306"/>
        </w:tabs>
      </w:pPr>
      <w:hyperlink w:anchor="_Toc25382" w:history="1">
        <w:r>
          <w:rPr>
            <w:rFonts w:ascii="仿宋" w:eastAsia="仿宋" w:hAnsi="仿宋" w:cs="仿宋" w:hint="eastAsia"/>
            <w:lang w:eastAsia="zh-CN"/>
          </w:rPr>
          <w:t>(三)、运营期环境保护</w:t>
        </w:r>
        <w:r>
          <w:tab/>
        </w:r>
        <w:r>
          <w:fldChar w:fldCharType="begin"/>
        </w:r>
        <w:r>
          <w:instrText xml:space="preserve"> PAGEREF _Toc25382 \h </w:instrText>
        </w:r>
        <w:r>
          <w:fldChar w:fldCharType="separate"/>
        </w:r>
        <w:r>
          <w:t>27</w:t>
        </w:r>
        <w:r>
          <w:fldChar w:fldCharType="end"/>
        </w:r>
      </w:hyperlink>
    </w:p>
    <w:p>
      <w:pPr>
        <w:pStyle w:val="TOC2"/>
        <w:tabs>
          <w:tab w:val="right" w:leader="dot" w:pos="8306"/>
        </w:tabs>
      </w:pPr>
      <w:hyperlink w:anchor="_Toc1172" w:history="1">
        <w:r>
          <w:rPr>
            <w:rFonts w:ascii="仿宋" w:eastAsia="仿宋" w:hAnsi="仿宋" w:cs="仿宋" w:hint="eastAsia"/>
            <w:lang w:eastAsia="zh-CN"/>
          </w:rPr>
          <w:t>(四)、造纸检测仪器项目建设对区域经济的影响</w:t>
        </w:r>
        <w:r>
          <w:tab/>
        </w:r>
        <w:r>
          <w:fldChar w:fldCharType="begin"/>
        </w:r>
        <w:r>
          <w:instrText xml:space="preserve"> PAGEREF _Toc1172 \h </w:instrText>
        </w:r>
        <w:r>
          <w:fldChar w:fldCharType="separate"/>
        </w:r>
        <w:r>
          <w:t>28</w:t>
        </w:r>
        <w:r>
          <w:fldChar w:fldCharType="end"/>
        </w:r>
      </w:hyperlink>
    </w:p>
    <w:p>
      <w:pPr>
        <w:pStyle w:val="TOC2"/>
        <w:tabs>
          <w:tab w:val="right" w:leader="dot" w:pos="8306"/>
        </w:tabs>
      </w:pPr>
      <w:hyperlink w:anchor="_Toc3909" w:history="1">
        <w:r>
          <w:rPr>
            <w:rFonts w:ascii="仿宋" w:eastAsia="仿宋" w:hAnsi="仿宋" w:cs="仿宋" w:hint="eastAsia"/>
            <w:lang w:eastAsia="zh-CN"/>
          </w:rPr>
          <w:t>(五)、废弃物处理</w:t>
        </w:r>
        <w:r>
          <w:tab/>
        </w:r>
        <w:r>
          <w:fldChar w:fldCharType="begin"/>
        </w:r>
        <w:r>
          <w:instrText xml:space="preserve"> PAGEREF _Toc3909 \h </w:instrText>
        </w:r>
        <w:r>
          <w:fldChar w:fldCharType="separate"/>
        </w:r>
        <w:r>
          <w:t>30</w:t>
        </w:r>
        <w:r>
          <w:fldChar w:fldCharType="end"/>
        </w:r>
      </w:hyperlink>
    </w:p>
    <w:p>
      <w:pPr>
        <w:pStyle w:val="TOC2"/>
        <w:tabs>
          <w:tab w:val="right" w:leader="dot" w:pos="8306"/>
        </w:tabs>
      </w:pPr>
      <w:hyperlink w:anchor="_Toc11317" w:history="1">
        <w:r>
          <w:rPr>
            <w:rFonts w:ascii="仿宋" w:eastAsia="仿宋" w:hAnsi="仿宋" w:cs="仿宋" w:hint="eastAsia"/>
            <w:lang w:eastAsia="zh-CN"/>
          </w:rPr>
          <w:t>(六)、特殊环境影响分析</w:t>
        </w:r>
        <w:r>
          <w:tab/>
        </w:r>
        <w:r>
          <w:fldChar w:fldCharType="begin"/>
        </w:r>
        <w:r>
          <w:instrText xml:space="preserve"> PAGEREF _Toc11317 \h </w:instrText>
        </w:r>
        <w:r>
          <w:fldChar w:fldCharType="separate"/>
        </w:r>
        <w:r>
          <w:t>31</w:t>
        </w:r>
        <w:r>
          <w:fldChar w:fldCharType="end"/>
        </w:r>
      </w:hyperlink>
    </w:p>
    <w:p>
      <w:pPr>
        <w:pStyle w:val="TOC2"/>
        <w:tabs>
          <w:tab w:val="right" w:leader="dot" w:pos="8306"/>
        </w:tabs>
      </w:pPr>
      <w:hyperlink w:anchor="_Toc16524" w:history="1">
        <w:r>
          <w:rPr>
            <w:rFonts w:ascii="仿宋" w:eastAsia="仿宋" w:hAnsi="仿宋" w:cs="仿宋" w:hint="eastAsia"/>
            <w:lang w:eastAsia="zh-CN"/>
          </w:rPr>
          <w:t>(七)、清洁生产</w:t>
        </w:r>
        <w:r>
          <w:tab/>
        </w:r>
        <w:r>
          <w:fldChar w:fldCharType="begin"/>
        </w:r>
        <w:r>
          <w:instrText xml:space="preserve"> PAGEREF _Toc16524 \h </w:instrText>
        </w:r>
        <w:r>
          <w:fldChar w:fldCharType="separate"/>
        </w:r>
        <w:r>
          <w:t>32</w:t>
        </w:r>
        <w:r>
          <w:fldChar w:fldCharType="end"/>
        </w:r>
      </w:hyperlink>
    </w:p>
    <w:p>
      <w:pPr>
        <w:pStyle w:val="TOC2"/>
        <w:tabs>
          <w:tab w:val="right" w:leader="dot" w:pos="8306"/>
        </w:tabs>
      </w:pPr>
      <w:hyperlink w:anchor="_Toc7039" w:history="1">
        <w:r>
          <w:rPr>
            <w:rFonts w:ascii="仿宋" w:eastAsia="仿宋" w:hAnsi="仿宋" w:cs="仿宋" w:hint="eastAsia"/>
            <w:lang w:eastAsia="zh-CN"/>
          </w:rPr>
          <w:t>(八)、环境保护综合评价</w:t>
        </w:r>
        <w:r>
          <w:tab/>
        </w:r>
        <w:r>
          <w:fldChar w:fldCharType="begin"/>
        </w:r>
        <w:r>
          <w:instrText xml:space="preserve"> PAGEREF _Toc7039 \h </w:instrText>
        </w:r>
        <w:r>
          <w:fldChar w:fldCharType="separate"/>
        </w:r>
        <w:r>
          <w:t>33</w:t>
        </w:r>
        <w:r>
          <w:fldChar w:fldCharType="end"/>
        </w:r>
      </w:hyperlink>
    </w:p>
    <w:p>
      <w:pPr>
        <w:pStyle w:val="TOC1"/>
        <w:tabs>
          <w:tab w:val="right" w:leader="dot" w:pos="8306"/>
        </w:tabs>
      </w:pPr>
      <w:hyperlink w:anchor="_Toc30315" w:history="1">
        <w:r>
          <w:rPr>
            <w:rFonts w:ascii="仿宋" w:eastAsia="仿宋" w:hAnsi="仿宋" w:cs="仿宋" w:hint="eastAsia"/>
            <w:lang w:eastAsia="zh-CN"/>
          </w:rPr>
          <w:t>九、造纸检测仪器项目投资规划</w:t>
        </w:r>
        <w:r>
          <w:tab/>
        </w:r>
        <w:r>
          <w:fldChar w:fldCharType="begin"/>
        </w:r>
        <w:r>
          <w:instrText xml:space="preserve"> PAGEREF _Toc30315 \h </w:instrText>
        </w:r>
        <w:r>
          <w:fldChar w:fldCharType="separate"/>
        </w:r>
        <w:r>
          <w:t>35</w:t>
        </w:r>
        <w:r>
          <w:fldChar w:fldCharType="end"/>
        </w:r>
      </w:hyperlink>
    </w:p>
    <w:p>
      <w:pPr>
        <w:pStyle w:val="TOC2"/>
        <w:tabs>
          <w:tab w:val="right" w:leader="dot" w:pos="8306"/>
        </w:tabs>
      </w:pPr>
      <w:hyperlink w:anchor="_Toc18250" w:history="1">
        <w:r>
          <w:rPr>
            <w:rFonts w:ascii="仿宋" w:eastAsia="仿宋" w:hAnsi="仿宋" w:cs="仿宋" w:hint="eastAsia"/>
            <w:lang w:eastAsia="zh-CN"/>
          </w:rPr>
          <w:t>(一)、造纸检测仪器项目总投资估算</w:t>
        </w:r>
        <w:r>
          <w:tab/>
        </w:r>
        <w:r>
          <w:fldChar w:fldCharType="begin"/>
        </w:r>
        <w:r>
          <w:instrText xml:space="preserve"> PAGEREF _Toc18250 \h </w:instrText>
        </w:r>
        <w:r>
          <w:fldChar w:fldCharType="separate"/>
        </w:r>
        <w:r>
          <w:t>35</w:t>
        </w:r>
        <w:r>
          <w:fldChar w:fldCharType="end"/>
        </w:r>
      </w:hyperlink>
    </w:p>
    <w:p>
      <w:pPr>
        <w:pStyle w:val="TOC2"/>
        <w:tabs>
          <w:tab w:val="right" w:leader="dot" w:pos="8306"/>
        </w:tabs>
      </w:pPr>
      <w:hyperlink w:anchor="_Toc247" w:history="1">
        <w:r>
          <w:rPr>
            <w:rFonts w:ascii="仿宋" w:eastAsia="仿宋" w:hAnsi="仿宋" w:cs="仿宋" w:hint="eastAsia"/>
            <w:lang w:eastAsia="zh-CN"/>
          </w:rPr>
          <w:t>(二)、资金筹措</w:t>
        </w:r>
        <w:r>
          <w:tab/>
        </w:r>
        <w:r>
          <w:fldChar w:fldCharType="begin"/>
        </w:r>
        <w:r>
          <w:instrText xml:space="preserve"> PAGEREF _Toc247 \h </w:instrText>
        </w:r>
        <w:r>
          <w:fldChar w:fldCharType="separate"/>
        </w:r>
        <w:r>
          <w:t>36</w:t>
        </w:r>
        <w:r>
          <w:fldChar w:fldCharType="end"/>
        </w:r>
      </w:hyperlink>
    </w:p>
    <w:p>
      <w:pPr>
        <w:pStyle w:val="TOC1"/>
        <w:tabs>
          <w:tab w:val="right" w:leader="dot" w:pos="8306"/>
        </w:tabs>
      </w:pPr>
      <w:hyperlink w:anchor="_Toc7046" w:history="1">
        <w:r>
          <w:rPr>
            <w:rFonts w:ascii="仿宋" w:eastAsia="仿宋" w:hAnsi="仿宋" w:cs="仿宋" w:hint="eastAsia"/>
            <w:lang w:eastAsia="zh-CN"/>
          </w:rPr>
          <w:t>十、造纸检测仪器项目风险管理</w:t>
        </w:r>
        <w:r>
          <w:tab/>
        </w:r>
        <w:r>
          <w:fldChar w:fldCharType="begin"/>
        </w:r>
        <w:r>
          <w:instrText xml:space="preserve"> PAGEREF _Toc7046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0" w:history="1">
        <w:r>
          <w:rPr>
            <w:rFonts w:ascii="仿宋" w:eastAsia="仿宋" w:hAnsi="仿宋" w:cs="仿宋" w:hint="eastAsia"/>
            <w:lang w:eastAsia="zh-CN"/>
          </w:rPr>
          <w:t>(一)、风险识别与评估</w:t>
        </w:r>
        <w:r>
          <w:tab/>
        </w:r>
        <w:r>
          <w:fldChar w:fldCharType="begin"/>
        </w:r>
        <w:r>
          <w:instrText xml:space="preserve"> PAGEREF _Toc20420 \h </w:instrText>
        </w:r>
        <w:r>
          <w:fldChar w:fldCharType="separate"/>
        </w:r>
        <w:r>
          <w:t>37</w:t>
        </w:r>
        <w:r>
          <w:fldChar w:fldCharType="end"/>
        </w:r>
      </w:hyperlink>
    </w:p>
    <w:p>
      <w:pPr>
        <w:pStyle w:val="TOC2"/>
        <w:tabs>
          <w:tab w:val="right" w:leader="dot" w:pos="8306"/>
        </w:tabs>
      </w:pPr>
      <w:hyperlink w:anchor="_Toc22329" w:history="1">
        <w:r>
          <w:rPr>
            <w:rFonts w:ascii="仿宋" w:eastAsia="仿宋" w:hAnsi="仿宋" w:cs="仿宋" w:hint="eastAsia"/>
            <w:lang w:eastAsia="zh-CN"/>
          </w:rPr>
          <w:t>(二)、风险应对策略</w:t>
        </w:r>
        <w:r>
          <w:tab/>
        </w:r>
        <w:r>
          <w:fldChar w:fldCharType="begin"/>
        </w:r>
        <w:r>
          <w:instrText xml:space="preserve"> PAGEREF _Toc22329 \h </w:instrText>
        </w:r>
        <w:r>
          <w:fldChar w:fldCharType="separate"/>
        </w:r>
        <w:r>
          <w:t>38</w:t>
        </w:r>
        <w:r>
          <w:fldChar w:fldCharType="end"/>
        </w:r>
      </w:hyperlink>
    </w:p>
    <w:p>
      <w:pPr>
        <w:pStyle w:val="TOC2"/>
        <w:tabs>
          <w:tab w:val="right" w:leader="dot" w:pos="8306"/>
        </w:tabs>
      </w:pPr>
      <w:hyperlink w:anchor="_Toc1151" w:history="1">
        <w:r>
          <w:rPr>
            <w:rFonts w:ascii="仿宋" w:eastAsia="仿宋" w:hAnsi="仿宋" w:cs="仿宋" w:hint="eastAsia"/>
            <w:lang w:eastAsia="zh-CN"/>
          </w:rPr>
          <w:t>(三)、风险监控与控制</w:t>
        </w:r>
        <w:r>
          <w:tab/>
        </w:r>
        <w:r>
          <w:fldChar w:fldCharType="begin"/>
        </w:r>
        <w:r>
          <w:instrText xml:space="preserve"> PAGEREF _Toc1151 \h </w:instrText>
        </w:r>
        <w:r>
          <w:fldChar w:fldCharType="separate"/>
        </w:r>
        <w:r>
          <w:t>40</w:t>
        </w:r>
        <w:r>
          <w:fldChar w:fldCharType="end"/>
        </w:r>
      </w:hyperlink>
    </w:p>
    <w:p>
      <w:pPr>
        <w:pStyle w:val="TOC1"/>
        <w:tabs>
          <w:tab w:val="right" w:leader="dot" w:pos="8306"/>
        </w:tabs>
      </w:pPr>
      <w:hyperlink w:anchor="_Toc24878" w:history="1">
        <w:r>
          <w:rPr>
            <w:rFonts w:ascii="仿宋" w:eastAsia="仿宋" w:hAnsi="仿宋" w:cs="仿宋" w:hint="eastAsia"/>
            <w:lang w:eastAsia="zh-CN"/>
          </w:rPr>
          <w:t>十一、生产安全保护</w:t>
        </w:r>
        <w:r>
          <w:tab/>
        </w:r>
        <w:r>
          <w:fldChar w:fldCharType="begin"/>
        </w:r>
        <w:r>
          <w:instrText xml:space="preserve"> PAGEREF _Toc24878 \h </w:instrText>
        </w:r>
        <w:r>
          <w:fldChar w:fldCharType="separate"/>
        </w:r>
        <w:r>
          <w:t>41</w:t>
        </w:r>
        <w:r>
          <w:fldChar w:fldCharType="end"/>
        </w:r>
      </w:hyperlink>
    </w:p>
    <w:p>
      <w:pPr>
        <w:pStyle w:val="TOC2"/>
        <w:tabs>
          <w:tab w:val="right" w:leader="dot" w:pos="8306"/>
        </w:tabs>
      </w:pPr>
      <w:hyperlink w:anchor="_Toc20303" w:history="1">
        <w:r>
          <w:rPr>
            <w:rFonts w:ascii="仿宋" w:eastAsia="仿宋" w:hAnsi="仿宋" w:cs="仿宋" w:hint="eastAsia"/>
            <w:lang w:eastAsia="zh-CN"/>
          </w:rPr>
          <w:t>(一)、消防安全</w:t>
        </w:r>
        <w:r>
          <w:tab/>
        </w:r>
        <w:r>
          <w:fldChar w:fldCharType="begin"/>
        </w:r>
        <w:r>
          <w:instrText xml:space="preserve"> PAGEREF _Toc20303 \h </w:instrText>
        </w:r>
        <w:r>
          <w:fldChar w:fldCharType="separate"/>
        </w:r>
        <w:r>
          <w:t>41</w:t>
        </w:r>
        <w:r>
          <w:fldChar w:fldCharType="end"/>
        </w:r>
      </w:hyperlink>
    </w:p>
    <w:p>
      <w:pPr>
        <w:pStyle w:val="TOC2"/>
        <w:tabs>
          <w:tab w:val="right" w:leader="dot" w:pos="8306"/>
        </w:tabs>
      </w:pPr>
      <w:hyperlink w:anchor="_Toc9041" w:history="1">
        <w:r>
          <w:rPr>
            <w:rFonts w:ascii="仿宋" w:eastAsia="仿宋" w:hAnsi="仿宋" w:cs="仿宋" w:hint="eastAsia"/>
            <w:lang w:eastAsia="zh-CN"/>
          </w:rPr>
          <w:t>(二)、防火防爆总图布置措施</w:t>
        </w:r>
        <w:r>
          <w:tab/>
        </w:r>
        <w:r>
          <w:fldChar w:fldCharType="begin"/>
        </w:r>
        <w:r>
          <w:instrText xml:space="preserve"> PAGEREF _Toc9041 \h </w:instrText>
        </w:r>
        <w:r>
          <w:fldChar w:fldCharType="separate"/>
        </w:r>
        <w:r>
          <w:t>42</w:t>
        </w:r>
        <w:r>
          <w:fldChar w:fldCharType="end"/>
        </w:r>
      </w:hyperlink>
    </w:p>
    <w:p>
      <w:pPr>
        <w:pStyle w:val="TOC2"/>
        <w:tabs>
          <w:tab w:val="right" w:leader="dot" w:pos="8306"/>
        </w:tabs>
      </w:pPr>
      <w:hyperlink w:anchor="_Toc2889" w:history="1">
        <w:r>
          <w:rPr>
            <w:rFonts w:ascii="仿宋" w:eastAsia="仿宋" w:hAnsi="仿宋" w:cs="仿宋" w:hint="eastAsia"/>
            <w:lang w:eastAsia="zh-CN"/>
          </w:rPr>
          <w:t>(三)、自然灾害防范措施</w:t>
        </w:r>
        <w:r>
          <w:tab/>
        </w:r>
        <w:r>
          <w:fldChar w:fldCharType="begin"/>
        </w:r>
        <w:r>
          <w:instrText xml:space="preserve"> PAGEREF _Toc2889 \h </w:instrText>
        </w:r>
        <w:r>
          <w:fldChar w:fldCharType="separate"/>
        </w:r>
        <w:r>
          <w:t>43</w:t>
        </w:r>
        <w:r>
          <w:fldChar w:fldCharType="end"/>
        </w:r>
      </w:hyperlink>
    </w:p>
    <w:p>
      <w:pPr>
        <w:pStyle w:val="TOC2"/>
        <w:tabs>
          <w:tab w:val="right" w:leader="dot" w:pos="8306"/>
        </w:tabs>
      </w:pPr>
      <w:hyperlink w:anchor="_Toc10710" w:history="1">
        <w:r>
          <w:rPr>
            <w:rFonts w:ascii="仿宋" w:eastAsia="仿宋" w:hAnsi="仿宋" w:cs="仿宋" w:hint="eastAsia"/>
            <w:lang w:eastAsia="zh-CN"/>
          </w:rPr>
          <w:t>(四)、安全色及安全标志使用要求</w:t>
        </w:r>
        <w:r>
          <w:tab/>
        </w:r>
        <w:r>
          <w:fldChar w:fldCharType="begin"/>
        </w:r>
        <w:r>
          <w:instrText xml:space="preserve"> PAGEREF _Toc10710 \h </w:instrText>
        </w:r>
        <w:r>
          <w:fldChar w:fldCharType="separate"/>
        </w:r>
        <w:r>
          <w:t>44</w:t>
        </w:r>
        <w:r>
          <w:fldChar w:fldCharType="end"/>
        </w:r>
      </w:hyperlink>
    </w:p>
    <w:p>
      <w:pPr>
        <w:pStyle w:val="TOC2"/>
        <w:tabs>
          <w:tab w:val="right" w:leader="dot" w:pos="8306"/>
        </w:tabs>
      </w:pPr>
      <w:hyperlink w:anchor="_Toc892" w:history="1">
        <w:r>
          <w:rPr>
            <w:rFonts w:ascii="仿宋" w:eastAsia="仿宋" w:hAnsi="仿宋" w:cs="仿宋" w:hint="eastAsia"/>
            <w:lang w:eastAsia="zh-CN"/>
          </w:rPr>
          <w:t>(五)、防尘防毒措施</w:t>
        </w:r>
        <w:r>
          <w:tab/>
        </w:r>
        <w:r>
          <w:fldChar w:fldCharType="begin"/>
        </w:r>
        <w:r>
          <w:instrText xml:space="preserve"> PAGEREF _Toc892 \h </w:instrText>
        </w:r>
        <w:r>
          <w:fldChar w:fldCharType="separate"/>
        </w:r>
        <w:r>
          <w:t>45</w:t>
        </w:r>
        <w:r>
          <w:fldChar w:fldCharType="end"/>
        </w:r>
      </w:hyperlink>
    </w:p>
    <w:p>
      <w:pPr>
        <w:pStyle w:val="TOC2"/>
        <w:tabs>
          <w:tab w:val="right" w:leader="dot" w:pos="8306"/>
        </w:tabs>
      </w:pPr>
      <w:hyperlink w:anchor="_Toc27797" w:history="1">
        <w:r>
          <w:rPr>
            <w:rFonts w:ascii="仿宋" w:eastAsia="仿宋" w:hAnsi="仿宋" w:cs="仿宋" w:hint="eastAsia"/>
            <w:lang w:eastAsia="zh-CN"/>
          </w:rPr>
          <w:t>(六)、防静电、触电防护及防雷措施</w:t>
        </w:r>
        <w:r>
          <w:tab/>
        </w:r>
        <w:r>
          <w:fldChar w:fldCharType="begin"/>
        </w:r>
        <w:r>
          <w:instrText xml:space="preserve"> PAGEREF _Toc27797 \h </w:instrText>
        </w:r>
        <w:r>
          <w:fldChar w:fldCharType="separate"/>
        </w:r>
        <w:r>
          <w:t>46</w:t>
        </w:r>
        <w:r>
          <w:fldChar w:fldCharType="end"/>
        </w:r>
      </w:hyperlink>
    </w:p>
    <w:p>
      <w:pPr>
        <w:pStyle w:val="TOC2"/>
        <w:tabs>
          <w:tab w:val="right" w:leader="dot" w:pos="8306"/>
        </w:tabs>
      </w:pPr>
      <w:hyperlink w:anchor="_Toc19804" w:history="1">
        <w:r>
          <w:rPr>
            <w:rFonts w:ascii="仿宋" w:eastAsia="仿宋" w:hAnsi="仿宋" w:cs="仿宋" w:hint="eastAsia"/>
            <w:lang w:eastAsia="zh-CN"/>
          </w:rPr>
          <w:t>(七)、机械设备安全保障措施</w:t>
        </w:r>
        <w:r>
          <w:tab/>
        </w:r>
        <w:r>
          <w:fldChar w:fldCharType="begin"/>
        </w:r>
        <w:r>
          <w:instrText xml:space="preserve"> PAGEREF _Toc19804 \h </w:instrText>
        </w:r>
        <w:r>
          <w:fldChar w:fldCharType="separate"/>
        </w:r>
        <w:r>
          <w:t>47</w:t>
        </w:r>
        <w:r>
          <w:fldChar w:fldCharType="end"/>
        </w:r>
      </w:hyperlink>
    </w:p>
    <w:p>
      <w:pPr>
        <w:pStyle w:val="TOC1"/>
        <w:tabs>
          <w:tab w:val="right" w:leader="dot" w:pos="8306"/>
        </w:tabs>
      </w:pPr>
      <w:hyperlink w:anchor="_Toc7232" w:history="1">
        <w:r>
          <w:rPr>
            <w:rFonts w:ascii="仿宋" w:eastAsia="仿宋" w:hAnsi="仿宋" w:cs="仿宋" w:hint="eastAsia"/>
            <w:lang w:eastAsia="zh-CN"/>
          </w:rPr>
          <w:t>十二、造纸检测仪器项目财务管理</w:t>
        </w:r>
        <w:r>
          <w:tab/>
        </w:r>
        <w:r>
          <w:fldChar w:fldCharType="begin"/>
        </w:r>
        <w:r>
          <w:instrText xml:space="preserve"> PAGEREF _Toc7232 \h </w:instrText>
        </w:r>
        <w:r>
          <w:fldChar w:fldCharType="separate"/>
        </w:r>
        <w:r>
          <w:t>49</w:t>
        </w:r>
        <w:r>
          <w:fldChar w:fldCharType="end"/>
        </w:r>
      </w:hyperlink>
    </w:p>
    <w:p>
      <w:pPr>
        <w:pStyle w:val="TOC2"/>
        <w:tabs>
          <w:tab w:val="right" w:leader="dot" w:pos="8306"/>
        </w:tabs>
      </w:pPr>
      <w:hyperlink w:anchor="_Toc19355" w:history="1">
        <w:r>
          <w:rPr>
            <w:rFonts w:ascii="仿宋" w:eastAsia="仿宋" w:hAnsi="仿宋" w:cs="仿宋" w:hint="eastAsia"/>
            <w:lang w:eastAsia="zh-CN"/>
          </w:rPr>
          <w:t>(一)、资金需求大</w:t>
        </w:r>
        <w:r>
          <w:tab/>
        </w:r>
        <w:r>
          <w:fldChar w:fldCharType="begin"/>
        </w:r>
        <w:r>
          <w:instrText xml:space="preserve"> PAGEREF _Toc19355 \h </w:instrText>
        </w:r>
        <w:r>
          <w:fldChar w:fldCharType="separate"/>
        </w:r>
        <w:r>
          <w:t>49</w:t>
        </w:r>
        <w:r>
          <w:fldChar w:fldCharType="end"/>
        </w:r>
      </w:hyperlink>
    </w:p>
    <w:p>
      <w:pPr>
        <w:pStyle w:val="TOC2"/>
        <w:tabs>
          <w:tab w:val="right" w:leader="dot" w:pos="8306"/>
        </w:tabs>
      </w:pPr>
      <w:hyperlink w:anchor="_Toc23139" w:history="1">
        <w:r>
          <w:rPr>
            <w:rFonts w:ascii="仿宋" w:eastAsia="仿宋" w:hAnsi="仿宋" w:cs="仿宋" w:hint="eastAsia"/>
            <w:lang w:eastAsia="zh-CN"/>
          </w:rPr>
          <w:t>(二)、研发周期长</w:t>
        </w:r>
        <w:r>
          <w:tab/>
        </w:r>
        <w:r>
          <w:fldChar w:fldCharType="begin"/>
        </w:r>
        <w:r>
          <w:instrText xml:space="preserve"> PAGEREF _Toc23139 \h </w:instrText>
        </w:r>
        <w:r>
          <w:fldChar w:fldCharType="separate"/>
        </w:r>
        <w:r>
          <w:t>50</w:t>
        </w:r>
        <w:r>
          <w:fldChar w:fldCharType="end"/>
        </w:r>
      </w:hyperlink>
    </w:p>
    <w:p>
      <w:pPr>
        <w:pStyle w:val="TOC2"/>
        <w:tabs>
          <w:tab w:val="right" w:leader="dot" w:pos="8306"/>
        </w:tabs>
      </w:pPr>
      <w:hyperlink w:anchor="_Toc17584" w:history="1">
        <w:r>
          <w:rPr>
            <w:rFonts w:ascii="仿宋" w:eastAsia="仿宋" w:hAnsi="仿宋" w:cs="仿宋" w:hint="eastAsia"/>
            <w:lang w:eastAsia="zh-CN"/>
          </w:rPr>
          <w:t>(三)、市场风险大</w:t>
        </w:r>
        <w:r>
          <w:tab/>
        </w:r>
        <w:r>
          <w:fldChar w:fldCharType="begin"/>
        </w:r>
        <w:r>
          <w:instrText xml:space="preserve"> PAGEREF _Toc17584 \h </w:instrText>
        </w:r>
        <w:r>
          <w:fldChar w:fldCharType="separate"/>
        </w:r>
        <w:r>
          <w:t>51</w:t>
        </w:r>
        <w:r>
          <w:fldChar w:fldCharType="end"/>
        </w:r>
      </w:hyperlink>
    </w:p>
    <w:p>
      <w:pPr>
        <w:pStyle w:val="TOC2"/>
        <w:tabs>
          <w:tab w:val="right" w:leader="dot" w:pos="8306"/>
        </w:tabs>
      </w:pPr>
      <w:hyperlink w:anchor="_Toc14925" w:history="1">
        <w:r>
          <w:rPr>
            <w:rFonts w:ascii="仿宋" w:eastAsia="仿宋" w:hAnsi="仿宋" w:cs="仿宋" w:hint="eastAsia"/>
            <w:lang w:eastAsia="zh-CN"/>
          </w:rPr>
          <w:t>(四)、利润率高</w:t>
        </w:r>
        <w:r>
          <w:tab/>
        </w:r>
        <w:r>
          <w:fldChar w:fldCharType="begin"/>
        </w:r>
        <w:r>
          <w:instrText xml:space="preserve"> PAGEREF _Toc14925 \h </w:instrText>
        </w:r>
        <w:r>
          <w:fldChar w:fldCharType="separate"/>
        </w:r>
        <w:r>
          <w:t>54</w:t>
        </w:r>
        <w:r>
          <w:fldChar w:fldCharType="end"/>
        </w:r>
      </w:hyperlink>
    </w:p>
    <w:p>
      <w:pPr>
        <w:pStyle w:val="TOC1"/>
        <w:tabs>
          <w:tab w:val="right" w:leader="dot" w:pos="8306"/>
        </w:tabs>
      </w:pPr>
      <w:hyperlink w:anchor="_Toc4757" w:history="1">
        <w:r>
          <w:rPr>
            <w:rFonts w:ascii="仿宋" w:eastAsia="仿宋" w:hAnsi="仿宋" w:cs="仿宋" w:hint="eastAsia"/>
            <w:lang w:eastAsia="zh-CN"/>
          </w:rPr>
          <w:t>十三、营销与推广策略</w:t>
        </w:r>
        <w:r>
          <w:tab/>
        </w:r>
        <w:r>
          <w:fldChar w:fldCharType="begin"/>
        </w:r>
        <w:r>
          <w:instrText xml:space="preserve"> PAGEREF _Toc4757 \h </w:instrText>
        </w:r>
        <w:r>
          <w:fldChar w:fldCharType="separate"/>
        </w:r>
        <w:r>
          <w:t>56</w:t>
        </w:r>
        <w:r>
          <w:fldChar w:fldCharType="end"/>
        </w:r>
      </w:hyperlink>
    </w:p>
    <w:p>
      <w:pPr>
        <w:pStyle w:val="TOC2"/>
        <w:tabs>
          <w:tab w:val="right" w:leader="dot" w:pos="8306"/>
        </w:tabs>
      </w:pPr>
      <w:hyperlink w:anchor="_Toc6739" w:history="1">
        <w:r>
          <w:rPr>
            <w:rFonts w:ascii="仿宋" w:eastAsia="仿宋" w:hAnsi="仿宋" w:cs="仿宋" w:hint="eastAsia"/>
            <w:lang w:eastAsia="zh-CN"/>
          </w:rPr>
          <w:t>(一)、产品/服务定位与特点</w:t>
        </w:r>
        <w:r>
          <w:tab/>
        </w:r>
        <w:r>
          <w:fldChar w:fldCharType="begin"/>
        </w:r>
        <w:r>
          <w:instrText xml:space="preserve"> PAGEREF _Toc6739 \h </w:instrText>
        </w:r>
        <w:r>
          <w:fldChar w:fldCharType="separate"/>
        </w:r>
        <w:r>
          <w:t>56</w:t>
        </w:r>
        <w:r>
          <w:fldChar w:fldCharType="end"/>
        </w:r>
      </w:hyperlink>
    </w:p>
    <w:p>
      <w:pPr>
        <w:pStyle w:val="TOC2"/>
        <w:tabs>
          <w:tab w:val="right" w:leader="dot" w:pos="8306"/>
        </w:tabs>
      </w:pPr>
      <w:hyperlink w:anchor="_Toc23944" w:history="1">
        <w:r>
          <w:rPr>
            <w:rFonts w:ascii="仿宋" w:eastAsia="仿宋" w:hAnsi="仿宋" w:cs="仿宋" w:hint="eastAsia"/>
            <w:lang w:eastAsia="zh-CN"/>
          </w:rPr>
          <w:t>(二)、市场定位与竞争分析</w:t>
        </w:r>
        <w:r>
          <w:tab/>
        </w:r>
        <w:r>
          <w:fldChar w:fldCharType="begin"/>
        </w:r>
        <w:r>
          <w:instrText xml:space="preserve"> PAGEREF _Toc23944 \h </w:instrText>
        </w:r>
        <w:r>
          <w:fldChar w:fldCharType="separate"/>
        </w:r>
        <w:r>
          <w:t>57</w:t>
        </w:r>
        <w:r>
          <w:fldChar w:fldCharType="end"/>
        </w:r>
      </w:hyperlink>
    </w:p>
    <w:p>
      <w:pPr>
        <w:pStyle w:val="TOC2"/>
        <w:tabs>
          <w:tab w:val="right" w:leader="dot" w:pos="8306"/>
        </w:tabs>
      </w:pPr>
      <w:hyperlink w:anchor="_Toc8200" w:history="1">
        <w:r>
          <w:rPr>
            <w:rFonts w:ascii="仿宋" w:eastAsia="仿宋" w:hAnsi="仿宋" w:cs="仿宋" w:hint="eastAsia"/>
            <w:lang w:eastAsia="zh-CN"/>
          </w:rPr>
          <w:t>(三)、营销渠道与策略</w:t>
        </w:r>
        <w:r>
          <w:tab/>
        </w:r>
        <w:r>
          <w:fldChar w:fldCharType="begin"/>
        </w:r>
        <w:r>
          <w:instrText xml:space="preserve"> PAGEREF _Toc8200 \h </w:instrText>
        </w:r>
        <w:r>
          <w:fldChar w:fldCharType="separate"/>
        </w:r>
        <w:r>
          <w:t>59</w:t>
        </w:r>
        <w:r>
          <w:fldChar w:fldCharType="end"/>
        </w:r>
      </w:hyperlink>
    </w:p>
    <w:p>
      <w:pPr>
        <w:pStyle w:val="TOC2"/>
        <w:tabs>
          <w:tab w:val="right" w:leader="dot" w:pos="8306"/>
        </w:tabs>
      </w:pPr>
      <w:hyperlink w:anchor="_Toc8666" w:history="1">
        <w:r>
          <w:rPr>
            <w:rFonts w:ascii="仿宋" w:eastAsia="仿宋" w:hAnsi="仿宋" w:cs="仿宋" w:hint="eastAsia"/>
            <w:lang w:eastAsia="zh-CN"/>
          </w:rPr>
          <w:t>(四)、推广与宣传活动</w:t>
        </w:r>
        <w:r>
          <w:tab/>
        </w:r>
        <w:r>
          <w:fldChar w:fldCharType="begin"/>
        </w:r>
        <w:r>
          <w:instrText xml:space="preserve"> PAGEREF _Toc8666 \h </w:instrText>
        </w:r>
        <w:r>
          <w:fldChar w:fldCharType="separate"/>
        </w:r>
        <w:r>
          <w:t>60</w:t>
        </w:r>
        <w:r>
          <w:fldChar w:fldCharType="end"/>
        </w:r>
      </w:hyperlink>
    </w:p>
    <w:p>
      <w:pPr>
        <w:pStyle w:val="TOC1"/>
        <w:tabs>
          <w:tab w:val="right" w:leader="dot" w:pos="8306"/>
        </w:tabs>
      </w:pPr>
      <w:hyperlink w:anchor="_Toc14178" w:history="1">
        <w:r>
          <w:rPr>
            <w:rFonts w:ascii="仿宋" w:eastAsia="仿宋" w:hAnsi="仿宋" w:cs="仿宋" w:hint="eastAsia"/>
            <w:lang w:eastAsia="zh-CN"/>
          </w:rPr>
          <w:t>十四、造纸检测仪器项目实施时间节点</w:t>
        </w:r>
        <w:r>
          <w:tab/>
        </w:r>
        <w:r>
          <w:fldChar w:fldCharType="begin"/>
        </w:r>
        <w:r>
          <w:instrText xml:space="preserve"> PAGEREF _Toc14178 \h </w:instrText>
        </w:r>
        <w:r>
          <w:fldChar w:fldCharType="separate"/>
        </w:r>
        <w:r>
          <w:t>65</w:t>
        </w:r>
        <w:r>
          <w:fldChar w:fldCharType="end"/>
        </w:r>
      </w:hyperlink>
    </w:p>
    <w:p>
      <w:pPr>
        <w:pStyle w:val="TOC2"/>
        <w:tabs>
          <w:tab w:val="right" w:leader="dot" w:pos="8306"/>
        </w:tabs>
      </w:pPr>
      <w:hyperlink w:anchor="_Toc258" w:history="1">
        <w:r>
          <w:rPr>
            <w:rFonts w:ascii="仿宋" w:eastAsia="仿宋" w:hAnsi="仿宋" w:cs="仿宋" w:hint="eastAsia"/>
            <w:lang w:eastAsia="zh-CN"/>
          </w:rPr>
          <w:t>(一)、造纸检测仪器项目启动阶段时间节点</w:t>
        </w:r>
        <w:r>
          <w:tab/>
        </w:r>
        <w:r>
          <w:fldChar w:fldCharType="begin"/>
        </w:r>
        <w:r>
          <w:instrText xml:space="preserve"> PAGEREF _Toc258 \h </w:instrText>
        </w:r>
        <w:r>
          <w:fldChar w:fldCharType="separate"/>
        </w:r>
        <w:r>
          <w:t>65</w:t>
        </w:r>
        <w:r>
          <w:fldChar w:fldCharType="end"/>
        </w:r>
      </w:hyperlink>
    </w:p>
    <w:p>
      <w:pPr>
        <w:pStyle w:val="TOC2"/>
        <w:tabs>
          <w:tab w:val="right" w:leader="dot" w:pos="8306"/>
        </w:tabs>
      </w:pPr>
      <w:hyperlink w:anchor="_Toc13286" w:history="1">
        <w:r>
          <w:rPr>
            <w:rFonts w:ascii="仿宋" w:eastAsia="仿宋" w:hAnsi="仿宋" w:cs="仿宋" w:hint="eastAsia"/>
            <w:lang w:eastAsia="zh-CN"/>
          </w:rPr>
          <w:t>(二)、造纸检测仪器项目执行阶段时间节点</w:t>
        </w:r>
        <w:r>
          <w:tab/>
        </w:r>
        <w:r>
          <w:fldChar w:fldCharType="begin"/>
        </w:r>
        <w:r>
          <w:instrText xml:space="preserve"> PAGEREF _Toc13286 \h </w:instrText>
        </w:r>
        <w:r>
          <w:fldChar w:fldCharType="separate"/>
        </w:r>
        <w:r>
          <w:t>66</w:t>
        </w:r>
        <w:r>
          <w:fldChar w:fldCharType="end"/>
        </w:r>
      </w:hyperlink>
    </w:p>
    <w:p>
      <w:pPr>
        <w:pStyle w:val="TOC2"/>
        <w:tabs>
          <w:tab w:val="right" w:leader="dot" w:pos="8306"/>
        </w:tabs>
      </w:pPr>
      <w:hyperlink w:anchor="_Toc8346" w:history="1">
        <w:r>
          <w:rPr>
            <w:rFonts w:ascii="仿宋" w:eastAsia="仿宋" w:hAnsi="仿宋" w:cs="仿宋" w:hint="eastAsia"/>
            <w:lang w:eastAsia="zh-CN"/>
          </w:rPr>
          <w:t>(三)、造纸检测仪器项目完成阶段时间节点</w:t>
        </w:r>
        <w:r>
          <w:tab/>
        </w:r>
        <w:r>
          <w:fldChar w:fldCharType="begin"/>
        </w:r>
        <w:r>
          <w:instrText xml:space="preserve"> PAGEREF _Toc8346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1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造纸检测仪器项目的主要产品是XXXX，预计年产值为XXX万元。这一产品在市场中占据着重要的地位，其广泛的应用范围使得该造纸检测仪器项目的市场前景非常广阔。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造纸检测仪器项目的xxx产品作为重要的原材料之一，将在多个领域发挥关键作用。其在建筑、交通、能源等方面的广泛应用将为整个产业链提供强大的支持，形成产业协同效应。造纸检测仪器项目的年产值XXX万XXX万XXX万万元不仅反映了其在市场上的巨大潜力，更预示着它对国民经济的积极贡献。这种关联度高、涉及面广的产业关系，使得该造纸检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2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总征地面积为XXXX平方米，相当于约XX.XX亩，其中净用地面积为XXXX平方米，红线范围内相当于约XX.XX亩。这一用地规模充分考虑了造纸检测仪器项目的建设需求，保障了造纸检测仪器项目在合适的空间内得以充分发展。造纸检测仪器项目规划的总建筑面积为XXXX平方米，其中主体工程建设占XXXX平方米，计容建筑面积达XXXX平方米。预计建筑工程的投资将达到XXXX万元，为造纸检测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计划购置的设备共计XXXX台（套），设备购置费用为XXXX万元。这一设备购置计划充分考虑到造纸检测仪器项目的生产需求和技术要求，确保了造纸检测仪器项目在生产运营中具备先进的技术装备和高效的生产能力。设备的合理配置将为造纸检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计划总投资为XXXX万元，预计年实现营业收入为XXXX万元。这一产能规模的设定旨在确保造纸检测仪器项目能够在投资与回报之间取得平衡，实现长期可持续的发展。造纸检测仪器项目的总投资充分考虑到各个方面的需求，包括用地建设、设备购置等多个环节，以确保造纸检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7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8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技术管理特点体现在其创新导向。通过引入最先进的技术趋势和解决方案，造纸检测仪器项目致力于提升科技含量、提高质量和效率水平。这意味着我们将采用最新的工具和方法，确保造纸检测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检测仪器项目技术管理的显著特征。通过整合不同领域的技术资源，我们实现了跨学科的协同工作。这有助于优化技术架构，提高整体效能。此外，整合性策略还促进了不同技术团队之间的紧密沟通和高效合作，确保造纸检测仪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造纸检测仪器项目所采用的技术。通过不断优化技术方案，造纸检测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检测仪器项目团队将在造纸检测仪器项目初期识别可能的技术风险，并采取相应的预防和应对措施。通过建立健全的风险评估机制，造纸检测仪器项目能够在实施过程中及时发现并解决潜在的技术问题，保障造纸检测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造纸检测仪器项目中，技术将成为造纸检测仪器项目成功的有力支持。这一深度剖析揭示了技术管理在造纸检测仪器项目实施中的关键作用，为造纸检测仪器项目的技术基础奠定了坚实的基础。</w:t>
      </w:r>
    </w:p>
    <w:p>
      <w:pPr>
        <w:pStyle w:val="Heading2"/>
        <w:ind w:firstLine="560" w:firstLineChars="200"/>
        <w:rPr>
          <w:rFonts w:ascii="仿宋" w:eastAsia="仿宋" w:hAnsi="仿宋" w:cs="仿宋" w:hint="eastAsia"/>
          <w:sz w:val="28"/>
          <w:lang w:eastAsia="zh-CN"/>
        </w:rPr>
      </w:pPr>
      <w:bookmarkStart w:id="7" w:name="_Toc659"/>
      <w:r>
        <w:rPr>
          <w:rFonts w:ascii="仿宋" w:eastAsia="仿宋" w:hAnsi="仿宋" w:cs="仿宋" w:hint="eastAsia"/>
          <w:sz w:val="28"/>
          <w:lang w:eastAsia="zh-CN"/>
        </w:rPr>
        <w:t>(二)、造纸检测仪器项目工艺技术设计方案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检测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造纸检测仪器项目将严格按照相关行业规范要求进行组织。通过有效控制产品质量，造纸检测仪器项目将致力于为顾客提供优质的造纸检测仪器项目产品和良好的服务。这体现了造纸检测仪器项目对于生产活动合规性和质量标准的高度重视，为造纸检测仪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检测仪器项目注重生态效益和清洁生产原则。造纸检测仪器项目建设将紧密结合地方特色经济发展，与社会经济发展规划和区域环境保护规划方案相协调一致。通过与当地区域自然生态系统的结合，造纸检测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造纸检测仪器项目产品具有多样化的客户需求和个性化的特点。因此，造纸检测仪器项目产品规格品种多样，且单批生产数量较小。为满足这一特点，造纸检测仪器项目承办单位将建设先进的柔性制造生产线。通过广泛应用柔性制造技术，造纸检测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检测仪器项目采用的技术具有较高的技术含量和自动化水平，处于国内先进水平。这一技术选用不仅体现了对生产效率、质量和环境友好性的高标准要求，同时为造纸检测仪器项目的可持续发展奠定了坚实的基础。</w:t>
      </w:r>
    </w:p>
    <w:p>
      <w:pPr>
        <w:pStyle w:val="Heading2"/>
        <w:ind w:firstLine="560" w:firstLineChars="200"/>
        <w:rPr>
          <w:rFonts w:ascii="仿宋" w:eastAsia="仿宋" w:hAnsi="仿宋" w:cs="仿宋" w:hint="eastAsia"/>
          <w:sz w:val="28"/>
          <w:lang w:eastAsia="zh-CN"/>
        </w:rPr>
      </w:pPr>
      <w:bookmarkStart w:id="8" w:name="_Toc116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为确保造纸检测仪器项目的高效生产和技术实施，我们制定了一套精心设计的设备选型方案，以满足造纸检测仪器项目生产、质量和环保的要求。该方案的主要特点如下：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造纸检测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针对造纸检测仪器项目产品的多样性和小批量生产的特点，我们将建设柔性制造生产线。通过在设备选型中考虑柔性制造技术，可以灵活应对不同产品规格和生产需求，实现生产线的高度灵活性和适应性。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894"/>
      <w:r>
        <w:rPr>
          <w:rFonts w:ascii="仿宋" w:eastAsia="仿宋" w:hAnsi="仿宋" w:cs="仿宋" w:hint="eastAsia"/>
          <w:sz w:val="28"/>
          <w:lang w:eastAsia="zh-CN"/>
        </w:rPr>
        <w:t>三、造纸检测仪器项目土建工程</w:t>
      </w:r>
      <w:bookmarkEnd w:id="9"/>
    </w:p>
    <w:p>
      <w:pPr>
        <w:pStyle w:val="Heading2"/>
        <w:rPr>
          <w:rFonts w:ascii="仿宋" w:eastAsia="仿宋" w:hAnsi="仿宋" w:cs="仿宋" w:hint="eastAsia"/>
          <w:lang w:eastAsia="zh-CN"/>
        </w:rPr>
      </w:pPr>
      <w:bookmarkStart w:id="10" w:name="_Toc561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在造纸检测仪器项目的建筑工程设计中，我们将秉承一系列重要的设计原则，以确保造纸检测仪器项目建筑在功能、美观、可持续性等方面达到最佳效果。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首要原则是确保建筑的功能性得到最大化的发挥。我们将充分理解造纸检测仪器项目的实际需求，合理布局各个功能区域，保证建筑在满足业务需求的同时，提供高效的工作环境。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在建筑设计中，我们将综合考虑建设和运营成本。通过精细的经济效益分析，确保设计方案在高效利用资源的同时，对造纸检测仪器项目的长期盈利能力有积极的贡献。</w:t>
      </w:r>
    </w:p>
    <w:p>
      <w:pPr>
        <w:pStyle w:val="Heading2"/>
        <w:ind w:firstLine="560" w:firstLineChars="200"/>
        <w:rPr>
          <w:rFonts w:ascii="仿宋" w:eastAsia="仿宋" w:hAnsi="仿宋" w:cs="仿宋" w:hint="eastAsia"/>
          <w:sz w:val="28"/>
          <w:lang w:eastAsia="zh-CN"/>
        </w:rPr>
      </w:pPr>
      <w:bookmarkStart w:id="11" w:name="_Toc2298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检测仪器项目的土建工程设计中，我们将精准设定设计年限，结合造纸检测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造纸检测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31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造纸检测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造纸检测仪器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造纸检测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5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本期工程造纸检测仪器项目预计总建筑面积XXX平方米，其中：计容建筑面积XXX平方米，计划建筑工程投资XX万元，占造纸检测仪器项目总投资的XX%。</w:t>
      </w:r>
    </w:p>
    <w:p>
      <w:pPr>
        <w:pStyle w:val="Heading1"/>
        <w:ind w:firstLine="560" w:firstLineChars="200"/>
        <w:rPr>
          <w:rFonts w:ascii="仿宋" w:eastAsia="仿宋" w:hAnsi="仿宋" w:cs="仿宋" w:hint="eastAsia"/>
          <w:sz w:val="28"/>
          <w:lang w:eastAsia="zh-CN"/>
        </w:rPr>
      </w:pPr>
      <w:bookmarkStart w:id="14" w:name="_Toc495"/>
      <w:r>
        <w:rPr>
          <w:rFonts w:ascii="仿宋" w:eastAsia="仿宋" w:hAnsi="仿宋" w:cs="仿宋" w:hint="eastAsia"/>
          <w:sz w:val="28"/>
          <w:lang w:eastAsia="zh-CN"/>
        </w:rPr>
        <w:t>四、造纸检测仪器项目概论</w:t>
      </w:r>
      <w:bookmarkEnd w:id="14"/>
    </w:p>
    <w:p>
      <w:pPr>
        <w:pStyle w:val="Heading2"/>
        <w:rPr>
          <w:rFonts w:ascii="仿宋" w:eastAsia="仿宋" w:hAnsi="仿宋" w:cs="仿宋" w:hint="eastAsia"/>
          <w:lang w:eastAsia="zh-CN"/>
        </w:rPr>
      </w:pPr>
      <w:bookmarkStart w:id="15" w:name="_Toc12096"/>
      <w:r>
        <w:rPr>
          <w:rFonts w:ascii="仿宋" w:eastAsia="仿宋" w:hAnsi="仿宋" w:cs="仿宋" w:hint="eastAsia"/>
          <w:lang w:eastAsia="zh-CN"/>
        </w:rPr>
        <w:t>(一)、造纸检测仪器项目概况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起源追溯至对市场的深入洞察。市场的不断演变与变革为造纸检测仪器项目提供了难得的机遇。当前市场存在的需求缺口和变革的大环境共同构成了造纸检测仪器项目的背景。这个造纸检测仪器项目旨在充分利用市场机遇，填补行业中尚未满足的需求，为客户提供全新的解决方案。市场的变革和需求的增长使得这个造纸检测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造纸检测仪器项目名称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正式命名为造纸检测仪器。这个名称不仅仅是一个标识，更代表了造纸检测仪器项目的核心理念和愿景。它蕴含着造纸检测仪器项目所要解决问题的关键字，具有强烈的表达和辨识度，为造纸检测仪器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造纸检测仪器项目目标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核心目标是提供一种全新、高效的解决方案，满足客户日益增长的需求。造纸检测仪器项目追求的不仅仅是满足市场需求，更是在市场中获得卓越的竞争优势。通过不断提升产品或服务的质量和创新水平，造纸检测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造纸检测仪器项目范围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全面涵盖了产品研发、制造、市场推广和售后服务，确保从产品设计到最终用户体验的全方位关注。这一全面的造纸检测仪器项目范围是为了确保造纸检测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造纸检测仪器项目时间表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造纸检测仪器项目计划在未来18个月内完成，包括研发、测试、市场试点和正式推出等不同阶段。这个时间表的合理设计是为了确保造纸检测仪器项目各个阶段的顺利推进，以便按时交付高质量的成果。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造纸检测仪器项目预算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总预算估算为XX百万美元，主要分配在研发、市场推广、人员培训和运营等方面。这一充足的预算为造纸检测仪器项目提供了充足的资源，确保造纸检测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造纸检测仪器项目风险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可能面临的风险包括市场接受度低、技术难题、竞争激烈等。造纸检测仪器项目团队已经制定了相应的风险应对计划，通过前瞻性的风险管理，确保造纸检测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造纸检测仪器项目团队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造纸检测仪器项目汇聚了一支经验丰富、多领域专业素养的核心团队，确保造纸检测仪器项目在各个方面都能拥有高水平的执行力。团队的协同作战是造纸检测仪器项目成功的关键因素之一。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造纸检测仪器项目背景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造纸检测仪器项目的背景根植于市场对更高效、创新产品的渴望，同时也受到科技发展对行业格局的深刻改变的影响。这为造纸检测仪器项目提供了广阔的发展空间和市场需求。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造纸检测仪器项目现状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截至目前，造纸检测仪器项目已完成市场调研和技术验证，取得了初步的成功。这为造纸检测仪器项目在未来的发展奠定了坚实的基础，为更远大的目标打下了坚实的基石。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629"/>
      <w:r>
        <w:rPr>
          <w:rFonts w:ascii="仿宋" w:eastAsia="仿宋" w:hAnsi="仿宋" w:cs="仿宋" w:hint="eastAsia"/>
          <w:sz w:val="28"/>
          <w:lang w:eastAsia="zh-CN"/>
        </w:rPr>
        <w:t>(二)、造纸检测仪器项目目标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keyword》造纸检测仪器项目首要业务目标是在市场中占据有利地位，实现产品/服务的成功推广和销售。通过不断提升产品质量、创新性，造纸检测仪器项目追求成为行业中的领导者，赢得更多客户的青睐。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在科技迅速发展的时代，造纸检测仪器项目着眼于技术创新。通过持续的研发和技术升级，造纸检测仪器项目旨在推出更具创新性的产品或服务，以满足市场对新鲜、先进解决方案的需求。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为了建立可持续的客户关系，造纸检测仪器项目设定了客户满意度目标。通过提供卓越的产品质量和优质的客户服务，造纸检测仪器项目追求赢得客户的信任和忠诚度，确保他们的满意度达到行业领先水平。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造纸检测仪器项目注重社会责任和可持续发展。通过实施环保、社会责任造纸检测仪器项目，造纸检测仪器项目致力于在经济发展的同时保护环境，促进社会公平，实现可持续经营。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造纸检测仪器项目的团队是实现目标的核心驱动力。因此，造纸检测仪器项目设定了团队发展目标，包括提升团队成员的专业技能、培养领导力，以及搭建协同高效的团队工作氛围。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422"/>
      <w:r>
        <w:rPr>
          <w:rFonts w:ascii="仿宋" w:eastAsia="仿宋" w:hAnsi="仿宋" w:cs="仿宋" w:hint="eastAsia"/>
          <w:sz w:val="28"/>
          <w:lang w:eastAsia="zh-CN"/>
        </w:rPr>
        <w:t>(三)、造纸检测仪器项目提出的理由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造纸检测仪器项目提出的理由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提出源于对市场机遇的深刻洞察。当前市场中存在的需求缺口和行业发展趋势表明，有巨大的商业机会等待被开发。通过准确捕捉市场机遇，造纸检测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理念基于对技术创新的信仰。通过持续的研发和技术投入，造纸检测仪器项目有望推出更具创新性的产品或服务。在科技飞速发展的当下，造纸检测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提出是为了增强企业的行业竞争力。通过提升产品或服务的质量和独特性，造纸检测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响应了消费者需求的变化。随着社会和科技的不断发展，消费者对产品和服务的需求也在发生变化。通过深入了解并及时回应消费者的新需求，造纸检测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造纸检测仪器项目的提出是企业战略发展规划的一部分。在面对日益激烈的市场竞争和不断变化的商业环境中，造纸检测仪器项目作为企业战略的一环，旨在为企业开辟新的增长领域，巩固企业在行业中的地位。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检测仪器项目的提出不仅仅是基于商业考量，还注重社会责任。通过推出环保、社会责任等方面的造纸检测仪器项目，造纸检测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https://d.book118.com/437124011150006043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造纸检测仪器项目规划设计方案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04B79"/>
    <w:rsid w:val="5ED04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2401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2024-02-16T15:07:00Z</dcterms:created>
  <dcterms:modified xsi:type="dcterms:W3CDTF">2024-02-16T15:08:01Z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91649375C7CB4B0392AC482F54700E08_11</vt:lpwstr>
  </property>
  <property fmtid="{D5CDD505-2E9C-101B-9397-08002B2CF9AE}" pid="3" name="KSOProductBuildVer">
    <vt:lpwstr>2052-12.1.0.16250</vt:lpwstr>
  </property>
</Properties>
</file>