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环型荧光灯管行业商业计划书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02" w:history="1">
        <w:r>
          <w:rPr>
            <w:rFonts w:ascii="仿宋" w:eastAsia="仿宋" w:hAnsi="仿宋" w:cs="仿宋" w:hint="eastAsia"/>
            <w:lang w:eastAsia="zh-CN"/>
          </w:rPr>
          <w:t>序言</w:t>
        </w:r>
        <w:r>
          <w:tab/>
        </w:r>
        <w:r>
          <w:fldChar w:fldCharType="begin"/>
        </w:r>
        <w:r>
          <w:instrText xml:space="preserve"> PAGEREF _Toc6602 \h </w:instrText>
        </w:r>
        <w:r>
          <w:fldChar w:fldCharType="separate"/>
        </w:r>
        <w:r>
          <w:t>4</w:t>
        </w:r>
        <w:r>
          <w:fldChar w:fldCharType="end"/>
        </w:r>
      </w:hyperlink>
    </w:p>
    <w:p>
      <w:pPr>
        <w:pStyle w:val="TOC1"/>
        <w:tabs>
          <w:tab w:val="right" w:leader="dot" w:pos="8306"/>
        </w:tabs>
      </w:pPr>
      <w:hyperlink w:anchor="_Toc26801" w:history="1">
        <w:r>
          <w:rPr>
            <w:rFonts w:ascii="仿宋" w:eastAsia="仿宋" w:hAnsi="仿宋" w:cs="仿宋" w:hint="eastAsia"/>
            <w:lang w:eastAsia="zh-CN"/>
          </w:rPr>
          <w:t>一、建设规模与产品方案</w:t>
        </w:r>
        <w:r>
          <w:tab/>
        </w:r>
        <w:r>
          <w:fldChar w:fldCharType="begin"/>
        </w:r>
        <w:r>
          <w:instrText xml:space="preserve"> PAGEREF _Toc26801 \h </w:instrText>
        </w:r>
        <w:r>
          <w:fldChar w:fldCharType="separate"/>
        </w:r>
        <w:r>
          <w:t>4</w:t>
        </w:r>
        <w:r>
          <w:fldChar w:fldCharType="end"/>
        </w:r>
      </w:hyperlink>
    </w:p>
    <w:p>
      <w:pPr>
        <w:pStyle w:val="TOC2"/>
        <w:tabs>
          <w:tab w:val="right" w:leader="dot" w:pos="8306"/>
        </w:tabs>
      </w:pPr>
      <w:hyperlink w:anchor="_Toc21308" w:history="1">
        <w:r>
          <w:rPr>
            <w:rFonts w:ascii="仿宋" w:eastAsia="仿宋" w:hAnsi="仿宋" w:cs="仿宋" w:hint="eastAsia"/>
            <w:lang w:eastAsia="zh-CN"/>
          </w:rPr>
          <w:t>(一)、建设规模及主要建设内容</w:t>
        </w:r>
        <w:r>
          <w:tab/>
        </w:r>
        <w:r>
          <w:fldChar w:fldCharType="begin"/>
        </w:r>
        <w:r>
          <w:instrText xml:space="preserve"> PAGEREF _Toc21308 \h </w:instrText>
        </w:r>
        <w:r>
          <w:fldChar w:fldCharType="separate"/>
        </w:r>
        <w:r>
          <w:t>4</w:t>
        </w:r>
        <w:r>
          <w:fldChar w:fldCharType="end"/>
        </w:r>
      </w:hyperlink>
    </w:p>
    <w:p>
      <w:pPr>
        <w:pStyle w:val="TOC2"/>
        <w:tabs>
          <w:tab w:val="right" w:leader="dot" w:pos="8306"/>
        </w:tabs>
      </w:pPr>
      <w:hyperlink w:anchor="_Toc30284" w:history="1">
        <w:r>
          <w:rPr>
            <w:rFonts w:ascii="仿宋" w:eastAsia="仿宋" w:hAnsi="仿宋" w:cs="仿宋" w:hint="eastAsia"/>
            <w:lang w:eastAsia="zh-CN"/>
          </w:rPr>
          <w:t>(二)、产品规划方案及生产纲领</w:t>
        </w:r>
        <w:r>
          <w:tab/>
        </w:r>
        <w:r>
          <w:fldChar w:fldCharType="begin"/>
        </w:r>
        <w:r>
          <w:instrText xml:space="preserve"> PAGEREF _Toc30284 \h </w:instrText>
        </w:r>
        <w:r>
          <w:fldChar w:fldCharType="separate"/>
        </w:r>
        <w:r>
          <w:t>5</w:t>
        </w:r>
        <w:r>
          <w:fldChar w:fldCharType="end"/>
        </w:r>
      </w:hyperlink>
    </w:p>
    <w:p>
      <w:pPr>
        <w:pStyle w:val="TOC1"/>
        <w:tabs>
          <w:tab w:val="right" w:leader="dot" w:pos="8306"/>
        </w:tabs>
      </w:pPr>
      <w:hyperlink w:anchor="_Toc27574" w:history="1">
        <w:r>
          <w:rPr>
            <w:rFonts w:ascii="仿宋" w:eastAsia="仿宋" w:hAnsi="仿宋" w:cs="仿宋" w:hint="eastAsia"/>
            <w:lang w:eastAsia="zh-CN"/>
          </w:rPr>
          <w:t>二、建筑工程可行性分析</w:t>
        </w:r>
        <w:r>
          <w:tab/>
        </w:r>
        <w:r>
          <w:fldChar w:fldCharType="begin"/>
        </w:r>
        <w:r>
          <w:instrText xml:space="preserve"> PAGEREF _Toc27574 \h </w:instrText>
        </w:r>
        <w:r>
          <w:fldChar w:fldCharType="separate"/>
        </w:r>
        <w:r>
          <w:t>6</w:t>
        </w:r>
        <w:r>
          <w:fldChar w:fldCharType="end"/>
        </w:r>
      </w:hyperlink>
    </w:p>
    <w:p>
      <w:pPr>
        <w:pStyle w:val="TOC2"/>
        <w:tabs>
          <w:tab w:val="right" w:leader="dot" w:pos="8306"/>
        </w:tabs>
      </w:pPr>
      <w:hyperlink w:anchor="_Toc7065" w:history="1">
        <w:r>
          <w:rPr>
            <w:rFonts w:ascii="仿宋" w:eastAsia="仿宋" w:hAnsi="仿宋" w:cs="仿宋" w:hint="eastAsia"/>
            <w:lang w:eastAsia="zh-CN"/>
          </w:rPr>
          <w:t>(一)、环型荧光灯管项目工程设计总体要求</w:t>
        </w:r>
        <w:r>
          <w:tab/>
        </w:r>
        <w:r>
          <w:fldChar w:fldCharType="begin"/>
        </w:r>
        <w:r>
          <w:instrText xml:space="preserve"> PAGEREF _Toc7065 \h </w:instrText>
        </w:r>
        <w:r>
          <w:fldChar w:fldCharType="separate"/>
        </w:r>
        <w:r>
          <w:t>6</w:t>
        </w:r>
        <w:r>
          <w:fldChar w:fldCharType="end"/>
        </w:r>
      </w:hyperlink>
    </w:p>
    <w:p>
      <w:pPr>
        <w:pStyle w:val="TOC2"/>
        <w:tabs>
          <w:tab w:val="right" w:leader="dot" w:pos="8306"/>
        </w:tabs>
      </w:pPr>
      <w:hyperlink w:anchor="_Toc6076" w:history="1">
        <w:r>
          <w:rPr>
            <w:rFonts w:ascii="仿宋" w:eastAsia="仿宋" w:hAnsi="仿宋" w:cs="仿宋" w:hint="eastAsia"/>
            <w:lang w:eastAsia="zh-CN"/>
          </w:rPr>
          <w:t>(二)、建设方案</w:t>
        </w:r>
        <w:r>
          <w:tab/>
        </w:r>
        <w:r>
          <w:fldChar w:fldCharType="begin"/>
        </w:r>
        <w:r>
          <w:instrText xml:space="preserve"> PAGEREF _Toc6076 \h </w:instrText>
        </w:r>
        <w:r>
          <w:fldChar w:fldCharType="separate"/>
        </w:r>
        <w:r>
          <w:t>7</w:t>
        </w:r>
        <w:r>
          <w:fldChar w:fldCharType="end"/>
        </w:r>
      </w:hyperlink>
    </w:p>
    <w:p>
      <w:pPr>
        <w:pStyle w:val="TOC2"/>
        <w:tabs>
          <w:tab w:val="right" w:leader="dot" w:pos="8306"/>
        </w:tabs>
      </w:pPr>
      <w:hyperlink w:anchor="_Toc2910" w:history="1">
        <w:r>
          <w:rPr>
            <w:rFonts w:ascii="仿宋" w:eastAsia="仿宋" w:hAnsi="仿宋" w:cs="仿宋" w:hint="eastAsia"/>
            <w:lang w:eastAsia="zh-CN"/>
          </w:rPr>
          <w:t>(三)、建筑工程建设指标</w:t>
        </w:r>
        <w:r>
          <w:tab/>
        </w:r>
        <w:r>
          <w:fldChar w:fldCharType="begin"/>
        </w:r>
        <w:r>
          <w:instrText xml:space="preserve"> PAGEREF _Toc2910 \h </w:instrText>
        </w:r>
        <w:r>
          <w:fldChar w:fldCharType="separate"/>
        </w:r>
        <w:r>
          <w:t>8</w:t>
        </w:r>
        <w:r>
          <w:fldChar w:fldCharType="end"/>
        </w:r>
      </w:hyperlink>
    </w:p>
    <w:p>
      <w:pPr>
        <w:pStyle w:val="TOC1"/>
        <w:tabs>
          <w:tab w:val="right" w:leader="dot" w:pos="8306"/>
        </w:tabs>
      </w:pPr>
      <w:hyperlink w:anchor="_Toc5638" w:history="1">
        <w:r>
          <w:rPr>
            <w:rFonts w:ascii="仿宋" w:eastAsia="仿宋" w:hAnsi="仿宋" w:cs="仿宋" w:hint="eastAsia"/>
            <w:lang w:eastAsia="zh-CN"/>
          </w:rPr>
          <w:t>三、发展规划</w:t>
        </w:r>
        <w:r>
          <w:tab/>
        </w:r>
        <w:r>
          <w:fldChar w:fldCharType="begin"/>
        </w:r>
        <w:r>
          <w:instrText xml:space="preserve"> PAGEREF _Toc5638 \h </w:instrText>
        </w:r>
        <w:r>
          <w:fldChar w:fldCharType="separate"/>
        </w:r>
        <w:r>
          <w:t>8</w:t>
        </w:r>
        <w:r>
          <w:fldChar w:fldCharType="end"/>
        </w:r>
      </w:hyperlink>
    </w:p>
    <w:p>
      <w:pPr>
        <w:pStyle w:val="TOC2"/>
        <w:tabs>
          <w:tab w:val="right" w:leader="dot" w:pos="8306"/>
        </w:tabs>
      </w:pPr>
      <w:hyperlink w:anchor="_Toc11351" w:history="1">
        <w:r>
          <w:rPr>
            <w:rFonts w:ascii="仿宋" w:eastAsia="仿宋" w:hAnsi="仿宋" w:cs="仿宋" w:hint="eastAsia"/>
            <w:lang w:eastAsia="zh-CN"/>
          </w:rPr>
          <w:t>(一)、公司发展规划</w:t>
        </w:r>
        <w:r>
          <w:tab/>
        </w:r>
        <w:r>
          <w:fldChar w:fldCharType="begin"/>
        </w:r>
        <w:r>
          <w:instrText xml:space="preserve"> PAGEREF _Toc11351 \h </w:instrText>
        </w:r>
        <w:r>
          <w:fldChar w:fldCharType="separate"/>
        </w:r>
        <w:r>
          <w:t>8</w:t>
        </w:r>
        <w:r>
          <w:fldChar w:fldCharType="end"/>
        </w:r>
      </w:hyperlink>
    </w:p>
    <w:p>
      <w:pPr>
        <w:pStyle w:val="TOC2"/>
        <w:tabs>
          <w:tab w:val="right" w:leader="dot" w:pos="8306"/>
        </w:tabs>
      </w:pPr>
      <w:hyperlink w:anchor="_Toc20921" w:history="1">
        <w:r>
          <w:rPr>
            <w:rFonts w:ascii="仿宋" w:eastAsia="仿宋" w:hAnsi="仿宋" w:cs="仿宋" w:hint="eastAsia"/>
            <w:lang w:eastAsia="zh-CN"/>
          </w:rPr>
          <w:t>(二)、保障措施</w:t>
        </w:r>
        <w:r>
          <w:tab/>
        </w:r>
        <w:r>
          <w:fldChar w:fldCharType="begin"/>
        </w:r>
        <w:r>
          <w:instrText xml:space="preserve"> PAGEREF _Toc20921 \h </w:instrText>
        </w:r>
        <w:r>
          <w:fldChar w:fldCharType="separate"/>
        </w:r>
        <w:r>
          <w:t>10</w:t>
        </w:r>
        <w:r>
          <w:fldChar w:fldCharType="end"/>
        </w:r>
      </w:hyperlink>
    </w:p>
    <w:p>
      <w:pPr>
        <w:pStyle w:val="TOC1"/>
        <w:tabs>
          <w:tab w:val="right" w:leader="dot" w:pos="8306"/>
        </w:tabs>
      </w:pPr>
      <w:hyperlink w:anchor="_Toc18180" w:history="1">
        <w:r>
          <w:rPr>
            <w:rFonts w:ascii="仿宋" w:eastAsia="仿宋" w:hAnsi="仿宋" w:cs="仿宋" w:hint="eastAsia"/>
            <w:lang w:eastAsia="zh-CN"/>
          </w:rPr>
          <w:t>四、运营模式分析</w:t>
        </w:r>
        <w:r>
          <w:tab/>
        </w:r>
        <w:r>
          <w:fldChar w:fldCharType="begin"/>
        </w:r>
        <w:r>
          <w:instrText xml:space="preserve"> PAGEREF _Toc18180 \h </w:instrText>
        </w:r>
        <w:r>
          <w:fldChar w:fldCharType="separate"/>
        </w:r>
        <w:r>
          <w:t>12</w:t>
        </w:r>
        <w:r>
          <w:fldChar w:fldCharType="end"/>
        </w:r>
      </w:hyperlink>
    </w:p>
    <w:p>
      <w:pPr>
        <w:pStyle w:val="TOC2"/>
        <w:tabs>
          <w:tab w:val="right" w:leader="dot" w:pos="8306"/>
        </w:tabs>
      </w:pPr>
      <w:hyperlink w:anchor="_Toc7037" w:history="1">
        <w:r>
          <w:rPr>
            <w:rFonts w:ascii="仿宋" w:eastAsia="仿宋" w:hAnsi="仿宋" w:cs="仿宋" w:hint="eastAsia"/>
            <w:lang w:eastAsia="zh-CN"/>
          </w:rPr>
          <w:t>(一)、公司经营宗旨</w:t>
        </w:r>
        <w:r>
          <w:tab/>
        </w:r>
        <w:r>
          <w:fldChar w:fldCharType="begin"/>
        </w:r>
        <w:r>
          <w:instrText xml:space="preserve"> PAGEREF _Toc7037 \h </w:instrText>
        </w:r>
        <w:r>
          <w:fldChar w:fldCharType="separate"/>
        </w:r>
        <w:r>
          <w:t>12</w:t>
        </w:r>
        <w:r>
          <w:fldChar w:fldCharType="end"/>
        </w:r>
      </w:hyperlink>
    </w:p>
    <w:p>
      <w:pPr>
        <w:pStyle w:val="TOC2"/>
        <w:tabs>
          <w:tab w:val="right" w:leader="dot" w:pos="8306"/>
        </w:tabs>
      </w:pPr>
      <w:hyperlink w:anchor="_Toc4847" w:history="1">
        <w:r>
          <w:rPr>
            <w:rFonts w:ascii="仿宋" w:eastAsia="仿宋" w:hAnsi="仿宋" w:cs="仿宋" w:hint="eastAsia"/>
            <w:lang w:eastAsia="zh-CN"/>
          </w:rPr>
          <w:t>(二)、公司的目标、主要职责</w:t>
        </w:r>
        <w:r>
          <w:tab/>
        </w:r>
        <w:r>
          <w:fldChar w:fldCharType="begin"/>
        </w:r>
        <w:r>
          <w:instrText xml:space="preserve"> PAGEREF _Toc4847 \h </w:instrText>
        </w:r>
        <w:r>
          <w:fldChar w:fldCharType="separate"/>
        </w:r>
        <w:r>
          <w:t>12</w:t>
        </w:r>
        <w:r>
          <w:fldChar w:fldCharType="end"/>
        </w:r>
      </w:hyperlink>
    </w:p>
    <w:p>
      <w:pPr>
        <w:pStyle w:val="TOC2"/>
        <w:tabs>
          <w:tab w:val="right" w:leader="dot" w:pos="8306"/>
        </w:tabs>
      </w:pPr>
      <w:hyperlink w:anchor="_Toc22580" w:history="1">
        <w:r>
          <w:rPr>
            <w:rFonts w:ascii="仿宋" w:eastAsia="仿宋" w:hAnsi="仿宋" w:cs="仿宋" w:hint="eastAsia"/>
            <w:lang w:eastAsia="zh-CN"/>
          </w:rPr>
          <w:t>(三)、各部门职责及权限</w:t>
        </w:r>
        <w:r>
          <w:tab/>
        </w:r>
        <w:r>
          <w:fldChar w:fldCharType="begin"/>
        </w:r>
        <w:r>
          <w:instrText xml:space="preserve"> PAGEREF _Toc22580 \h </w:instrText>
        </w:r>
        <w:r>
          <w:fldChar w:fldCharType="separate"/>
        </w:r>
        <w:r>
          <w:t>13</w:t>
        </w:r>
        <w:r>
          <w:fldChar w:fldCharType="end"/>
        </w:r>
      </w:hyperlink>
    </w:p>
    <w:p>
      <w:pPr>
        <w:pStyle w:val="TOC2"/>
        <w:tabs>
          <w:tab w:val="right" w:leader="dot" w:pos="8306"/>
        </w:tabs>
      </w:pPr>
      <w:hyperlink w:anchor="_Toc9992" w:history="1">
        <w:r>
          <w:rPr>
            <w:rFonts w:ascii="仿宋" w:eastAsia="仿宋" w:hAnsi="仿宋" w:cs="仿宋" w:hint="eastAsia"/>
            <w:lang w:eastAsia="zh-CN"/>
          </w:rPr>
          <w:t>(四)、财务会计制度</w:t>
        </w:r>
        <w:r>
          <w:tab/>
        </w:r>
        <w:r>
          <w:fldChar w:fldCharType="begin"/>
        </w:r>
        <w:r>
          <w:instrText xml:space="preserve"> PAGEREF _Toc9992 \h </w:instrText>
        </w:r>
        <w:r>
          <w:fldChar w:fldCharType="separate"/>
        </w:r>
        <w:r>
          <w:t>17</w:t>
        </w:r>
        <w:r>
          <w:fldChar w:fldCharType="end"/>
        </w:r>
      </w:hyperlink>
    </w:p>
    <w:p>
      <w:pPr>
        <w:pStyle w:val="TOC1"/>
        <w:tabs>
          <w:tab w:val="right" w:leader="dot" w:pos="8306"/>
        </w:tabs>
      </w:pPr>
      <w:hyperlink w:anchor="_Toc14931" w:history="1">
        <w:r>
          <w:rPr>
            <w:rFonts w:ascii="仿宋" w:eastAsia="仿宋" w:hAnsi="仿宋" w:cs="仿宋" w:hint="eastAsia"/>
            <w:lang w:eastAsia="zh-CN"/>
          </w:rPr>
          <w:t>五、环型荧光灯管项目绪论</w:t>
        </w:r>
        <w:r>
          <w:tab/>
        </w:r>
        <w:r>
          <w:fldChar w:fldCharType="begin"/>
        </w:r>
        <w:r>
          <w:instrText xml:space="preserve"> PAGEREF _Toc14931 \h </w:instrText>
        </w:r>
        <w:r>
          <w:fldChar w:fldCharType="separate"/>
        </w:r>
        <w:r>
          <w:t>21</w:t>
        </w:r>
        <w:r>
          <w:fldChar w:fldCharType="end"/>
        </w:r>
      </w:hyperlink>
    </w:p>
    <w:p>
      <w:pPr>
        <w:pStyle w:val="TOC2"/>
        <w:tabs>
          <w:tab w:val="right" w:leader="dot" w:pos="8306"/>
        </w:tabs>
      </w:pPr>
      <w:hyperlink w:anchor="_Toc11791" w:history="1">
        <w:r>
          <w:rPr>
            <w:rFonts w:ascii="仿宋" w:eastAsia="仿宋" w:hAnsi="仿宋" w:cs="仿宋" w:hint="eastAsia"/>
            <w:lang w:eastAsia="zh-CN"/>
          </w:rPr>
          <w:t>(一)、环型荧光灯管项目名称及建设性质</w:t>
        </w:r>
        <w:r>
          <w:tab/>
        </w:r>
        <w:r>
          <w:fldChar w:fldCharType="begin"/>
        </w:r>
        <w:r>
          <w:instrText xml:space="preserve"> PAGEREF _Toc11791 \h </w:instrText>
        </w:r>
        <w:r>
          <w:fldChar w:fldCharType="separate"/>
        </w:r>
        <w:r>
          <w:t>21</w:t>
        </w:r>
        <w:r>
          <w:fldChar w:fldCharType="end"/>
        </w:r>
      </w:hyperlink>
    </w:p>
    <w:p>
      <w:pPr>
        <w:pStyle w:val="TOC2"/>
        <w:tabs>
          <w:tab w:val="right" w:leader="dot" w:pos="8306"/>
        </w:tabs>
      </w:pPr>
      <w:hyperlink w:anchor="_Toc821" w:history="1">
        <w:r>
          <w:rPr>
            <w:rFonts w:ascii="仿宋" w:eastAsia="仿宋" w:hAnsi="仿宋" w:cs="仿宋" w:hint="eastAsia"/>
            <w:lang w:eastAsia="zh-CN"/>
          </w:rPr>
          <w:t>(二)、环型荧光灯管项目承办单位</w:t>
        </w:r>
        <w:r>
          <w:tab/>
        </w:r>
        <w:r>
          <w:fldChar w:fldCharType="begin"/>
        </w:r>
        <w:r>
          <w:instrText xml:space="preserve"> PAGEREF _Toc821 \h </w:instrText>
        </w:r>
        <w:r>
          <w:fldChar w:fldCharType="separate"/>
        </w:r>
        <w:r>
          <w:t>22</w:t>
        </w:r>
        <w:r>
          <w:fldChar w:fldCharType="end"/>
        </w:r>
      </w:hyperlink>
    </w:p>
    <w:p>
      <w:pPr>
        <w:pStyle w:val="TOC2"/>
        <w:tabs>
          <w:tab w:val="right" w:leader="dot" w:pos="8306"/>
        </w:tabs>
      </w:pPr>
      <w:hyperlink w:anchor="_Toc1829" w:history="1">
        <w:r>
          <w:rPr>
            <w:rFonts w:ascii="仿宋" w:eastAsia="仿宋" w:hAnsi="仿宋" w:cs="仿宋" w:hint="eastAsia"/>
            <w:lang w:eastAsia="zh-CN"/>
          </w:rPr>
          <w:t>(三)、环型荧光灯管项目定位及建设理由</w:t>
        </w:r>
        <w:r>
          <w:tab/>
        </w:r>
        <w:r>
          <w:fldChar w:fldCharType="begin"/>
        </w:r>
        <w:r>
          <w:instrText xml:space="preserve"> PAGEREF _Toc1829 \h </w:instrText>
        </w:r>
        <w:r>
          <w:fldChar w:fldCharType="separate"/>
        </w:r>
        <w:r>
          <w:t>23</w:t>
        </w:r>
        <w:r>
          <w:fldChar w:fldCharType="end"/>
        </w:r>
      </w:hyperlink>
    </w:p>
    <w:p>
      <w:pPr>
        <w:pStyle w:val="TOC2"/>
        <w:tabs>
          <w:tab w:val="right" w:leader="dot" w:pos="8306"/>
        </w:tabs>
      </w:pPr>
      <w:hyperlink w:anchor="_Toc29666" w:history="1">
        <w:r>
          <w:rPr>
            <w:rFonts w:ascii="仿宋" w:eastAsia="仿宋" w:hAnsi="仿宋" w:cs="仿宋" w:hint="eastAsia"/>
            <w:lang w:eastAsia="zh-CN"/>
          </w:rPr>
          <w:t>(四)、报告编制说明</w:t>
        </w:r>
        <w:r>
          <w:tab/>
        </w:r>
        <w:r>
          <w:fldChar w:fldCharType="begin"/>
        </w:r>
        <w:r>
          <w:instrText xml:space="preserve"> PAGEREF _Toc29666 \h </w:instrText>
        </w:r>
        <w:r>
          <w:fldChar w:fldCharType="separate"/>
        </w:r>
        <w:r>
          <w:t>24</w:t>
        </w:r>
        <w:r>
          <w:fldChar w:fldCharType="end"/>
        </w:r>
      </w:hyperlink>
    </w:p>
    <w:p>
      <w:pPr>
        <w:pStyle w:val="TOC2"/>
        <w:tabs>
          <w:tab w:val="right" w:leader="dot" w:pos="8306"/>
        </w:tabs>
      </w:pPr>
      <w:hyperlink w:anchor="_Toc31730" w:history="1">
        <w:r>
          <w:rPr>
            <w:rFonts w:ascii="仿宋" w:eastAsia="仿宋" w:hAnsi="仿宋" w:cs="仿宋" w:hint="eastAsia"/>
            <w:lang w:eastAsia="zh-CN"/>
          </w:rPr>
          <w:t>(五)、环型荧光灯管项目建设选址</w:t>
        </w:r>
        <w:r>
          <w:tab/>
        </w:r>
        <w:r>
          <w:fldChar w:fldCharType="begin"/>
        </w:r>
        <w:r>
          <w:instrText xml:space="preserve"> PAGEREF _Toc31730 \h </w:instrText>
        </w:r>
        <w:r>
          <w:fldChar w:fldCharType="separate"/>
        </w:r>
        <w:r>
          <w:t>25</w:t>
        </w:r>
        <w:r>
          <w:fldChar w:fldCharType="end"/>
        </w:r>
      </w:hyperlink>
    </w:p>
    <w:p>
      <w:pPr>
        <w:pStyle w:val="TOC2"/>
        <w:tabs>
          <w:tab w:val="right" w:leader="dot" w:pos="8306"/>
        </w:tabs>
      </w:pPr>
      <w:hyperlink w:anchor="_Toc4378" w:history="1">
        <w:r>
          <w:rPr>
            <w:rFonts w:ascii="仿宋" w:eastAsia="仿宋" w:hAnsi="仿宋" w:cs="仿宋" w:hint="eastAsia"/>
            <w:lang w:eastAsia="zh-CN"/>
          </w:rPr>
          <w:t>(六)、环型荧光灯管项目生产规模</w:t>
        </w:r>
        <w:r>
          <w:tab/>
        </w:r>
        <w:r>
          <w:fldChar w:fldCharType="begin"/>
        </w:r>
        <w:r>
          <w:instrText xml:space="preserve"> PAGEREF _Toc4378 \h </w:instrText>
        </w:r>
        <w:r>
          <w:fldChar w:fldCharType="separate"/>
        </w:r>
        <w:r>
          <w:t>27</w:t>
        </w:r>
        <w:r>
          <w:fldChar w:fldCharType="end"/>
        </w:r>
      </w:hyperlink>
    </w:p>
    <w:p>
      <w:pPr>
        <w:pStyle w:val="TOC2"/>
        <w:tabs>
          <w:tab w:val="right" w:leader="dot" w:pos="8306"/>
        </w:tabs>
      </w:pPr>
      <w:hyperlink w:anchor="_Toc16653" w:history="1">
        <w:r>
          <w:rPr>
            <w:rFonts w:ascii="仿宋" w:eastAsia="仿宋" w:hAnsi="仿宋" w:cs="仿宋" w:hint="eastAsia"/>
            <w:lang w:eastAsia="zh-CN"/>
          </w:rPr>
          <w:t>(七)、建筑物建设规模</w:t>
        </w:r>
        <w:r>
          <w:tab/>
        </w:r>
        <w:r>
          <w:fldChar w:fldCharType="begin"/>
        </w:r>
        <w:r>
          <w:instrText xml:space="preserve"> PAGEREF _Toc16653 \h </w:instrText>
        </w:r>
        <w:r>
          <w:fldChar w:fldCharType="separate"/>
        </w:r>
        <w:r>
          <w:t>27</w:t>
        </w:r>
        <w:r>
          <w:fldChar w:fldCharType="end"/>
        </w:r>
      </w:hyperlink>
    </w:p>
    <w:p>
      <w:pPr>
        <w:pStyle w:val="TOC2"/>
        <w:tabs>
          <w:tab w:val="right" w:leader="dot" w:pos="8306"/>
        </w:tabs>
      </w:pPr>
      <w:hyperlink w:anchor="_Toc15522" w:history="1">
        <w:r>
          <w:rPr>
            <w:rFonts w:ascii="仿宋" w:eastAsia="仿宋" w:hAnsi="仿宋" w:cs="仿宋" w:hint="eastAsia"/>
            <w:lang w:eastAsia="zh-CN"/>
          </w:rPr>
          <w:t>(八)、环境影响</w:t>
        </w:r>
        <w:r>
          <w:tab/>
        </w:r>
        <w:r>
          <w:fldChar w:fldCharType="begin"/>
        </w:r>
        <w:r>
          <w:instrText xml:space="preserve"> PAGEREF _Toc15522 \h </w:instrText>
        </w:r>
        <w:r>
          <w:fldChar w:fldCharType="separate"/>
        </w:r>
        <w:r>
          <w:t>27</w:t>
        </w:r>
        <w:r>
          <w:fldChar w:fldCharType="end"/>
        </w:r>
      </w:hyperlink>
    </w:p>
    <w:p>
      <w:pPr>
        <w:pStyle w:val="TOC2"/>
        <w:tabs>
          <w:tab w:val="right" w:leader="dot" w:pos="8306"/>
        </w:tabs>
      </w:pPr>
      <w:hyperlink w:anchor="_Toc23172" w:history="1">
        <w:r>
          <w:rPr>
            <w:rFonts w:ascii="仿宋" w:eastAsia="仿宋" w:hAnsi="仿宋" w:cs="仿宋" w:hint="eastAsia"/>
            <w:lang w:eastAsia="zh-CN"/>
          </w:rPr>
          <w:t>(九)、环型荧光灯管项目总投资及资金构成</w:t>
        </w:r>
        <w:r>
          <w:tab/>
        </w:r>
        <w:r>
          <w:fldChar w:fldCharType="begin"/>
        </w:r>
        <w:r>
          <w:instrText xml:space="preserve"> PAGEREF _Toc23172 \h </w:instrText>
        </w:r>
        <w:r>
          <w:fldChar w:fldCharType="separate"/>
        </w:r>
        <w:r>
          <w:t>28</w:t>
        </w:r>
        <w:r>
          <w:fldChar w:fldCharType="end"/>
        </w:r>
      </w:hyperlink>
    </w:p>
    <w:p>
      <w:pPr>
        <w:pStyle w:val="TOC2"/>
        <w:tabs>
          <w:tab w:val="right" w:leader="dot" w:pos="8306"/>
        </w:tabs>
      </w:pPr>
      <w:hyperlink w:anchor="_Toc30254" w:history="1">
        <w:r>
          <w:rPr>
            <w:rFonts w:ascii="仿宋" w:eastAsia="仿宋" w:hAnsi="仿宋" w:cs="仿宋" w:hint="eastAsia"/>
            <w:lang w:eastAsia="zh-CN"/>
          </w:rPr>
          <w:t>(十)、资金筹措方案</w:t>
        </w:r>
        <w:r>
          <w:tab/>
        </w:r>
        <w:r>
          <w:fldChar w:fldCharType="begin"/>
        </w:r>
        <w:r>
          <w:instrText xml:space="preserve"> PAGEREF _Toc30254 \h </w:instrText>
        </w:r>
        <w:r>
          <w:fldChar w:fldCharType="separate"/>
        </w:r>
        <w:r>
          <w:t>29</w:t>
        </w:r>
        <w:r>
          <w:fldChar w:fldCharType="end"/>
        </w:r>
      </w:hyperlink>
    </w:p>
    <w:p>
      <w:pPr>
        <w:pStyle w:val="TOC2"/>
        <w:tabs>
          <w:tab w:val="right" w:leader="dot" w:pos="8306"/>
        </w:tabs>
      </w:pPr>
      <w:hyperlink w:anchor="_Toc3505" w:history="1">
        <w:r>
          <w:rPr>
            <w:rFonts w:ascii="仿宋" w:eastAsia="仿宋" w:hAnsi="仿宋" w:cs="仿宋" w:hint="eastAsia"/>
            <w:lang w:eastAsia="zh-CN"/>
          </w:rPr>
          <w:t>(十一)、环型荧光灯管项目预期经济效益规划目标</w:t>
        </w:r>
        <w:r>
          <w:tab/>
        </w:r>
        <w:r>
          <w:fldChar w:fldCharType="begin"/>
        </w:r>
        <w:r>
          <w:instrText xml:space="preserve"> PAGEREF _Toc3505 \h </w:instrText>
        </w:r>
        <w:r>
          <w:fldChar w:fldCharType="separate"/>
        </w:r>
        <w:r>
          <w:t>29</w:t>
        </w:r>
        <w:r>
          <w:fldChar w:fldCharType="end"/>
        </w:r>
      </w:hyperlink>
    </w:p>
    <w:p>
      <w:pPr>
        <w:pStyle w:val="TOC2"/>
        <w:tabs>
          <w:tab w:val="right" w:leader="dot" w:pos="8306"/>
        </w:tabs>
      </w:pPr>
      <w:hyperlink w:anchor="_Toc26711" w:history="1">
        <w:r>
          <w:rPr>
            <w:rFonts w:ascii="仿宋" w:eastAsia="仿宋" w:hAnsi="仿宋" w:cs="仿宋" w:hint="eastAsia"/>
            <w:lang w:eastAsia="zh-CN"/>
          </w:rPr>
          <w:t>(十二)、环型荧光灯管项目建设进度规划</w:t>
        </w:r>
        <w:r>
          <w:tab/>
        </w:r>
        <w:r>
          <w:fldChar w:fldCharType="begin"/>
        </w:r>
        <w:r>
          <w:instrText xml:space="preserve"> PAGEREF _Toc26711 \h </w:instrText>
        </w:r>
        <w:r>
          <w:fldChar w:fldCharType="separate"/>
        </w:r>
        <w:r>
          <w:t>30</w:t>
        </w:r>
        <w:r>
          <w:fldChar w:fldCharType="end"/>
        </w:r>
      </w:hyperlink>
    </w:p>
    <w:p>
      <w:pPr>
        <w:pStyle w:val="TOC2"/>
        <w:tabs>
          <w:tab w:val="right" w:leader="dot" w:pos="8306"/>
        </w:tabs>
      </w:pPr>
      <w:hyperlink w:anchor="_Toc4807" w:history="1">
        <w:r>
          <w:rPr>
            <w:rFonts w:ascii="仿宋" w:eastAsia="仿宋" w:hAnsi="仿宋" w:cs="仿宋" w:hint="eastAsia"/>
            <w:lang w:eastAsia="zh-CN"/>
          </w:rPr>
          <w:t>(十三)、环型荧光灯管项目综合评价</w:t>
        </w:r>
        <w:r>
          <w:tab/>
        </w:r>
        <w:r>
          <w:fldChar w:fldCharType="begin"/>
        </w:r>
        <w:r>
          <w:instrText xml:space="preserve"> PAGEREF _Toc4807 \h </w:instrText>
        </w:r>
        <w:r>
          <w:fldChar w:fldCharType="separate"/>
        </w:r>
        <w:r>
          <w:t>30</w:t>
        </w:r>
        <w:r>
          <w:fldChar w:fldCharType="end"/>
        </w:r>
      </w:hyperlink>
    </w:p>
    <w:p>
      <w:pPr>
        <w:pStyle w:val="TOC1"/>
        <w:tabs>
          <w:tab w:val="right" w:leader="dot" w:pos="8306"/>
        </w:tabs>
      </w:pPr>
      <w:hyperlink w:anchor="_Toc19069" w:history="1">
        <w:r>
          <w:rPr>
            <w:rFonts w:ascii="仿宋" w:eastAsia="仿宋" w:hAnsi="仿宋" w:cs="仿宋" w:hint="eastAsia"/>
            <w:lang w:eastAsia="zh-CN"/>
          </w:rPr>
          <w:t>六、组织架构分析</w:t>
        </w:r>
        <w:r>
          <w:tab/>
        </w:r>
        <w:r>
          <w:fldChar w:fldCharType="begin"/>
        </w:r>
        <w:r>
          <w:instrText xml:space="preserve"> PAGEREF _Toc19069 \h </w:instrText>
        </w:r>
        <w:r>
          <w:fldChar w:fldCharType="separate"/>
        </w:r>
        <w:r>
          <w:t>31</w:t>
        </w:r>
        <w:r>
          <w:fldChar w:fldCharType="end"/>
        </w:r>
      </w:hyperlink>
    </w:p>
    <w:p>
      <w:pPr>
        <w:pStyle w:val="TOC2"/>
        <w:tabs>
          <w:tab w:val="right" w:leader="dot" w:pos="8306"/>
        </w:tabs>
      </w:pPr>
      <w:hyperlink w:anchor="_Toc3004" w:history="1">
        <w:r>
          <w:rPr>
            <w:rFonts w:ascii="仿宋" w:eastAsia="仿宋" w:hAnsi="仿宋" w:cs="仿宋" w:hint="eastAsia"/>
            <w:lang w:eastAsia="zh-CN"/>
          </w:rPr>
          <w:t>(一)、人力资源配</w:t>
        </w:r>
        <w:r>
          <w:tab/>
        </w:r>
        <w:r>
          <w:fldChar w:fldCharType="begin"/>
        </w:r>
        <w:r>
          <w:instrText xml:space="preserve"> PAGEREF _Toc3004 \h </w:instrText>
        </w:r>
        <w:r>
          <w:fldChar w:fldCharType="separate"/>
        </w:r>
        <w:r>
          <w:t>31</w:t>
        </w:r>
        <w:r>
          <w:fldChar w:fldCharType="end"/>
        </w:r>
      </w:hyperlink>
    </w:p>
    <w:p>
      <w:pPr>
        <w:pStyle w:val="TOC2"/>
        <w:tabs>
          <w:tab w:val="right" w:leader="dot" w:pos="8306"/>
        </w:tabs>
      </w:pPr>
      <w:hyperlink w:anchor="_Toc9865" w:history="1">
        <w:r>
          <w:rPr>
            <w:rFonts w:ascii="仿宋" w:eastAsia="仿宋" w:hAnsi="仿宋" w:cs="仿宋" w:hint="eastAsia"/>
            <w:lang w:eastAsia="zh-CN"/>
          </w:rPr>
          <w:t>(二)、员工技能培训</w:t>
        </w:r>
        <w:r>
          <w:tab/>
        </w:r>
        <w:r>
          <w:fldChar w:fldCharType="begin"/>
        </w:r>
        <w:r>
          <w:instrText xml:space="preserve"> PAGEREF _Toc9865 \h </w:instrText>
        </w:r>
        <w:r>
          <w:fldChar w:fldCharType="separate"/>
        </w:r>
        <w:r>
          <w:t>32</w:t>
        </w:r>
        <w:r>
          <w:fldChar w:fldCharType="end"/>
        </w:r>
      </w:hyperlink>
    </w:p>
    <w:p>
      <w:pPr>
        <w:pStyle w:val="TOC1"/>
        <w:tabs>
          <w:tab w:val="right" w:leader="dot" w:pos="8306"/>
        </w:tabs>
      </w:pPr>
      <w:hyperlink w:anchor="_Toc13173" w:history="1">
        <w:r>
          <w:rPr>
            <w:rFonts w:ascii="仿宋" w:eastAsia="仿宋" w:hAnsi="仿宋" w:cs="仿宋" w:hint="eastAsia"/>
            <w:lang w:eastAsia="zh-CN"/>
          </w:rPr>
          <w:t>七、投资方案</w:t>
        </w:r>
        <w:r>
          <w:tab/>
        </w:r>
        <w:r>
          <w:fldChar w:fldCharType="begin"/>
        </w:r>
        <w:r>
          <w:instrText xml:space="preserve"> PAGEREF _Toc13173 \h </w:instrText>
        </w:r>
        <w:r>
          <w:fldChar w:fldCharType="separate"/>
        </w:r>
        <w:r>
          <w:t>33</w:t>
        </w:r>
        <w:r>
          <w:fldChar w:fldCharType="end"/>
        </w:r>
      </w:hyperlink>
    </w:p>
    <w:p>
      <w:pPr>
        <w:pStyle w:val="TOC2"/>
        <w:tabs>
          <w:tab w:val="right" w:leader="dot" w:pos="8306"/>
        </w:tabs>
      </w:pPr>
      <w:hyperlink w:anchor="_Toc18919" w:history="1">
        <w:r>
          <w:rPr>
            <w:rFonts w:ascii="仿宋" w:eastAsia="仿宋" w:hAnsi="仿宋" w:cs="仿宋" w:hint="eastAsia"/>
            <w:lang w:eastAsia="zh-CN"/>
          </w:rPr>
          <w:t>(一)、投资估算的依据和说明</w:t>
        </w:r>
        <w:r>
          <w:tab/>
        </w:r>
        <w:r>
          <w:fldChar w:fldCharType="begin"/>
        </w:r>
        <w:r>
          <w:instrText xml:space="preserve"> PAGEREF _Toc18919 \h </w:instrText>
        </w:r>
        <w:r>
          <w:fldChar w:fldCharType="separate"/>
        </w:r>
        <w:r>
          <w:t>33</w:t>
        </w:r>
        <w:r>
          <w:fldChar w:fldCharType="end"/>
        </w:r>
      </w:hyperlink>
    </w:p>
    <w:p>
      <w:pPr>
        <w:pStyle w:val="TOC2"/>
        <w:tabs>
          <w:tab w:val="right" w:leader="dot" w:pos="8306"/>
        </w:tabs>
      </w:pPr>
      <w:hyperlink w:anchor="_Toc3936" w:history="1">
        <w:r>
          <w:rPr>
            <w:rFonts w:ascii="仿宋" w:eastAsia="仿宋" w:hAnsi="仿宋" w:cs="仿宋" w:hint="eastAsia"/>
            <w:lang w:eastAsia="zh-CN"/>
          </w:rPr>
          <w:t>(二)、建设投资估算</w:t>
        </w:r>
        <w:r>
          <w:tab/>
        </w:r>
        <w:r>
          <w:fldChar w:fldCharType="begin"/>
        </w:r>
        <w:r>
          <w:instrText xml:space="preserve"> PAGEREF _Toc3936 \h </w:instrText>
        </w:r>
        <w:r>
          <w:fldChar w:fldCharType="separate"/>
        </w:r>
        <w:r>
          <w:t>35</w:t>
        </w:r>
        <w:r>
          <w:fldChar w:fldCharType="end"/>
        </w:r>
      </w:hyperlink>
    </w:p>
    <w:p>
      <w:pPr>
        <w:pStyle w:val="TOC2"/>
        <w:tabs>
          <w:tab w:val="right" w:leader="dot" w:pos="8306"/>
        </w:tabs>
      </w:pPr>
      <w:hyperlink w:anchor="_Toc9013" w:history="1">
        <w:r>
          <w:rPr>
            <w:rFonts w:ascii="仿宋" w:eastAsia="仿宋" w:hAnsi="仿宋" w:cs="仿宋" w:hint="eastAsia"/>
            <w:lang w:eastAsia="zh-CN"/>
          </w:rPr>
          <w:t>(三)、建设期利息</w:t>
        </w:r>
        <w:r>
          <w:tab/>
        </w:r>
        <w:r>
          <w:fldChar w:fldCharType="begin"/>
        </w:r>
        <w:r>
          <w:instrText xml:space="preserve"> PAGEREF _Toc9013 \h </w:instrText>
        </w:r>
        <w:r>
          <w:fldChar w:fldCharType="separate"/>
        </w:r>
        <w:r>
          <w:t>37</w:t>
        </w:r>
        <w:r>
          <w:fldChar w:fldCharType="end"/>
        </w:r>
      </w:hyperlink>
    </w:p>
    <w:p>
      <w:pPr>
        <w:pStyle w:val="TOC2"/>
        <w:tabs>
          <w:tab w:val="right" w:leader="dot" w:pos="8306"/>
        </w:tabs>
      </w:pPr>
      <w:hyperlink w:anchor="_Toc32487" w:history="1">
        <w:r>
          <w:rPr>
            <w:rFonts w:ascii="仿宋" w:eastAsia="仿宋" w:hAnsi="仿宋" w:cs="仿宋" w:hint="eastAsia"/>
            <w:lang w:eastAsia="zh-CN"/>
          </w:rPr>
          <w:t>(四)、流动资金</w:t>
        </w:r>
        <w:r>
          <w:tab/>
        </w:r>
        <w:r>
          <w:fldChar w:fldCharType="begin"/>
        </w:r>
        <w:r>
          <w:instrText xml:space="preserve"> PAGEREF _Toc32487 \h </w:instrText>
        </w:r>
        <w:r>
          <w:fldChar w:fldCharType="separate"/>
        </w:r>
        <w:r>
          <w:t>37</w:t>
        </w:r>
        <w:r>
          <w:fldChar w:fldCharType="end"/>
        </w:r>
      </w:hyperlink>
    </w:p>
    <w:p>
      <w:pPr>
        <w:pStyle w:val="TOC2"/>
        <w:tabs>
          <w:tab w:val="right" w:leader="dot" w:pos="8306"/>
        </w:tabs>
      </w:pPr>
      <w:hyperlink w:anchor="_Toc6772" w:history="1">
        <w:r>
          <w:rPr>
            <w:rFonts w:ascii="仿宋" w:eastAsia="仿宋" w:hAnsi="仿宋" w:cs="仿宋" w:hint="eastAsia"/>
            <w:lang w:eastAsia="zh-CN"/>
          </w:rPr>
          <w:t>(五)、环型荧光灯管项目总投资</w:t>
        </w:r>
        <w:r>
          <w:tab/>
        </w:r>
        <w:r>
          <w:fldChar w:fldCharType="begin"/>
        </w:r>
        <w:r>
          <w:instrText xml:space="preserve"> PAGEREF _Toc6772 \h </w:instrText>
        </w:r>
        <w:r>
          <w:fldChar w:fldCharType="separate"/>
        </w:r>
        <w:r>
          <w:t>38</w:t>
        </w:r>
        <w:r>
          <w:fldChar w:fldCharType="end"/>
        </w:r>
      </w:hyperlink>
    </w:p>
    <w:p>
      <w:pPr>
        <w:pStyle w:val="TOC2"/>
        <w:tabs>
          <w:tab w:val="right" w:leader="dot" w:pos="8306"/>
        </w:tabs>
      </w:pPr>
      <w:hyperlink w:anchor="_Toc8022" w:history="1">
        <w:r>
          <w:rPr>
            <w:rFonts w:ascii="仿宋" w:eastAsia="仿宋" w:hAnsi="仿宋" w:cs="仿宋" w:hint="eastAsia"/>
            <w:lang w:eastAsia="zh-CN"/>
          </w:rPr>
          <w:t>(六)、资金筹措与投资计划</w:t>
        </w:r>
        <w:r>
          <w:tab/>
        </w:r>
        <w:r>
          <w:fldChar w:fldCharType="begin"/>
        </w:r>
        <w:r>
          <w:instrText xml:space="preserve"> PAGEREF _Toc8022 \h </w:instrText>
        </w:r>
        <w:r>
          <w:fldChar w:fldCharType="separate"/>
        </w:r>
        <w:r>
          <w:t>39</w:t>
        </w:r>
        <w:r>
          <w:fldChar w:fldCharType="end"/>
        </w:r>
      </w:hyperlink>
    </w:p>
    <w:p>
      <w:pPr>
        <w:pStyle w:val="TOC1"/>
        <w:tabs>
          <w:tab w:val="right" w:leader="dot" w:pos="8306"/>
        </w:tabs>
      </w:pPr>
      <w:hyperlink w:anchor="_Toc8130" w:history="1">
        <w:r>
          <w:rPr>
            <w:rFonts w:ascii="仿宋" w:eastAsia="仿宋" w:hAnsi="仿宋" w:cs="仿宋" w:hint="eastAsia"/>
            <w:lang w:eastAsia="zh-CN"/>
          </w:rPr>
          <w:t>八、劳动安全生产分析</w:t>
        </w:r>
        <w:r>
          <w:tab/>
        </w:r>
        <w:r>
          <w:fldChar w:fldCharType="begin"/>
        </w:r>
        <w:r>
          <w:instrText xml:space="preserve"> PAGEREF _Toc8130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25" w:history="1">
        <w:r>
          <w:rPr>
            <w:rFonts w:ascii="仿宋" w:eastAsia="仿宋" w:hAnsi="仿宋" w:cs="仿宋" w:hint="eastAsia"/>
            <w:lang w:eastAsia="zh-CN"/>
          </w:rPr>
          <w:t>(一)、编制依据</w:t>
        </w:r>
        <w:r>
          <w:tab/>
        </w:r>
        <w:r>
          <w:fldChar w:fldCharType="begin"/>
        </w:r>
        <w:r>
          <w:instrText xml:space="preserve"> PAGEREF _Toc28725 \h </w:instrText>
        </w:r>
        <w:r>
          <w:fldChar w:fldCharType="separate"/>
        </w:r>
        <w:r>
          <w:t>39</w:t>
        </w:r>
        <w:r>
          <w:fldChar w:fldCharType="end"/>
        </w:r>
      </w:hyperlink>
    </w:p>
    <w:p>
      <w:pPr>
        <w:pStyle w:val="TOC2"/>
        <w:tabs>
          <w:tab w:val="right" w:leader="dot" w:pos="8306"/>
        </w:tabs>
      </w:pPr>
      <w:hyperlink w:anchor="_Toc19687" w:history="1">
        <w:r>
          <w:rPr>
            <w:rFonts w:ascii="仿宋" w:eastAsia="仿宋" w:hAnsi="仿宋" w:cs="仿宋" w:hint="eastAsia"/>
            <w:lang w:eastAsia="zh-CN"/>
          </w:rPr>
          <w:t>(二)、防范措施</w:t>
        </w:r>
        <w:r>
          <w:tab/>
        </w:r>
        <w:r>
          <w:fldChar w:fldCharType="begin"/>
        </w:r>
        <w:r>
          <w:instrText xml:space="preserve"> PAGEREF _Toc19687 \h </w:instrText>
        </w:r>
        <w:r>
          <w:fldChar w:fldCharType="separate"/>
        </w:r>
        <w:r>
          <w:t>40</w:t>
        </w:r>
        <w:r>
          <w:fldChar w:fldCharType="end"/>
        </w:r>
      </w:hyperlink>
    </w:p>
    <w:p>
      <w:pPr>
        <w:pStyle w:val="TOC2"/>
        <w:tabs>
          <w:tab w:val="right" w:leader="dot" w:pos="8306"/>
        </w:tabs>
      </w:pPr>
      <w:hyperlink w:anchor="_Toc17184" w:history="1">
        <w:r>
          <w:rPr>
            <w:rFonts w:ascii="仿宋" w:eastAsia="仿宋" w:hAnsi="仿宋" w:cs="仿宋" w:hint="eastAsia"/>
            <w:lang w:eastAsia="zh-CN"/>
          </w:rPr>
          <w:t>(三)、预期效果评价</w:t>
        </w:r>
        <w:r>
          <w:tab/>
        </w:r>
        <w:r>
          <w:fldChar w:fldCharType="begin"/>
        </w:r>
        <w:r>
          <w:instrText xml:space="preserve"> PAGEREF _Toc17184 \h </w:instrText>
        </w:r>
        <w:r>
          <w:fldChar w:fldCharType="separate"/>
        </w:r>
        <w:r>
          <w:t>41</w:t>
        </w:r>
        <w:r>
          <w:fldChar w:fldCharType="end"/>
        </w:r>
      </w:hyperlink>
    </w:p>
    <w:p>
      <w:pPr>
        <w:pStyle w:val="TOC1"/>
        <w:tabs>
          <w:tab w:val="right" w:leader="dot" w:pos="8306"/>
        </w:tabs>
      </w:pPr>
      <w:hyperlink w:anchor="_Toc6198" w:history="1">
        <w:r>
          <w:rPr>
            <w:rFonts w:ascii="仿宋" w:eastAsia="仿宋" w:hAnsi="仿宋" w:cs="仿宋" w:hint="eastAsia"/>
            <w:lang w:eastAsia="zh-CN"/>
          </w:rPr>
          <w:t>九、公司基本情况</w:t>
        </w:r>
        <w:r>
          <w:tab/>
        </w:r>
        <w:r>
          <w:fldChar w:fldCharType="begin"/>
        </w:r>
        <w:r>
          <w:instrText xml:space="preserve"> PAGEREF _Toc6198 \h </w:instrText>
        </w:r>
        <w:r>
          <w:fldChar w:fldCharType="separate"/>
        </w:r>
        <w:r>
          <w:t>42</w:t>
        </w:r>
        <w:r>
          <w:fldChar w:fldCharType="end"/>
        </w:r>
      </w:hyperlink>
    </w:p>
    <w:p>
      <w:pPr>
        <w:pStyle w:val="TOC2"/>
        <w:tabs>
          <w:tab w:val="right" w:leader="dot" w:pos="8306"/>
        </w:tabs>
      </w:pPr>
      <w:hyperlink w:anchor="_Toc7071" w:history="1">
        <w:r>
          <w:rPr>
            <w:rFonts w:ascii="仿宋" w:eastAsia="仿宋" w:hAnsi="仿宋" w:cs="仿宋" w:hint="eastAsia"/>
            <w:lang w:eastAsia="zh-CN"/>
          </w:rPr>
          <w:t>(一)、公司基本信息</w:t>
        </w:r>
        <w:r>
          <w:tab/>
        </w:r>
        <w:r>
          <w:fldChar w:fldCharType="begin"/>
        </w:r>
        <w:r>
          <w:instrText xml:space="preserve"> PAGEREF _Toc7071 \h </w:instrText>
        </w:r>
        <w:r>
          <w:fldChar w:fldCharType="separate"/>
        </w:r>
        <w:r>
          <w:t>42</w:t>
        </w:r>
        <w:r>
          <w:fldChar w:fldCharType="end"/>
        </w:r>
      </w:hyperlink>
    </w:p>
    <w:p>
      <w:pPr>
        <w:pStyle w:val="TOC2"/>
        <w:tabs>
          <w:tab w:val="right" w:leader="dot" w:pos="8306"/>
        </w:tabs>
      </w:pPr>
      <w:hyperlink w:anchor="_Toc19350" w:history="1">
        <w:r>
          <w:rPr>
            <w:rFonts w:ascii="仿宋" w:eastAsia="仿宋" w:hAnsi="仿宋" w:cs="仿宋" w:hint="eastAsia"/>
            <w:lang w:eastAsia="zh-CN"/>
          </w:rPr>
          <w:t>(二)、公司简介</w:t>
        </w:r>
        <w:r>
          <w:tab/>
        </w:r>
        <w:r>
          <w:fldChar w:fldCharType="begin"/>
        </w:r>
        <w:r>
          <w:instrText xml:space="preserve"> PAGEREF _Toc19350 \h </w:instrText>
        </w:r>
        <w:r>
          <w:fldChar w:fldCharType="separate"/>
        </w:r>
        <w:r>
          <w:t>43</w:t>
        </w:r>
        <w:r>
          <w:fldChar w:fldCharType="end"/>
        </w:r>
      </w:hyperlink>
    </w:p>
    <w:p>
      <w:pPr>
        <w:pStyle w:val="TOC2"/>
        <w:tabs>
          <w:tab w:val="right" w:leader="dot" w:pos="8306"/>
        </w:tabs>
      </w:pPr>
      <w:hyperlink w:anchor="_Toc1682" w:history="1">
        <w:r>
          <w:rPr>
            <w:rFonts w:ascii="仿宋" w:eastAsia="仿宋" w:hAnsi="仿宋" w:cs="仿宋" w:hint="eastAsia"/>
            <w:lang w:eastAsia="zh-CN"/>
          </w:rPr>
          <w:t>(三)、公司竞争优势</w:t>
        </w:r>
        <w:r>
          <w:tab/>
        </w:r>
        <w:r>
          <w:fldChar w:fldCharType="begin"/>
        </w:r>
        <w:r>
          <w:instrText xml:space="preserve"> PAGEREF _Toc1682 \h </w:instrText>
        </w:r>
        <w:r>
          <w:fldChar w:fldCharType="separate"/>
        </w:r>
        <w:r>
          <w:t>44</w:t>
        </w:r>
        <w:r>
          <w:fldChar w:fldCharType="end"/>
        </w:r>
      </w:hyperlink>
    </w:p>
    <w:p>
      <w:pPr>
        <w:pStyle w:val="TOC2"/>
        <w:tabs>
          <w:tab w:val="right" w:leader="dot" w:pos="8306"/>
        </w:tabs>
      </w:pPr>
      <w:hyperlink w:anchor="_Toc18602" w:history="1">
        <w:r>
          <w:rPr>
            <w:rFonts w:ascii="仿宋" w:eastAsia="仿宋" w:hAnsi="仿宋" w:cs="仿宋" w:hint="eastAsia"/>
            <w:lang w:eastAsia="zh-CN"/>
          </w:rPr>
          <w:t>(四)、核心人员介绍</w:t>
        </w:r>
        <w:r>
          <w:tab/>
        </w:r>
        <w:r>
          <w:fldChar w:fldCharType="begin"/>
        </w:r>
        <w:r>
          <w:instrText xml:space="preserve"> PAGEREF _Toc18602 \h </w:instrText>
        </w:r>
        <w:r>
          <w:fldChar w:fldCharType="separate"/>
        </w:r>
        <w:r>
          <w:t>46</w:t>
        </w:r>
        <w:r>
          <w:fldChar w:fldCharType="end"/>
        </w:r>
      </w:hyperlink>
    </w:p>
    <w:p>
      <w:pPr>
        <w:pStyle w:val="TOC2"/>
        <w:tabs>
          <w:tab w:val="right" w:leader="dot" w:pos="8306"/>
        </w:tabs>
      </w:pPr>
      <w:hyperlink w:anchor="_Toc28203" w:history="1">
        <w:r>
          <w:rPr>
            <w:rFonts w:ascii="仿宋" w:eastAsia="仿宋" w:hAnsi="仿宋" w:cs="仿宋" w:hint="eastAsia"/>
            <w:lang w:eastAsia="zh-CN"/>
          </w:rPr>
          <w:t>(五)、经营宗旨</w:t>
        </w:r>
        <w:r>
          <w:tab/>
        </w:r>
        <w:r>
          <w:fldChar w:fldCharType="begin"/>
        </w:r>
        <w:r>
          <w:instrText xml:space="preserve"> PAGEREF _Toc28203 \h </w:instrText>
        </w:r>
        <w:r>
          <w:fldChar w:fldCharType="separate"/>
        </w:r>
        <w:r>
          <w:t>47</w:t>
        </w:r>
        <w:r>
          <w:fldChar w:fldCharType="end"/>
        </w:r>
      </w:hyperlink>
    </w:p>
    <w:p>
      <w:pPr>
        <w:pStyle w:val="TOC2"/>
        <w:tabs>
          <w:tab w:val="right" w:leader="dot" w:pos="8306"/>
        </w:tabs>
      </w:pPr>
      <w:hyperlink w:anchor="_Toc11128" w:history="1">
        <w:r>
          <w:rPr>
            <w:rFonts w:ascii="仿宋" w:eastAsia="仿宋" w:hAnsi="仿宋" w:cs="仿宋" w:hint="eastAsia"/>
            <w:lang w:eastAsia="zh-CN"/>
          </w:rPr>
          <w:t>(六)、公司发展规划</w:t>
        </w:r>
        <w:r>
          <w:tab/>
        </w:r>
        <w:r>
          <w:fldChar w:fldCharType="begin"/>
        </w:r>
        <w:r>
          <w:instrText xml:space="preserve"> PAGEREF _Toc11128 \h </w:instrText>
        </w:r>
        <w:r>
          <w:fldChar w:fldCharType="separate"/>
        </w:r>
        <w:r>
          <w:t>48</w:t>
        </w:r>
        <w:r>
          <w:fldChar w:fldCharType="end"/>
        </w:r>
      </w:hyperlink>
    </w:p>
    <w:p>
      <w:pPr>
        <w:pStyle w:val="TOC1"/>
        <w:tabs>
          <w:tab w:val="right" w:leader="dot" w:pos="8306"/>
        </w:tabs>
      </w:pPr>
      <w:hyperlink w:anchor="_Toc22160" w:history="1">
        <w:r>
          <w:rPr>
            <w:rFonts w:ascii="仿宋" w:eastAsia="仿宋" w:hAnsi="仿宋" w:cs="仿宋" w:hint="eastAsia"/>
            <w:lang w:eastAsia="zh-CN"/>
          </w:rPr>
          <w:t>十、环型荧光灯管市场营销策略</w:t>
        </w:r>
        <w:r>
          <w:tab/>
        </w:r>
        <w:r>
          <w:fldChar w:fldCharType="begin"/>
        </w:r>
        <w:r>
          <w:instrText xml:space="preserve"> PAGEREF _Toc22160 \h </w:instrText>
        </w:r>
        <w:r>
          <w:fldChar w:fldCharType="separate"/>
        </w:r>
        <w:r>
          <w:t>50</w:t>
        </w:r>
        <w:r>
          <w:fldChar w:fldCharType="end"/>
        </w:r>
      </w:hyperlink>
    </w:p>
    <w:p>
      <w:pPr>
        <w:pStyle w:val="TOC2"/>
        <w:tabs>
          <w:tab w:val="right" w:leader="dot" w:pos="8306"/>
        </w:tabs>
      </w:pPr>
      <w:hyperlink w:anchor="_Toc9980" w:history="1">
        <w:r>
          <w:rPr>
            <w:rFonts w:ascii="仿宋" w:eastAsia="仿宋" w:hAnsi="仿宋" w:cs="仿宋" w:hint="eastAsia"/>
            <w:lang w:eastAsia="zh-CN"/>
          </w:rPr>
          <w:t>(一)、环型荧光灯管市场营销总体思路</w:t>
        </w:r>
        <w:r>
          <w:tab/>
        </w:r>
        <w:r>
          <w:fldChar w:fldCharType="begin"/>
        </w:r>
        <w:r>
          <w:instrText xml:space="preserve"> PAGEREF _Toc9980 \h </w:instrText>
        </w:r>
        <w:r>
          <w:fldChar w:fldCharType="separate"/>
        </w:r>
        <w:r>
          <w:t>50</w:t>
        </w:r>
        <w:r>
          <w:fldChar w:fldCharType="end"/>
        </w:r>
      </w:hyperlink>
    </w:p>
    <w:p>
      <w:pPr>
        <w:pStyle w:val="TOC2"/>
        <w:tabs>
          <w:tab w:val="right" w:leader="dot" w:pos="8306"/>
        </w:tabs>
      </w:pPr>
      <w:hyperlink w:anchor="_Toc4240" w:history="1">
        <w:r>
          <w:rPr>
            <w:rFonts w:ascii="仿宋" w:eastAsia="仿宋" w:hAnsi="仿宋" w:cs="仿宋" w:hint="eastAsia"/>
            <w:lang w:eastAsia="zh-CN"/>
          </w:rPr>
          <w:t>(二)、环型荧光灯管市场地位与竞争战略</w:t>
        </w:r>
        <w:r>
          <w:tab/>
        </w:r>
        <w:r>
          <w:fldChar w:fldCharType="begin"/>
        </w:r>
        <w:r>
          <w:instrText xml:space="preserve"> PAGEREF _Toc4240 \h </w:instrText>
        </w:r>
        <w:r>
          <w:fldChar w:fldCharType="separate"/>
        </w:r>
        <w:r>
          <w:t>51</w:t>
        </w:r>
        <w:r>
          <w:fldChar w:fldCharType="end"/>
        </w:r>
      </w:hyperlink>
    </w:p>
    <w:p>
      <w:pPr>
        <w:pStyle w:val="TOC2"/>
        <w:tabs>
          <w:tab w:val="right" w:leader="dot" w:pos="8306"/>
        </w:tabs>
      </w:pPr>
      <w:hyperlink w:anchor="_Toc4992" w:history="1">
        <w:r>
          <w:rPr>
            <w:rFonts w:ascii="仿宋" w:eastAsia="仿宋" w:hAnsi="仿宋" w:cs="仿宋" w:hint="eastAsia"/>
            <w:lang w:eastAsia="zh-CN"/>
          </w:rPr>
          <w:t>(三)、环型荧光灯管消费者市场分析</w:t>
        </w:r>
        <w:r>
          <w:tab/>
        </w:r>
        <w:r>
          <w:fldChar w:fldCharType="begin"/>
        </w:r>
        <w:r>
          <w:instrText xml:space="preserve"> PAGEREF _Toc4992 \h </w:instrText>
        </w:r>
        <w:r>
          <w:fldChar w:fldCharType="separate"/>
        </w:r>
        <w:r>
          <w:t>53</w:t>
        </w:r>
        <w:r>
          <w:fldChar w:fldCharType="end"/>
        </w:r>
      </w:hyperlink>
    </w:p>
    <w:p>
      <w:pPr>
        <w:pStyle w:val="TOC2"/>
        <w:tabs>
          <w:tab w:val="right" w:leader="dot" w:pos="8306"/>
        </w:tabs>
      </w:pPr>
      <w:hyperlink w:anchor="_Toc6937" w:history="1">
        <w:r>
          <w:rPr>
            <w:rFonts w:ascii="仿宋" w:eastAsia="仿宋" w:hAnsi="仿宋" w:cs="仿宋" w:hint="eastAsia"/>
            <w:lang w:eastAsia="zh-CN"/>
          </w:rPr>
          <w:t>(四)、环型荧光灯管组织市场分析</w:t>
        </w:r>
        <w:r>
          <w:tab/>
        </w:r>
        <w:r>
          <w:fldChar w:fldCharType="begin"/>
        </w:r>
        <w:r>
          <w:instrText xml:space="preserve"> PAGEREF _Toc6937 \h </w:instrText>
        </w:r>
        <w:r>
          <w:fldChar w:fldCharType="separate"/>
        </w:r>
        <w:r>
          <w:t>54</w:t>
        </w:r>
        <w:r>
          <w:fldChar w:fldCharType="end"/>
        </w:r>
      </w:hyperlink>
    </w:p>
    <w:p>
      <w:pPr>
        <w:pStyle w:val="TOC2"/>
        <w:tabs>
          <w:tab w:val="right" w:leader="dot" w:pos="8306"/>
        </w:tabs>
      </w:pPr>
      <w:hyperlink w:anchor="_Toc9411" w:history="1">
        <w:r>
          <w:rPr>
            <w:rFonts w:ascii="仿宋" w:eastAsia="仿宋" w:hAnsi="仿宋" w:cs="仿宋" w:hint="eastAsia"/>
            <w:lang w:eastAsia="zh-CN"/>
          </w:rPr>
          <w:t>(五)、环型荧光灯管促销策略</w:t>
        </w:r>
        <w:r>
          <w:tab/>
        </w:r>
        <w:r>
          <w:fldChar w:fldCharType="begin"/>
        </w:r>
        <w:r>
          <w:instrText xml:space="preserve"> PAGEREF _Toc9411 \h </w:instrText>
        </w:r>
        <w:r>
          <w:fldChar w:fldCharType="separate"/>
        </w:r>
        <w:r>
          <w:t>55</w:t>
        </w:r>
        <w:r>
          <w:fldChar w:fldCharType="end"/>
        </w:r>
      </w:hyperlink>
    </w:p>
    <w:p>
      <w:pPr>
        <w:pStyle w:val="TOC2"/>
        <w:tabs>
          <w:tab w:val="right" w:leader="dot" w:pos="8306"/>
        </w:tabs>
      </w:pPr>
      <w:hyperlink w:anchor="_Toc29011" w:history="1">
        <w:r>
          <w:rPr>
            <w:rFonts w:ascii="仿宋" w:eastAsia="仿宋" w:hAnsi="仿宋" w:cs="仿宋" w:hint="eastAsia"/>
            <w:lang w:eastAsia="zh-CN"/>
          </w:rPr>
          <w:t>(六)、环型荧光灯管品牌策略</w:t>
        </w:r>
        <w:r>
          <w:tab/>
        </w:r>
        <w:r>
          <w:fldChar w:fldCharType="begin"/>
        </w:r>
        <w:r>
          <w:instrText xml:space="preserve"> PAGEREF _Toc29011 \h </w:instrText>
        </w:r>
        <w:r>
          <w:fldChar w:fldCharType="separate"/>
        </w:r>
        <w:r>
          <w:t>57</w:t>
        </w:r>
        <w:r>
          <w:fldChar w:fldCharType="end"/>
        </w:r>
      </w:hyperlink>
    </w:p>
    <w:p>
      <w:pPr>
        <w:pStyle w:val="TOC2"/>
        <w:tabs>
          <w:tab w:val="right" w:leader="dot" w:pos="8306"/>
        </w:tabs>
      </w:pPr>
      <w:hyperlink w:anchor="_Toc11817" w:history="1">
        <w:r>
          <w:rPr>
            <w:rFonts w:ascii="仿宋" w:eastAsia="仿宋" w:hAnsi="仿宋" w:cs="仿宋" w:hint="eastAsia"/>
            <w:lang w:eastAsia="zh-CN"/>
          </w:rPr>
          <w:t>(七)、环型荧光灯管整合营销</w:t>
        </w:r>
        <w:r>
          <w:tab/>
        </w:r>
        <w:r>
          <w:fldChar w:fldCharType="begin"/>
        </w:r>
        <w:r>
          <w:instrText xml:space="preserve"> PAGEREF _Toc11817 \h </w:instrText>
        </w:r>
        <w:r>
          <w:fldChar w:fldCharType="separate"/>
        </w:r>
        <w:r>
          <w:t>59</w:t>
        </w:r>
        <w:r>
          <w:fldChar w:fldCharType="end"/>
        </w:r>
      </w:hyperlink>
    </w:p>
    <w:p>
      <w:pPr>
        <w:pStyle w:val="TOC1"/>
        <w:tabs>
          <w:tab w:val="right" w:leader="dot" w:pos="8306"/>
        </w:tabs>
      </w:pPr>
      <w:hyperlink w:anchor="_Toc12933" w:history="1">
        <w:r>
          <w:rPr>
            <w:rFonts w:ascii="仿宋" w:eastAsia="仿宋" w:hAnsi="仿宋" w:cs="仿宋" w:hint="eastAsia"/>
            <w:lang w:eastAsia="zh-CN"/>
          </w:rPr>
          <w:t>十一、环型荧光灯管场地规划方案</w:t>
        </w:r>
        <w:r>
          <w:tab/>
        </w:r>
        <w:r>
          <w:fldChar w:fldCharType="begin"/>
        </w:r>
        <w:r>
          <w:instrText xml:space="preserve"> PAGEREF _Toc12933 \h </w:instrText>
        </w:r>
        <w:r>
          <w:fldChar w:fldCharType="separate"/>
        </w:r>
        <w:r>
          <w:t>64</w:t>
        </w:r>
        <w:r>
          <w:fldChar w:fldCharType="end"/>
        </w:r>
      </w:hyperlink>
    </w:p>
    <w:p>
      <w:pPr>
        <w:pStyle w:val="TOC2"/>
        <w:tabs>
          <w:tab w:val="right" w:leader="dot" w:pos="8306"/>
        </w:tabs>
      </w:pPr>
      <w:hyperlink w:anchor="_Toc19848" w:history="1">
        <w:r>
          <w:rPr>
            <w:rFonts w:ascii="仿宋" w:eastAsia="仿宋" w:hAnsi="仿宋" w:cs="仿宋" w:hint="eastAsia"/>
            <w:lang w:eastAsia="zh-CN"/>
          </w:rPr>
          <w:t>(一)、环型荧光灯管场地布局原则</w:t>
        </w:r>
        <w:r>
          <w:tab/>
        </w:r>
        <w:r>
          <w:fldChar w:fldCharType="begin"/>
        </w:r>
        <w:r>
          <w:instrText xml:space="preserve"> PAGEREF _Toc19848 \h </w:instrText>
        </w:r>
        <w:r>
          <w:fldChar w:fldCharType="separate"/>
        </w:r>
        <w:r>
          <w:t>64</w:t>
        </w:r>
        <w:r>
          <w:fldChar w:fldCharType="end"/>
        </w:r>
      </w:hyperlink>
    </w:p>
    <w:p>
      <w:pPr>
        <w:pStyle w:val="TOC2"/>
        <w:tabs>
          <w:tab w:val="right" w:leader="dot" w:pos="8306"/>
        </w:tabs>
      </w:pPr>
      <w:hyperlink w:anchor="_Toc14896" w:history="1">
        <w:r>
          <w:rPr>
            <w:rFonts w:ascii="仿宋" w:eastAsia="仿宋" w:hAnsi="仿宋" w:cs="仿宋" w:hint="eastAsia"/>
            <w:lang w:eastAsia="zh-CN"/>
          </w:rPr>
          <w:t>(二)、环型荧光灯管场地装修设计方案</w:t>
        </w:r>
        <w:r>
          <w:tab/>
        </w:r>
        <w:r>
          <w:fldChar w:fldCharType="begin"/>
        </w:r>
        <w:r>
          <w:instrText xml:space="preserve"> PAGEREF _Toc14896 \h </w:instrText>
        </w:r>
        <w:r>
          <w:fldChar w:fldCharType="separate"/>
        </w:r>
        <w:r>
          <w:t>65</w:t>
        </w:r>
        <w:r>
          <w:fldChar w:fldCharType="end"/>
        </w:r>
      </w:hyperlink>
    </w:p>
    <w:p>
      <w:pPr>
        <w:pStyle w:val="TOC1"/>
        <w:tabs>
          <w:tab w:val="right" w:leader="dot" w:pos="8306"/>
        </w:tabs>
      </w:pPr>
      <w:hyperlink w:anchor="_Toc22867" w:history="1">
        <w:r>
          <w:rPr>
            <w:rFonts w:ascii="仿宋" w:eastAsia="仿宋" w:hAnsi="仿宋" w:cs="仿宋" w:hint="eastAsia"/>
            <w:lang w:eastAsia="zh-CN"/>
          </w:rPr>
          <w:t>十二、环型荧光灯管人力资源管理方案</w:t>
        </w:r>
        <w:r>
          <w:tab/>
        </w:r>
        <w:r>
          <w:fldChar w:fldCharType="begin"/>
        </w:r>
        <w:r>
          <w:instrText xml:space="preserve"> PAGEREF _Toc22867 \h </w:instrText>
        </w:r>
        <w:r>
          <w:fldChar w:fldCharType="separate"/>
        </w:r>
        <w:r>
          <w:t>66</w:t>
        </w:r>
        <w:r>
          <w:fldChar w:fldCharType="end"/>
        </w:r>
      </w:hyperlink>
    </w:p>
    <w:p>
      <w:pPr>
        <w:pStyle w:val="TOC2"/>
        <w:tabs>
          <w:tab w:val="right" w:leader="dot" w:pos="8306"/>
        </w:tabs>
      </w:pPr>
      <w:hyperlink w:anchor="_Toc12810" w:history="1">
        <w:r>
          <w:rPr>
            <w:rFonts w:ascii="仿宋" w:eastAsia="仿宋" w:hAnsi="仿宋" w:cs="仿宋" w:hint="eastAsia"/>
            <w:lang w:eastAsia="zh-CN"/>
          </w:rPr>
          <w:t>(一)、环型荧光灯管人力资源管理原则</w:t>
        </w:r>
        <w:r>
          <w:tab/>
        </w:r>
        <w:r>
          <w:fldChar w:fldCharType="begin"/>
        </w:r>
        <w:r>
          <w:instrText xml:space="preserve"> PAGEREF _Toc12810 \h </w:instrText>
        </w:r>
        <w:r>
          <w:fldChar w:fldCharType="separate"/>
        </w:r>
        <w:r>
          <w:t>66</w:t>
        </w:r>
        <w:r>
          <w:fldChar w:fldCharType="end"/>
        </w:r>
      </w:hyperlink>
    </w:p>
    <w:p>
      <w:pPr>
        <w:pStyle w:val="TOC2"/>
        <w:tabs>
          <w:tab w:val="right" w:leader="dot" w:pos="8306"/>
        </w:tabs>
      </w:pPr>
      <w:hyperlink w:anchor="_Toc5427" w:history="1">
        <w:r>
          <w:rPr>
            <w:rFonts w:ascii="仿宋" w:eastAsia="仿宋" w:hAnsi="仿宋" w:cs="仿宋" w:hint="eastAsia"/>
            <w:lang w:eastAsia="zh-CN"/>
          </w:rPr>
          <w:t>(二)、环型荧光灯管人力资源组织架构</w:t>
        </w:r>
        <w:r>
          <w:tab/>
        </w:r>
        <w:r>
          <w:fldChar w:fldCharType="begin"/>
        </w:r>
        <w:r>
          <w:instrText xml:space="preserve"> PAGEREF _Toc5427 \h </w:instrText>
        </w:r>
        <w:r>
          <w:fldChar w:fldCharType="separate"/>
        </w:r>
        <w:r>
          <w:t>68</w:t>
        </w:r>
        <w:r>
          <w:fldChar w:fldCharType="end"/>
        </w:r>
      </w:hyperlink>
    </w:p>
    <w:p>
      <w:pPr>
        <w:pStyle w:val="TOC2"/>
        <w:tabs>
          <w:tab w:val="right" w:leader="dot" w:pos="8306"/>
        </w:tabs>
      </w:pPr>
      <w:hyperlink w:anchor="_Toc13499" w:history="1">
        <w:r>
          <w:rPr>
            <w:rFonts w:ascii="仿宋" w:eastAsia="仿宋" w:hAnsi="仿宋" w:cs="仿宋" w:hint="eastAsia"/>
            <w:lang w:eastAsia="zh-CN"/>
          </w:rPr>
          <w:t>(三)、环型荧光灯管人力资源培训与开发方案</w:t>
        </w:r>
        <w:r>
          <w:tab/>
        </w:r>
        <w:r>
          <w:fldChar w:fldCharType="begin"/>
        </w:r>
        <w:r>
          <w:instrText xml:space="preserve"> PAGEREF _Toc13499 \h </w:instrText>
        </w:r>
        <w:r>
          <w:fldChar w:fldCharType="separate"/>
        </w:r>
        <w:r>
          <w:t>70</w:t>
        </w:r>
        <w:r>
          <w:fldChar w:fldCharType="end"/>
        </w:r>
      </w:hyperlink>
    </w:p>
    <w:p>
      <w:pPr>
        <w:pStyle w:val="TOC2"/>
        <w:tabs>
          <w:tab w:val="right" w:leader="dot" w:pos="8306"/>
        </w:tabs>
      </w:pPr>
      <w:hyperlink w:anchor="_Toc2125" w:history="1">
        <w:r>
          <w:rPr>
            <w:rFonts w:ascii="仿宋" w:eastAsia="仿宋" w:hAnsi="仿宋" w:cs="仿宋" w:hint="eastAsia"/>
            <w:lang w:eastAsia="zh-CN"/>
          </w:rPr>
          <w:t>(四)、环型荧光灯管人员配置方案</w:t>
        </w:r>
        <w:r>
          <w:tab/>
        </w:r>
        <w:r>
          <w:fldChar w:fldCharType="begin"/>
        </w:r>
        <w:r>
          <w:instrText xml:space="preserve"> PAGEREF _Toc2125 \h </w:instrText>
        </w:r>
        <w:r>
          <w:fldChar w:fldCharType="separate"/>
        </w:r>
        <w:r>
          <w:t>73</w:t>
        </w:r>
        <w:r>
          <w:fldChar w:fldCharType="end"/>
        </w:r>
      </w:hyperlink>
    </w:p>
    <w:p>
      <w:pPr>
        <w:pStyle w:val="TOC2"/>
        <w:tabs>
          <w:tab w:val="right" w:leader="dot" w:pos="8306"/>
        </w:tabs>
      </w:pPr>
      <w:hyperlink w:anchor="_Toc3973" w:history="1">
        <w:r>
          <w:rPr>
            <w:rFonts w:ascii="仿宋" w:eastAsia="仿宋" w:hAnsi="仿宋" w:cs="仿宋" w:hint="eastAsia"/>
            <w:lang w:eastAsia="zh-CN"/>
          </w:rPr>
          <w:t>(五)、环型荧光灯管绩效和薪酬管理方案</w:t>
        </w:r>
        <w:r>
          <w:tab/>
        </w:r>
        <w:r>
          <w:fldChar w:fldCharType="begin"/>
        </w:r>
        <w:r>
          <w:instrText xml:space="preserve"> PAGEREF _Toc3973 \h </w:instrText>
        </w:r>
        <w:r>
          <w:fldChar w:fldCharType="separate"/>
        </w:r>
        <w:r>
          <w:t>74</w:t>
        </w:r>
        <w:r>
          <w:fldChar w:fldCharType="end"/>
        </w:r>
      </w:hyperlink>
    </w:p>
    <w:p>
      <w:pPr>
        <w:pStyle w:val="TOC2"/>
        <w:tabs>
          <w:tab w:val="right" w:leader="dot" w:pos="8306"/>
        </w:tabs>
      </w:pPr>
      <w:hyperlink w:anchor="_Toc27331" w:history="1">
        <w:r>
          <w:rPr>
            <w:rFonts w:ascii="仿宋" w:eastAsia="仿宋" w:hAnsi="仿宋" w:cs="仿宋" w:hint="eastAsia"/>
            <w:lang w:eastAsia="zh-CN"/>
          </w:rPr>
          <w:t>(六)、环型荧光灯管员工福利管理方案</w:t>
        </w:r>
        <w:r>
          <w:tab/>
        </w:r>
        <w:r>
          <w:fldChar w:fldCharType="begin"/>
        </w:r>
        <w:r>
          <w:instrText xml:space="preserve"> PAGEREF _Toc27331 \h </w:instrText>
        </w:r>
        <w:r>
          <w:fldChar w:fldCharType="separate"/>
        </w:r>
        <w:r>
          <w:t>76</w:t>
        </w:r>
        <w:r>
          <w:fldChar w:fldCharType="end"/>
        </w:r>
      </w:hyperlink>
    </w:p>
    <w:p>
      <w:pPr>
        <w:pStyle w:val="TOC1"/>
        <w:tabs>
          <w:tab w:val="right" w:leader="dot" w:pos="8306"/>
        </w:tabs>
      </w:pPr>
      <w:hyperlink w:anchor="_Toc25159" w:history="1">
        <w:r>
          <w:rPr>
            <w:rFonts w:ascii="仿宋" w:eastAsia="仿宋" w:hAnsi="仿宋" w:cs="仿宋" w:hint="eastAsia"/>
            <w:lang w:eastAsia="zh-CN"/>
          </w:rPr>
          <w:t>十三、环型荧光灯管行业背景分析</w:t>
        </w:r>
        <w:r>
          <w:tab/>
        </w:r>
        <w:r>
          <w:fldChar w:fldCharType="begin"/>
        </w:r>
        <w:r>
          <w:instrText xml:space="preserve"> PAGEREF _Toc25159 \h </w:instrText>
        </w:r>
        <w:r>
          <w:fldChar w:fldCharType="separate"/>
        </w:r>
        <w:r>
          <w:t>78</w:t>
        </w:r>
        <w:r>
          <w:fldChar w:fldCharType="end"/>
        </w:r>
      </w:hyperlink>
    </w:p>
    <w:p>
      <w:pPr>
        <w:pStyle w:val="TOC2"/>
        <w:tabs>
          <w:tab w:val="right" w:leader="dot" w:pos="8306"/>
        </w:tabs>
      </w:pPr>
      <w:hyperlink w:anchor="_Toc3123" w:history="1">
        <w:r>
          <w:rPr>
            <w:rFonts w:ascii="仿宋" w:eastAsia="仿宋" w:hAnsi="仿宋" w:cs="仿宋" w:hint="eastAsia"/>
            <w:lang w:eastAsia="zh-CN"/>
          </w:rPr>
          <w:t>(一)、环型荧光灯管行业创新驱动</w:t>
        </w:r>
        <w:r>
          <w:tab/>
        </w:r>
        <w:r>
          <w:fldChar w:fldCharType="begin"/>
        </w:r>
        <w:r>
          <w:instrText xml:space="preserve"> PAGEREF _Toc3123 \h </w:instrText>
        </w:r>
        <w:r>
          <w:fldChar w:fldCharType="separate"/>
        </w:r>
        <w:r>
          <w:t>78</w:t>
        </w:r>
        <w:r>
          <w:fldChar w:fldCharType="end"/>
        </w:r>
      </w:hyperlink>
    </w:p>
    <w:p>
      <w:pPr>
        <w:pStyle w:val="TOC2"/>
        <w:tabs>
          <w:tab w:val="right" w:leader="dot" w:pos="8306"/>
        </w:tabs>
      </w:pPr>
      <w:hyperlink w:anchor="_Toc6263" w:history="1">
        <w:r>
          <w:rPr>
            <w:rFonts w:ascii="仿宋" w:eastAsia="仿宋" w:hAnsi="仿宋" w:cs="仿宋" w:hint="eastAsia"/>
            <w:lang w:eastAsia="zh-CN"/>
          </w:rPr>
          <w:t>(二)、环型荧光灯管行业发展形势</w:t>
        </w:r>
        <w:r>
          <w:tab/>
        </w:r>
        <w:r>
          <w:fldChar w:fldCharType="begin"/>
        </w:r>
        <w:r>
          <w:instrText xml:space="preserve"> PAGEREF _Toc6263 \h </w:instrText>
        </w:r>
        <w:r>
          <w:fldChar w:fldCharType="separate"/>
        </w:r>
        <w:r>
          <w:t>79</w:t>
        </w:r>
        <w:r>
          <w:fldChar w:fldCharType="end"/>
        </w:r>
      </w:hyperlink>
    </w:p>
    <w:p>
      <w:pPr>
        <w:pStyle w:val="TOC2"/>
        <w:tabs>
          <w:tab w:val="right" w:leader="dot" w:pos="8306"/>
        </w:tabs>
      </w:pPr>
      <w:hyperlink w:anchor="_Toc25410" w:history="1">
        <w:r>
          <w:rPr>
            <w:rFonts w:ascii="仿宋" w:eastAsia="仿宋" w:hAnsi="仿宋" w:cs="仿宋" w:hint="eastAsia"/>
            <w:lang w:eastAsia="zh-CN"/>
          </w:rPr>
          <w:t>(三)、环型荧光灯管行业特征</w:t>
        </w:r>
        <w:r>
          <w:tab/>
        </w:r>
        <w:r>
          <w:fldChar w:fldCharType="begin"/>
        </w:r>
        <w:r>
          <w:instrText xml:space="preserve"> PAGEREF _Toc25410 \h </w:instrText>
        </w:r>
        <w:r>
          <w:fldChar w:fldCharType="separate"/>
        </w:r>
        <w:r>
          <w:t>80</w:t>
        </w:r>
        <w:r>
          <w:fldChar w:fldCharType="end"/>
        </w:r>
      </w:hyperlink>
    </w:p>
    <w:p>
      <w:pPr>
        <w:pStyle w:val="TOC2"/>
        <w:tabs>
          <w:tab w:val="right" w:leader="dot" w:pos="8306"/>
        </w:tabs>
      </w:pPr>
      <w:hyperlink w:anchor="_Toc19207" w:history="1">
        <w:r>
          <w:rPr>
            <w:rFonts w:ascii="仿宋" w:eastAsia="仿宋" w:hAnsi="仿宋" w:cs="仿宋" w:hint="eastAsia"/>
            <w:lang w:eastAsia="zh-CN"/>
          </w:rPr>
          <w:t>(四)、环型荧光灯管行业前景</w:t>
        </w:r>
        <w:r>
          <w:tab/>
        </w:r>
        <w:r>
          <w:fldChar w:fldCharType="begin"/>
        </w:r>
        <w:r>
          <w:instrText xml:space="preserve"> PAGEREF _Toc19207 \h </w:instrText>
        </w:r>
        <w:r>
          <w:fldChar w:fldCharType="separate"/>
        </w:r>
        <w:r>
          <w:t>81</w:t>
        </w:r>
        <w:r>
          <w:fldChar w:fldCharType="end"/>
        </w:r>
      </w:hyperlink>
    </w:p>
    <w:p>
      <w:pPr>
        <w:pStyle w:val="TOC1"/>
        <w:tabs>
          <w:tab w:val="right" w:leader="dot" w:pos="8306"/>
        </w:tabs>
      </w:pPr>
      <w:hyperlink w:anchor="_Toc13946" w:history="1">
        <w:r>
          <w:rPr>
            <w:rFonts w:ascii="仿宋" w:eastAsia="仿宋" w:hAnsi="仿宋" w:cs="仿宋" w:hint="eastAsia"/>
            <w:lang w:eastAsia="zh-CN"/>
          </w:rPr>
          <w:t>十四、环型荧光灯管质量管理方案</w:t>
        </w:r>
        <w:r>
          <w:tab/>
        </w:r>
        <w:r>
          <w:fldChar w:fldCharType="begin"/>
        </w:r>
        <w:r>
          <w:instrText xml:space="preserve"> PAGEREF _Toc13946 \h </w:instrText>
        </w:r>
        <w:r>
          <w:fldChar w:fldCharType="separate"/>
        </w:r>
        <w:r>
          <w:t>82</w:t>
        </w:r>
        <w:r>
          <w:fldChar w:fldCharType="end"/>
        </w:r>
      </w:hyperlink>
    </w:p>
    <w:p>
      <w:pPr>
        <w:pStyle w:val="TOC2"/>
        <w:tabs>
          <w:tab w:val="right" w:leader="dot" w:pos="8306"/>
        </w:tabs>
      </w:pPr>
      <w:hyperlink w:anchor="_Toc23118" w:history="1">
        <w:r>
          <w:rPr>
            <w:rFonts w:ascii="仿宋" w:eastAsia="仿宋" w:hAnsi="仿宋" w:cs="仿宋" w:hint="eastAsia"/>
            <w:lang w:eastAsia="zh-CN"/>
          </w:rPr>
          <w:t>(一)、环型荧光灯管全面质量管理方案</w:t>
        </w:r>
        <w:r>
          <w:tab/>
        </w:r>
        <w:r>
          <w:fldChar w:fldCharType="begin"/>
        </w:r>
        <w:r>
          <w:instrText xml:space="preserve"> PAGEREF _Toc23118 \h </w:instrText>
        </w:r>
        <w:r>
          <w:fldChar w:fldCharType="separate"/>
        </w:r>
        <w:r>
          <w:t>82</w:t>
        </w:r>
        <w:r>
          <w:fldChar w:fldCharType="end"/>
        </w:r>
      </w:hyperlink>
    </w:p>
    <w:p>
      <w:pPr>
        <w:pStyle w:val="TOC2"/>
        <w:tabs>
          <w:tab w:val="right" w:leader="dot" w:pos="8306"/>
        </w:tabs>
      </w:pPr>
      <w:hyperlink w:anchor="_Toc4344" w:history="1">
        <w:r>
          <w:rPr>
            <w:rFonts w:ascii="仿宋" w:eastAsia="仿宋" w:hAnsi="仿宋" w:cs="仿宋" w:hint="eastAsia"/>
            <w:lang w:eastAsia="zh-CN"/>
          </w:rPr>
          <w:t>(二)、环型荧光灯管质量管理要求</w:t>
        </w:r>
        <w:r>
          <w:tab/>
        </w:r>
        <w:r>
          <w:fldChar w:fldCharType="begin"/>
        </w:r>
        <w:r>
          <w:instrText xml:space="preserve"> PAGEREF _Toc4344 \h </w:instrText>
        </w:r>
        <w:r>
          <w:fldChar w:fldCharType="separate"/>
        </w:r>
        <w:r>
          <w:t>84</w:t>
        </w:r>
        <w:r>
          <w:fldChar w:fldCharType="end"/>
        </w:r>
      </w:hyperlink>
    </w:p>
    <w:p>
      <w:pPr>
        <w:pStyle w:val="TOC2"/>
        <w:tabs>
          <w:tab w:val="right" w:leader="dot" w:pos="8306"/>
        </w:tabs>
      </w:pPr>
      <w:hyperlink w:anchor="_Toc18547" w:history="1">
        <w:r>
          <w:rPr>
            <w:rFonts w:ascii="仿宋" w:eastAsia="仿宋" w:hAnsi="仿宋" w:cs="仿宋" w:hint="eastAsia"/>
            <w:lang w:eastAsia="zh-CN"/>
          </w:rPr>
          <w:t>(三)、环型荧光灯管质量成本管理方案</w:t>
        </w:r>
        <w:r>
          <w:tab/>
        </w:r>
        <w:r>
          <w:fldChar w:fldCharType="begin"/>
        </w:r>
        <w:r>
          <w:instrText xml:space="preserve"> PAGEREF _Toc18547 \h </w:instrText>
        </w:r>
        <w:r>
          <w:fldChar w:fldCharType="separate"/>
        </w:r>
        <w:r>
          <w:t>86</w:t>
        </w:r>
        <w:r>
          <w:fldChar w:fldCharType="end"/>
        </w:r>
      </w:hyperlink>
    </w:p>
    <w:p>
      <w:pPr>
        <w:pStyle w:val="TOC2"/>
        <w:tabs>
          <w:tab w:val="right" w:leader="dot" w:pos="8306"/>
        </w:tabs>
      </w:pPr>
      <w:hyperlink w:anchor="_Toc2505" w:history="1">
        <w:r>
          <w:rPr>
            <w:rFonts w:ascii="仿宋" w:eastAsia="仿宋" w:hAnsi="仿宋" w:cs="仿宋" w:hint="eastAsia"/>
            <w:lang w:eastAsia="zh-CN"/>
          </w:rPr>
          <w:t>(四)、环型荧光灯管顾客需求管理方案</w:t>
        </w:r>
        <w:r>
          <w:tab/>
        </w:r>
        <w:r>
          <w:fldChar w:fldCharType="begin"/>
        </w:r>
        <w:r>
          <w:instrText xml:space="preserve"> PAGEREF _Toc2505 \h </w:instrText>
        </w:r>
        <w:r>
          <w:fldChar w:fldCharType="separate"/>
        </w:r>
        <w:r>
          <w:t>88</w:t>
        </w:r>
        <w:r>
          <w:fldChar w:fldCharType="end"/>
        </w:r>
      </w:hyperlink>
    </w:p>
    <w:p>
      <w:pPr>
        <w:pStyle w:val="TOC1"/>
        <w:tabs>
          <w:tab w:val="right" w:leader="dot" w:pos="8306"/>
        </w:tabs>
      </w:pPr>
      <w:hyperlink w:anchor="_Toc24551" w:history="1">
        <w:r>
          <w:rPr>
            <w:rFonts w:ascii="仿宋" w:eastAsia="仿宋" w:hAnsi="仿宋" w:cs="仿宋" w:hint="eastAsia"/>
            <w:lang w:eastAsia="zh-CN"/>
          </w:rPr>
          <w:t>十五、环保分析</w:t>
        </w:r>
        <w:r>
          <w:tab/>
        </w:r>
        <w:r>
          <w:fldChar w:fldCharType="begin"/>
        </w:r>
        <w:r>
          <w:instrText xml:space="preserve"> PAGEREF _Toc24551 \h </w:instrText>
        </w:r>
        <w:r>
          <w:fldChar w:fldCharType="separate"/>
        </w:r>
        <w:r>
          <w:t>89</w:t>
        </w:r>
        <w:r>
          <w:fldChar w:fldCharType="end"/>
        </w:r>
      </w:hyperlink>
    </w:p>
    <w:p>
      <w:pPr>
        <w:pStyle w:val="TOC2"/>
        <w:tabs>
          <w:tab w:val="right" w:leader="dot" w:pos="8306"/>
        </w:tabs>
      </w:pPr>
      <w:hyperlink w:anchor="_Toc23264" w:history="1">
        <w:r>
          <w:rPr>
            <w:rFonts w:ascii="仿宋" w:eastAsia="仿宋" w:hAnsi="仿宋" w:cs="仿宋" w:hint="eastAsia"/>
            <w:lang w:eastAsia="zh-CN"/>
          </w:rPr>
          <w:t>(一)、编制依据</w:t>
        </w:r>
        <w:r>
          <w:tab/>
        </w:r>
        <w:r>
          <w:fldChar w:fldCharType="begin"/>
        </w:r>
        <w:r>
          <w:instrText xml:space="preserve"> PAGEREF _Toc23264 \h </w:instrText>
        </w:r>
        <w:r>
          <w:fldChar w:fldCharType="separate"/>
        </w:r>
        <w:r>
          <w:t>89</w:t>
        </w:r>
        <w:r>
          <w:fldChar w:fldCharType="end"/>
        </w:r>
      </w:hyperlink>
    </w:p>
    <w:p>
      <w:pPr>
        <w:pStyle w:val="TOC2"/>
        <w:tabs>
          <w:tab w:val="right" w:leader="dot" w:pos="8306"/>
        </w:tabs>
      </w:pPr>
      <w:hyperlink w:anchor="_Toc20205" w:history="1">
        <w:r>
          <w:rPr>
            <w:rFonts w:ascii="仿宋" w:eastAsia="仿宋" w:hAnsi="仿宋" w:cs="仿宋" w:hint="eastAsia"/>
            <w:lang w:eastAsia="zh-CN"/>
          </w:rPr>
          <w:t>(二)、环境影响合理性分析</w:t>
        </w:r>
        <w:r>
          <w:tab/>
        </w:r>
        <w:r>
          <w:fldChar w:fldCharType="begin"/>
        </w:r>
        <w:r>
          <w:instrText xml:space="preserve"> PAGEREF _Toc20205 \h </w:instrText>
        </w:r>
        <w:r>
          <w:fldChar w:fldCharType="separate"/>
        </w:r>
        <w:r>
          <w:t>89</w:t>
        </w:r>
        <w:r>
          <w:fldChar w:fldCharType="end"/>
        </w:r>
      </w:hyperlink>
    </w:p>
    <w:p>
      <w:pPr>
        <w:pStyle w:val="TOC2"/>
        <w:tabs>
          <w:tab w:val="right" w:leader="dot" w:pos="8306"/>
        </w:tabs>
      </w:pPr>
      <w:hyperlink w:anchor="_Toc27914" w:history="1">
        <w:r>
          <w:rPr>
            <w:rFonts w:ascii="仿宋" w:eastAsia="仿宋" w:hAnsi="仿宋" w:cs="仿宋" w:hint="eastAsia"/>
            <w:lang w:eastAsia="zh-CN"/>
          </w:rPr>
          <w:t>(三)、建设期大气环境影响分析</w:t>
        </w:r>
        <w:r>
          <w:tab/>
        </w:r>
        <w:r>
          <w:fldChar w:fldCharType="begin"/>
        </w:r>
        <w:r>
          <w:instrText xml:space="preserve"> PAGEREF _Toc27914 \h </w:instrText>
        </w:r>
        <w:r>
          <w:fldChar w:fldCharType="separate"/>
        </w:r>
        <w:r>
          <w:t>90</w:t>
        </w:r>
        <w:r>
          <w:fldChar w:fldCharType="end"/>
        </w:r>
      </w:hyperlink>
    </w:p>
    <w:p>
      <w:pPr>
        <w:pStyle w:val="TOC2"/>
        <w:tabs>
          <w:tab w:val="right" w:leader="dot" w:pos="8306"/>
        </w:tabs>
      </w:pPr>
      <w:hyperlink w:anchor="_Toc26704" w:history="1">
        <w:r>
          <w:rPr>
            <w:rFonts w:ascii="仿宋" w:eastAsia="仿宋" w:hAnsi="仿宋" w:cs="仿宋" w:hint="eastAsia"/>
            <w:lang w:eastAsia="zh-CN"/>
          </w:rPr>
          <w:t>(四)、建设期水环境影响分析</w:t>
        </w:r>
        <w:r>
          <w:tab/>
        </w:r>
        <w:r>
          <w:fldChar w:fldCharType="begin"/>
        </w:r>
        <w:r>
          <w:instrText xml:space="preserve"> PAGEREF _Toc26704 \h </w:instrText>
        </w:r>
        <w:r>
          <w:fldChar w:fldCharType="separate"/>
        </w:r>
        <w:r>
          <w:t>91</w:t>
        </w:r>
        <w:r>
          <w:fldChar w:fldCharType="end"/>
        </w:r>
      </w:hyperlink>
    </w:p>
    <w:p>
      <w:pPr>
        <w:pStyle w:val="TOC2"/>
        <w:tabs>
          <w:tab w:val="right" w:leader="dot" w:pos="8306"/>
        </w:tabs>
      </w:pPr>
      <w:hyperlink w:anchor="_Toc26712" w:history="1">
        <w:r>
          <w:rPr>
            <w:rFonts w:ascii="仿宋" w:eastAsia="仿宋" w:hAnsi="仿宋" w:cs="仿宋" w:hint="eastAsia"/>
            <w:lang w:eastAsia="zh-CN"/>
          </w:rPr>
          <w:t>(五)、建设期固体废弃物环境影响分析</w:t>
        </w:r>
        <w:r>
          <w:tab/>
        </w:r>
        <w:r>
          <w:fldChar w:fldCharType="begin"/>
        </w:r>
        <w:r>
          <w:instrText xml:space="preserve"> PAGEREF _Toc26712 \h </w:instrText>
        </w:r>
        <w:r>
          <w:fldChar w:fldCharType="separate"/>
        </w:r>
        <w:r>
          <w:t>92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1397" w:history="1">
        <w:r>
          <w:rPr>
            <w:rFonts w:ascii="仿宋" w:eastAsia="仿宋" w:hAnsi="仿宋" w:cs="仿宋" w:hint="eastAsia"/>
            <w:lang w:eastAsia="zh-CN"/>
          </w:rPr>
          <w:t>(六)、建设期声环境影响分析</w:t>
        </w:r>
        <w:r>
          <w:tab/>
        </w:r>
        <w:r>
          <w:fldChar w:fldCharType="begin"/>
        </w:r>
        <w:r>
          <w:instrText xml:space="preserve"> PAGEREF _Toc31397 \h </w:instrText>
        </w:r>
        <w:r>
          <w:fldChar w:fldCharType="separate"/>
        </w:r>
        <w:r>
          <w:t>93</w:t>
        </w:r>
        <w:r>
          <w:fldChar w:fldCharType="end"/>
        </w:r>
      </w:hyperlink>
    </w:p>
    <w:p>
      <w:pPr>
        <w:pStyle w:val="TOC2"/>
        <w:tabs>
          <w:tab w:val="right" w:leader="dot" w:pos="8306"/>
        </w:tabs>
      </w:pPr>
      <w:hyperlink w:anchor="_Toc5314" w:history="1">
        <w:r>
          <w:rPr>
            <w:rFonts w:ascii="仿宋" w:eastAsia="仿宋" w:hAnsi="仿宋" w:cs="仿宋" w:hint="eastAsia"/>
            <w:lang w:eastAsia="zh-CN"/>
          </w:rPr>
          <w:t>(七)、环境管理分析</w:t>
        </w:r>
        <w:r>
          <w:tab/>
        </w:r>
        <w:r>
          <w:fldChar w:fldCharType="begin"/>
        </w:r>
        <w:r>
          <w:instrText xml:space="preserve"> PAGEREF _Toc5314 \h </w:instrText>
        </w:r>
        <w:r>
          <w:fldChar w:fldCharType="separate"/>
        </w:r>
        <w:r>
          <w:t>93</w:t>
        </w:r>
        <w:r>
          <w:fldChar w:fldCharType="end"/>
        </w:r>
      </w:hyperlink>
    </w:p>
    <w:p>
      <w:pPr>
        <w:pStyle w:val="TOC2"/>
        <w:tabs>
          <w:tab w:val="right" w:leader="dot" w:pos="8306"/>
        </w:tabs>
      </w:pPr>
      <w:hyperlink w:anchor="_Toc31442" w:history="1">
        <w:r>
          <w:rPr>
            <w:rFonts w:ascii="仿宋" w:eastAsia="仿宋" w:hAnsi="仿宋" w:cs="仿宋" w:hint="eastAsia"/>
            <w:lang w:eastAsia="zh-CN"/>
          </w:rPr>
          <w:t>(八)、结论及建议</w:t>
        </w:r>
        <w:r>
          <w:tab/>
        </w:r>
        <w:r>
          <w:fldChar w:fldCharType="begin"/>
        </w:r>
        <w:r>
          <w:instrText xml:space="preserve"> PAGEREF _Toc31442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在未来的商业机会和潜力市场中，本计划书描述了一个充满活力、富有创新精神的企业的设想。该企业将专注于满足现实世界中存在的需求，推动社会和经济的进步，以及为利益相关方提供持续增长的机会。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26801"/>
      <w:r>
        <w:rPr>
          <w:rFonts w:ascii="仿宋" w:eastAsia="仿宋" w:hAnsi="仿宋" w:cs="仿宋" w:hint="eastAsia"/>
          <w:sz w:val="28"/>
          <w:lang w:eastAsia="zh-CN"/>
        </w:rPr>
        <w:t>一、建设规模与产品方案</w:t>
      </w:r>
      <w:bookmarkEnd w:id="2"/>
    </w:p>
    <w:p>
      <w:pPr>
        <w:pStyle w:val="Heading2"/>
        <w:rPr>
          <w:rFonts w:ascii="仿宋" w:eastAsia="仿宋" w:hAnsi="仿宋" w:cs="仿宋" w:hint="eastAsia"/>
          <w:lang w:eastAsia="zh-CN"/>
        </w:rPr>
      </w:pPr>
      <w:bookmarkStart w:id="3" w:name="_Toc21308"/>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(一)环型荧光灯管项目场地规模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该环型荧光灯管项目总占地面积XX平方米（折合约XX亩），预计场区规划总建筑面积XX平方米。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4" w:name="_Toc30284"/>
      <w:r>
        <w:rPr>
          <w:rFonts w:ascii="仿宋" w:eastAsia="仿宋" w:hAnsi="仿宋" w:cs="仿宋" w:hint="eastAsia"/>
          <w:sz w:val="28"/>
          <w:lang w:eastAsia="zh-CN"/>
        </w:rPr>
        <w:t>(二)、产品规划方案及生产纲领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本环型荧光灯管项目旨在开发和生产具有市场竞争力的环型荧光灯管产品，满足不同客户群体的需求。产品规划方案如下：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遵循环保和安全规范，积极采取环保措施，确保生产过程中对环境的友好和员工的安全。</w:t>
      </w:r>
    </w:p>
    <w:p>
      <w:pPr>
        <w:pStyle w:val="Heading1"/>
        <w:ind w:firstLine="560" w:firstLineChars="200"/>
        <w:rPr>
          <w:rFonts w:ascii="仿宋" w:eastAsia="仿宋" w:hAnsi="仿宋" w:cs="仿宋" w:hint="eastAsia"/>
          <w:sz w:val="28"/>
          <w:lang w:eastAsia="zh-CN"/>
        </w:rPr>
      </w:pPr>
      <w:bookmarkStart w:id="5" w:name="_Toc27574"/>
      <w:r>
        <w:rPr>
          <w:rFonts w:ascii="仿宋" w:eastAsia="仿宋" w:hAnsi="仿宋" w:cs="仿宋" w:hint="eastAsia"/>
          <w:sz w:val="28"/>
          <w:lang w:eastAsia="zh-CN"/>
        </w:rPr>
        <w:t>二、建筑工程可行性分析</w:t>
      </w:r>
      <w:bookmarkEnd w:id="5"/>
    </w:p>
    <w:p>
      <w:pPr>
        <w:pStyle w:val="Heading2"/>
        <w:rPr>
          <w:rFonts w:ascii="仿宋" w:eastAsia="仿宋" w:hAnsi="仿宋" w:cs="仿宋" w:hint="eastAsia"/>
          <w:lang w:eastAsia="zh-CN"/>
        </w:rPr>
      </w:pPr>
      <w:bookmarkStart w:id="6" w:name="_Toc7065"/>
      <w:r>
        <w:rPr>
          <w:rFonts w:ascii="仿宋" w:eastAsia="仿宋" w:hAnsi="仿宋" w:cs="仿宋" w:hint="eastAsia"/>
          <w:lang w:eastAsia="zh-CN"/>
        </w:rPr>
        <w:t>(一)、环型荧光灯管项目工程设计总体要求</w:t>
      </w:r>
      <w:bookmarkEnd w:id="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环型荧光灯管项目工程设计总体要求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在环型荧光灯管项目工程设计阶段，我们将遵循以下总体设计原则以确保环型荧光灯管项目的高效、经济、实用和美观：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建筑结构设计原则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以“经济、实用和兼顾美观”为指导原则，根据工艺需求，充分考虑当地地质和地形条件，确保建筑结构的合理性和稳定性。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为满足工艺生产的需要，设计工艺布局应方便操作、检修和管理。采取厂房一体化设计，注重竖向组合，努力减少管线长度，降低能耗，节约用地，降低总体投资。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主厂房设计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主厂房采用轻钢结构设计，以确保建设速度和为未来技术改造留下发展空间。各层主要设备的悬挂和支撑采用钢结构，实现轻型化，同时满足防腐防爆规范及相关要求。</w:t>
      </w:r>
    </w:p>
    <w:p>
      <w:pPr>
        <w:pStyle w:val="Heading2"/>
        <w:ind w:firstLine="560" w:firstLineChars="200"/>
        <w:rPr>
          <w:rFonts w:ascii="仿宋" w:eastAsia="仿宋" w:hAnsi="仿宋" w:cs="仿宋" w:hint="eastAsia"/>
          <w:sz w:val="28"/>
          <w:lang w:eastAsia="zh-CN"/>
        </w:rPr>
      </w:pPr>
      <w:bookmarkStart w:id="7" w:name="_Toc6076"/>
      <w:r>
        <w:rPr>
          <w:rFonts w:ascii="仿宋" w:eastAsia="仿宋" w:hAnsi="仿宋" w:cs="仿宋" w:hint="eastAsia"/>
          <w:sz w:val="28"/>
          <w:lang w:eastAsia="zh-CN"/>
        </w:rPr>
        <w:t>(二)、建设方案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环型荧光灯管项目背景和概述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本环型荧光灯管项目旨在建设一个现代化、智能化的环型荧光灯管生产基地，以满足不断增长的市场需求。该基地将专注于XX领域，通过整合先进的技术和创新的管理模式，提供高质量、高效率的环型荧光灯管。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构建具有高效生产能力的现代化环型荧光灯管生产基地，年产能达到XX。</w:t>
      </w:r>
    </w:p>
    <w:p>
      <w:pPr>
        <w:ind w:firstLine="560" w:firstLineChars="200"/>
        <w:rPr>
          <w:rFonts w:ascii="仿宋" w:eastAsia="仿宋" w:hAnsi="仿宋" w:cs="仿宋" w:hint="eastAsia"/>
          <w:sz w:val="28"/>
        </w:rPr>
      </w:pPr>
      <w:r>
        <w:rPr>
          <w:rFonts w:ascii="仿宋" w:eastAsia="仿宋" w:hAnsi="仿宋" w:cs="仿宋" w:hint="eastAsia"/>
          <w:sz w:val="28"/>
          <w:lang w:eastAsia="zh-CN"/>
        </w:rPr>
        <w:t>实现生产过程的智能化和自动化，提高生产效率，降低能耗和成本。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符合环保、安全、节能等可持续发展要求，做到生产与环保协同发展。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主要建设内容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3.1. 厂房建设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设计建筑结构力求经济、实用和美观，兼顾工艺需要、地质和地形条件。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采取厂房一体化设计，竖向组合，尽量缩短管线，降低能耗，节约用地，降低总体投资。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主厂房采用轻钢结构，各层主要设备的悬挂和支撑采用钢结构，实现轻型化，并满足防腐防爆规范及相关要求。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3.2. 生产线设备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选用先进、高效、智能的生产设备，以提高生产效率和产品质量。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结合工艺需要，采取灵活的生产线布局，确保生产流程顺畅、高效。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3.3. 环保设施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设计并安装废气、废水处理系统，确保生产过程中的环境保护和排放达标。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引入清洁能源，降低环境影响，推动绿色制造。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环型荧光灯管项目实施进度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环型荧光灯管项目实施分为规划设计、设备采购、施工建设、调试运营等多个阶段，预计总体完成周期为XX年。</w:t>
      </w:r>
    </w:p>
    <w:p>
      <w:pPr>
        <w:pStyle w:val="Heading2"/>
        <w:ind w:firstLine="560" w:firstLineChars="200"/>
        <w:rPr>
          <w:rFonts w:ascii="仿宋" w:eastAsia="仿宋" w:hAnsi="仿宋" w:cs="仿宋" w:hint="eastAsia"/>
          <w:sz w:val="28"/>
          <w:lang w:eastAsia="zh-CN"/>
        </w:rPr>
      </w:pPr>
      <w:bookmarkStart w:id="8" w:name="_Toc2910"/>
      <w:r>
        <w:rPr>
          <w:rFonts w:ascii="仿宋" w:eastAsia="仿宋" w:hAnsi="仿宋" w:cs="仿宋" w:hint="eastAsia"/>
          <w:sz w:val="28"/>
          <w:lang w:eastAsia="zh-CN"/>
        </w:rPr>
        <w:t>(三)、建筑工程建设指标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设计建筑面积共计XXXm²，其中生产工程占XXXXm²，仓储工程占XXXXm²，行政办公及生活服务设施占XXXXm²，公共工程占XXXXm²。</w:t>
      </w:r>
    </w:p>
    <w:p>
      <w:pPr>
        <w:pStyle w:val="Heading1"/>
        <w:ind w:firstLine="560" w:firstLineChars="200"/>
        <w:rPr>
          <w:rFonts w:ascii="仿宋" w:eastAsia="仿宋" w:hAnsi="仿宋" w:cs="仿宋" w:hint="eastAsia"/>
          <w:sz w:val="28"/>
          <w:lang w:eastAsia="zh-CN"/>
        </w:rPr>
      </w:pPr>
      <w:bookmarkStart w:id="9" w:name="_Toc5638"/>
      <w:r>
        <w:rPr>
          <w:rFonts w:ascii="仿宋" w:eastAsia="仿宋" w:hAnsi="仿宋" w:cs="仿宋" w:hint="eastAsia"/>
          <w:sz w:val="28"/>
          <w:lang w:eastAsia="zh-CN"/>
        </w:rPr>
        <w:t>三、发展规划</w:t>
      </w:r>
      <w:bookmarkEnd w:id="9"/>
    </w:p>
    <w:p>
      <w:pPr>
        <w:pStyle w:val="Heading2"/>
        <w:rPr>
          <w:rFonts w:ascii="仿宋" w:eastAsia="仿宋" w:hAnsi="仿宋" w:cs="仿宋" w:hint="eastAsia"/>
          <w:lang w:eastAsia="zh-CN"/>
        </w:rPr>
      </w:pPr>
      <w:bookmarkStart w:id="10" w:name="_Toc11351"/>
      <w:r>
        <w:rPr>
          <w:rFonts w:ascii="仿宋" w:eastAsia="仿宋" w:hAnsi="仿宋" w:cs="仿宋" w:hint="eastAsia"/>
          <w:lang w:eastAsia="zh-CN"/>
        </w:rPr>
        <w:t>(一)、公司发展规划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资金筹措和多元化融资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人才引进、培养和激励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加快对各方面优秀人才的引进和培养，同时加大对人才的资金投入并建立有效的激励机制，确保公司发展规划和目标的实现。一方面，公司将继续加强员工培训，加快培育一批素质高、业务强的营销人才、服务人才、管理人才；对营销人员进行沟通与营销技巧方面的培训，对管理人员进行现代企业管理方法的教育。另一方面，不断引进外部人才。对于行业管理经验杰出的高端人才，要加大引进力度，保持核心人才的竞争力。其三，逐步建立、完善包括直接物质奖励、职业生涯规划、长期股权激励等多层次的激励机制，充分调动员工的积极性、创造性，提升员工对企业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强化法人治理和内部控制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https://d.book118.com/437125044124006025</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环型荧光灯管商业计划书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环型荧光灯管商业计划书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环型荧光灯管商业计划书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环型荧光灯管商业计划书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环型荧光灯管商业计划书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环型荧光灯管商业计划书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环型荧光灯管商业计划书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环型荧光灯管商业计划书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环型荧光灯管商业计划书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环型荧光灯管商业计划书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D66295"/>
    <w:rsid w:val="2FD662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437125044124006025"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2023-10-22T17:41:00Z</dcterms:created>
  <dcterms:modified xsi:type="dcterms:W3CDTF">2023-10-22T17:42:40Z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45E46960420342C9BEDCFBABFC6DD89D_11</vt:lpwstr>
  </property>
  <property fmtid="{D5CDD505-2E9C-101B-9397-08002B2CF9AE}" pid="3" name="KSOProductBuildVer">
    <vt:lpwstr>2052-12.1.0.15712</vt:lpwstr>
  </property>
</Properties>
</file>