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致孔剂项目构思建设方案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43" w:history="1">
        <w:r>
          <w:rPr>
            <w:rFonts w:ascii="仿宋" w:eastAsia="仿宋" w:hAnsi="仿宋" w:cs="仿宋" w:hint="eastAsia"/>
            <w:lang w:eastAsia="zh-CN"/>
          </w:rPr>
          <w:t>前言</w:t>
        </w:r>
        <w:r>
          <w:tab/>
        </w:r>
        <w:r>
          <w:fldChar w:fldCharType="begin"/>
        </w:r>
        <w:r>
          <w:instrText xml:space="preserve"> PAGEREF _Toc30043 \h </w:instrText>
        </w:r>
        <w:r>
          <w:fldChar w:fldCharType="separate"/>
        </w:r>
        <w:r>
          <w:t>3</w:t>
        </w:r>
        <w:r>
          <w:fldChar w:fldCharType="end"/>
        </w:r>
      </w:hyperlink>
    </w:p>
    <w:p>
      <w:pPr>
        <w:pStyle w:val="TOC1"/>
        <w:tabs>
          <w:tab w:val="right" w:leader="dot" w:pos="8306"/>
        </w:tabs>
      </w:pPr>
      <w:hyperlink w:anchor="_Toc21690" w:history="1">
        <w:r>
          <w:rPr>
            <w:rFonts w:ascii="仿宋" w:eastAsia="仿宋" w:hAnsi="仿宋" w:cs="仿宋" w:hint="eastAsia"/>
            <w:lang w:eastAsia="zh-CN"/>
          </w:rPr>
          <w:t>一、发展规划、产业政策和行业准入分析</w:t>
        </w:r>
        <w:r>
          <w:tab/>
        </w:r>
        <w:r>
          <w:fldChar w:fldCharType="begin"/>
        </w:r>
        <w:r>
          <w:instrText xml:space="preserve"> PAGEREF _Toc21690 \h </w:instrText>
        </w:r>
        <w:r>
          <w:fldChar w:fldCharType="separate"/>
        </w:r>
        <w:r>
          <w:t>3</w:t>
        </w:r>
        <w:r>
          <w:fldChar w:fldCharType="end"/>
        </w:r>
      </w:hyperlink>
    </w:p>
    <w:p>
      <w:pPr>
        <w:pStyle w:val="TOC2"/>
        <w:tabs>
          <w:tab w:val="right" w:leader="dot" w:pos="8306"/>
        </w:tabs>
      </w:pPr>
      <w:hyperlink w:anchor="_Toc4091" w:history="1">
        <w:r>
          <w:rPr>
            <w:rFonts w:ascii="仿宋" w:eastAsia="仿宋" w:hAnsi="仿宋" w:cs="仿宋" w:hint="eastAsia"/>
            <w:lang w:eastAsia="zh-CN"/>
          </w:rPr>
          <w:t>(一)、发展规划分析</w:t>
        </w:r>
        <w:r>
          <w:tab/>
        </w:r>
        <w:r>
          <w:fldChar w:fldCharType="begin"/>
        </w:r>
        <w:r>
          <w:instrText xml:space="preserve"> PAGEREF _Toc4091 \h </w:instrText>
        </w:r>
        <w:r>
          <w:fldChar w:fldCharType="separate"/>
        </w:r>
        <w:r>
          <w:t>3</w:t>
        </w:r>
        <w:r>
          <w:fldChar w:fldCharType="end"/>
        </w:r>
      </w:hyperlink>
    </w:p>
    <w:p>
      <w:pPr>
        <w:pStyle w:val="TOC2"/>
        <w:tabs>
          <w:tab w:val="right" w:leader="dot" w:pos="8306"/>
        </w:tabs>
      </w:pPr>
      <w:hyperlink w:anchor="_Toc1610" w:history="1">
        <w:r>
          <w:rPr>
            <w:rFonts w:ascii="仿宋" w:eastAsia="仿宋" w:hAnsi="仿宋" w:cs="仿宋" w:hint="eastAsia"/>
            <w:lang w:eastAsia="zh-CN"/>
          </w:rPr>
          <w:t>(二)、产业政策分析</w:t>
        </w:r>
        <w:r>
          <w:tab/>
        </w:r>
        <w:r>
          <w:fldChar w:fldCharType="begin"/>
        </w:r>
        <w:r>
          <w:instrText xml:space="preserve"> PAGEREF _Toc1610 \h </w:instrText>
        </w:r>
        <w:r>
          <w:fldChar w:fldCharType="separate"/>
        </w:r>
        <w:r>
          <w:t>5</w:t>
        </w:r>
        <w:r>
          <w:fldChar w:fldCharType="end"/>
        </w:r>
      </w:hyperlink>
    </w:p>
    <w:p>
      <w:pPr>
        <w:pStyle w:val="TOC2"/>
        <w:tabs>
          <w:tab w:val="right" w:leader="dot" w:pos="8306"/>
        </w:tabs>
      </w:pPr>
      <w:hyperlink w:anchor="_Toc20120" w:history="1">
        <w:r>
          <w:rPr>
            <w:rFonts w:ascii="仿宋" w:eastAsia="仿宋" w:hAnsi="仿宋" w:cs="仿宋" w:hint="eastAsia"/>
            <w:lang w:eastAsia="zh-CN"/>
          </w:rPr>
          <w:t>(三)、行业准入分析</w:t>
        </w:r>
        <w:r>
          <w:tab/>
        </w:r>
        <w:r>
          <w:fldChar w:fldCharType="begin"/>
        </w:r>
        <w:r>
          <w:instrText xml:space="preserve"> PAGEREF _Toc20120 \h </w:instrText>
        </w:r>
        <w:r>
          <w:fldChar w:fldCharType="separate"/>
        </w:r>
        <w:r>
          <w:t>6</w:t>
        </w:r>
        <w:r>
          <w:fldChar w:fldCharType="end"/>
        </w:r>
      </w:hyperlink>
    </w:p>
    <w:p>
      <w:pPr>
        <w:pStyle w:val="TOC1"/>
        <w:tabs>
          <w:tab w:val="right" w:leader="dot" w:pos="8306"/>
        </w:tabs>
      </w:pPr>
      <w:hyperlink w:anchor="_Toc18863" w:history="1">
        <w:r>
          <w:rPr>
            <w:rFonts w:ascii="仿宋" w:eastAsia="仿宋" w:hAnsi="仿宋" w:cs="仿宋" w:hint="eastAsia"/>
            <w:lang w:eastAsia="zh-CN"/>
          </w:rPr>
          <w:t>二、项目监理与质量保证</w:t>
        </w:r>
        <w:r>
          <w:tab/>
        </w:r>
        <w:r>
          <w:fldChar w:fldCharType="begin"/>
        </w:r>
        <w:r>
          <w:instrText xml:space="preserve"> PAGEREF _Toc18863 \h </w:instrText>
        </w:r>
        <w:r>
          <w:fldChar w:fldCharType="separate"/>
        </w:r>
        <w:r>
          <w:t>7</w:t>
        </w:r>
        <w:r>
          <w:fldChar w:fldCharType="end"/>
        </w:r>
      </w:hyperlink>
    </w:p>
    <w:p>
      <w:pPr>
        <w:pStyle w:val="TOC2"/>
        <w:tabs>
          <w:tab w:val="right" w:leader="dot" w:pos="8306"/>
        </w:tabs>
      </w:pPr>
      <w:hyperlink w:anchor="_Toc6994" w:history="1">
        <w:r>
          <w:rPr>
            <w:rFonts w:ascii="仿宋" w:eastAsia="仿宋" w:hAnsi="仿宋" w:cs="仿宋" w:hint="eastAsia"/>
            <w:lang w:eastAsia="zh-CN"/>
          </w:rPr>
          <w:t>(一)、监理体系构建</w:t>
        </w:r>
        <w:r>
          <w:tab/>
        </w:r>
        <w:r>
          <w:fldChar w:fldCharType="begin"/>
        </w:r>
        <w:r>
          <w:instrText xml:space="preserve"> PAGEREF _Toc6994 \h </w:instrText>
        </w:r>
        <w:r>
          <w:fldChar w:fldCharType="separate"/>
        </w:r>
        <w:r>
          <w:t>7</w:t>
        </w:r>
        <w:r>
          <w:fldChar w:fldCharType="end"/>
        </w:r>
      </w:hyperlink>
    </w:p>
    <w:p>
      <w:pPr>
        <w:pStyle w:val="TOC2"/>
        <w:tabs>
          <w:tab w:val="right" w:leader="dot" w:pos="8306"/>
        </w:tabs>
      </w:pPr>
      <w:hyperlink w:anchor="_Toc24803" w:history="1">
        <w:r>
          <w:rPr>
            <w:rFonts w:ascii="仿宋" w:eastAsia="仿宋" w:hAnsi="仿宋" w:cs="仿宋" w:hint="eastAsia"/>
            <w:lang w:eastAsia="zh-CN"/>
          </w:rPr>
          <w:t>(二)、质量保证体系实施</w:t>
        </w:r>
        <w:r>
          <w:tab/>
        </w:r>
        <w:r>
          <w:fldChar w:fldCharType="begin"/>
        </w:r>
        <w:r>
          <w:instrText xml:space="preserve"> PAGEREF _Toc24803 \h </w:instrText>
        </w:r>
        <w:r>
          <w:fldChar w:fldCharType="separate"/>
        </w:r>
        <w:r>
          <w:t>8</w:t>
        </w:r>
        <w:r>
          <w:fldChar w:fldCharType="end"/>
        </w:r>
      </w:hyperlink>
    </w:p>
    <w:p>
      <w:pPr>
        <w:pStyle w:val="TOC2"/>
        <w:tabs>
          <w:tab w:val="right" w:leader="dot" w:pos="8306"/>
        </w:tabs>
      </w:pPr>
      <w:hyperlink w:anchor="_Toc5936" w:history="1">
        <w:r>
          <w:rPr>
            <w:rFonts w:ascii="仿宋" w:eastAsia="仿宋" w:hAnsi="仿宋" w:cs="仿宋" w:hint="eastAsia"/>
            <w:lang w:eastAsia="zh-CN"/>
          </w:rPr>
          <w:t>(三)、监理与质量控制流程</w:t>
        </w:r>
        <w:r>
          <w:tab/>
        </w:r>
        <w:r>
          <w:fldChar w:fldCharType="begin"/>
        </w:r>
        <w:r>
          <w:instrText xml:space="preserve"> PAGEREF _Toc5936 \h </w:instrText>
        </w:r>
        <w:r>
          <w:fldChar w:fldCharType="separate"/>
        </w:r>
        <w:r>
          <w:t>9</w:t>
        </w:r>
        <w:r>
          <w:fldChar w:fldCharType="end"/>
        </w:r>
      </w:hyperlink>
    </w:p>
    <w:p>
      <w:pPr>
        <w:pStyle w:val="TOC1"/>
        <w:tabs>
          <w:tab w:val="right" w:leader="dot" w:pos="8306"/>
        </w:tabs>
      </w:pPr>
      <w:hyperlink w:anchor="_Toc31740" w:history="1">
        <w:r>
          <w:rPr>
            <w:rFonts w:ascii="仿宋" w:eastAsia="仿宋" w:hAnsi="仿宋" w:cs="仿宋" w:hint="eastAsia"/>
            <w:lang w:eastAsia="zh-CN"/>
          </w:rPr>
          <w:t>三、建设风险评估分析</w:t>
        </w:r>
        <w:r>
          <w:tab/>
        </w:r>
        <w:r>
          <w:fldChar w:fldCharType="begin"/>
        </w:r>
        <w:r>
          <w:instrText xml:space="preserve"> PAGEREF _Toc31740 \h </w:instrText>
        </w:r>
        <w:r>
          <w:fldChar w:fldCharType="separate"/>
        </w:r>
        <w:r>
          <w:t>9</w:t>
        </w:r>
        <w:r>
          <w:fldChar w:fldCharType="end"/>
        </w:r>
      </w:hyperlink>
    </w:p>
    <w:p>
      <w:pPr>
        <w:pStyle w:val="TOC2"/>
        <w:tabs>
          <w:tab w:val="right" w:leader="dot" w:pos="8306"/>
        </w:tabs>
      </w:pPr>
      <w:hyperlink w:anchor="_Toc8305" w:history="1">
        <w:r>
          <w:rPr>
            <w:rFonts w:ascii="仿宋" w:eastAsia="仿宋" w:hAnsi="仿宋" w:cs="仿宋" w:hint="eastAsia"/>
            <w:lang w:eastAsia="zh-CN"/>
          </w:rPr>
          <w:t>(一)、政策风险分析</w:t>
        </w:r>
        <w:r>
          <w:tab/>
        </w:r>
        <w:r>
          <w:fldChar w:fldCharType="begin"/>
        </w:r>
        <w:r>
          <w:instrText xml:space="preserve"> PAGEREF _Toc8305 \h </w:instrText>
        </w:r>
        <w:r>
          <w:fldChar w:fldCharType="separate"/>
        </w:r>
        <w:r>
          <w:t>9</w:t>
        </w:r>
        <w:r>
          <w:fldChar w:fldCharType="end"/>
        </w:r>
      </w:hyperlink>
    </w:p>
    <w:p>
      <w:pPr>
        <w:pStyle w:val="TOC2"/>
        <w:tabs>
          <w:tab w:val="right" w:leader="dot" w:pos="8306"/>
        </w:tabs>
      </w:pPr>
      <w:hyperlink w:anchor="_Toc15537" w:history="1">
        <w:r>
          <w:rPr>
            <w:rFonts w:ascii="仿宋" w:eastAsia="仿宋" w:hAnsi="仿宋" w:cs="仿宋" w:hint="eastAsia"/>
            <w:lang w:eastAsia="zh-CN"/>
          </w:rPr>
          <w:t>(二)、社会风险分析</w:t>
        </w:r>
        <w:r>
          <w:tab/>
        </w:r>
        <w:r>
          <w:fldChar w:fldCharType="begin"/>
        </w:r>
        <w:r>
          <w:instrText xml:space="preserve"> PAGEREF _Toc15537 \h </w:instrText>
        </w:r>
        <w:r>
          <w:fldChar w:fldCharType="separate"/>
        </w:r>
        <w:r>
          <w:t>10</w:t>
        </w:r>
        <w:r>
          <w:fldChar w:fldCharType="end"/>
        </w:r>
      </w:hyperlink>
    </w:p>
    <w:p>
      <w:pPr>
        <w:pStyle w:val="TOC2"/>
        <w:tabs>
          <w:tab w:val="right" w:leader="dot" w:pos="8306"/>
        </w:tabs>
      </w:pPr>
      <w:hyperlink w:anchor="_Toc1155" w:history="1">
        <w:r>
          <w:rPr>
            <w:rFonts w:ascii="仿宋" w:eastAsia="仿宋" w:hAnsi="仿宋" w:cs="仿宋" w:hint="eastAsia"/>
            <w:lang w:eastAsia="zh-CN"/>
          </w:rPr>
          <w:t>(三)、市场风险分析</w:t>
        </w:r>
        <w:r>
          <w:tab/>
        </w:r>
        <w:r>
          <w:fldChar w:fldCharType="begin"/>
        </w:r>
        <w:r>
          <w:instrText xml:space="preserve"> PAGEREF _Toc1155 \h </w:instrText>
        </w:r>
        <w:r>
          <w:fldChar w:fldCharType="separate"/>
        </w:r>
        <w:r>
          <w:t>12</w:t>
        </w:r>
        <w:r>
          <w:fldChar w:fldCharType="end"/>
        </w:r>
      </w:hyperlink>
    </w:p>
    <w:p>
      <w:pPr>
        <w:pStyle w:val="TOC2"/>
        <w:tabs>
          <w:tab w:val="right" w:leader="dot" w:pos="8306"/>
        </w:tabs>
      </w:pPr>
      <w:hyperlink w:anchor="_Toc27402" w:history="1">
        <w:r>
          <w:rPr>
            <w:rFonts w:ascii="仿宋" w:eastAsia="仿宋" w:hAnsi="仿宋" w:cs="仿宋" w:hint="eastAsia"/>
            <w:lang w:eastAsia="zh-CN"/>
          </w:rPr>
          <w:t>(四)、资金风险分析</w:t>
        </w:r>
        <w:r>
          <w:tab/>
        </w:r>
        <w:r>
          <w:fldChar w:fldCharType="begin"/>
        </w:r>
        <w:r>
          <w:instrText xml:space="preserve"> PAGEREF _Toc27402 \h </w:instrText>
        </w:r>
        <w:r>
          <w:fldChar w:fldCharType="separate"/>
        </w:r>
        <w:r>
          <w:t>13</w:t>
        </w:r>
        <w:r>
          <w:fldChar w:fldCharType="end"/>
        </w:r>
      </w:hyperlink>
    </w:p>
    <w:p>
      <w:pPr>
        <w:pStyle w:val="TOC2"/>
        <w:tabs>
          <w:tab w:val="right" w:leader="dot" w:pos="8306"/>
        </w:tabs>
      </w:pPr>
      <w:hyperlink w:anchor="_Toc625" w:history="1">
        <w:r>
          <w:rPr>
            <w:rFonts w:ascii="仿宋" w:eastAsia="仿宋" w:hAnsi="仿宋" w:cs="仿宋" w:hint="eastAsia"/>
            <w:lang w:eastAsia="zh-CN"/>
          </w:rPr>
          <w:t>(五)、技术风险分析</w:t>
        </w:r>
        <w:r>
          <w:tab/>
        </w:r>
        <w:r>
          <w:fldChar w:fldCharType="begin"/>
        </w:r>
        <w:r>
          <w:instrText xml:space="preserve"> PAGEREF _Toc625 \h </w:instrText>
        </w:r>
        <w:r>
          <w:fldChar w:fldCharType="separate"/>
        </w:r>
        <w:r>
          <w:t>14</w:t>
        </w:r>
        <w:r>
          <w:fldChar w:fldCharType="end"/>
        </w:r>
      </w:hyperlink>
    </w:p>
    <w:p>
      <w:pPr>
        <w:pStyle w:val="TOC2"/>
        <w:tabs>
          <w:tab w:val="right" w:leader="dot" w:pos="8306"/>
        </w:tabs>
      </w:pPr>
      <w:hyperlink w:anchor="_Toc3196" w:history="1">
        <w:r>
          <w:rPr>
            <w:rFonts w:ascii="仿宋" w:eastAsia="仿宋" w:hAnsi="仿宋" w:cs="仿宋" w:hint="eastAsia"/>
            <w:lang w:eastAsia="zh-CN"/>
          </w:rPr>
          <w:t>(六)、财务风险分析</w:t>
        </w:r>
        <w:r>
          <w:tab/>
        </w:r>
        <w:r>
          <w:fldChar w:fldCharType="begin"/>
        </w:r>
        <w:r>
          <w:instrText xml:space="preserve"> PAGEREF _Toc3196 \h </w:instrText>
        </w:r>
        <w:r>
          <w:fldChar w:fldCharType="separate"/>
        </w:r>
        <w:r>
          <w:t>15</w:t>
        </w:r>
        <w:r>
          <w:fldChar w:fldCharType="end"/>
        </w:r>
      </w:hyperlink>
    </w:p>
    <w:p>
      <w:pPr>
        <w:pStyle w:val="TOC2"/>
        <w:tabs>
          <w:tab w:val="right" w:leader="dot" w:pos="8306"/>
        </w:tabs>
      </w:pPr>
      <w:hyperlink w:anchor="_Toc10761" w:history="1">
        <w:r>
          <w:rPr>
            <w:rFonts w:ascii="仿宋" w:eastAsia="仿宋" w:hAnsi="仿宋" w:cs="仿宋" w:hint="eastAsia"/>
            <w:lang w:eastAsia="zh-CN"/>
          </w:rPr>
          <w:t>(七)、管理风险分析</w:t>
        </w:r>
        <w:r>
          <w:tab/>
        </w:r>
        <w:r>
          <w:fldChar w:fldCharType="begin"/>
        </w:r>
        <w:r>
          <w:instrText xml:space="preserve"> PAGEREF _Toc10761 \h </w:instrText>
        </w:r>
        <w:r>
          <w:fldChar w:fldCharType="separate"/>
        </w:r>
        <w:r>
          <w:t>17</w:t>
        </w:r>
        <w:r>
          <w:fldChar w:fldCharType="end"/>
        </w:r>
      </w:hyperlink>
    </w:p>
    <w:p>
      <w:pPr>
        <w:pStyle w:val="TOC2"/>
        <w:tabs>
          <w:tab w:val="right" w:leader="dot" w:pos="8306"/>
        </w:tabs>
      </w:pPr>
      <w:hyperlink w:anchor="_Toc22790" w:history="1">
        <w:r>
          <w:rPr>
            <w:rFonts w:ascii="仿宋" w:eastAsia="仿宋" w:hAnsi="仿宋" w:cs="仿宋" w:hint="eastAsia"/>
            <w:lang w:eastAsia="zh-CN"/>
          </w:rPr>
          <w:t>(八)、其它风险分析</w:t>
        </w:r>
        <w:r>
          <w:tab/>
        </w:r>
        <w:r>
          <w:fldChar w:fldCharType="begin"/>
        </w:r>
        <w:r>
          <w:instrText xml:space="preserve"> PAGEREF _Toc22790 \h </w:instrText>
        </w:r>
        <w:r>
          <w:fldChar w:fldCharType="separate"/>
        </w:r>
        <w:r>
          <w:t>18</w:t>
        </w:r>
        <w:r>
          <w:fldChar w:fldCharType="end"/>
        </w:r>
      </w:hyperlink>
    </w:p>
    <w:p>
      <w:pPr>
        <w:pStyle w:val="TOC2"/>
        <w:tabs>
          <w:tab w:val="right" w:leader="dot" w:pos="8306"/>
        </w:tabs>
      </w:pPr>
      <w:hyperlink w:anchor="_Toc17685" w:history="1">
        <w:r>
          <w:rPr>
            <w:rFonts w:ascii="仿宋" w:eastAsia="仿宋" w:hAnsi="仿宋" w:cs="仿宋" w:hint="eastAsia"/>
            <w:lang w:eastAsia="zh-CN"/>
          </w:rPr>
          <w:t>(九)、社会影响评估</w:t>
        </w:r>
        <w:r>
          <w:tab/>
        </w:r>
        <w:r>
          <w:fldChar w:fldCharType="begin"/>
        </w:r>
        <w:r>
          <w:instrText xml:space="preserve"> PAGEREF _Toc17685 \h </w:instrText>
        </w:r>
        <w:r>
          <w:fldChar w:fldCharType="separate"/>
        </w:r>
        <w:r>
          <w:t>20</w:t>
        </w:r>
        <w:r>
          <w:fldChar w:fldCharType="end"/>
        </w:r>
      </w:hyperlink>
    </w:p>
    <w:p>
      <w:pPr>
        <w:pStyle w:val="TOC1"/>
        <w:tabs>
          <w:tab w:val="right" w:leader="dot" w:pos="8306"/>
        </w:tabs>
      </w:pPr>
      <w:hyperlink w:anchor="_Toc9733" w:history="1">
        <w:r>
          <w:rPr>
            <w:rFonts w:ascii="仿宋" w:eastAsia="仿宋" w:hAnsi="仿宋" w:cs="仿宋" w:hint="eastAsia"/>
            <w:lang w:eastAsia="zh-CN"/>
          </w:rPr>
          <w:t>四、资源开发及综合利用分析</w:t>
        </w:r>
        <w:r>
          <w:tab/>
        </w:r>
        <w:r>
          <w:fldChar w:fldCharType="begin"/>
        </w:r>
        <w:r>
          <w:instrText xml:space="preserve"> PAGEREF _Toc9733 \h </w:instrText>
        </w:r>
        <w:r>
          <w:fldChar w:fldCharType="separate"/>
        </w:r>
        <w:r>
          <w:t>22</w:t>
        </w:r>
        <w:r>
          <w:fldChar w:fldCharType="end"/>
        </w:r>
      </w:hyperlink>
    </w:p>
    <w:p>
      <w:pPr>
        <w:pStyle w:val="TOC2"/>
        <w:tabs>
          <w:tab w:val="right" w:leader="dot" w:pos="8306"/>
        </w:tabs>
      </w:pPr>
      <w:hyperlink w:anchor="_Toc9038" w:history="1">
        <w:r>
          <w:rPr>
            <w:rFonts w:ascii="仿宋" w:eastAsia="仿宋" w:hAnsi="仿宋" w:cs="仿宋" w:hint="eastAsia"/>
            <w:lang w:eastAsia="zh-CN"/>
          </w:rPr>
          <w:t>(一)、资源开发方案</w:t>
        </w:r>
        <w:r>
          <w:tab/>
        </w:r>
        <w:r>
          <w:fldChar w:fldCharType="begin"/>
        </w:r>
        <w:r>
          <w:instrText xml:space="preserve"> PAGEREF _Toc9038 \h </w:instrText>
        </w:r>
        <w:r>
          <w:fldChar w:fldCharType="separate"/>
        </w:r>
        <w:r>
          <w:t>22</w:t>
        </w:r>
        <w:r>
          <w:fldChar w:fldCharType="end"/>
        </w:r>
      </w:hyperlink>
    </w:p>
    <w:p>
      <w:pPr>
        <w:pStyle w:val="TOC2"/>
        <w:tabs>
          <w:tab w:val="right" w:leader="dot" w:pos="8306"/>
        </w:tabs>
      </w:pPr>
      <w:hyperlink w:anchor="_Toc23769" w:history="1">
        <w:r>
          <w:rPr>
            <w:rFonts w:ascii="仿宋" w:eastAsia="仿宋" w:hAnsi="仿宋" w:cs="仿宋" w:hint="eastAsia"/>
            <w:lang w:eastAsia="zh-CN"/>
          </w:rPr>
          <w:t>(二)、资源利用方案</w:t>
        </w:r>
        <w:r>
          <w:tab/>
        </w:r>
        <w:r>
          <w:fldChar w:fldCharType="begin"/>
        </w:r>
        <w:r>
          <w:instrText xml:space="preserve"> PAGEREF _Toc23769 \h </w:instrText>
        </w:r>
        <w:r>
          <w:fldChar w:fldCharType="separate"/>
        </w:r>
        <w:r>
          <w:t>23</w:t>
        </w:r>
        <w:r>
          <w:fldChar w:fldCharType="end"/>
        </w:r>
      </w:hyperlink>
    </w:p>
    <w:p>
      <w:pPr>
        <w:pStyle w:val="TOC2"/>
        <w:tabs>
          <w:tab w:val="right" w:leader="dot" w:pos="8306"/>
        </w:tabs>
      </w:pPr>
      <w:hyperlink w:anchor="_Toc9972" w:history="1">
        <w:r>
          <w:rPr>
            <w:rFonts w:ascii="仿宋" w:eastAsia="仿宋" w:hAnsi="仿宋" w:cs="仿宋" w:hint="eastAsia"/>
            <w:lang w:eastAsia="zh-CN"/>
          </w:rPr>
          <w:t>(三)、资源节约措施</w:t>
        </w:r>
        <w:r>
          <w:tab/>
        </w:r>
        <w:r>
          <w:fldChar w:fldCharType="begin"/>
        </w:r>
        <w:r>
          <w:instrText xml:space="preserve"> PAGEREF _Toc9972 \h </w:instrText>
        </w:r>
        <w:r>
          <w:fldChar w:fldCharType="separate"/>
        </w:r>
        <w:r>
          <w:t>24</w:t>
        </w:r>
        <w:r>
          <w:fldChar w:fldCharType="end"/>
        </w:r>
      </w:hyperlink>
    </w:p>
    <w:p>
      <w:pPr>
        <w:pStyle w:val="TOC1"/>
        <w:tabs>
          <w:tab w:val="right" w:leader="dot" w:pos="8306"/>
        </w:tabs>
      </w:pPr>
      <w:hyperlink w:anchor="_Toc921" w:history="1">
        <w:r>
          <w:rPr>
            <w:rFonts w:ascii="仿宋" w:eastAsia="仿宋" w:hAnsi="仿宋" w:cs="仿宋" w:hint="eastAsia"/>
            <w:lang w:eastAsia="zh-CN"/>
          </w:rPr>
          <w:t>五、项目选址研究</w:t>
        </w:r>
        <w:r>
          <w:tab/>
        </w:r>
        <w:r>
          <w:fldChar w:fldCharType="begin"/>
        </w:r>
        <w:r>
          <w:instrText xml:space="preserve"> PAGEREF _Toc921 \h </w:instrText>
        </w:r>
        <w:r>
          <w:fldChar w:fldCharType="separate"/>
        </w:r>
        <w:r>
          <w:t>25</w:t>
        </w:r>
        <w:r>
          <w:fldChar w:fldCharType="end"/>
        </w:r>
      </w:hyperlink>
    </w:p>
    <w:p>
      <w:pPr>
        <w:pStyle w:val="TOC2"/>
        <w:tabs>
          <w:tab w:val="right" w:leader="dot" w:pos="8306"/>
        </w:tabs>
      </w:pPr>
      <w:hyperlink w:anchor="_Toc7994" w:history="1">
        <w:r>
          <w:rPr>
            <w:rFonts w:ascii="仿宋" w:eastAsia="仿宋" w:hAnsi="仿宋" w:cs="仿宋" w:hint="eastAsia"/>
            <w:lang w:eastAsia="zh-CN"/>
          </w:rPr>
          <w:t>(一)、项目选址原则</w:t>
        </w:r>
        <w:r>
          <w:tab/>
        </w:r>
        <w:r>
          <w:fldChar w:fldCharType="begin"/>
        </w:r>
        <w:r>
          <w:instrText xml:space="preserve"> PAGEREF _Toc7994 \h </w:instrText>
        </w:r>
        <w:r>
          <w:fldChar w:fldCharType="separate"/>
        </w:r>
        <w:r>
          <w:t>25</w:t>
        </w:r>
        <w:r>
          <w:fldChar w:fldCharType="end"/>
        </w:r>
      </w:hyperlink>
    </w:p>
    <w:p>
      <w:pPr>
        <w:pStyle w:val="TOC2"/>
        <w:tabs>
          <w:tab w:val="right" w:leader="dot" w:pos="8306"/>
        </w:tabs>
      </w:pPr>
      <w:hyperlink w:anchor="_Toc20571" w:history="1">
        <w:r>
          <w:rPr>
            <w:rFonts w:ascii="仿宋" w:eastAsia="仿宋" w:hAnsi="仿宋" w:cs="仿宋" w:hint="eastAsia"/>
            <w:lang w:eastAsia="zh-CN"/>
          </w:rPr>
          <w:t>(二)、项目选址</w:t>
        </w:r>
        <w:r>
          <w:tab/>
        </w:r>
        <w:r>
          <w:fldChar w:fldCharType="begin"/>
        </w:r>
        <w:r>
          <w:instrText xml:space="preserve"> PAGEREF _Toc20571 \h </w:instrText>
        </w:r>
        <w:r>
          <w:fldChar w:fldCharType="separate"/>
        </w:r>
        <w:r>
          <w:t>29</w:t>
        </w:r>
        <w:r>
          <w:fldChar w:fldCharType="end"/>
        </w:r>
      </w:hyperlink>
    </w:p>
    <w:p>
      <w:pPr>
        <w:pStyle w:val="TOC2"/>
        <w:tabs>
          <w:tab w:val="right" w:leader="dot" w:pos="8306"/>
        </w:tabs>
      </w:pPr>
      <w:hyperlink w:anchor="_Toc9947" w:history="1">
        <w:r>
          <w:rPr>
            <w:rFonts w:ascii="仿宋" w:eastAsia="仿宋" w:hAnsi="仿宋" w:cs="仿宋" w:hint="eastAsia"/>
            <w:lang w:eastAsia="zh-CN"/>
          </w:rPr>
          <w:t>(三)、建设条件分析</w:t>
        </w:r>
        <w:r>
          <w:tab/>
        </w:r>
        <w:r>
          <w:fldChar w:fldCharType="begin"/>
        </w:r>
        <w:r>
          <w:instrText xml:space="preserve"> PAGEREF _Toc9947 \h </w:instrText>
        </w:r>
        <w:r>
          <w:fldChar w:fldCharType="separate"/>
        </w:r>
        <w:r>
          <w:t>31</w:t>
        </w:r>
        <w:r>
          <w:fldChar w:fldCharType="end"/>
        </w:r>
      </w:hyperlink>
    </w:p>
    <w:p>
      <w:pPr>
        <w:pStyle w:val="TOC2"/>
        <w:tabs>
          <w:tab w:val="right" w:leader="dot" w:pos="8306"/>
        </w:tabs>
      </w:pPr>
      <w:hyperlink w:anchor="_Toc17381" w:history="1">
        <w:r>
          <w:rPr>
            <w:rFonts w:ascii="仿宋" w:eastAsia="仿宋" w:hAnsi="仿宋" w:cs="仿宋" w:hint="eastAsia"/>
            <w:lang w:eastAsia="zh-CN"/>
          </w:rPr>
          <w:t>(四)、用地控制指标</w:t>
        </w:r>
        <w:r>
          <w:tab/>
        </w:r>
        <w:r>
          <w:fldChar w:fldCharType="begin"/>
        </w:r>
        <w:r>
          <w:instrText xml:space="preserve"> PAGEREF _Toc17381 \h </w:instrText>
        </w:r>
        <w:r>
          <w:fldChar w:fldCharType="separate"/>
        </w:r>
        <w:r>
          <w:t>32</w:t>
        </w:r>
        <w:r>
          <w:fldChar w:fldCharType="end"/>
        </w:r>
      </w:hyperlink>
    </w:p>
    <w:p>
      <w:pPr>
        <w:pStyle w:val="TOC2"/>
        <w:tabs>
          <w:tab w:val="right" w:leader="dot" w:pos="8306"/>
        </w:tabs>
      </w:pPr>
      <w:hyperlink w:anchor="_Toc12438" w:history="1">
        <w:r>
          <w:rPr>
            <w:rFonts w:ascii="仿宋" w:eastAsia="仿宋" w:hAnsi="仿宋" w:cs="仿宋" w:hint="eastAsia"/>
            <w:lang w:eastAsia="zh-CN"/>
          </w:rPr>
          <w:t>(五)、地总体要求</w:t>
        </w:r>
        <w:r>
          <w:tab/>
        </w:r>
        <w:r>
          <w:fldChar w:fldCharType="begin"/>
        </w:r>
        <w:r>
          <w:instrText xml:space="preserve"> PAGEREF _Toc12438 \h </w:instrText>
        </w:r>
        <w:r>
          <w:fldChar w:fldCharType="separate"/>
        </w:r>
        <w:r>
          <w:t>33</w:t>
        </w:r>
        <w:r>
          <w:fldChar w:fldCharType="end"/>
        </w:r>
      </w:hyperlink>
    </w:p>
    <w:p>
      <w:pPr>
        <w:pStyle w:val="TOC2"/>
        <w:tabs>
          <w:tab w:val="right" w:leader="dot" w:pos="8306"/>
        </w:tabs>
      </w:pPr>
      <w:hyperlink w:anchor="_Toc28355" w:history="1">
        <w:r>
          <w:rPr>
            <w:rFonts w:ascii="仿宋" w:eastAsia="仿宋" w:hAnsi="仿宋" w:cs="仿宋" w:hint="eastAsia"/>
            <w:lang w:eastAsia="zh-CN"/>
          </w:rPr>
          <w:t>(六)、节约用地措施</w:t>
        </w:r>
        <w:r>
          <w:tab/>
        </w:r>
        <w:r>
          <w:fldChar w:fldCharType="begin"/>
        </w:r>
        <w:r>
          <w:instrText xml:space="preserve"> PAGEREF _Toc28355 \h </w:instrText>
        </w:r>
        <w:r>
          <w:fldChar w:fldCharType="separate"/>
        </w:r>
        <w:r>
          <w:t>35</w:t>
        </w:r>
        <w:r>
          <w:fldChar w:fldCharType="end"/>
        </w:r>
      </w:hyperlink>
    </w:p>
    <w:p>
      <w:pPr>
        <w:pStyle w:val="TOC2"/>
        <w:tabs>
          <w:tab w:val="right" w:leader="dot" w:pos="8306"/>
        </w:tabs>
      </w:pPr>
      <w:hyperlink w:anchor="_Toc30829" w:history="1">
        <w:r>
          <w:rPr>
            <w:rFonts w:ascii="仿宋" w:eastAsia="仿宋" w:hAnsi="仿宋" w:cs="仿宋" w:hint="eastAsia"/>
            <w:lang w:eastAsia="zh-CN"/>
          </w:rPr>
          <w:t>(七)、选址综合评价</w:t>
        </w:r>
        <w:r>
          <w:tab/>
        </w:r>
        <w:r>
          <w:fldChar w:fldCharType="begin"/>
        </w:r>
        <w:r>
          <w:instrText xml:space="preserve"> PAGEREF _Toc30829 \h </w:instrText>
        </w:r>
        <w:r>
          <w:fldChar w:fldCharType="separate"/>
        </w:r>
        <w:r>
          <w:t>36</w:t>
        </w:r>
        <w:r>
          <w:fldChar w:fldCharType="end"/>
        </w:r>
      </w:hyperlink>
    </w:p>
    <w:p>
      <w:pPr>
        <w:pStyle w:val="TOC1"/>
        <w:tabs>
          <w:tab w:val="right" w:leader="dot" w:pos="8306"/>
        </w:tabs>
      </w:pPr>
      <w:hyperlink w:anchor="_Toc23564" w:history="1">
        <w:r>
          <w:rPr>
            <w:rFonts w:ascii="仿宋" w:eastAsia="仿宋" w:hAnsi="仿宋" w:cs="仿宋" w:hint="eastAsia"/>
            <w:lang w:eastAsia="zh-CN"/>
          </w:rPr>
          <w:t>六、社会影响分析</w:t>
        </w:r>
        <w:r>
          <w:tab/>
        </w:r>
        <w:r>
          <w:fldChar w:fldCharType="begin"/>
        </w:r>
        <w:r>
          <w:instrText xml:space="preserve"> PAGEREF _Toc23564 \h </w:instrText>
        </w:r>
        <w:r>
          <w:fldChar w:fldCharType="separate"/>
        </w:r>
        <w:r>
          <w:t>37</w:t>
        </w:r>
        <w:r>
          <w:fldChar w:fldCharType="end"/>
        </w:r>
      </w:hyperlink>
    </w:p>
    <w:p>
      <w:pPr>
        <w:pStyle w:val="TOC2"/>
        <w:tabs>
          <w:tab w:val="right" w:leader="dot" w:pos="8306"/>
        </w:tabs>
      </w:pPr>
      <w:hyperlink w:anchor="_Toc1996" w:history="1">
        <w:r>
          <w:rPr>
            <w:rFonts w:ascii="仿宋" w:eastAsia="仿宋" w:hAnsi="仿宋" w:cs="仿宋" w:hint="eastAsia"/>
            <w:lang w:eastAsia="zh-CN"/>
          </w:rPr>
          <w:t>(一)、社会影响效果分析</w:t>
        </w:r>
        <w:r>
          <w:tab/>
        </w:r>
        <w:r>
          <w:fldChar w:fldCharType="begin"/>
        </w:r>
        <w:r>
          <w:instrText xml:space="preserve"> PAGEREF _Toc1996 \h </w:instrText>
        </w:r>
        <w:r>
          <w:fldChar w:fldCharType="separate"/>
        </w:r>
        <w:r>
          <w:t>37</w:t>
        </w:r>
        <w:r>
          <w:fldChar w:fldCharType="end"/>
        </w:r>
      </w:hyperlink>
    </w:p>
    <w:p>
      <w:pPr>
        <w:pStyle w:val="TOC2"/>
        <w:tabs>
          <w:tab w:val="right" w:leader="dot" w:pos="8306"/>
        </w:tabs>
      </w:pPr>
      <w:hyperlink w:anchor="_Toc14179" w:history="1">
        <w:r>
          <w:rPr>
            <w:rFonts w:ascii="仿宋" w:eastAsia="仿宋" w:hAnsi="仿宋" w:cs="仿宋" w:hint="eastAsia"/>
            <w:lang w:eastAsia="zh-CN"/>
          </w:rPr>
          <w:t>(二)、社会适应性分析</w:t>
        </w:r>
        <w:r>
          <w:tab/>
        </w:r>
        <w:r>
          <w:fldChar w:fldCharType="begin"/>
        </w:r>
        <w:r>
          <w:instrText xml:space="preserve"> PAGEREF _Toc14179 \h </w:instrText>
        </w:r>
        <w:r>
          <w:fldChar w:fldCharType="separate"/>
        </w:r>
        <w:r>
          <w:t>39</w:t>
        </w:r>
        <w:r>
          <w:fldChar w:fldCharType="end"/>
        </w:r>
      </w:hyperlink>
    </w:p>
    <w:p>
      <w:pPr>
        <w:pStyle w:val="TOC2"/>
        <w:tabs>
          <w:tab w:val="right" w:leader="dot" w:pos="8306"/>
        </w:tabs>
      </w:pPr>
      <w:hyperlink w:anchor="_Toc11276" w:history="1">
        <w:r>
          <w:rPr>
            <w:rFonts w:ascii="仿宋" w:eastAsia="仿宋" w:hAnsi="仿宋" w:cs="仿宋" w:hint="eastAsia"/>
            <w:lang w:eastAsia="zh-CN"/>
          </w:rPr>
          <w:t>(三)、社会风险及对策分析</w:t>
        </w:r>
        <w:r>
          <w:tab/>
        </w:r>
        <w:r>
          <w:fldChar w:fldCharType="begin"/>
        </w:r>
        <w:r>
          <w:instrText xml:space="preserve"> PAGEREF _Toc11276 \h </w:instrText>
        </w:r>
        <w:r>
          <w:fldChar w:fldCharType="separate"/>
        </w:r>
        <w:r>
          <w:t>41</w:t>
        </w:r>
        <w:r>
          <w:fldChar w:fldCharType="end"/>
        </w:r>
      </w:hyperlink>
    </w:p>
    <w:p>
      <w:pPr>
        <w:pStyle w:val="TOC1"/>
        <w:tabs>
          <w:tab w:val="right" w:leader="dot" w:pos="8306"/>
        </w:tabs>
      </w:pPr>
      <w:hyperlink w:anchor="_Toc12279" w:history="1">
        <w:r>
          <w:rPr>
            <w:rFonts w:ascii="仿宋" w:eastAsia="仿宋" w:hAnsi="仿宋" w:cs="仿宋" w:hint="eastAsia"/>
            <w:lang w:eastAsia="zh-CN"/>
          </w:rPr>
          <w:t>七、项目变更管理</w:t>
        </w:r>
        <w:r>
          <w:tab/>
        </w:r>
        <w:r>
          <w:fldChar w:fldCharType="begin"/>
        </w:r>
        <w:r>
          <w:instrText xml:space="preserve"> PAGEREF _Toc12279 \h </w:instrText>
        </w:r>
        <w:r>
          <w:fldChar w:fldCharType="separate"/>
        </w:r>
        <w:r>
          <w:t>44</w:t>
        </w:r>
        <w:r>
          <w:fldChar w:fldCharType="end"/>
        </w:r>
      </w:hyperlink>
    </w:p>
    <w:p>
      <w:pPr>
        <w:pStyle w:val="TOC2"/>
        <w:tabs>
          <w:tab w:val="right" w:leader="dot" w:pos="8306"/>
        </w:tabs>
      </w:pPr>
      <w:hyperlink w:anchor="_Toc31214" w:history="1">
        <w:r>
          <w:rPr>
            <w:rFonts w:ascii="仿宋" w:eastAsia="仿宋" w:hAnsi="仿宋" w:cs="仿宋" w:hint="eastAsia"/>
            <w:lang w:eastAsia="zh-CN"/>
          </w:rPr>
          <w:t>(一)、变更控制流程</w:t>
        </w:r>
        <w:r>
          <w:tab/>
        </w:r>
        <w:r>
          <w:fldChar w:fldCharType="begin"/>
        </w:r>
        <w:r>
          <w:instrText xml:space="preserve"> PAGEREF _Toc31214 \h </w:instrText>
        </w:r>
        <w:r>
          <w:fldChar w:fldCharType="separate"/>
        </w:r>
        <w:r>
          <w:t>44</w:t>
        </w:r>
        <w:r>
          <w:fldChar w:fldCharType="end"/>
        </w:r>
      </w:hyperlink>
    </w:p>
    <w:p>
      <w:pPr>
        <w:pStyle w:val="TOC2"/>
        <w:tabs>
          <w:tab w:val="right" w:leader="dot" w:pos="8306"/>
        </w:tabs>
      </w:pPr>
      <w:hyperlink w:anchor="_Toc26770" w:history="1">
        <w:r>
          <w:rPr>
            <w:rFonts w:ascii="仿宋" w:eastAsia="仿宋" w:hAnsi="仿宋" w:cs="仿宋" w:hint="eastAsia"/>
            <w:lang w:eastAsia="zh-CN"/>
          </w:rPr>
          <w:t>(二)、影响评估与处理</w:t>
        </w:r>
        <w:r>
          <w:tab/>
        </w:r>
        <w:r>
          <w:fldChar w:fldCharType="begin"/>
        </w:r>
        <w:r>
          <w:instrText xml:space="preserve"> PAGEREF _Toc26770 \h </w:instrText>
        </w:r>
        <w:r>
          <w:fldChar w:fldCharType="separate"/>
        </w:r>
        <w:r>
          <w:t>45</w:t>
        </w:r>
        <w:r>
          <w:fldChar w:fldCharType="end"/>
        </w:r>
      </w:hyperlink>
    </w:p>
    <w:p>
      <w:pPr>
        <w:pStyle w:val="TOC2"/>
        <w:tabs>
          <w:tab w:val="right" w:leader="dot" w:pos="8306"/>
        </w:tabs>
      </w:pPr>
      <w:hyperlink w:anchor="_Toc3581" w:history="1">
        <w:r>
          <w:rPr>
            <w:rFonts w:ascii="仿宋" w:eastAsia="仿宋" w:hAnsi="仿宋" w:cs="仿宋" w:hint="eastAsia"/>
            <w:lang w:eastAsia="zh-CN"/>
          </w:rPr>
          <w:t>(三)、变更记录与追踪</w:t>
        </w:r>
        <w:r>
          <w:tab/>
        </w:r>
        <w:r>
          <w:fldChar w:fldCharType="begin"/>
        </w:r>
        <w:r>
          <w:instrText xml:space="preserve"> PAGEREF _Toc3581 \h </w:instrText>
        </w:r>
        <w:r>
          <w:fldChar w:fldCharType="separate"/>
        </w:r>
        <w:r>
          <w:t>47</w:t>
        </w:r>
        <w:r>
          <w:fldChar w:fldCharType="end"/>
        </w:r>
      </w:hyperlink>
    </w:p>
    <w:p>
      <w:pPr>
        <w:pStyle w:val="TOC2"/>
        <w:tabs>
          <w:tab w:val="right" w:leader="dot" w:pos="8306"/>
        </w:tabs>
      </w:pPr>
      <w:hyperlink w:anchor="_Toc1261" w:history="1">
        <w:r>
          <w:rPr>
            <w:rFonts w:ascii="仿宋" w:eastAsia="仿宋" w:hAnsi="仿宋" w:cs="仿宋" w:hint="eastAsia"/>
            <w:lang w:eastAsia="zh-CN"/>
          </w:rPr>
          <w:t>(四)、变更管理策略</w:t>
        </w:r>
        <w:r>
          <w:tab/>
        </w:r>
        <w:r>
          <w:fldChar w:fldCharType="begin"/>
        </w:r>
        <w:r>
          <w:instrText xml:space="preserve"> PAGEREF _Toc1261 \h </w:instrText>
        </w:r>
        <w:r>
          <w:fldChar w:fldCharType="separate"/>
        </w:r>
        <w:r>
          <w:t>48</w:t>
        </w:r>
        <w:r>
          <w:fldChar w:fldCharType="end"/>
        </w:r>
      </w:hyperlink>
    </w:p>
    <w:p>
      <w:pPr>
        <w:pStyle w:val="TOC1"/>
        <w:tabs>
          <w:tab w:val="right" w:leader="dot" w:pos="8306"/>
        </w:tabs>
      </w:pPr>
      <w:hyperlink w:anchor="_Toc30970" w:history="1">
        <w:r>
          <w:rPr>
            <w:rFonts w:ascii="仿宋" w:eastAsia="仿宋" w:hAnsi="仿宋" w:cs="仿宋" w:hint="eastAsia"/>
            <w:lang w:eastAsia="zh-CN"/>
          </w:rPr>
          <w:t>八、安全与应急管理</w:t>
        </w:r>
        <w:r>
          <w:tab/>
        </w:r>
        <w:r>
          <w:fldChar w:fldCharType="begin"/>
        </w:r>
        <w:r>
          <w:instrText xml:space="preserve"> PAGEREF _Toc30970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61" w:history="1">
        <w:r>
          <w:rPr>
            <w:rFonts w:ascii="仿宋" w:eastAsia="仿宋" w:hAnsi="仿宋" w:cs="仿宋" w:hint="eastAsia"/>
            <w:lang w:eastAsia="zh-CN"/>
          </w:rPr>
          <w:t>(一)、安全生产管理</w:t>
        </w:r>
        <w:r>
          <w:tab/>
        </w:r>
        <w:r>
          <w:fldChar w:fldCharType="begin"/>
        </w:r>
        <w:r>
          <w:instrText xml:space="preserve"> PAGEREF _Toc9961 \h </w:instrText>
        </w:r>
        <w:r>
          <w:fldChar w:fldCharType="separate"/>
        </w:r>
        <w:r>
          <w:t>50</w:t>
        </w:r>
        <w:r>
          <w:fldChar w:fldCharType="end"/>
        </w:r>
      </w:hyperlink>
    </w:p>
    <w:p>
      <w:pPr>
        <w:pStyle w:val="TOC2"/>
        <w:tabs>
          <w:tab w:val="right" w:leader="dot" w:pos="8306"/>
        </w:tabs>
      </w:pPr>
      <w:hyperlink w:anchor="_Toc198" w:history="1">
        <w:r>
          <w:rPr>
            <w:rFonts w:ascii="仿宋" w:eastAsia="仿宋" w:hAnsi="仿宋" w:cs="仿宋" w:hint="eastAsia"/>
            <w:lang w:eastAsia="zh-CN"/>
          </w:rPr>
          <w:t>(二)、应急预案与响应</w:t>
        </w:r>
        <w:r>
          <w:tab/>
        </w:r>
        <w:r>
          <w:fldChar w:fldCharType="begin"/>
        </w:r>
        <w:r>
          <w:instrText xml:space="preserve"> PAGEREF _Toc198 \h </w:instrText>
        </w:r>
        <w:r>
          <w:fldChar w:fldCharType="separate"/>
        </w:r>
        <w:r>
          <w:t>51</w:t>
        </w:r>
        <w:r>
          <w:fldChar w:fldCharType="end"/>
        </w:r>
      </w:hyperlink>
    </w:p>
    <w:p>
      <w:pPr>
        <w:pStyle w:val="TOC1"/>
        <w:tabs>
          <w:tab w:val="right" w:leader="dot" w:pos="8306"/>
        </w:tabs>
      </w:pPr>
      <w:hyperlink w:anchor="_Toc611" w:history="1">
        <w:r>
          <w:rPr>
            <w:rFonts w:ascii="仿宋" w:eastAsia="仿宋" w:hAnsi="仿宋" w:cs="仿宋" w:hint="eastAsia"/>
            <w:lang w:eastAsia="zh-CN"/>
          </w:rPr>
          <w:t>九、经济效益与社会效益优化</w:t>
        </w:r>
        <w:r>
          <w:tab/>
        </w:r>
        <w:r>
          <w:fldChar w:fldCharType="begin"/>
        </w:r>
        <w:r>
          <w:instrText xml:space="preserve"> PAGEREF _Toc611 \h </w:instrText>
        </w:r>
        <w:r>
          <w:fldChar w:fldCharType="separate"/>
        </w:r>
        <w:r>
          <w:t>53</w:t>
        </w:r>
        <w:r>
          <w:fldChar w:fldCharType="end"/>
        </w:r>
      </w:hyperlink>
    </w:p>
    <w:p>
      <w:pPr>
        <w:pStyle w:val="TOC2"/>
        <w:tabs>
          <w:tab w:val="right" w:leader="dot" w:pos="8306"/>
        </w:tabs>
      </w:pPr>
      <w:hyperlink w:anchor="_Toc24925" w:history="1">
        <w:r>
          <w:rPr>
            <w:rFonts w:ascii="仿宋" w:eastAsia="仿宋" w:hAnsi="仿宋" w:cs="仿宋" w:hint="eastAsia"/>
            <w:lang w:eastAsia="zh-CN"/>
          </w:rPr>
          <w:t>(一)、经济效益提升策略</w:t>
        </w:r>
        <w:r>
          <w:tab/>
        </w:r>
        <w:r>
          <w:fldChar w:fldCharType="begin"/>
        </w:r>
        <w:r>
          <w:instrText xml:space="preserve"> PAGEREF _Toc24925 \h </w:instrText>
        </w:r>
        <w:r>
          <w:fldChar w:fldCharType="separate"/>
        </w:r>
        <w:r>
          <w:t>53</w:t>
        </w:r>
        <w:r>
          <w:fldChar w:fldCharType="end"/>
        </w:r>
      </w:hyperlink>
    </w:p>
    <w:p>
      <w:pPr>
        <w:pStyle w:val="TOC2"/>
        <w:tabs>
          <w:tab w:val="right" w:leader="dot" w:pos="8306"/>
        </w:tabs>
      </w:pPr>
      <w:hyperlink w:anchor="_Toc9394" w:history="1">
        <w:r>
          <w:rPr>
            <w:rFonts w:ascii="仿宋" w:eastAsia="仿宋" w:hAnsi="仿宋" w:cs="仿宋" w:hint="eastAsia"/>
            <w:lang w:eastAsia="zh-CN"/>
          </w:rPr>
          <w:t>(二)、社会效益增强方案</w:t>
        </w:r>
        <w:r>
          <w:tab/>
        </w:r>
        <w:r>
          <w:fldChar w:fldCharType="begin"/>
        </w:r>
        <w:r>
          <w:instrText xml:space="preserve"> PAGEREF _Toc9394 \h </w:instrText>
        </w:r>
        <w:r>
          <w:fldChar w:fldCharType="separate"/>
        </w:r>
        <w:r>
          <w:t>54</w:t>
        </w:r>
        <w:r>
          <w:fldChar w:fldCharType="end"/>
        </w:r>
      </w:hyperlink>
    </w:p>
    <w:p>
      <w:pPr>
        <w:pStyle w:val="TOC1"/>
        <w:tabs>
          <w:tab w:val="right" w:leader="dot" w:pos="8306"/>
        </w:tabs>
      </w:pPr>
      <w:hyperlink w:anchor="_Toc22235" w:history="1">
        <w:r>
          <w:rPr>
            <w:rFonts w:ascii="仿宋" w:eastAsia="仿宋" w:hAnsi="仿宋" w:cs="仿宋" w:hint="eastAsia"/>
            <w:lang w:eastAsia="zh-CN"/>
          </w:rPr>
          <w:t>十、项目进度计划</w:t>
        </w:r>
        <w:r>
          <w:tab/>
        </w:r>
        <w:r>
          <w:fldChar w:fldCharType="begin"/>
        </w:r>
        <w:r>
          <w:instrText xml:space="preserve"> PAGEREF _Toc22235 \h </w:instrText>
        </w:r>
        <w:r>
          <w:fldChar w:fldCharType="separate"/>
        </w:r>
        <w:r>
          <w:t>55</w:t>
        </w:r>
        <w:r>
          <w:fldChar w:fldCharType="end"/>
        </w:r>
      </w:hyperlink>
    </w:p>
    <w:p>
      <w:pPr>
        <w:pStyle w:val="TOC2"/>
        <w:tabs>
          <w:tab w:val="right" w:leader="dot" w:pos="8306"/>
        </w:tabs>
      </w:pPr>
      <w:hyperlink w:anchor="_Toc13589" w:history="1">
        <w:r>
          <w:rPr>
            <w:rFonts w:ascii="仿宋" w:eastAsia="仿宋" w:hAnsi="仿宋" w:cs="仿宋" w:hint="eastAsia"/>
            <w:lang w:eastAsia="zh-CN"/>
          </w:rPr>
          <w:t>(一)、建设周期</w:t>
        </w:r>
        <w:r>
          <w:tab/>
        </w:r>
        <w:r>
          <w:fldChar w:fldCharType="begin"/>
        </w:r>
        <w:r>
          <w:instrText xml:space="preserve"> PAGEREF _Toc13589 \h </w:instrText>
        </w:r>
        <w:r>
          <w:fldChar w:fldCharType="separate"/>
        </w:r>
        <w:r>
          <w:t>55</w:t>
        </w:r>
        <w:r>
          <w:fldChar w:fldCharType="end"/>
        </w:r>
      </w:hyperlink>
    </w:p>
    <w:p>
      <w:pPr>
        <w:pStyle w:val="TOC2"/>
        <w:tabs>
          <w:tab w:val="right" w:leader="dot" w:pos="8306"/>
        </w:tabs>
      </w:pPr>
      <w:hyperlink w:anchor="_Toc16565" w:history="1">
        <w:r>
          <w:rPr>
            <w:rFonts w:ascii="仿宋" w:eastAsia="仿宋" w:hAnsi="仿宋" w:cs="仿宋" w:hint="eastAsia"/>
            <w:lang w:eastAsia="zh-CN"/>
          </w:rPr>
          <w:t>(二)、建设进度</w:t>
        </w:r>
        <w:r>
          <w:tab/>
        </w:r>
        <w:r>
          <w:fldChar w:fldCharType="begin"/>
        </w:r>
        <w:r>
          <w:instrText xml:space="preserve"> PAGEREF _Toc16565 \h </w:instrText>
        </w:r>
        <w:r>
          <w:fldChar w:fldCharType="separate"/>
        </w:r>
        <w:r>
          <w:t>55</w:t>
        </w:r>
        <w:r>
          <w:fldChar w:fldCharType="end"/>
        </w:r>
      </w:hyperlink>
    </w:p>
    <w:p>
      <w:pPr>
        <w:pStyle w:val="TOC2"/>
        <w:tabs>
          <w:tab w:val="right" w:leader="dot" w:pos="8306"/>
        </w:tabs>
      </w:pPr>
      <w:hyperlink w:anchor="_Toc23965" w:history="1">
        <w:r>
          <w:rPr>
            <w:rFonts w:ascii="仿宋" w:eastAsia="仿宋" w:hAnsi="仿宋" w:cs="仿宋" w:hint="eastAsia"/>
            <w:lang w:eastAsia="zh-CN"/>
          </w:rPr>
          <w:t>(三)、进度安排注意事项</w:t>
        </w:r>
        <w:r>
          <w:tab/>
        </w:r>
        <w:r>
          <w:fldChar w:fldCharType="begin"/>
        </w:r>
        <w:r>
          <w:instrText xml:space="preserve"> PAGEREF _Toc23965 \h </w:instrText>
        </w:r>
        <w:r>
          <w:fldChar w:fldCharType="separate"/>
        </w:r>
        <w:r>
          <w:t>57</w:t>
        </w:r>
        <w:r>
          <w:fldChar w:fldCharType="end"/>
        </w:r>
      </w:hyperlink>
    </w:p>
    <w:p>
      <w:pPr>
        <w:pStyle w:val="TOC2"/>
        <w:tabs>
          <w:tab w:val="right" w:leader="dot" w:pos="8306"/>
        </w:tabs>
      </w:pPr>
      <w:hyperlink w:anchor="_Toc28538" w:history="1">
        <w:r>
          <w:rPr>
            <w:rFonts w:ascii="仿宋" w:eastAsia="仿宋" w:hAnsi="仿宋" w:cs="仿宋" w:hint="eastAsia"/>
            <w:lang w:eastAsia="zh-CN"/>
          </w:rPr>
          <w:t>(四)、人力资源配置</w:t>
        </w:r>
        <w:r>
          <w:tab/>
        </w:r>
        <w:r>
          <w:fldChar w:fldCharType="begin"/>
        </w:r>
        <w:r>
          <w:instrText xml:space="preserve"> PAGEREF _Toc28538 \h </w:instrText>
        </w:r>
        <w:r>
          <w:fldChar w:fldCharType="separate"/>
        </w:r>
        <w:r>
          <w:t>58</w:t>
        </w:r>
        <w:r>
          <w:fldChar w:fldCharType="end"/>
        </w:r>
      </w:hyperlink>
    </w:p>
    <w:p>
      <w:pPr>
        <w:pStyle w:val="TOC2"/>
        <w:tabs>
          <w:tab w:val="right" w:leader="dot" w:pos="8306"/>
        </w:tabs>
      </w:pPr>
      <w:hyperlink w:anchor="_Toc18517" w:history="1">
        <w:r>
          <w:rPr>
            <w:rFonts w:ascii="仿宋" w:eastAsia="仿宋" w:hAnsi="仿宋" w:cs="仿宋" w:hint="eastAsia"/>
            <w:lang w:eastAsia="zh-CN"/>
          </w:rPr>
          <w:t>(五)、员工培训</w:t>
        </w:r>
        <w:r>
          <w:tab/>
        </w:r>
        <w:r>
          <w:fldChar w:fldCharType="begin"/>
        </w:r>
        <w:r>
          <w:instrText xml:space="preserve"> PAGEREF _Toc18517 \h </w:instrText>
        </w:r>
        <w:r>
          <w:fldChar w:fldCharType="separate"/>
        </w:r>
        <w:r>
          <w:t>60</w:t>
        </w:r>
        <w:r>
          <w:fldChar w:fldCharType="end"/>
        </w:r>
      </w:hyperlink>
    </w:p>
    <w:p>
      <w:pPr>
        <w:pStyle w:val="TOC2"/>
        <w:tabs>
          <w:tab w:val="right" w:leader="dot" w:pos="8306"/>
        </w:tabs>
      </w:pPr>
      <w:hyperlink w:anchor="_Toc31195" w:history="1">
        <w:r>
          <w:rPr>
            <w:rFonts w:ascii="仿宋" w:eastAsia="仿宋" w:hAnsi="仿宋" w:cs="仿宋" w:hint="eastAsia"/>
            <w:lang w:eastAsia="zh-CN"/>
          </w:rPr>
          <w:t>(六)、项目实施保障</w:t>
        </w:r>
        <w:r>
          <w:tab/>
        </w:r>
        <w:r>
          <w:fldChar w:fldCharType="begin"/>
        </w:r>
        <w:r>
          <w:instrText xml:space="preserve"> PAGEREF _Toc31195 \h </w:instrText>
        </w:r>
        <w:r>
          <w:fldChar w:fldCharType="separate"/>
        </w:r>
        <w:r>
          <w:t>61</w:t>
        </w:r>
        <w:r>
          <w:fldChar w:fldCharType="end"/>
        </w:r>
      </w:hyperlink>
    </w:p>
    <w:p>
      <w:pPr>
        <w:pStyle w:val="TOC2"/>
        <w:tabs>
          <w:tab w:val="right" w:leader="dot" w:pos="8306"/>
        </w:tabs>
      </w:pPr>
      <w:hyperlink w:anchor="_Toc15029" w:history="1">
        <w:r>
          <w:rPr>
            <w:rFonts w:ascii="仿宋" w:eastAsia="仿宋" w:hAnsi="仿宋" w:cs="仿宋" w:hint="eastAsia"/>
            <w:lang w:eastAsia="zh-CN"/>
          </w:rPr>
          <w:t>(七)、安全规范管理</w:t>
        </w:r>
        <w:r>
          <w:tab/>
        </w:r>
        <w:r>
          <w:fldChar w:fldCharType="begin"/>
        </w:r>
        <w:r>
          <w:instrText xml:space="preserve"> PAGEREF _Toc15029 \h </w:instrText>
        </w:r>
        <w:r>
          <w:fldChar w:fldCharType="separate"/>
        </w:r>
        <w:r>
          <w:t>62</w:t>
        </w:r>
        <w:r>
          <w:fldChar w:fldCharType="end"/>
        </w:r>
      </w:hyperlink>
    </w:p>
    <w:p>
      <w:pPr>
        <w:pStyle w:val="TOC1"/>
        <w:tabs>
          <w:tab w:val="right" w:leader="dot" w:pos="8306"/>
        </w:tabs>
      </w:pPr>
      <w:hyperlink w:anchor="_Toc6868" w:history="1">
        <w:r>
          <w:rPr>
            <w:rFonts w:ascii="仿宋" w:eastAsia="仿宋" w:hAnsi="仿宋" w:cs="仿宋" w:hint="eastAsia"/>
            <w:lang w:eastAsia="zh-CN"/>
          </w:rPr>
          <w:t>十一、资金管理与财务规划</w:t>
        </w:r>
        <w:r>
          <w:tab/>
        </w:r>
        <w:r>
          <w:fldChar w:fldCharType="begin"/>
        </w:r>
        <w:r>
          <w:instrText xml:space="preserve"> PAGEREF _Toc6868 \h </w:instrText>
        </w:r>
        <w:r>
          <w:fldChar w:fldCharType="separate"/>
        </w:r>
        <w:r>
          <w:t>63</w:t>
        </w:r>
        <w:r>
          <w:fldChar w:fldCharType="end"/>
        </w:r>
      </w:hyperlink>
    </w:p>
    <w:p>
      <w:pPr>
        <w:pStyle w:val="TOC2"/>
        <w:tabs>
          <w:tab w:val="right" w:leader="dot" w:pos="8306"/>
        </w:tabs>
      </w:pPr>
      <w:hyperlink w:anchor="_Toc27043" w:history="1">
        <w:r>
          <w:rPr>
            <w:rFonts w:ascii="仿宋" w:eastAsia="仿宋" w:hAnsi="仿宋" w:cs="仿宋" w:hint="eastAsia"/>
            <w:lang w:eastAsia="zh-CN"/>
          </w:rPr>
          <w:t>(一)、项目资金来源与筹措</w:t>
        </w:r>
        <w:r>
          <w:tab/>
        </w:r>
        <w:r>
          <w:fldChar w:fldCharType="begin"/>
        </w:r>
        <w:r>
          <w:instrText xml:space="preserve"> PAGEREF _Toc27043 \h </w:instrText>
        </w:r>
        <w:r>
          <w:fldChar w:fldCharType="separate"/>
        </w:r>
        <w:r>
          <w:t>63</w:t>
        </w:r>
        <w:r>
          <w:fldChar w:fldCharType="end"/>
        </w:r>
      </w:hyperlink>
    </w:p>
    <w:p>
      <w:pPr>
        <w:pStyle w:val="TOC2"/>
        <w:tabs>
          <w:tab w:val="right" w:leader="dot" w:pos="8306"/>
        </w:tabs>
      </w:pPr>
      <w:hyperlink w:anchor="_Toc27169" w:history="1">
        <w:r>
          <w:rPr>
            <w:rFonts w:ascii="仿宋" w:eastAsia="仿宋" w:hAnsi="仿宋" w:cs="仿宋" w:hint="eastAsia"/>
            <w:lang w:eastAsia="zh-CN"/>
          </w:rPr>
          <w:t>(二)、资金使用与监管</w:t>
        </w:r>
        <w:r>
          <w:tab/>
        </w:r>
        <w:r>
          <w:fldChar w:fldCharType="begin"/>
        </w:r>
        <w:r>
          <w:instrText xml:space="preserve"> PAGEREF _Toc27169 \h </w:instrText>
        </w:r>
        <w:r>
          <w:fldChar w:fldCharType="separate"/>
        </w:r>
        <w:r>
          <w:t>64</w:t>
        </w:r>
        <w:r>
          <w:fldChar w:fldCharType="end"/>
        </w:r>
      </w:hyperlink>
    </w:p>
    <w:p>
      <w:pPr>
        <w:pStyle w:val="TOC2"/>
        <w:tabs>
          <w:tab w:val="right" w:leader="dot" w:pos="8306"/>
        </w:tabs>
      </w:pPr>
      <w:hyperlink w:anchor="_Toc12947" w:history="1">
        <w:r>
          <w:rPr>
            <w:rFonts w:ascii="仿宋" w:eastAsia="仿宋" w:hAnsi="仿宋" w:cs="仿宋" w:hint="eastAsia"/>
            <w:lang w:eastAsia="zh-CN"/>
          </w:rPr>
          <w:t>(三)、财务规划与预测</w:t>
        </w:r>
        <w:r>
          <w:tab/>
        </w:r>
        <w:r>
          <w:fldChar w:fldCharType="begin"/>
        </w:r>
        <w:r>
          <w:instrText xml:space="preserve"> PAGEREF _Toc12947 \h </w:instrText>
        </w:r>
        <w:r>
          <w:fldChar w:fldCharType="separate"/>
        </w:r>
        <w:r>
          <w:t>66</w:t>
        </w:r>
        <w:r>
          <w:fldChar w:fldCharType="end"/>
        </w:r>
      </w:hyperlink>
    </w:p>
    <w:p>
      <w:pPr>
        <w:pStyle w:val="TOC1"/>
        <w:tabs>
          <w:tab w:val="right" w:leader="dot" w:pos="8306"/>
        </w:tabs>
      </w:pPr>
      <w:hyperlink w:anchor="_Toc2413" w:history="1">
        <w:r>
          <w:rPr>
            <w:rFonts w:ascii="仿宋" w:eastAsia="仿宋" w:hAnsi="仿宋" w:cs="仿宋" w:hint="eastAsia"/>
            <w:lang w:eastAsia="zh-CN"/>
          </w:rPr>
          <w:t>十二、土地利用与规划方案</w:t>
        </w:r>
        <w:r>
          <w:tab/>
        </w:r>
        <w:r>
          <w:fldChar w:fldCharType="begin"/>
        </w:r>
        <w:r>
          <w:instrText xml:space="preserve"> PAGEREF _Toc2413 \h </w:instrText>
        </w:r>
        <w:r>
          <w:fldChar w:fldCharType="separate"/>
        </w:r>
        <w:r>
          <w:t>67</w:t>
        </w:r>
        <w:r>
          <w:fldChar w:fldCharType="end"/>
        </w:r>
      </w:hyperlink>
    </w:p>
    <w:p>
      <w:pPr>
        <w:pStyle w:val="TOC2"/>
        <w:tabs>
          <w:tab w:val="right" w:leader="dot" w:pos="8306"/>
        </w:tabs>
      </w:pPr>
      <w:hyperlink w:anchor="_Toc2687" w:history="1">
        <w:r>
          <w:rPr>
            <w:rFonts w:ascii="仿宋" w:eastAsia="仿宋" w:hAnsi="仿宋" w:cs="仿宋" w:hint="eastAsia"/>
            <w:lang w:eastAsia="zh-CN"/>
          </w:rPr>
          <w:t>(一)、项目用地情况分析</w:t>
        </w:r>
        <w:r>
          <w:tab/>
        </w:r>
        <w:r>
          <w:fldChar w:fldCharType="begin"/>
        </w:r>
        <w:r>
          <w:instrText xml:space="preserve"> PAGEREF _Toc2687 \h </w:instrText>
        </w:r>
        <w:r>
          <w:fldChar w:fldCharType="separate"/>
        </w:r>
        <w:r>
          <w:t>67</w:t>
        </w:r>
        <w:r>
          <w:fldChar w:fldCharType="end"/>
        </w:r>
      </w:hyperlink>
    </w:p>
    <w:p>
      <w:pPr>
        <w:pStyle w:val="TOC2"/>
        <w:tabs>
          <w:tab w:val="right" w:leader="dot" w:pos="8306"/>
        </w:tabs>
      </w:pPr>
      <w:hyperlink w:anchor="_Toc29656" w:history="1">
        <w:r>
          <w:rPr>
            <w:rFonts w:ascii="仿宋" w:eastAsia="仿宋" w:hAnsi="仿宋" w:cs="仿宋" w:hint="eastAsia"/>
            <w:lang w:eastAsia="zh-CN"/>
          </w:rPr>
          <w:t>(二)、土地利用规划方案</w:t>
        </w:r>
        <w:r>
          <w:tab/>
        </w:r>
        <w:r>
          <w:fldChar w:fldCharType="begin"/>
        </w:r>
        <w:r>
          <w:instrText xml:space="preserve"> PAGEREF _Toc29656 \h </w:instrText>
        </w:r>
        <w:r>
          <w:fldChar w:fldCharType="separate"/>
        </w:r>
        <w:r>
          <w:t>68</w:t>
        </w:r>
        <w:r>
          <w:fldChar w:fldCharType="end"/>
        </w:r>
      </w:hyperlink>
    </w:p>
    <w:p>
      <w:pPr>
        <w:pStyle w:val="TOC1"/>
        <w:tabs>
          <w:tab w:val="right" w:leader="dot" w:pos="8306"/>
        </w:tabs>
      </w:pPr>
      <w:hyperlink w:anchor="_Toc14801" w:history="1">
        <w:r>
          <w:rPr>
            <w:rFonts w:ascii="仿宋" w:eastAsia="仿宋" w:hAnsi="仿宋" w:cs="仿宋" w:hint="eastAsia"/>
            <w:lang w:eastAsia="zh-CN"/>
          </w:rPr>
          <w:t>十三、产业协同与集群发展</w:t>
        </w:r>
        <w:r>
          <w:tab/>
        </w:r>
        <w:r>
          <w:fldChar w:fldCharType="begin"/>
        </w:r>
        <w:r>
          <w:instrText xml:space="preserve"> PAGEREF _Toc14801 \h </w:instrText>
        </w:r>
        <w:r>
          <w:fldChar w:fldCharType="separate"/>
        </w:r>
        <w:r>
          <w:t>69</w:t>
        </w:r>
        <w:r>
          <w:fldChar w:fldCharType="end"/>
        </w:r>
      </w:hyperlink>
    </w:p>
    <w:p>
      <w:pPr>
        <w:pStyle w:val="TOC2"/>
        <w:tabs>
          <w:tab w:val="right" w:leader="dot" w:pos="8306"/>
        </w:tabs>
      </w:pPr>
      <w:hyperlink w:anchor="_Toc19141" w:history="1">
        <w:r>
          <w:rPr>
            <w:rFonts w:ascii="仿宋" w:eastAsia="仿宋" w:hAnsi="仿宋" w:cs="仿宋" w:hint="eastAsia"/>
            <w:lang w:eastAsia="zh-CN"/>
          </w:rPr>
          <w:t>(一)、产业协同机制建设</w:t>
        </w:r>
        <w:r>
          <w:tab/>
        </w:r>
        <w:r>
          <w:fldChar w:fldCharType="begin"/>
        </w:r>
        <w:r>
          <w:instrText xml:space="preserve"> PAGEREF _Toc19141 \h </w:instrText>
        </w:r>
        <w:r>
          <w:fldChar w:fldCharType="separate"/>
        </w:r>
        <w:r>
          <w:t>69</w:t>
        </w:r>
        <w:r>
          <w:fldChar w:fldCharType="end"/>
        </w:r>
      </w:hyperlink>
    </w:p>
    <w:p>
      <w:pPr>
        <w:pStyle w:val="TOC2"/>
        <w:tabs>
          <w:tab w:val="right" w:leader="dot" w:pos="8306"/>
        </w:tabs>
      </w:pPr>
      <w:hyperlink w:anchor="_Toc29819" w:history="1">
        <w:r>
          <w:rPr>
            <w:rFonts w:ascii="仿宋" w:eastAsia="仿宋" w:hAnsi="仿宋" w:cs="仿宋" w:hint="eastAsia"/>
            <w:lang w:eastAsia="zh-CN"/>
          </w:rPr>
          <w:t>(二)、产业集群培育与发展</w:t>
        </w:r>
        <w:r>
          <w:tab/>
        </w:r>
        <w:r>
          <w:fldChar w:fldCharType="begin"/>
        </w:r>
        <w:r>
          <w:instrText xml:space="preserve"> PAGEREF _Toc29819 \h </w:instrText>
        </w:r>
        <w:r>
          <w:fldChar w:fldCharType="separate"/>
        </w:r>
        <w:r>
          <w:t>70</w:t>
        </w:r>
        <w:r>
          <w:fldChar w:fldCharType="end"/>
        </w:r>
      </w:hyperlink>
    </w:p>
    <w:p>
      <w:pPr>
        <w:pStyle w:val="TOC1"/>
        <w:tabs>
          <w:tab w:val="right" w:leader="dot" w:pos="8306"/>
        </w:tabs>
      </w:pPr>
      <w:hyperlink w:anchor="_Toc4630" w:history="1">
        <w:r>
          <w:rPr>
            <w:rFonts w:ascii="仿宋" w:eastAsia="仿宋" w:hAnsi="仿宋" w:cs="仿宋" w:hint="eastAsia"/>
            <w:lang w:eastAsia="zh-CN"/>
          </w:rPr>
          <w:t>十四、设施与设备管理</w:t>
        </w:r>
        <w:r>
          <w:tab/>
        </w:r>
        <w:r>
          <w:fldChar w:fldCharType="begin"/>
        </w:r>
        <w:r>
          <w:instrText xml:space="preserve"> PAGEREF _Toc4630 \h </w:instrText>
        </w:r>
        <w:r>
          <w:fldChar w:fldCharType="separate"/>
        </w:r>
        <w:r>
          <w:t>71</w:t>
        </w:r>
        <w:r>
          <w:fldChar w:fldCharType="end"/>
        </w:r>
      </w:hyperlink>
    </w:p>
    <w:p>
      <w:pPr>
        <w:pStyle w:val="TOC2"/>
        <w:tabs>
          <w:tab w:val="right" w:leader="dot" w:pos="8306"/>
        </w:tabs>
      </w:pPr>
      <w:hyperlink w:anchor="_Toc6082" w:history="1">
        <w:r>
          <w:rPr>
            <w:rFonts w:ascii="仿宋" w:eastAsia="仿宋" w:hAnsi="仿宋" w:cs="仿宋" w:hint="eastAsia"/>
            <w:lang w:eastAsia="zh-CN"/>
          </w:rPr>
          <w:t>(一)、设施规划与配置</w:t>
        </w:r>
        <w:r>
          <w:tab/>
        </w:r>
        <w:r>
          <w:fldChar w:fldCharType="begin"/>
        </w:r>
        <w:r>
          <w:instrText xml:space="preserve"> PAGEREF _Toc6082 \h </w:instrText>
        </w:r>
        <w:r>
          <w:fldChar w:fldCharType="separate"/>
        </w:r>
        <w:r>
          <w:t>71</w:t>
        </w:r>
        <w:r>
          <w:fldChar w:fldCharType="end"/>
        </w:r>
      </w:hyperlink>
    </w:p>
    <w:p>
      <w:pPr>
        <w:pStyle w:val="TOC2"/>
        <w:tabs>
          <w:tab w:val="right" w:leader="dot" w:pos="8306"/>
        </w:tabs>
      </w:pPr>
      <w:hyperlink w:anchor="_Toc7992" w:history="1">
        <w:r>
          <w:rPr>
            <w:rFonts w:ascii="仿宋" w:eastAsia="仿宋" w:hAnsi="仿宋" w:cs="仿宋" w:hint="eastAsia"/>
            <w:lang w:eastAsia="zh-CN"/>
          </w:rPr>
          <w:t>(二)、设备采购与维护管理</w:t>
        </w:r>
        <w:r>
          <w:tab/>
        </w:r>
        <w:r>
          <w:fldChar w:fldCharType="begin"/>
        </w:r>
        <w:r>
          <w:instrText xml:space="preserve"> PAGEREF _Toc7992 \h </w:instrText>
        </w:r>
        <w:r>
          <w:fldChar w:fldCharType="separate"/>
        </w:r>
        <w:r>
          <w:t>71</w:t>
        </w:r>
        <w:r>
          <w:fldChar w:fldCharType="end"/>
        </w:r>
      </w:hyperlink>
    </w:p>
    <w:p>
      <w:pPr>
        <w:pStyle w:val="TOC2"/>
        <w:tabs>
          <w:tab w:val="right" w:leader="dot" w:pos="8306"/>
        </w:tabs>
      </w:pPr>
      <w:hyperlink w:anchor="_Toc25492" w:history="1">
        <w:r>
          <w:rPr>
            <w:rFonts w:ascii="仿宋" w:eastAsia="仿宋" w:hAnsi="仿宋" w:cs="仿宋" w:hint="eastAsia"/>
            <w:lang w:eastAsia="zh-CN"/>
          </w:rPr>
          <w:t>(三)、设施设备升级策略</w:t>
        </w:r>
        <w:r>
          <w:tab/>
        </w:r>
        <w:r>
          <w:fldChar w:fldCharType="begin"/>
        </w:r>
        <w:r>
          <w:instrText xml:space="preserve"> PAGEREF _Toc25492 \h </w:instrText>
        </w:r>
        <w:r>
          <w:fldChar w:fldCharType="separate"/>
        </w:r>
        <w:r>
          <w:t>72</w:t>
        </w:r>
        <w:r>
          <w:fldChar w:fldCharType="end"/>
        </w:r>
      </w:hyperlink>
    </w:p>
    <w:p>
      <w:pPr>
        <w:pStyle w:val="TOC1"/>
        <w:tabs>
          <w:tab w:val="right" w:leader="dot" w:pos="8306"/>
        </w:tabs>
      </w:pPr>
      <w:hyperlink w:anchor="_Toc22966" w:history="1">
        <w:r>
          <w:rPr>
            <w:rFonts w:ascii="仿宋" w:eastAsia="仿宋" w:hAnsi="仿宋" w:cs="仿宋" w:hint="eastAsia"/>
            <w:lang w:eastAsia="zh-CN"/>
          </w:rPr>
          <w:t>十五、项目施工方案</w:t>
        </w:r>
        <w:r>
          <w:tab/>
        </w:r>
        <w:r>
          <w:fldChar w:fldCharType="begin"/>
        </w:r>
        <w:r>
          <w:instrText xml:space="preserve"> PAGEREF _Toc22966 \h </w:instrText>
        </w:r>
        <w:r>
          <w:fldChar w:fldCharType="separate"/>
        </w:r>
        <w:r>
          <w:t>73</w:t>
        </w:r>
        <w:r>
          <w:fldChar w:fldCharType="end"/>
        </w:r>
      </w:hyperlink>
    </w:p>
    <w:p>
      <w:pPr>
        <w:pStyle w:val="TOC2"/>
        <w:tabs>
          <w:tab w:val="right" w:leader="dot" w:pos="8306"/>
        </w:tabs>
      </w:pPr>
      <w:hyperlink w:anchor="_Toc29536" w:history="1">
        <w:r>
          <w:rPr>
            <w:rFonts w:ascii="仿宋" w:eastAsia="仿宋" w:hAnsi="仿宋" w:cs="仿宋" w:hint="eastAsia"/>
            <w:lang w:eastAsia="zh-CN"/>
          </w:rPr>
          <w:t>(一)、施工组织设计</w:t>
        </w:r>
        <w:r>
          <w:tab/>
        </w:r>
        <w:r>
          <w:fldChar w:fldCharType="begin"/>
        </w:r>
        <w:r>
          <w:instrText xml:space="preserve"> PAGEREF _Toc29536 \h </w:instrText>
        </w:r>
        <w:r>
          <w:fldChar w:fldCharType="separate"/>
        </w:r>
        <w:r>
          <w:t>73</w:t>
        </w:r>
        <w:r>
          <w:fldChar w:fldCharType="end"/>
        </w:r>
      </w:hyperlink>
    </w:p>
    <w:p>
      <w:pPr>
        <w:pStyle w:val="TOC2"/>
        <w:tabs>
          <w:tab w:val="right" w:leader="dot" w:pos="8306"/>
        </w:tabs>
      </w:pPr>
      <w:hyperlink w:anchor="_Toc8483" w:history="1">
        <w:r>
          <w:rPr>
            <w:rFonts w:ascii="仿宋" w:eastAsia="仿宋" w:hAnsi="仿宋" w:cs="仿宋" w:hint="eastAsia"/>
            <w:lang w:eastAsia="zh-CN"/>
          </w:rPr>
          <w:t>(二)、施工工艺与技术路线</w:t>
        </w:r>
        <w:r>
          <w:tab/>
        </w:r>
        <w:r>
          <w:fldChar w:fldCharType="begin"/>
        </w:r>
        <w:r>
          <w:instrText xml:space="preserve"> PAGEREF _Toc8483 \h </w:instrText>
        </w:r>
        <w:r>
          <w:fldChar w:fldCharType="separate"/>
        </w:r>
        <w:r>
          <w:t>75</w:t>
        </w:r>
        <w:r>
          <w:fldChar w:fldCharType="end"/>
        </w:r>
      </w:hyperlink>
    </w:p>
    <w:p>
      <w:pPr>
        <w:pStyle w:val="TOC2"/>
        <w:tabs>
          <w:tab w:val="right" w:leader="dot" w:pos="8306"/>
        </w:tabs>
      </w:pPr>
      <w:hyperlink w:anchor="_Toc6850" w:history="1">
        <w:r>
          <w:rPr>
            <w:rFonts w:ascii="仿宋" w:eastAsia="仿宋" w:hAnsi="仿宋" w:cs="仿宋" w:hint="eastAsia"/>
            <w:lang w:eastAsia="zh-CN"/>
          </w:rPr>
          <w:t>(三)、关键节点施工计划</w:t>
        </w:r>
        <w:r>
          <w:tab/>
        </w:r>
        <w:r>
          <w:fldChar w:fldCharType="begin"/>
        </w:r>
        <w:r>
          <w:instrText xml:space="preserve"> PAGEREF _Toc6850 \h </w:instrText>
        </w:r>
        <w:r>
          <w:fldChar w:fldCharType="separate"/>
        </w:r>
        <w:r>
          <w:t>76</w:t>
        </w:r>
        <w:r>
          <w:fldChar w:fldCharType="end"/>
        </w:r>
      </w:hyperlink>
    </w:p>
    <w:p>
      <w:pPr>
        <w:pStyle w:val="TOC2"/>
        <w:tabs>
          <w:tab w:val="right" w:leader="dot" w:pos="8306"/>
        </w:tabs>
      </w:pPr>
      <w:hyperlink w:anchor="_Toc2975" w:history="1">
        <w:r>
          <w:rPr>
            <w:rFonts w:ascii="仿宋" w:eastAsia="仿宋" w:hAnsi="仿宋" w:cs="仿宋" w:hint="eastAsia"/>
            <w:lang w:eastAsia="zh-CN"/>
          </w:rPr>
          <w:t>(四)、施工现场管理</w:t>
        </w:r>
        <w:r>
          <w:tab/>
        </w:r>
        <w:r>
          <w:fldChar w:fldCharType="begin"/>
        </w:r>
        <w:r>
          <w:instrText xml:space="preserve"> PAGEREF _Toc2975 \h </w:instrText>
        </w:r>
        <w:r>
          <w:fldChar w:fldCharType="separate"/>
        </w:r>
        <w:r>
          <w:t>77</w:t>
        </w:r>
        <w:r>
          <w:fldChar w:fldCharType="end"/>
        </w:r>
      </w:hyperlink>
    </w:p>
    <w:p>
      <w:pPr>
        <w:pStyle w:val="TOC1"/>
        <w:tabs>
          <w:tab w:val="right" w:leader="dot" w:pos="8306"/>
        </w:tabs>
      </w:pPr>
      <w:hyperlink w:anchor="_Toc11398" w:history="1">
        <w:r>
          <w:rPr>
            <w:rFonts w:ascii="仿宋" w:eastAsia="仿宋" w:hAnsi="仿宋" w:cs="仿宋" w:hint="eastAsia"/>
            <w:lang w:eastAsia="zh-CN"/>
          </w:rPr>
          <w:t>十六、合作与交流机制建立</w:t>
        </w:r>
        <w:r>
          <w:tab/>
        </w:r>
        <w:r>
          <w:fldChar w:fldCharType="begin"/>
        </w:r>
        <w:r>
          <w:instrText xml:space="preserve"> PAGEREF _Toc11398 \h </w:instrText>
        </w:r>
        <w:r>
          <w:fldChar w:fldCharType="separate"/>
        </w:r>
        <w:r>
          <w:t>79</w:t>
        </w:r>
        <w:r>
          <w:fldChar w:fldCharType="end"/>
        </w:r>
      </w:hyperlink>
    </w:p>
    <w:p>
      <w:pPr>
        <w:pStyle w:val="TOC2"/>
        <w:tabs>
          <w:tab w:val="right" w:leader="dot" w:pos="8306"/>
        </w:tabs>
      </w:pPr>
      <w:hyperlink w:anchor="_Toc2376" w:history="1">
        <w:r>
          <w:rPr>
            <w:rFonts w:ascii="仿宋" w:eastAsia="仿宋" w:hAnsi="仿宋" w:cs="仿宋" w:hint="eastAsia"/>
            <w:lang w:eastAsia="zh-CN"/>
          </w:rPr>
          <w:t>(一)、合作伙伴选择与合作方式</w:t>
        </w:r>
        <w:r>
          <w:tab/>
        </w:r>
        <w:r>
          <w:fldChar w:fldCharType="begin"/>
        </w:r>
        <w:r>
          <w:instrText xml:space="preserve"> PAGEREF _Toc2376 \h </w:instrText>
        </w:r>
        <w:r>
          <w:fldChar w:fldCharType="separate"/>
        </w:r>
        <w:r>
          <w:t>79</w:t>
        </w:r>
        <w:r>
          <w:fldChar w:fldCharType="end"/>
        </w:r>
      </w:hyperlink>
    </w:p>
    <w:p>
      <w:pPr>
        <w:pStyle w:val="TOC2"/>
        <w:tabs>
          <w:tab w:val="right" w:leader="dot" w:pos="8306"/>
        </w:tabs>
      </w:pPr>
      <w:hyperlink w:anchor="_Toc9934" w:history="1">
        <w:r>
          <w:rPr>
            <w:rFonts w:ascii="仿宋" w:eastAsia="仿宋" w:hAnsi="仿宋" w:cs="仿宋" w:hint="eastAsia"/>
            <w:lang w:eastAsia="zh-CN"/>
          </w:rPr>
          <w:t>(二)、交流与合作平台搭建</w:t>
        </w:r>
        <w:r>
          <w:tab/>
        </w:r>
        <w:r>
          <w:fldChar w:fldCharType="begin"/>
        </w:r>
        <w:r>
          <w:instrText xml:space="preserve"> PAGEREF _Toc9934 \h </w:instrText>
        </w:r>
        <w:r>
          <w:fldChar w:fldCharType="separate"/>
        </w:r>
        <w:r>
          <w:t>81</w:t>
        </w:r>
        <w:r>
          <w:fldChar w:fldCharType="end"/>
        </w:r>
      </w:hyperlink>
    </w:p>
    <w:p>
      <w:pPr>
        <w:pStyle w:val="TOC1"/>
        <w:tabs>
          <w:tab w:val="right" w:leader="dot" w:pos="8306"/>
        </w:tabs>
      </w:pPr>
      <w:hyperlink w:anchor="_Toc7242" w:history="1">
        <w:r>
          <w:rPr>
            <w:rFonts w:ascii="仿宋" w:eastAsia="仿宋" w:hAnsi="仿宋" w:cs="仿宋" w:hint="eastAsia"/>
            <w:lang w:eastAsia="zh-CN"/>
          </w:rPr>
          <w:t>十七、法律法规与政策遵循</w:t>
        </w:r>
        <w:r>
          <w:tab/>
        </w:r>
        <w:r>
          <w:fldChar w:fldCharType="begin"/>
        </w:r>
        <w:r>
          <w:instrText xml:space="preserve"> PAGEREF _Toc7242 \h </w:instrText>
        </w:r>
        <w:r>
          <w:fldChar w:fldCharType="separate"/>
        </w:r>
        <w:r>
          <w:t>82</w:t>
        </w:r>
        <w:r>
          <w:fldChar w:fldCharType="end"/>
        </w:r>
      </w:hyperlink>
    </w:p>
    <w:p>
      <w:pPr>
        <w:pStyle w:val="TOC2"/>
        <w:tabs>
          <w:tab w:val="right" w:leader="dot" w:pos="8306"/>
        </w:tabs>
      </w:pPr>
      <w:hyperlink w:anchor="_Toc21856" w:history="1">
        <w:r>
          <w:rPr>
            <w:rFonts w:ascii="仿宋" w:eastAsia="仿宋" w:hAnsi="仿宋" w:cs="仿宋" w:hint="eastAsia"/>
            <w:lang w:eastAsia="zh-CN"/>
          </w:rPr>
          <w:t>(一)、法律法规遵守</w:t>
        </w:r>
        <w:r>
          <w:tab/>
        </w:r>
        <w:r>
          <w:fldChar w:fldCharType="begin"/>
        </w:r>
        <w:r>
          <w:instrText xml:space="preserve"> PAGEREF _Toc21856 \h </w:instrText>
        </w:r>
        <w:r>
          <w:fldChar w:fldCharType="separate"/>
        </w:r>
        <w:r>
          <w:t>82</w:t>
        </w:r>
        <w:r>
          <w:fldChar w:fldCharType="end"/>
        </w:r>
      </w:hyperlink>
    </w:p>
    <w:p>
      <w:pPr>
        <w:pStyle w:val="TOC2"/>
        <w:tabs>
          <w:tab w:val="right" w:leader="dot" w:pos="8306"/>
        </w:tabs>
      </w:pPr>
      <w:hyperlink w:anchor="_Toc4724" w:history="1">
        <w:r>
          <w:rPr>
            <w:rFonts w:ascii="仿宋" w:eastAsia="仿宋" w:hAnsi="仿宋" w:cs="仿宋" w:hint="eastAsia"/>
            <w:lang w:eastAsia="zh-CN"/>
          </w:rPr>
          <w:t>(二)、政策导向与利用</w:t>
        </w:r>
        <w:r>
          <w:tab/>
        </w:r>
        <w:r>
          <w:fldChar w:fldCharType="begin"/>
        </w:r>
        <w:r>
          <w:instrText xml:space="preserve"> PAGEREF _Toc4724 \h </w:instrText>
        </w:r>
        <w:r>
          <w:fldChar w:fldCharType="separate"/>
        </w:r>
        <w:r>
          <w:t>83</w:t>
        </w:r>
        <w:r>
          <w:fldChar w:fldCharType="end"/>
        </w:r>
      </w:hyperlink>
    </w:p>
    <w:p>
      <w:pPr>
        <w:pStyle w:val="TOC1"/>
        <w:tabs>
          <w:tab w:val="right" w:leader="dot" w:pos="8306"/>
        </w:tabs>
      </w:pPr>
      <w:hyperlink w:anchor="_Toc17252" w:history="1">
        <w:r>
          <w:rPr>
            <w:rFonts w:ascii="仿宋" w:eastAsia="仿宋" w:hAnsi="仿宋" w:cs="仿宋" w:hint="eastAsia"/>
            <w:lang w:eastAsia="zh-CN"/>
          </w:rPr>
          <w:t>十八、创新驱动与持续发展</w:t>
        </w:r>
        <w:r>
          <w:tab/>
        </w:r>
        <w:r>
          <w:fldChar w:fldCharType="begin"/>
        </w:r>
        <w:r>
          <w:instrText xml:space="preserve"> PAGEREF _Toc17252 \h </w:instrText>
        </w:r>
        <w:r>
          <w:fldChar w:fldCharType="separate"/>
        </w:r>
        <w:r>
          <w:t>84</w:t>
        </w:r>
        <w:r>
          <w:fldChar w:fldCharType="end"/>
        </w:r>
      </w:hyperlink>
    </w:p>
    <w:p>
      <w:pPr>
        <w:pStyle w:val="TOC2"/>
        <w:tabs>
          <w:tab w:val="right" w:leader="dot" w:pos="8306"/>
        </w:tabs>
      </w:pPr>
      <w:hyperlink w:anchor="_Toc21630" w:history="1">
        <w:r>
          <w:rPr>
            <w:rFonts w:ascii="仿宋" w:eastAsia="仿宋" w:hAnsi="仿宋" w:cs="仿宋" w:hint="eastAsia"/>
            <w:lang w:eastAsia="zh-CN"/>
          </w:rPr>
          <w:t>(一)、创新驱动战略实施</w:t>
        </w:r>
        <w:r>
          <w:tab/>
        </w:r>
        <w:r>
          <w:fldChar w:fldCharType="begin"/>
        </w:r>
        <w:r>
          <w:instrText xml:space="preserve"> PAGEREF _Toc21630 \h </w:instrText>
        </w:r>
        <w:r>
          <w:fldChar w:fldCharType="separate"/>
        </w:r>
        <w:r>
          <w:t>84</w:t>
        </w:r>
        <w:r>
          <w:fldChar w:fldCharType="end"/>
        </w:r>
      </w:hyperlink>
    </w:p>
    <w:p>
      <w:pPr>
        <w:pStyle w:val="TOC2"/>
        <w:tabs>
          <w:tab w:val="right" w:leader="dot" w:pos="8306"/>
        </w:tabs>
      </w:pPr>
      <w:hyperlink w:anchor="_Toc24607" w:history="1">
        <w:r>
          <w:rPr>
            <w:rFonts w:ascii="仿宋" w:eastAsia="仿宋" w:hAnsi="仿宋" w:cs="仿宋" w:hint="eastAsia"/>
            <w:lang w:eastAsia="zh-CN"/>
          </w:rPr>
          <w:t>(二)、持续发展路径探索</w:t>
        </w:r>
        <w:r>
          <w:tab/>
        </w:r>
        <w:r>
          <w:fldChar w:fldCharType="begin"/>
        </w:r>
        <w:r>
          <w:instrText xml:space="preserve"> PAGEREF _Toc24607 \h </w:instrText>
        </w:r>
        <w:r>
          <w:fldChar w:fldCharType="separate"/>
        </w:r>
        <w:r>
          <w:t>86</w:t>
        </w:r>
        <w:r>
          <w:fldChar w:fldCharType="end"/>
        </w:r>
      </w:hyperlink>
    </w:p>
    <w:p>
      <w:pPr>
        <w:pStyle w:val="TOC1"/>
        <w:tabs>
          <w:tab w:val="right" w:leader="dot" w:pos="8306"/>
        </w:tabs>
      </w:pPr>
      <w:hyperlink w:anchor="_Toc16479" w:history="1">
        <w:r>
          <w:rPr>
            <w:rFonts w:ascii="仿宋" w:eastAsia="仿宋" w:hAnsi="仿宋" w:cs="仿宋" w:hint="eastAsia"/>
            <w:lang w:eastAsia="zh-CN"/>
          </w:rPr>
          <w:t>十九、人力资源管理与开发</w:t>
        </w:r>
        <w:r>
          <w:tab/>
        </w:r>
        <w:r>
          <w:fldChar w:fldCharType="begin"/>
        </w:r>
        <w:r>
          <w:instrText xml:space="preserve"> PAGEREF _Toc16479 \h </w:instrText>
        </w:r>
        <w:r>
          <w:fldChar w:fldCharType="separate"/>
        </w:r>
        <w:r>
          <w:t>90</w:t>
        </w:r>
        <w:r>
          <w:fldChar w:fldCharType="end"/>
        </w:r>
      </w:hyperlink>
    </w:p>
    <w:p>
      <w:pPr>
        <w:pStyle w:val="TOC2"/>
        <w:tabs>
          <w:tab w:val="right" w:leader="dot" w:pos="8306"/>
        </w:tabs>
      </w:pPr>
      <w:hyperlink w:anchor="_Toc5737" w:history="1">
        <w:r>
          <w:rPr>
            <w:rFonts w:ascii="仿宋" w:eastAsia="仿宋" w:hAnsi="仿宋" w:cs="仿宋" w:hint="eastAsia"/>
            <w:lang w:eastAsia="zh-CN"/>
          </w:rPr>
          <w:t>(一)、人力资源规划</w:t>
        </w:r>
        <w:r>
          <w:tab/>
        </w:r>
        <w:r>
          <w:fldChar w:fldCharType="begin"/>
        </w:r>
        <w:r>
          <w:instrText xml:space="preserve"> PAGEREF _Toc5737 \h </w:instrText>
        </w:r>
        <w:r>
          <w:fldChar w:fldCharType="separate"/>
        </w:r>
        <w:r>
          <w:t>90</w:t>
        </w:r>
        <w:r>
          <w:fldChar w:fldCharType="end"/>
        </w:r>
      </w:hyperlink>
    </w:p>
    <w:p>
      <w:pPr>
        <w:pStyle w:val="TOC2"/>
        <w:tabs>
          <w:tab w:val="right" w:leader="dot" w:pos="8306"/>
        </w:tabs>
      </w:pPr>
      <w:hyperlink w:anchor="_Toc28510" w:history="1">
        <w:r>
          <w:rPr>
            <w:rFonts w:ascii="仿宋" w:eastAsia="仿宋" w:hAnsi="仿宋" w:cs="仿宋" w:hint="eastAsia"/>
            <w:lang w:eastAsia="zh-CN"/>
          </w:rPr>
          <w:t>(二)、人力资源开发与培训</w:t>
        </w:r>
        <w:r>
          <w:tab/>
        </w:r>
        <w:r>
          <w:fldChar w:fldCharType="begin"/>
        </w:r>
        <w:r>
          <w:instrText xml:space="preserve"> PAGEREF _Toc28510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300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9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409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610"/>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012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一、致孔剂项目的市场准入条件分析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致孔剂项目而言，市场准入条件首先取决于政策法规环境。政府对于[行业名称]领域的法规，如环保标准、税收政策、和技术使用规范，直接影响致孔剂项目的运营和成本结构。例如，若政府针对使用可再生能源的企业提供税收优惠，这将对致孔剂项目的财务规划产生重要影响。同时，考虑经济环境和消费者偏好的变化对致孔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二、致孔剂项目的行业规范与合规性要求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致孔剂项目来说，遵守行业规范和合规性要求是确保项目顺利进行的基础。这包括遵循质量控制标准、安全规定、数据保护法规等。例如，若致孔剂项目涉及数据处理，须严格遵守相关的数据保护法规。此外，行业内部的自律规范，如产品标准和服务流程，也对于提升致孔剂项目在行业内的认可度和竞争力至关重要。项目管理团队必须不断更新策略，以应对行业规范和法规的变化，确保致孔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三、致孔剂项目的竞争格局和战略定位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致孔剂项目的发展规划中，理解行业的竞争格局对于制定有效的市场策略极为关键。这包括分析主要竞争对手的市场地位、优势及其业务模式。致孔剂项目面临的竞争对手可能包括大型成熟企业和创新型初创公司，各自采取不同的市场策略。因此，致孔剂项目需精确地定位自己的市场策略，如专注于产品创新、客户服务或成本效率，以在竞争中占据优势。通过深入的市场和竞争分析，致孔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886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6994"/>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4803"/>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5936"/>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31740"/>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8305"/>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5537"/>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https://d.book118.com/437135134130006042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致孔剂项目构思建设方案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428E4"/>
    <w:rsid w:val="1CF428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7135134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2024-02-05T00:59:00Z</dcterms:created>
  <dcterms:modified xsi:type="dcterms:W3CDTF">2024-02-05T01:00:08Z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91EA510797F3432CA7D60F5D1050112F_11</vt:lpwstr>
  </property>
  <property fmtid="{D5CDD505-2E9C-101B-9397-08002B2CF9AE}" pid="3" name="KSOProductBuildVer">
    <vt:lpwstr>2052-12.1.0.16250</vt:lpwstr>
  </property>
</Properties>
</file>