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锰矿项目规划设计纲要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26" w:history="1">
        <w:r>
          <w:rPr>
            <w:rFonts w:ascii="仿宋" w:eastAsia="仿宋" w:hAnsi="仿宋" w:cs="仿宋" w:hint="eastAsia"/>
            <w:lang w:eastAsia="zh-CN"/>
          </w:rPr>
          <w:t>前言</w:t>
        </w:r>
        <w:r>
          <w:tab/>
        </w:r>
        <w:r>
          <w:fldChar w:fldCharType="begin"/>
        </w:r>
        <w:r>
          <w:instrText xml:space="preserve"> PAGEREF _Toc3926 \h </w:instrText>
        </w:r>
        <w:r>
          <w:fldChar w:fldCharType="separate"/>
        </w:r>
        <w:r>
          <w:t>3</w:t>
        </w:r>
        <w:r>
          <w:fldChar w:fldCharType="end"/>
        </w:r>
      </w:hyperlink>
    </w:p>
    <w:p>
      <w:pPr>
        <w:pStyle w:val="TOC1"/>
        <w:tabs>
          <w:tab w:val="right" w:leader="dot" w:pos="8306"/>
        </w:tabs>
      </w:pPr>
      <w:hyperlink w:anchor="_Toc17551" w:history="1">
        <w:r>
          <w:rPr>
            <w:rFonts w:ascii="仿宋" w:eastAsia="仿宋" w:hAnsi="仿宋" w:cs="仿宋" w:hint="eastAsia"/>
            <w:lang w:eastAsia="zh-CN"/>
          </w:rPr>
          <w:t>一、锰矿项目可持续发展</w:t>
        </w:r>
        <w:r>
          <w:tab/>
        </w:r>
        <w:r>
          <w:fldChar w:fldCharType="begin"/>
        </w:r>
        <w:r>
          <w:instrText xml:space="preserve"> PAGEREF _Toc17551 \h </w:instrText>
        </w:r>
        <w:r>
          <w:fldChar w:fldCharType="separate"/>
        </w:r>
        <w:r>
          <w:t>3</w:t>
        </w:r>
        <w:r>
          <w:fldChar w:fldCharType="end"/>
        </w:r>
      </w:hyperlink>
    </w:p>
    <w:p>
      <w:pPr>
        <w:pStyle w:val="TOC2"/>
        <w:tabs>
          <w:tab w:val="right" w:leader="dot" w:pos="8306"/>
        </w:tabs>
      </w:pPr>
      <w:hyperlink w:anchor="_Toc24712" w:history="1">
        <w:r>
          <w:rPr>
            <w:rFonts w:ascii="仿宋" w:eastAsia="仿宋" w:hAnsi="仿宋" w:cs="仿宋" w:hint="eastAsia"/>
            <w:lang w:eastAsia="zh-CN"/>
          </w:rPr>
          <w:t>(一)、可持续战略与实践</w:t>
        </w:r>
        <w:r>
          <w:tab/>
        </w:r>
        <w:r>
          <w:fldChar w:fldCharType="begin"/>
        </w:r>
        <w:r>
          <w:instrText xml:space="preserve"> PAGEREF _Toc24712 \h </w:instrText>
        </w:r>
        <w:r>
          <w:fldChar w:fldCharType="separate"/>
        </w:r>
        <w:r>
          <w:t>3</w:t>
        </w:r>
        <w:r>
          <w:fldChar w:fldCharType="end"/>
        </w:r>
      </w:hyperlink>
    </w:p>
    <w:p>
      <w:pPr>
        <w:pStyle w:val="TOC2"/>
        <w:tabs>
          <w:tab w:val="right" w:leader="dot" w:pos="8306"/>
        </w:tabs>
      </w:pPr>
      <w:hyperlink w:anchor="_Toc10337" w:history="1">
        <w:r>
          <w:rPr>
            <w:rFonts w:ascii="仿宋" w:eastAsia="仿宋" w:hAnsi="仿宋" w:cs="仿宋" w:hint="eastAsia"/>
            <w:lang w:eastAsia="zh-CN"/>
          </w:rPr>
          <w:t>(二)、环保与社会责任</w:t>
        </w:r>
        <w:r>
          <w:tab/>
        </w:r>
        <w:r>
          <w:fldChar w:fldCharType="begin"/>
        </w:r>
        <w:r>
          <w:instrText xml:space="preserve"> PAGEREF _Toc10337 \h </w:instrText>
        </w:r>
        <w:r>
          <w:fldChar w:fldCharType="separate"/>
        </w:r>
        <w:r>
          <w:t>4</w:t>
        </w:r>
        <w:r>
          <w:fldChar w:fldCharType="end"/>
        </w:r>
      </w:hyperlink>
    </w:p>
    <w:p>
      <w:pPr>
        <w:pStyle w:val="TOC1"/>
        <w:tabs>
          <w:tab w:val="right" w:leader="dot" w:pos="8306"/>
        </w:tabs>
      </w:pPr>
      <w:hyperlink w:anchor="_Toc20859" w:history="1">
        <w:r>
          <w:rPr>
            <w:rFonts w:ascii="仿宋" w:eastAsia="仿宋" w:hAnsi="仿宋" w:cs="仿宋" w:hint="eastAsia"/>
            <w:lang w:eastAsia="zh-CN"/>
          </w:rPr>
          <w:t>二、工艺说明</w:t>
        </w:r>
        <w:r>
          <w:tab/>
        </w:r>
        <w:r>
          <w:fldChar w:fldCharType="begin"/>
        </w:r>
        <w:r>
          <w:instrText xml:space="preserve"> PAGEREF _Toc20859 \h </w:instrText>
        </w:r>
        <w:r>
          <w:fldChar w:fldCharType="separate"/>
        </w:r>
        <w:r>
          <w:t>5</w:t>
        </w:r>
        <w:r>
          <w:fldChar w:fldCharType="end"/>
        </w:r>
      </w:hyperlink>
    </w:p>
    <w:p>
      <w:pPr>
        <w:pStyle w:val="TOC2"/>
        <w:tabs>
          <w:tab w:val="right" w:leader="dot" w:pos="8306"/>
        </w:tabs>
      </w:pPr>
      <w:hyperlink w:anchor="_Toc6258" w:history="1">
        <w:r>
          <w:rPr>
            <w:rFonts w:ascii="仿宋" w:eastAsia="仿宋" w:hAnsi="仿宋" w:cs="仿宋" w:hint="eastAsia"/>
            <w:lang w:eastAsia="zh-CN"/>
          </w:rPr>
          <w:t>(一)、技术管理特点</w:t>
        </w:r>
        <w:r>
          <w:tab/>
        </w:r>
        <w:r>
          <w:fldChar w:fldCharType="begin"/>
        </w:r>
        <w:r>
          <w:instrText xml:space="preserve"> PAGEREF _Toc6258 \h </w:instrText>
        </w:r>
        <w:r>
          <w:fldChar w:fldCharType="separate"/>
        </w:r>
        <w:r>
          <w:t>5</w:t>
        </w:r>
        <w:r>
          <w:fldChar w:fldCharType="end"/>
        </w:r>
      </w:hyperlink>
    </w:p>
    <w:p>
      <w:pPr>
        <w:pStyle w:val="TOC2"/>
        <w:tabs>
          <w:tab w:val="right" w:leader="dot" w:pos="8306"/>
        </w:tabs>
      </w:pPr>
      <w:hyperlink w:anchor="_Toc28714" w:history="1">
        <w:r>
          <w:rPr>
            <w:rFonts w:ascii="仿宋" w:eastAsia="仿宋" w:hAnsi="仿宋" w:cs="仿宋" w:hint="eastAsia"/>
            <w:lang w:eastAsia="zh-CN"/>
          </w:rPr>
          <w:t>(二)、锰矿项目工艺技术设计方案</w:t>
        </w:r>
        <w:r>
          <w:tab/>
        </w:r>
        <w:r>
          <w:fldChar w:fldCharType="begin"/>
        </w:r>
        <w:r>
          <w:instrText xml:space="preserve"> PAGEREF _Toc28714 \h </w:instrText>
        </w:r>
        <w:r>
          <w:fldChar w:fldCharType="separate"/>
        </w:r>
        <w:r>
          <w:t>6</w:t>
        </w:r>
        <w:r>
          <w:fldChar w:fldCharType="end"/>
        </w:r>
      </w:hyperlink>
    </w:p>
    <w:p>
      <w:pPr>
        <w:pStyle w:val="TOC2"/>
        <w:tabs>
          <w:tab w:val="right" w:leader="dot" w:pos="8306"/>
        </w:tabs>
      </w:pPr>
      <w:hyperlink w:anchor="_Toc18650" w:history="1">
        <w:r>
          <w:rPr>
            <w:rFonts w:ascii="仿宋" w:eastAsia="仿宋" w:hAnsi="仿宋" w:cs="仿宋" w:hint="eastAsia"/>
            <w:lang w:eastAsia="zh-CN"/>
          </w:rPr>
          <w:t>(三)、设备选型方案</w:t>
        </w:r>
        <w:r>
          <w:tab/>
        </w:r>
        <w:r>
          <w:fldChar w:fldCharType="begin"/>
        </w:r>
        <w:r>
          <w:instrText xml:space="preserve"> PAGEREF _Toc18650 \h </w:instrText>
        </w:r>
        <w:r>
          <w:fldChar w:fldCharType="separate"/>
        </w:r>
        <w:r>
          <w:t>7</w:t>
        </w:r>
        <w:r>
          <w:fldChar w:fldCharType="end"/>
        </w:r>
      </w:hyperlink>
    </w:p>
    <w:p>
      <w:pPr>
        <w:pStyle w:val="TOC1"/>
        <w:tabs>
          <w:tab w:val="right" w:leader="dot" w:pos="8306"/>
        </w:tabs>
      </w:pPr>
      <w:hyperlink w:anchor="_Toc11829" w:history="1">
        <w:r>
          <w:rPr>
            <w:rFonts w:ascii="仿宋" w:eastAsia="仿宋" w:hAnsi="仿宋" w:cs="仿宋" w:hint="eastAsia"/>
            <w:lang w:eastAsia="zh-CN"/>
          </w:rPr>
          <w:t>三、锰矿项目概论</w:t>
        </w:r>
        <w:r>
          <w:tab/>
        </w:r>
        <w:r>
          <w:fldChar w:fldCharType="begin"/>
        </w:r>
        <w:r>
          <w:instrText xml:space="preserve"> PAGEREF _Toc11829 \h </w:instrText>
        </w:r>
        <w:r>
          <w:fldChar w:fldCharType="separate"/>
        </w:r>
        <w:r>
          <w:t>8</w:t>
        </w:r>
        <w:r>
          <w:fldChar w:fldCharType="end"/>
        </w:r>
      </w:hyperlink>
    </w:p>
    <w:p>
      <w:pPr>
        <w:pStyle w:val="TOC2"/>
        <w:tabs>
          <w:tab w:val="right" w:leader="dot" w:pos="8306"/>
        </w:tabs>
      </w:pPr>
      <w:hyperlink w:anchor="_Toc17170" w:history="1">
        <w:r>
          <w:rPr>
            <w:rFonts w:ascii="仿宋" w:eastAsia="仿宋" w:hAnsi="仿宋" w:cs="仿宋" w:hint="eastAsia"/>
            <w:lang w:eastAsia="zh-CN"/>
          </w:rPr>
          <w:t>(一)、锰矿项目概况</w:t>
        </w:r>
        <w:r>
          <w:tab/>
        </w:r>
        <w:r>
          <w:fldChar w:fldCharType="begin"/>
        </w:r>
        <w:r>
          <w:instrText xml:space="preserve"> PAGEREF _Toc17170 \h </w:instrText>
        </w:r>
        <w:r>
          <w:fldChar w:fldCharType="separate"/>
        </w:r>
        <w:r>
          <w:t>8</w:t>
        </w:r>
        <w:r>
          <w:fldChar w:fldCharType="end"/>
        </w:r>
      </w:hyperlink>
    </w:p>
    <w:p>
      <w:pPr>
        <w:pStyle w:val="TOC2"/>
        <w:tabs>
          <w:tab w:val="right" w:leader="dot" w:pos="8306"/>
        </w:tabs>
      </w:pPr>
      <w:hyperlink w:anchor="_Toc15391" w:history="1">
        <w:r>
          <w:rPr>
            <w:rFonts w:ascii="仿宋" w:eastAsia="仿宋" w:hAnsi="仿宋" w:cs="仿宋" w:hint="eastAsia"/>
            <w:lang w:eastAsia="zh-CN"/>
          </w:rPr>
          <w:t>(二)、锰矿项目目标</w:t>
        </w:r>
        <w:r>
          <w:tab/>
        </w:r>
        <w:r>
          <w:fldChar w:fldCharType="begin"/>
        </w:r>
        <w:r>
          <w:instrText xml:space="preserve"> PAGEREF _Toc15391 \h </w:instrText>
        </w:r>
        <w:r>
          <w:fldChar w:fldCharType="separate"/>
        </w:r>
        <w:r>
          <w:t>10</w:t>
        </w:r>
        <w:r>
          <w:fldChar w:fldCharType="end"/>
        </w:r>
      </w:hyperlink>
    </w:p>
    <w:p>
      <w:pPr>
        <w:pStyle w:val="TOC2"/>
        <w:tabs>
          <w:tab w:val="right" w:leader="dot" w:pos="8306"/>
        </w:tabs>
      </w:pPr>
      <w:hyperlink w:anchor="_Toc22206" w:history="1">
        <w:r>
          <w:rPr>
            <w:rFonts w:ascii="仿宋" w:eastAsia="仿宋" w:hAnsi="仿宋" w:cs="仿宋" w:hint="eastAsia"/>
            <w:lang w:eastAsia="zh-CN"/>
          </w:rPr>
          <w:t>(三)、锰矿项目提出的理由</w:t>
        </w:r>
        <w:r>
          <w:tab/>
        </w:r>
        <w:r>
          <w:fldChar w:fldCharType="begin"/>
        </w:r>
        <w:r>
          <w:instrText xml:space="preserve"> PAGEREF _Toc22206 \h </w:instrText>
        </w:r>
        <w:r>
          <w:fldChar w:fldCharType="separate"/>
        </w:r>
        <w:r>
          <w:t>11</w:t>
        </w:r>
        <w:r>
          <w:fldChar w:fldCharType="end"/>
        </w:r>
      </w:hyperlink>
    </w:p>
    <w:p>
      <w:pPr>
        <w:pStyle w:val="TOC2"/>
        <w:tabs>
          <w:tab w:val="right" w:leader="dot" w:pos="8306"/>
        </w:tabs>
      </w:pPr>
      <w:hyperlink w:anchor="_Toc12159" w:history="1">
        <w:r>
          <w:rPr>
            <w:rFonts w:ascii="仿宋" w:eastAsia="仿宋" w:hAnsi="仿宋" w:cs="仿宋" w:hint="eastAsia"/>
            <w:lang w:eastAsia="zh-CN"/>
          </w:rPr>
          <w:t>(四)、锰矿项目意义</w:t>
        </w:r>
        <w:r>
          <w:tab/>
        </w:r>
        <w:r>
          <w:fldChar w:fldCharType="begin"/>
        </w:r>
        <w:r>
          <w:instrText xml:space="preserve"> PAGEREF _Toc12159 \h </w:instrText>
        </w:r>
        <w:r>
          <w:fldChar w:fldCharType="separate"/>
        </w:r>
        <w:r>
          <w:t>13</w:t>
        </w:r>
        <w:r>
          <w:fldChar w:fldCharType="end"/>
        </w:r>
      </w:hyperlink>
    </w:p>
    <w:p>
      <w:pPr>
        <w:pStyle w:val="TOC2"/>
        <w:tabs>
          <w:tab w:val="right" w:leader="dot" w:pos="8306"/>
        </w:tabs>
      </w:pPr>
      <w:hyperlink w:anchor="_Toc15759" w:history="1">
        <w:r>
          <w:rPr>
            <w:rFonts w:ascii="仿宋" w:eastAsia="仿宋" w:hAnsi="仿宋" w:cs="仿宋" w:hint="eastAsia"/>
            <w:lang w:eastAsia="zh-CN"/>
          </w:rPr>
          <w:t>(五)、锰矿项目背景</w:t>
        </w:r>
        <w:r>
          <w:tab/>
        </w:r>
        <w:r>
          <w:fldChar w:fldCharType="begin"/>
        </w:r>
        <w:r>
          <w:instrText xml:space="preserve"> PAGEREF _Toc15759 \h </w:instrText>
        </w:r>
        <w:r>
          <w:fldChar w:fldCharType="separate"/>
        </w:r>
        <w:r>
          <w:t>14</w:t>
        </w:r>
        <w:r>
          <w:fldChar w:fldCharType="end"/>
        </w:r>
      </w:hyperlink>
    </w:p>
    <w:p>
      <w:pPr>
        <w:pStyle w:val="TOC1"/>
        <w:tabs>
          <w:tab w:val="right" w:leader="dot" w:pos="8306"/>
        </w:tabs>
      </w:pPr>
      <w:hyperlink w:anchor="_Toc21462" w:history="1">
        <w:r>
          <w:rPr>
            <w:rFonts w:ascii="仿宋" w:eastAsia="仿宋" w:hAnsi="仿宋" w:cs="仿宋" w:hint="eastAsia"/>
            <w:lang w:eastAsia="zh-CN"/>
          </w:rPr>
          <w:t>四、锰矿项目建设背景及必要性分析</w:t>
        </w:r>
        <w:r>
          <w:tab/>
        </w:r>
        <w:r>
          <w:fldChar w:fldCharType="begin"/>
        </w:r>
        <w:r>
          <w:instrText xml:space="preserve"> PAGEREF _Toc21462 \h </w:instrText>
        </w:r>
        <w:r>
          <w:fldChar w:fldCharType="separate"/>
        </w:r>
        <w:r>
          <w:t>14</w:t>
        </w:r>
        <w:r>
          <w:fldChar w:fldCharType="end"/>
        </w:r>
      </w:hyperlink>
    </w:p>
    <w:p>
      <w:pPr>
        <w:pStyle w:val="TOC2"/>
        <w:tabs>
          <w:tab w:val="right" w:leader="dot" w:pos="8306"/>
        </w:tabs>
      </w:pPr>
      <w:hyperlink w:anchor="_Toc29521" w:history="1">
        <w:r>
          <w:rPr>
            <w:rFonts w:ascii="仿宋" w:eastAsia="仿宋" w:hAnsi="仿宋" w:cs="仿宋" w:hint="eastAsia"/>
            <w:lang w:eastAsia="zh-CN"/>
          </w:rPr>
          <w:t>(一)、锰矿项目背景分析</w:t>
        </w:r>
        <w:r>
          <w:tab/>
        </w:r>
        <w:r>
          <w:fldChar w:fldCharType="begin"/>
        </w:r>
        <w:r>
          <w:instrText xml:space="preserve"> PAGEREF _Toc29521 \h </w:instrText>
        </w:r>
        <w:r>
          <w:fldChar w:fldCharType="separate"/>
        </w:r>
        <w:r>
          <w:t>14</w:t>
        </w:r>
        <w:r>
          <w:fldChar w:fldCharType="end"/>
        </w:r>
      </w:hyperlink>
    </w:p>
    <w:p>
      <w:pPr>
        <w:pStyle w:val="TOC2"/>
        <w:tabs>
          <w:tab w:val="right" w:leader="dot" w:pos="8306"/>
        </w:tabs>
      </w:pPr>
      <w:hyperlink w:anchor="_Toc17117" w:history="1">
        <w:r>
          <w:rPr>
            <w:rFonts w:ascii="仿宋" w:eastAsia="仿宋" w:hAnsi="仿宋" w:cs="仿宋" w:hint="eastAsia"/>
            <w:lang w:eastAsia="zh-CN"/>
          </w:rPr>
          <w:t>(二)、锰矿项目建设必要性分析</w:t>
        </w:r>
        <w:r>
          <w:tab/>
        </w:r>
        <w:r>
          <w:fldChar w:fldCharType="begin"/>
        </w:r>
        <w:r>
          <w:instrText xml:space="preserve"> PAGEREF _Toc17117 \h </w:instrText>
        </w:r>
        <w:r>
          <w:fldChar w:fldCharType="separate"/>
        </w:r>
        <w:r>
          <w:t>16</w:t>
        </w:r>
        <w:r>
          <w:fldChar w:fldCharType="end"/>
        </w:r>
      </w:hyperlink>
    </w:p>
    <w:p>
      <w:pPr>
        <w:pStyle w:val="TOC1"/>
        <w:tabs>
          <w:tab w:val="right" w:leader="dot" w:pos="8306"/>
        </w:tabs>
      </w:pPr>
      <w:hyperlink w:anchor="_Toc2925" w:history="1">
        <w:r>
          <w:rPr>
            <w:rFonts w:ascii="仿宋" w:eastAsia="仿宋" w:hAnsi="仿宋" w:cs="仿宋" w:hint="eastAsia"/>
            <w:lang w:eastAsia="zh-CN"/>
          </w:rPr>
          <w:t>五、锰矿项目选址可行性分析</w:t>
        </w:r>
        <w:r>
          <w:tab/>
        </w:r>
        <w:r>
          <w:fldChar w:fldCharType="begin"/>
        </w:r>
        <w:r>
          <w:instrText xml:space="preserve"> PAGEREF _Toc2925 \h </w:instrText>
        </w:r>
        <w:r>
          <w:fldChar w:fldCharType="separate"/>
        </w:r>
        <w:r>
          <w:t>17</w:t>
        </w:r>
        <w:r>
          <w:fldChar w:fldCharType="end"/>
        </w:r>
      </w:hyperlink>
    </w:p>
    <w:p>
      <w:pPr>
        <w:pStyle w:val="TOC2"/>
        <w:tabs>
          <w:tab w:val="right" w:leader="dot" w:pos="8306"/>
        </w:tabs>
      </w:pPr>
      <w:hyperlink w:anchor="_Toc2192" w:history="1">
        <w:r>
          <w:rPr>
            <w:rFonts w:ascii="仿宋" w:eastAsia="仿宋" w:hAnsi="仿宋" w:cs="仿宋" w:hint="eastAsia"/>
            <w:lang w:eastAsia="zh-CN"/>
          </w:rPr>
          <w:t>(一)、锰矿项目选址</w:t>
        </w:r>
        <w:r>
          <w:tab/>
        </w:r>
        <w:r>
          <w:fldChar w:fldCharType="begin"/>
        </w:r>
        <w:r>
          <w:instrText xml:space="preserve"> PAGEREF _Toc2192 \h </w:instrText>
        </w:r>
        <w:r>
          <w:fldChar w:fldCharType="separate"/>
        </w:r>
        <w:r>
          <w:t>17</w:t>
        </w:r>
        <w:r>
          <w:fldChar w:fldCharType="end"/>
        </w:r>
      </w:hyperlink>
    </w:p>
    <w:p>
      <w:pPr>
        <w:pStyle w:val="TOC2"/>
        <w:tabs>
          <w:tab w:val="right" w:leader="dot" w:pos="8306"/>
        </w:tabs>
      </w:pPr>
      <w:hyperlink w:anchor="_Toc22366" w:history="1">
        <w:r>
          <w:rPr>
            <w:rFonts w:ascii="仿宋" w:eastAsia="仿宋" w:hAnsi="仿宋" w:cs="仿宋" w:hint="eastAsia"/>
            <w:lang w:eastAsia="zh-CN"/>
          </w:rPr>
          <w:t>(二)、用地控制指标</w:t>
        </w:r>
        <w:r>
          <w:tab/>
        </w:r>
        <w:r>
          <w:fldChar w:fldCharType="begin"/>
        </w:r>
        <w:r>
          <w:instrText xml:space="preserve"> PAGEREF _Toc22366 \h </w:instrText>
        </w:r>
        <w:r>
          <w:fldChar w:fldCharType="separate"/>
        </w:r>
        <w:r>
          <w:t>17</w:t>
        </w:r>
        <w:r>
          <w:fldChar w:fldCharType="end"/>
        </w:r>
      </w:hyperlink>
    </w:p>
    <w:p>
      <w:pPr>
        <w:pStyle w:val="TOC2"/>
        <w:tabs>
          <w:tab w:val="right" w:leader="dot" w:pos="8306"/>
        </w:tabs>
      </w:pPr>
      <w:hyperlink w:anchor="_Toc30784" w:history="1">
        <w:r>
          <w:rPr>
            <w:rFonts w:ascii="仿宋" w:eastAsia="仿宋" w:hAnsi="仿宋" w:cs="仿宋" w:hint="eastAsia"/>
            <w:lang w:eastAsia="zh-CN"/>
          </w:rPr>
          <w:t>(三)、节约用地措施</w:t>
        </w:r>
        <w:r>
          <w:tab/>
        </w:r>
        <w:r>
          <w:fldChar w:fldCharType="begin"/>
        </w:r>
        <w:r>
          <w:instrText xml:space="preserve"> PAGEREF _Toc30784 \h </w:instrText>
        </w:r>
        <w:r>
          <w:fldChar w:fldCharType="separate"/>
        </w:r>
        <w:r>
          <w:t>19</w:t>
        </w:r>
        <w:r>
          <w:fldChar w:fldCharType="end"/>
        </w:r>
      </w:hyperlink>
    </w:p>
    <w:p>
      <w:pPr>
        <w:pStyle w:val="TOC2"/>
        <w:tabs>
          <w:tab w:val="right" w:leader="dot" w:pos="8306"/>
        </w:tabs>
      </w:pPr>
      <w:hyperlink w:anchor="_Toc3562" w:history="1">
        <w:r>
          <w:rPr>
            <w:rFonts w:ascii="仿宋" w:eastAsia="仿宋" w:hAnsi="仿宋" w:cs="仿宋" w:hint="eastAsia"/>
            <w:lang w:eastAsia="zh-CN"/>
          </w:rPr>
          <w:t>(四)、总图布置方案</w:t>
        </w:r>
        <w:r>
          <w:tab/>
        </w:r>
        <w:r>
          <w:fldChar w:fldCharType="begin"/>
        </w:r>
        <w:r>
          <w:instrText xml:space="preserve"> PAGEREF _Toc3562 \h </w:instrText>
        </w:r>
        <w:r>
          <w:fldChar w:fldCharType="separate"/>
        </w:r>
        <w:r>
          <w:t>20</w:t>
        </w:r>
        <w:r>
          <w:fldChar w:fldCharType="end"/>
        </w:r>
      </w:hyperlink>
    </w:p>
    <w:p>
      <w:pPr>
        <w:pStyle w:val="TOC2"/>
        <w:tabs>
          <w:tab w:val="right" w:leader="dot" w:pos="8306"/>
        </w:tabs>
      </w:pPr>
      <w:hyperlink w:anchor="_Toc17256" w:history="1">
        <w:r>
          <w:rPr>
            <w:rFonts w:ascii="仿宋" w:eastAsia="仿宋" w:hAnsi="仿宋" w:cs="仿宋" w:hint="eastAsia"/>
            <w:lang w:eastAsia="zh-CN"/>
          </w:rPr>
          <w:t>(五)、选址综合评价</w:t>
        </w:r>
        <w:r>
          <w:tab/>
        </w:r>
        <w:r>
          <w:fldChar w:fldCharType="begin"/>
        </w:r>
        <w:r>
          <w:instrText xml:space="preserve"> PAGEREF _Toc17256 \h </w:instrText>
        </w:r>
        <w:r>
          <w:fldChar w:fldCharType="separate"/>
        </w:r>
        <w:r>
          <w:t>21</w:t>
        </w:r>
        <w:r>
          <w:fldChar w:fldCharType="end"/>
        </w:r>
      </w:hyperlink>
    </w:p>
    <w:p>
      <w:pPr>
        <w:pStyle w:val="TOC1"/>
        <w:tabs>
          <w:tab w:val="right" w:leader="dot" w:pos="8306"/>
        </w:tabs>
      </w:pPr>
      <w:hyperlink w:anchor="_Toc24872" w:history="1">
        <w:r>
          <w:rPr>
            <w:rFonts w:ascii="仿宋" w:eastAsia="仿宋" w:hAnsi="仿宋" w:cs="仿宋" w:hint="eastAsia"/>
            <w:lang w:eastAsia="zh-CN"/>
          </w:rPr>
          <w:t>六、锰矿项目危机管理</w:t>
        </w:r>
        <w:r>
          <w:tab/>
        </w:r>
        <w:r>
          <w:fldChar w:fldCharType="begin"/>
        </w:r>
        <w:r>
          <w:instrText xml:space="preserve"> PAGEREF _Toc24872 \h </w:instrText>
        </w:r>
        <w:r>
          <w:fldChar w:fldCharType="separate"/>
        </w:r>
        <w:r>
          <w:t>23</w:t>
        </w:r>
        <w:r>
          <w:fldChar w:fldCharType="end"/>
        </w:r>
      </w:hyperlink>
    </w:p>
    <w:p>
      <w:pPr>
        <w:pStyle w:val="TOC2"/>
        <w:tabs>
          <w:tab w:val="right" w:leader="dot" w:pos="8306"/>
        </w:tabs>
      </w:pPr>
      <w:hyperlink w:anchor="_Toc10282" w:history="1">
        <w:r>
          <w:rPr>
            <w:rFonts w:ascii="仿宋" w:eastAsia="仿宋" w:hAnsi="仿宋" w:cs="仿宋" w:hint="eastAsia"/>
            <w:lang w:eastAsia="zh-CN"/>
          </w:rPr>
          <w:t>(一)、危机预警与识别</w:t>
        </w:r>
        <w:r>
          <w:tab/>
        </w:r>
        <w:r>
          <w:fldChar w:fldCharType="begin"/>
        </w:r>
        <w:r>
          <w:instrText xml:space="preserve"> PAGEREF _Toc10282 \h </w:instrText>
        </w:r>
        <w:r>
          <w:fldChar w:fldCharType="separate"/>
        </w:r>
        <w:r>
          <w:t>23</w:t>
        </w:r>
        <w:r>
          <w:fldChar w:fldCharType="end"/>
        </w:r>
      </w:hyperlink>
    </w:p>
    <w:p>
      <w:pPr>
        <w:pStyle w:val="TOC2"/>
        <w:tabs>
          <w:tab w:val="right" w:leader="dot" w:pos="8306"/>
        </w:tabs>
      </w:pPr>
      <w:hyperlink w:anchor="_Toc8591" w:history="1">
        <w:r>
          <w:rPr>
            <w:rFonts w:ascii="仿宋" w:eastAsia="仿宋" w:hAnsi="仿宋" w:cs="仿宋" w:hint="eastAsia"/>
            <w:lang w:eastAsia="zh-CN"/>
          </w:rPr>
          <w:t>(二)、危机应对与恢复</w:t>
        </w:r>
        <w:r>
          <w:tab/>
        </w:r>
        <w:r>
          <w:fldChar w:fldCharType="begin"/>
        </w:r>
        <w:r>
          <w:instrText xml:space="preserve"> PAGEREF _Toc8591 \h </w:instrText>
        </w:r>
        <w:r>
          <w:fldChar w:fldCharType="separate"/>
        </w:r>
        <w:r>
          <w:t>24</w:t>
        </w:r>
        <w:r>
          <w:fldChar w:fldCharType="end"/>
        </w:r>
      </w:hyperlink>
    </w:p>
    <w:p>
      <w:pPr>
        <w:pStyle w:val="TOC1"/>
        <w:tabs>
          <w:tab w:val="right" w:leader="dot" w:pos="8306"/>
        </w:tabs>
      </w:pPr>
      <w:hyperlink w:anchor="_Toc31889" w:history="1">
        <w:r>
          <w:rPr>
            <w:rFonts w:ascii="仿宋" w:eastAsia="仿宋" w:hAnsi="仿宋" w:cs="仿宋" w:hint="eastAsia"/>
            <w:lang w:eastAsia="zh-CN"/>
          </w:rPr>
          <w:t>七、锰矿项目创新与研发</w:t>
        </w:r>
        <w:r>
          <w:tab/>
        </w:r>
        <w:r>
          <w:fldChar w:fldCharType="begin"/>
        </w:r>
        <w:r>
          <w:instrText xml:space="preserve"> PAGEREF _Toc31889 \h </w:instrText>
        </w:r>
        <w:r>
          <w:fldChar w:fldCharType="separate"/>
        </w:r>
        <w:r>
          <w:t>25</w:t>
        </w:r>
        <w:r>
          <w:fldChar w:fldCharType="end"/>
        </w:r>
      </w:hyperlink>
    </w:p>
    <w:p>
      <w:pPr>
        <w:pStyle w:val="TOC2"/>
        <w:tabs>
          <w:tab w:val="right" w:leader="dot" w:pos="8306"/>
        </w:tabs>
      </w:pPr>
      <w:hyperlink w:anchor="_Toc16036" w:history="1">
        <w:r>
          <w:rPr>
            <w:rFonts w:ascii="仿宋" w:eastAsia="仿宋" w:hAnsi="仿宋" w:cs="仿宋" w:hint="eastAsia"/>
            <w:lang w:eastAsia="zh-CN"/>
          </w:rPr>
          <w:t>(一)、创新策略与方向</w:t>
        </w:r>
        <w:r>
          <w:tab/>
        </w:r>
        <w:r>
          <w:fldChar w:fldCharType="begin"/>
        </w:r>
        <w:r>
          <w:instrText xml:space="preserve"> PAGEREF _Toc16036 \h </w:instrText>
        </w:r>
        <w:r>
          <w:fldChar w:fldCharType="separate"/>
        </w:r>
        <w:r>
          <w:t>25</w:t>
        </w:r>
        <w:r>
          <w:fldChar w:fldCharType="end"/>
        </w:r>
      </w:hyperlink>
    </w:p>
    <w:p>
      <w:pPr>
        <w:pStyle w:val="TOC2"/>
        <w:tabs>
          <w:tab w:val="right" w:leader="dot" w:pos="8306"/>
        </w:tabs>
      </w:pPr>
      <w:hyperlink w:anchor="_Toc17682" w:history="1">
        <w:r>
          <w:rPr>
            <w:rFonts w:ascii="仿宋" w:eastAsia="仿宋" w:hAnsi="仿宋" w:cs="仿宋" w:hint="eastAsia"/>
            <w:lang w:eastAsia="zh-CN"/>
          </w:rPr>
          <w:t>(二)、研发规划与投入</w:t>
        </w:r>
        <w:r>
          <w:tab/>
        </w:r>
        <w:r>
          <w:fldChar w:fldCharType="begin"/>
        </w:r>
        <w:r>
          <w:instrText xml:space="preserve"> PAGEREF _Toc17682 \h </w:instrText>
        </w:r>
        <w:r>
          <w:fldChar w:fldCharType="separate"/>
        </w:r>
        <w:r>
          <w:t>26</w:t>
        </w:r>
        <w:r>
          <w:fldChar w:fldCharType="end"/>
        </w:r>
      </w:hyperlink>
    </w:p>
    <w:p>
      <w:pPr>
        <w:pStyle w:val="TOC1"/>
        <w:tabs>
          <w:tab w:val="right" w:leader="dot" w:pos="8306"/>
        </w:tabs>
      </w:pPr>
      <w:hyperlink w:anchor="_Toc14854" w:history="1">
        <w:r>
          <w:rPr>
            <w:rFonts w:ascii="仿宋" w:eastAsia="仿宋" w:hAnsi="仿宋" w:cs="仿宋" w:hint="eastAsia"/>
            <w:lang w:eastAsia="zh-CN"/>
          </w:rPr>
          <w:t>八、锰矿项目投资规划</w:t>
        </w:r>
        <w:r>
          <w:tab/>
        </w:r>
        <w:r>
          <w:fldChar w:fldCharType="begin"/>
        </w:r>
        <w:r>
          <w:instrText xml:space="preserve"> PAGEREF _Toc14854 \h </w:instrText>
        </w:r>
        <w:r>
          <w:fldChar w:fldCharType="separate"/>
        </w:r>
        <w:r>
          <w:t>28</w:t>
        </w:r>
        <w:r>
          <w:fldChar w:fldCharType="end"/>
        </w:r>
      </w:hyperlink>
    </w:p>
    <w:p>
      <w:pPr>
        <w:pStyle w:val="TOC2"/>
        <w:tabs>
          <w:tab w:val="right" w:leader="dot" w:pos="8306"/>
        </w:tabs>
      </w:pPr>
      <w:hyperlink w:anchor="_Toc14304" w:history="1">
        <w:r>
          <w:rPr>
            <w:rFonts w:ascii="仿宋" w:eastAsia="仿宋" w:hAnsi="仿宋" w:cs="仿宋" w:hint="eastAsia"/>
            <w:lang w:eastAsia="zh-CN"/>
          </w:rPr>
          <w:t>(一)、锰矿项目总投资估算</w:t>
        </w:r>
        <w:r>
          <w:tab/>
        </w:r>
        <w:r>
          <w:fldChar w:fldCharType="begin"/>
        </w:r>
        <w:r>
          <w:instrText xml:space="preserve"> PAGEREF _Toc14304 \h </w:instrText>
        </w:r>
        <w:r>
          <w:fldChar w:fldCharType="separate"/>
        </w:r>
        <w:r>
          <w:t>28</w:t>
        </w:r>
        <w:r>
          <w:fldChar w:fldCharType="end"/>
        </w:r>
      </w:hyperlink>
    </w:p>
    <w:p>
      <w:pPr>
        <w:pStyle w:val="TOC2"/>
        <w:tabs>
          <w:tab w:val="right" w:leader="dot" w:pos="8306"/>
        </w:tabs>
      </w:pPr>
      <w:hyperlink w:anchor="_Toc2021" w:history="1">
        <w:r>
          <w:rPr>
            <w:rFonts w:ascii="仿宋" w:eastAsia="仿宋" w:hAnsi="仿宋" w:cs="仿宋" w:hint="eastAsia"/>
            <w:lang w:eastAsia="zh-CN"/>
          </w:rPr>
          <w:t>(二)、资金筹措</w:t>
        </w:r>
        <w:r>
          <w:tab/>
        </w:r>
        <w:r>
          <w:fldChar w:fldCharType="begin"/>
        </w:r>
        <w:r>
          <w:instrText xml:space="preserve"> PAGEREF _Toc2021 \h </w:instrText>
        </w:r>
        <w:r>
          <w:fldChar w:fldCharType="separate"/>
        </w:r>
        <w:r>
          <w:t>29</w:t>
        </w:r>
        <w:r>
          <w:fldChar w:fldCharType="end"/>
        </w:r>
      </w:hyperlink>
    </w:p>
    <w:p>
      <w:pPr>
        <w:pStyle w:val="TOC1"/>
        <w:tabs>
          <w:tab w:val="right" w:leader="dot" w:pos="8306"/>
        </w:tabs>
      </w:pPr>
      <w:hyperlink w:anchor="_Toc23562" w:history="1">
        <w:r>
          <w:rPr>
            <w:rFonts w:ascii="仿宋" w:eastAsia="仿宋" w:hAnsi="仿宋" w:cs="仿宋" w:hint="eastAsia"/>
            <w:lang w:eastAsia="zh-CN"/>
          </w:rPr>
          <w:t>九、锰矿项目经营效益</w:t>
        </w:r>
        <w:r>
          <w:tab/>
        </w:r>
        <w:r>
          <w:fldChar w:fldCharType="begin"/>
        </w:r>
        <w:r>
          <w:instrText xml:space="preserve"> PAGEREF _Toc23562 \h </w:instrText>
        </w:r>
        <w:r>
          <w:fldChar w:fldCharType="separate"/>
        </w:r>
        <w:r>
          <w:t>30</w:t>
        </w:r>
        <w:r>
          <w:fldChar w:fldCharType="end"/>
        </w:r>
      </w:hyperlink>
    </w:p>
    <w:p>
      <w:pPr>
        <w:pStyle w:val="TOC2"/>
        <w:tabs>
          <w:tab w:val="right" w:leader="dot" w:pos="8306"/>
        </w:tabs>
      </w:pPr>
      <w:hyperlink w:anchor="_Toc28715" w:history="1">
        <w:r>
          <w:rPr>
            <w:rFonts w:ascii="仿宋" w:eastAsia="仿宋" w:hAnsi="仿宋" w:cs="仿宋" w:hint="eastAsia"/>
            <w:lang w:eastAsia="zh-CN"/>
          </w:rPr>
          <w:t>(一)、经济评价财务测算</w:t>
        </w:r>
        <w:r>
          <w:tab/>
        </w:r>
        <w:r>
          <w:fldChar w:fldCharType="begin"/>
        </w:r>
        <w:r>
          <w:instrText xml:space="preserve"> PAGEREF _Toc28715 \h </w:instrText>
        </w:r>
        <w:r>
          <w:fldChar w:fldCharType="separate"/>
        </w:r>
        <w:r>
          <w:t>30</w:t>
        </w:r>
        <w:r>
          <w:fldChar w:fldCharType="end"/>
        </w:r>
      </w:hyperlink>
    </w:p>
    <w:p>
      <w:pPr>
        <w:pStyle w:val="TOC2"/>
        <w:tabs>
          <w:tab w:val="right" w:leader="dot" w:pos="8306"/>
        </w:tabs>
      </w:pPr>
      <w:hyperlink w:anchor="_Toc10890" w:history="1">
        <w:r>
          <w:rPr>
            <w:rFonts w:ascii="仿宋" w:eastAsia="仿宋" w:hAnsi="仿宋" w:cs="仿宋" w:hint="eastAsia"/>
            <w:lang w:eastAsia="zh-CN"/>
          </w:rPr>
          <w:t>(二)、锰矿项目盈利能力分析</w:t>
        </w:r>
        <w:r>
          <w:tab/>
        </w:r>
        <w:r>
          <w:fldChar w:fldCharType="begin"/>
        </w:r>
        <w:r>
          <w:instrText xml:space="preserve"> PAGEREF _Toc10890 \h </w:instrText>
        </w:r>
        <w:r>
          <w:fldChar w:fldCharType="separate"/>
        </w:r>
        <w:r>
          <w:t>31</w:t>
        </w:r>
        <w:r>
          <w:fldChar w:fldCharType="end"/>
        </w:r>
      </w:hyperlink>
    </w:p>
    <w:p>
      <w:pPr>
        <w:pStyle w:val="TOC1"/>
        <w:tabs>
          <w:tab w:val="right" w:leader="dot" w:pos="8306"/>
        </w:tabs>
      </w:pPr>
      <w:hyperlink w:anchor="_Toc24024" w:history="1">
        <w:r>
          <w:rPr>
            <w:rFonts w:ascii="仿宋" w:eastAsia="仿宋" w:hAnsi="仿宋" w:cs="仿宋" w:hint="eastAsia"/>
            <w:lang w:eastAsia="zh-CN"/>
          </w:rPr>
          <w:t>十、锰矿项目技术管理</w:t>
        </w:r>
        <w:r>
          <w:tab/>
        </w:r>
        <w:r>
          <w:fldChar w:fldCharType="begin"/>
        </w:r>
        <w:r>
          <w:instrText xml:space="preserve"> PAGEREF _Toc24024 \h </w:instrText>
        </w:r>
        <w:r>
          <w:fldChar w:fldCharType="separate"/>
        </w:r>
        <w:r>
          <w:t>32</w:t>
        </w:r>
        <w:r>
          <w:fldChar w:fldCharType="end"/>
        </w:r>
      </w:hyperlink>
    </w:p>
    <w:p>
      <w:pPr>
        <w:pStyle w:val="TOC2"/>
        <w:tabs>
          <w:tab w:val="right" w:leader="dot" w:pos="8306"/>
        </w:tabs>
      </w:pPr>
      <w:hyperlink w:anchor="_Toc2207" w:history="1">
        <w:r>
          <w:rPr>
            <w:rFonts w:ascii="仿宋" w:eastAsia="仿宋" w:hAnsi="仿宋" w:cs="仿宋" w:hint="eastAsia"/>
            <w:lang w:eastAsia="zh-CN"/>
          </w:rPr>
          <w:t>(一)、技术方案选用方向</w:t>
        </w:r>
        <w:r>
          <w:tab/>
        </w:r>
        <w:r>
          <w:fldChar w:fldCharType="begin"/>
        </w:r>
        <w:r>
          <w:instrText xml:space="preserve"> PAGEREF _Toc2207 \h </w:instrText>
        </w:r>
        <w:r>
          <w:fldChar w:fldCharType="separate"/>
        </w:r>
        <w:r>
          <w:t>32</w:t>
        </w:r>
        <w:r>
          <w:fldChar w:fldCharType="end"/>
        </w:r>
      </w:hyperlink>
    </w:p>
    <w:p>
      <w:pPr>
        <w:pStyle w:val="TOC2"/>
        <w:tabs>
          <w:tab w:val="right" w:leader="dot" w:pos="8306"/>
        </w:tabs>
      </w:pPr>
      <w:hyperlink w:anchor="_Toc13925" w:history="1">
        <w:r>
          <w:rPr>
            <w:rFonts w:ascii="仿宋" w:eastAsia="仿宋" w:hAnsi="仿宋" w:cs="仿宋" w:hint="eastAsia"/>
            <w:lang w:eastAsia="zh-CN"/>
          </w:rPr>
          <w:t>(二)、工艺技术方案选用原则</w:t>
        </w:r>
        <w:r>
          <w:tab/>
        </w:r>
        <w:r>
          <w:fldChar w:fldCharType="begin"/>
        </w:r>
        <w:r>
          <w:instrText xml:space="preserve"> PAGEREF _Toc13925 \h </w:instrText>
        </w:r>
        <w:r>
          <w:fldChar w:fldCharType="separate"/>
        </w:r>
        <w:r>
          <w:t>34</w:t>
        </w:r>
        <w:r>
          <w:fldChar w:fldCharType="end"/>
        </w:r>
      </w:hyperlink>
    </w:p>
    <w:p>
      <w:pPr>
        <w:pStyle w:val="TOC2"/>
        <w:tabs>
          <w:tab w:val="right" w:leader="dot" w:pos="8306"/>
        </w:tabs>
      </w:pPr>
      <w:hyperlink w:anchor="_Toc28206" w:history="1">
        <w:r>
          <w:rPr>
            <w:rFonts w:ascii="仿宋" w:eastAsia="仿宋" w:hAnsi="仿宋" w:cs="仿宋" w:hint="eastAsia"/>
            <w:lang w:eastAsia="zh-CN"/>
          </w:rPr>
          <w:t>(三)、工艺技术方案要求</w:t>
        </w:r>
        <w:r>
          <w:tab/>
        </w:r>
        <w:r>
          <w:fldChar w:fldCharType="begin"/>
        </w:r>
        <w:r>
          <w:instrText xml:space="preserve"> PAGEREF _Toc28206 \h </w:instrText>
        </w:r>
        <w:r>
          <w:fldChar w:fldCharType="separate"/>
        </w:r>
        <w:r>
          <w:t>36</w:t>
        </w:r>
        <w:r>
          <w:fldChar w:fldCharType="end"/>
        </w:r>
      </w:hyperlink>
    </w:p>
    <w:p>
      <w:pPr>
        <w:pStyle w:val="TOC1"/>
        <w:tabs>
          <w:tab w:val="right" w:leader="dot" w:pos="8306"/>
        </w:tabs>
      </w:pPr>
      <w:hyperlink w:anchor="_Toc24881" w:history="1">
        <w:r>
          <w:rPr>
            <w:rFonts w:ascii="仿宋" w:eastAsia="仿宋" w:hAnsi="仿宋" w:cs="仿宋" w:hint="eastAsia"/>
            <w:lang w:eastAsia="zh-CN"/>
          </w:rPr>
          <w:t>十一、锰矿项目计划安排</w:t>
        </w:r>
        <w:r>
          <w:tab/>
        </w:r>
        <w:r>
          <w:fldChar w:fldCharType="begin"/>
        </w:r>
        <w:r>
          <w:instrText xml:space="preserve"> PAGEREF _Toc24881 \h </w:instrText>
        </w:r>
        <w:r>
          <w:fldChar w:fldCharType="separate"/>
        </w:r>
        <w:r>
          <w:t>38</w:t>
        </w:r>
        <w:r>
          <w:fldChar w:fldCharType="end"/>
        </w:r>
      </w:hyperlink>
    </w:p>
    <w:p>
      <w:pPr>
        <w:pStyle w:val="TOC2"/>
        <w:tabs>
          <w:tab w:val="right" w:leader="dot" w:pos="8306"/>
        </w:tabs>
      </w:pPr>
      <w:hyperlink w:anchor="_Toc24577" w:history="1">
        <w:r>
          <w:rPr>
            <w:rFonts w:ascii="仿宋" w:eastAsia="仿宋" w:hAnsi="仿宋" w:cs="仿宋" w:hint="eastAsia"/>
            <w:lang w:eastAsia="zh-CN"/>
          </w:rPr>
          <w:t>(一)、建设周期</w:t>
        </w:r>
        <w:r>
          <w:tab/>
        </w:r>
        <w:r>
          <w:fldChar w:fldCharType="begin"/>
        </w:r>
        <w:r>
          <w:instrText xml:space="preserve"> PAGEREF _Toc24577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39" w:history="1">
        <w:r>
          <w:rPr>
            <w:rFonts w:ascii="仿宋" w:eastAsia="仿宋" w:hAnsi="仿宋" w:cs="仿宋" w:hint="eastAsia"/>
            <w:lang w:eastAsia="zh-CN"/>
          </w:rPr>
          <w:t>(二)、建设进度</w:t>
        </w:r>
        <w:r>
          <w:tab/>
        </w:r>
        <w:r>
          <w:fldChar w:fldCharType="begin"/>
        </w:r>
        <w:r>
          <w:instrText xml:space="preserve"> PAGEREF _Toc10039 \h </w:instrText>
        </w:r>
        <w:r>
          <w:fldChar w:fldCharType="separate"/>
        </w:r>
        <w:r>
          <w:t>39</w:t>
        </w:r>
        <w:r>
          <w:fldChar w:fldCharType="end"/>
        </w:r>
      </w:hyperlink>
    </w:p>
    <w:p>
      <w:pPr>
        <w:pStyle w:val="TOC2"/>
        <w:tabs>
          <w:tab w:val="right" w:leader="dot" w:pos="8306"/>
        </w:tabs>
      </w:pPr>
      <w:hyperlink w:anchor="_Toc25878" w:history="1">
        <w:r>
          <w:rPr>
            <w:rFonts w:ascii="仿宋" w:eastAsia="仿宋" w:hAnsi="仿宋" w:cs="仿宋" w:hint="eastAsia"/>
            <w:lang w:eastAsia="zh-CN"/>
          </w:rPr>
          <w:t>(三)、进度安排注意事项</w:t>
        </w:r>
        <w:r>
          <w:tab/>
        </w:r>
        <w:r>
          <w:fldChar w:fldCharType="begin"/>
        </w:r>
        <w:r>
          <w:instrText xml:space="preserve"> PAGEREF _Toc25878 \h </w:instrText>
        </w:r>
        <w:r>
          <w:fldChar w:fldCharType="separate"/>
        </w:r>
        <w:r>
          <w:t>40</w:t>
        </w:r>
        <w:r>
          <w:fldChar w:fldCharType="end"/>
        </w:r>
      </w:hyperlink>
    </w:p>
    <w:p>
      <w:pPr>
        <w:pStyle w:val="TOC2"/>
        <w:tabs>
          <w:tab w:val="right" w:leader="dot" w:pos="8306"/>
        </w:tabs>
      </w:pPr>
      <w:hyperlink w:anchor="_Toc5541" w:history="1">
        <w:r>
          <w:rPr>
            <w:rFonts w:ascii="仿宋" w:eastAsia="仿宋" w:hAnsi="仿宋" w:cs="仿宋" w:hint="eastAsia"/>
            <w:lang w:eastAsia="zh-CN"/>
          </w:rPr>
          <w:t>(四)、人力资源配置</w:t>
        </w:r>
        <w:r>
          <w:tab/>
        </w:r>
        <w:r>
          <w:fldChar w:fldCharType="begin"/>
        </w:r>
        <w:r>
          <w:instrText xml:space="preserve"> PAGEREF _Toc5541 \h </w:instrText>
        </w:r>
        <w:r>
          <w:fldChar w:fldCharType="separate"/>
        </w:r>
        <w:r>
          <w:t>41</w:t>
        </w:r>
        <w:r>
          <w:fldChar w:fldCharType="end"/>
        </w:r>
      </w:hyperlink>
    </w:p>
    <w:p>
      <w:pPr>
        <w:pStyle w:val="TOC1"/>
        <w:tabs>
          <w:tab w:val="right" w:leader="dot" w:pos="8306"/>
        </w:tabs>
      </w:pPr>
      <w:hyperlink w:anchor="_Toc5988" w:history="1">
        <w:r>
          <w:rPr>
            <w:rFonts w:ascii="仿宋" w:eastAsia="仿宋" w:hAnsi="仿宋" w:cs="仿宋" w:hint="eastAsia"/>
            <w:lang w:eastAsia="zh-CN"/>
          </w:rPr>
          <w:t>十二、锰矿项目人力资源管理</w:t>
        </w:r>
        <w:r>
          <w:tab/>
        </w:r>
        <w:r>
          <w:fldChar w:fldCharType="begin"/>
        </w:r>
        <w:r>
          <w:instrText xml:space="preserve"> PAGEREF _Toc5988 \h </w:instrText>
        </w:r>
        <w:r>
          <w:fldChar w:fldCharType="separate"/>
        </w:r>
        <w:r>
          <w:t>42</w:t>
        </w:r>
        <w:r>
          <w:fldChar w:fldCharType="end"/>
        </w:r>
      </w:hyperlink>
    </w:p>
    <w:p>
      <w:pPr>
        <w:pStyle w:val="TOC2"/>
        <w:tabs>
          <w:tab w:val="right" w:leader="dot" w:pos="8306"/>
        </w:tabs>
      </w:pPr>
      <w:hyperlink w:anchor="_Toc8722" w:history="1">
        <w:r>
          <w:rPr>
            <w:rFonts w:ascii="仿宋" w:eastAsia="仿宋" w:hAnsi="仿宋" w:cs="仿宋" w:hint="eastAsia"/>
            <w:lang w:eastAsia="zh-CN"/>
          </w:rPr>
          <w:t>(一)、建立健全的预算管理制度</w:t>
        </w:r>
        <w:r>
          <w:tab/>
        </w:r>
        <w:r>
          <w:fldChar w:fldCharType="begin"/>
        </w:r>
        <w:r>
          <w:instrText xml:space="preserve"> PAGEREF _Toc8722 \h </w:instrText>
        </w:r>
        <w:r>
          <w:fldChar w:fldCharType="separate"/>
        </w:r>
        <w:r>
          <w:t>42</w:t>
        </w:r>
        <w:r>
          <w:fldChar w:fldCharType="end"/>
        </w:r>
      </w:hyperlink>
    </w:p>
    <w:p>
      <w:pPr>
        <w:pStyle w:val="TOC2"/>
        <w:tabs>
          <w:tab w:val="right" w:leader="dot" w:pos="8306"/>
        </w:tabs>
      </w:pPr>
      <w:hyperlink w:anchor="_Toc13242" w:history="1">
        <w:r>
          <w:rPr>
            <w:rFonts w:ascii="仿宋" w:eastAsia="仿宋" w:hAnsi="仿宋" w:cs="仿宋" w:hint="eastAsia"/>
            <w:lang w:eastAsia="zh-CN"/>
          </w:rPr>
          <w:t>(二)、加强资金流动监控</w:t>
        </w:r>
        <w:r>
          <w:tab/>
        </w:r>
        <w:r>
          <w:fldChar w:fldCharType="begin"/>
        </w:r>
        <w:r>
          <w:instrText xml:space="preserve"> PAGEREF _Toc13242 \h </w:instrText>
        </w:r>
        <w:r>
          <w:fldChar w:fldCharType="separate"/>
        </w:r>
        <w:r>
          <w:t>44</w:t>
        </w:r>
        <w:r>
          <w:fldChar w:fldCharType="end"/>
        </w:r>
      </w:hyperlink>
    </w:p>
    <w:p>
      <w:pPr>
        <w:pStyle w:val="TOC2"/>
        <w:tabs>
          <w:tab w:val="right" w:leader="dot" w:pos="8306"/>
        </w:tabs>
      </w:pPr>
      <w:hyperlink w:anchor="_Toc1370" w:history="1">
        <w:r>
          <w:rPr>
            <w:rFonts w:ascii="仿宋" w:eastAsia="仿宋" w:hAnsi="仿宋" w:cs="仿宋" w:hint="eastAsia"/>
            <w:lang w:eastAsia="zh-CN"/>
          </w:rPr>
          <w:t>(三)、制定完善的风险控制机制</w:t>
        </w:r>
        <w:r>
          <w:tab/>
        </w:r>
        <w:r>
          <w:fldChar w:fldCharType="begin"/>
        </w:r>
        <w:r>
          <w:instrText xml:space="preserve"> PAGEREF _Toc1370 \h </w:instrText>
        </w:r>
        <w:r>
          <w:fldChar w:fldCharType="separate"/>
        </w:r>
        <w:r>
          <w:t>45</w:t>
        </w:r>
        <w:r>
          <w:fldChar w:fldCharType="end"/>
        </w:r>
      </w:hyperlink>
    </w:p>
    <w:p>
      <w:pPr>
        <w:pStyle w:val="TOC2"/>
        <w:tabs>
          <w:tab w:val="right" w:leader="dot" w:pos="8306"/>
        </w:tabs>
      </w:pPr>
      <w:hyperlink w:anchor="_Toc27045" w:history="1">
        <w:r>
          <w:rPr>
            <w:rFonts w:ascii="仿宋" w:eastAsia="仿宋" w:hAnsi="仿宋" w:cs="仿宋" w:hint="eastAsia"/>
            <w:lang w:eastAsia="zh-CN"/>
          </w:rPr>
          <w:t>(四)、优化成本管理</w:t>
        </w:r>
        <w:r>
          <w:tab/>
        </w:r>
        <w:r>
          <w:fldChar w:fldCharType="begin"/>
        </w:r>
        <w:r>
          <w:instrText xml:space="preserve"> PAGEREF _Toc27045 \h </w:instrText>
        </w:r>
        <w:r>
          <w:fldChar w:fldCharType="separate"/>
        </w:r>
        <w:r>
          <w:t>46</w:t>
        </w:r>
        <w:r>
          <w:fldChar w:fldCharType="end"/>
        </w:r>
      </w:hyperlink>
    </w:p>
    <w:p>
      <w:pPr>
        <w:pStyle w:val="TOC1"/>
        <w:tabs>
          <w:tab w:val="right" w:leader="dot" w:pos="8306"/>
        </w:tabs>
      </w:pPr>
      <w:hyperlink w:anchor="_Toc10862" w:history="1">
        <w:r>
          <w:rPr>
            <w:rFonts w:ascii="仿宋" w:eastAsia="仿宋" w:hAnsi="仿宋" w:cs="仿宋" w:hint="eastAsia"/>
            <w:lang w:eastAsia="zh-CN"/>
          </w:rPr>
          <w:t>十三、锰矿项目治理与监督</w:t>
        </w:r>
        <w:r>
          <w:tab/>
        </w:r>
        <w:r>
          <w:fldChar w:fldCharType="begin"/>
        </w:r>
        <w:r>
          <w:instrText xml:space="preserve"> PAGEREF _Toc10862 \h </w:instrText>
        </w:r>
        <w:r>
          <w:fldChar w:fldCharType="separate"/>
        </w:r>
        <w:r>
          <w:t>47</w:t>
        </w:r>
        <w:r>
          <w:fldChar w:fldCharType="end"/>
        </w:r>
      </w:hyperlink>
    </w:p>
    <w:p>
      <w:pPr>
        <w:pStyle w:val="TOC2"/>
        <w:tabs>
          <w:tab w:val="right" w:leader="dot" w:pos="8306"/>
        </w:tabs>
      </w:pPr>
      <w:hyperlink w:anchor="_Toc29573" w:history="1">
        <w:r>
          <w:rPr>
            <w:rFonts w:ascii="仿宋" w:eastAsia="仿宋" w:hAnsi="仿宋" w:cs="仿宋" w:hint="eastAsia"/>
            <w:lang w:eastAsia="zh-CN"/>
          </w:rPr>
          <w:t>(一)、锰矿项目治理结构</w:t>
        </w:r>
        <w:r>
          <w:tab/>
        </w:r>
        <w:r>
          <w:fldChar w:fldCharType="begin"/>
        </w:r>
        <w:r>
          <w:instrText xml:space="preserve"> PAGEREF _Toc29573 \h </w:instrText>
        </w:r>
        <w:r>
          <w:fldChar w:fldCharType="separate"/>
        </w:r>
        <w:r>
          <w:t>47</w:t>
        </w:r>
        <w:r>
          <w:fldChar w:fldCharType="end"/>
        </w:r>
      </w:hyperlink>
    </w:p>
    <w:p>
      <w:pPr>
        <w:pStyle w:val="TOC2"/>
        <w:tabs>
          <w:tab w:val="right" w:leader="dot" w:pos="8306"/>
        </w:tabs>
      </w:pPr>
      <w:hyperlink w:anchor="_Toc14492" w:history="1">
        <w:r>
          <w:rPr>
            <w:rFonts w:ascii="仿宋" w:eastAsia="仿宋" w:hAnsi="仿宋" w:cs="仿宋" w:hint="eastAsia"/>
            <w:lang w:eastAsia="zh-CN"/>
          </w:rPr>
          <w:t>(二)、监督与审计</w:t>
        </w:r>
        <w:r>
          <w:tab/>
        </w:r>
        <w:r>
          <w:fldChar w:fldCharType="begin"/>
        </w:r>
        <w:r>
          <w:instrText xml:space="preserve"> PAGEREF _Toc14492 \h </w:instrText>
        </w:r>
        <w:r>
          <w:fldChar w:fldCharType="separate"/>
        </w:r>
        <w:r>
          <w:t>48</w:t>
        </w:r>
        <w:r>
          <w:fldChar w:fldCharType="end"/>
        </w:r>
      </w:hyperlink>
    </w:p>
    <w:p>
      <w:pPr>
        <w:pStyle w:val="TOC1"/>
        <w:tabs>
          <w:tab w:val="right" w:leader="dot" w:pos="8306"/>
        </w:tabs>
      </w:pPr>
      <w:hyperlink w:anchor="_Toc49" w:history="1">
        <w:r>
          <w:rPr>
            <w:rFonts w:ascii="仿宋" w:eastAsia="仿宋" w:hAnsi="仿宋" w:cs="仿宋" w:hint="eastAsia"/>
            <w:lang w:eastAsia="zh-CN"/>
          </w:rPr>
          <w:t>十四、质量管理体系</w:t>
        </w:r>
        <w:r>
          <w:tab/>
        </w:r>
        <w:r>
          <w:fldChar w:fldCharType="begin"/>
        </w:r>
        <w:r>
          <w:instrText xml:space="preserve"> PAGEREF _Toc49 \h </w:instrText>
        </w:r>
        <w:r>
          <w:fldChar w:fldCharType="separate"/>
        </w:r>
        <w:r>
          <w:t>50</w:t>
        </w:r>
        <w:r>
          <w:fldChar w:fldCharType="end"/>
        </w:r>
      </w:hyperlink>
    </w:p>
    <w:p>
      <w:pPr>
        <w:pStyle w:val="TOC2"/>
        <w:tabs>
          <w:tab w:val="right" w:leader="dot" w:pos="8306"/>
        </w:tabs>
      </w:pPr>
      <w:hyperlink w:anchor="_Toc15641" w:history="1">
        <w:r>
          <w:rPr>
            <w:rFonts w:ascii="仿宋" w:eastAsia="仿宋" w:hAnsi="仿宋" w:cs="仿宋" w:hint="eastAsia"/>
            <w:lang w:eastAsia="zh-CN"/>
          </w:rPr>
          <w:t>(一)、质量目标与方针</w:t>
        </w:r>
        <w:r>
          <w:tab/>
        </w:r>
        <w:r>
          <w:fldChar w:fldCharType="begin"/>
        </w:r>
        <w:r>
          <w:instrText xml:space="preserve"> PAGEREF _Toc15641 \h </w:instrText>
        </w:r>
        <w:r>
          <w:fldChar w:fldCharType="separate"/>
        </w:r>
        <w:r>
          <w:t>50</w:t>
        </w:r>
        <w:r>
          <w:fldChar w:fldCharType="end"/>
        </w:r>
      </w:hyperlink>
    </w:p>
    <w:p>
      <w:pPr>
        <w:pStyle w:val="TOC2"/>
        <w:tabs>
          <w:tab w:val="right" w:leader="dot" w:pos="8306"/>
        </w:tabs>
      </w:pPr>
      <w:hyperlink w:anchor="_Toc732" w:history="1">
        <w:r>
          <w:rPr>
            <w:rFonts w:ascii="仿宋" w:eastAsia="仿宋" w:hAnsi="仿宋" w:cs="仿宋" w:hint="eastAsia"/>
            <w:lang w:eastAsia="zh-CN"/>
          </w:rPr>
          <w:t>(二)、质量管理责任</w:t>
        </w:r>
        <w:r>
          <w:tab/>
        </w:r>
        <w:r>
          <w:fldChar w:fldCharType="begin"/>
        </w:r>
        <w:r>
          <w:instrText xml:space="preserve"> PAGEREF _Toc732 \h </w:instrText>
        </w:r>
        <w:r>
          <w:fldChar w:fldCharType="separate"/>
        </w:r>
        <w:r>
          <w:t>51</w:t>
        </w:r>
        <w:r>
          <w:fldChar w:fldCharType="end"/>
        </w:r>
      </w:hyperlink>
    </w:p>
    <w:p>
      <w:pPr>
        <w:pStyle w:val="TOC2"/>
        <w:tabs>
          <w:tab w:val="right" w:leader="dot" w:pos="8306"/>
        </w:tabs>
      </w:pPr>
      <w:hyperlink w:anchor="_Toc21969" w:history="1">
        <w:r>
          <w:rPr>
            <w:rFonts w:ascii="仿宋" w:eastAsia="仿宋" w:hAnsi="仿宋" w:cs="仿宋" w:hint="eastAsia"/>
            <w:lang w:eastAsia="zh-CN"/>
          </w:rPr>
          <w:t>(三)、质量管理体系文件</w:t>
        </w:r>
        <w:r>
          <w:tab/>
        </w:r>
        <w:r>
          <w:fldChar w:fldCharType="begin"/>
        </w:r>
        <w:r>
          <w:instrText xml:space="preserve"> PAGEREF _Toc21969 \h </w:instrText>
        </w:r>
        <w:r>
          <w:fldChar w:fldCharType="separate"/>
        </w:r>
        <w:r>
          <w:t>52</w:t>
        </w:r>
        <w:r>
          <w:fldChar w:fldCharType="end"/>
        </w:r>
      </w:hyperlink>
    </w:p>
    <w:p>
      <w:pPr>
        <w:pStyle w:val="TOC2"/>
        <w:tabs>
          <w:tab w:val="right" w:leader="dot" w:pos="8306"/>
        </w:tabs>
      </w:pPr>
      <w:hyperlink w:anchor="_Toc25379" w:history="1">
        <w:r>
          <w:rPr>
            <w:rFonts w:ascii="仿宋" w:eastAsia="仿宋" w:hAnsi="仿宋" w:cs="仿宋" w:hint="eastAsia"/>
            <w:lang w:eastAsia="zh-CN"/>
          </w:rPr>
          <w:t>(四)、质量培训与教育</w:t>
        </w:r>
        <w:r>
          <w:tab/>
        </w:r>
        <w:r>
          <w:fldChar w:fldCharType="begin"/>
        </w:r>
        <w:r>
          <w:instrText xml:space="preserve"> PAGEREF _Toc25379 \h </w:instrText>
        </w:r>
        <w:r>
          <w:fldChar w:fldCharType="separate"/>
        </w:r>
        <w:r>
          <w:t>54</w:t>
        </w:r>
        <w:r>
          <w:fldChar w:fldCharType="end"/>
        </w:r>
      </w:hyperlink>
    </w:p>
    <w:p>
      <w:pPr>
        <w:pStyle w:val="TOC2"/>
        <w:tabs>
          <w:tab w:val="right" w:leader="dot" w:pos="8306"/>
        </w:tabs>
      </w:pPr>
      <w:hyperlink w:anchor="_Toc4046" w:history="1">
        <w:r>
          <w:rPr>
            <w:rFonts w:ascii="仿宋" w:eastAsia="仿宋" w:hAnsi="仿宋" w:cs="仿宋" w:hint="eastAsia"/>
            <w:lang w:eastAsia="zh-CN"/>
          </w:rPr>
          <w:t>(五)、质量审核与评价</w:t>
        </w:r>
        <w:r>
          <w:tab/>
        </w:r>
        <w:r>
          <w:fldChar w:fldCharType="begin"/>
        </w:r>
        <w:r>
          <w:instrText xml:space="preserve"> PAGEREF _Toc4046 \h </w:instrText>
        </w:r>
        <w:r>
          <w:fldChar w:fldCharType="separate"/>
        </w:r>
        <w:r>
          <w:t>55</w:t>
        </w:r>
        <w:r>
          <w:fldChar w:fldCharType="end"/>
        </w:r>
      </w:hyperlink>
    </w:p>
    <w:p>
      <w:pPr>
        <w:pStyle w:val="TOC2"/>
        <w:tabs>
          <w:tab w:val="right" w:leader="dot" w:pos="8306"/>
        </w:tabs>
      </w:pPr>
      <w:hyperlink w:anchor="_Toc5725" w:history="1">
        <w:r>
          <w:rPr>
            <w:rFonts w:ascii="仿宋" w:eastAsia="仿宋" w:hAnsi="仿宋" w:cs="仿宋" w:hint="eastAsia"/>
            <w:lang w:eastAsia="zh-CN"/>
          </w:rPr>
          <w:t>(六)、不符合与纠正措施</w:t>
        </w:r>
        <w:r>
          <w:tab/>
        </w:r>
        <w:r>
          <w:fldChar w:fldCharType="begin"/>
        </w:r>
        <w:r>
          <w:instrText xml:space="preserve"> PAGEREF _Toc5725 \h </w:instrText>
        </w:r>
        <w:r>
          <w:fldChar w:fldCharType="separate"/>
        </w:r>
        <w:r>
          <w:t>56</w:t>
        </w:r>
        <w:r>
          <w:fldChar w:fldCharType="end"/>
        </w:r>
      </w:hyperlink>
    </w:p>
    <w:p>
      <w:pPr>
        <w:pStyle w:val="TOC1"/>
        <w:tabs>
          <w:tab w:val="right" w:leader="dot" w:pos="8306"/>
        </w:tabs>
      </w:pPr>
      <w:hyperlink w:anchor="_Toc32175" w:history="1">
        <w:r>
          <w:rPr>
            <w:rFonts w:ascii="仿宋" w:eastAsia="仿宋" w:hAnsi="仿宋" w:cs="仿宋" w:hint="eastAsia"/>
            <w:lang w:eastAsia="zh-CN"/>
          </w:rPr>
          <w:t>十五、锰矿项目实施时间节点</w:t>
        </w:r>
        <w:r>
          <w:tab/>
        </w:r>
        <w:r>
          <w:fldChar w:fldCharType="begin"/>
        </w:r>
        <w:r>
          <w:instrText xml:space="preserve"> PAGEREF _Toc32175 \h </w:instrText>
        </w:r>
        <w:r>
          <w:fldChar w:fldCharType="separate"/>
        </w:r>
        <w:r>
          <w:t>57</w:t>
        </w:r>
        <w:r>
          <w:fldChar w:fldCharType="end"/>
        </w:r>
      </w:hyperlink>
    </w:p>
    <w:p>
      <w:pPr>
        <w:pStyle w:val="TOC2"/>
        <w:tabs>
          <w:tab w:val="right" w:leader="dot" w:pos="8306"/>
        </w:tabs>
      </w:pPr>
      <w:hyperlink w:anchor="_Toc13484" w:history="1">
        <w:r>
          <w:rPr>
            <w:rFonts w:ascii="仿宋" w:eastAsia="仿宋" w:hAnsi="仿宋" w:cs="仿宋" w:hint="eastAsia"/>
            <w:lang w:eastAsia="zh-CN"/>
          </w:rPr>
          <w:t>(一)、锰矿项目启动阶段时间节点</w:t>
        </w:r>
        <w:r>
          <w:tab/>
        </w:r>
        <w:r>
          <w:fldChar w:fldCharType="begin"/>
        </w:r>
        <w:r>
          <w:instrText xml:space="preserve"> PAGEREF _Toc13484 \h </w:instrText>
        </w:r>
        <w:r>
          <w:fldChar w:fldCharType="separate"/>
        </w:r>
        <w:r>
          <w:t>57</w:t>
        </w:r>
        <w:r>
          <w:fldChar w:fldCharType="end"/>
        </w:r>
      </w:hyperlink>
    </w:p>
    <w:p>
      <w:pPr>
        <w:pStyle w:val="TOC2"/>
        <w:tabs>
          <w:tab w:val="right" w:leader="dot" w:pos="8306"/>
        </w:tabs>
      </w:pPr>
      <w:hyperlink w:anchor="_Toc28425" w:history="1">
        <w:r>
          <w:rPr>
            <w:rFonts w:ascii="仿宋" w:eastAsia="仿宋" w:hAnsi="仿宋" w:cs="仿宋" w:hint="eastAsia"/>
            <w:lang w:eastAsia="zh-CN"/>
          </w:rPr>
          <w:t>(二)、锰矿项目执行阶段时间节点</w:t>
        </w:r>
        <w:r>
          <w:tab/>
        </w:r>
        <w:r>
          <w:fldChar w:fldCharType="begin"/>
        </w:r>
        <w:r>
          <w:instrText xml:space="preserve"> PAGEREF _Toc28425 \h </w:instrText>
        </w:r>
        <w:r>
          <w:fldChar w:fldCharType="separate"/>
        </w:r>
        <w:r>
          <w:t>59</w:t>
        </w:r>
        <w:r>
          <w:fldChar w:fldCharType="end"/>
        </w:r>
      </w:hyperlink>
    </w:p>
    <w:p>
      <w:pPr>
        <w:pStyle w:val="TOC2"/>
        <w:tabs>
          <w:tab w:val="right" w:leader="dot" w:pos="8306"/>
        </w:tabs>
      </w:pPr>
      <w:hyperlink w:anchor="_Toc28516" w:history="1">
        <w:r>
          <w:rPr>
            <w:rFonts w:ascii="仿宋" w:eastAsia="仿宋" w:hAnsi="仿宋" w:cs="仿宋" w:hint="eastAsia"/>
            <w:lang w:eastAsia="zh-CN"/>
          </w:rPr>
          <w:t>(三)、锰矿项目完成阶段时间节点</w:t>
        </w:r>
        <w:r>
          <w:tab/>
        </w:r>
        <w:r>
          <w:fldChar w:fldCharType="begin"/>
        </w:r>
        <w:r>
          <w:instrText xml:space="preserve"> PAGEREF _Toc28516 \h </w:instrText>
        </w:r>
        <w:r>
          <w:fldChar w:fldCharType="separate"/>
        </w:r>
        <w:r>
          <w:t>60</w:t>
        </w:r>
        <w:r>
          <w:fldChar w:fldCharType="end"/>
        </w:r>
      </w:hyperlink>
    </w:p>
    <w:p>
      <w:pPr>
        <w:pStyle w:val="TOC1"/>
        <w:tabs>
          <w:tab w:val="right" w:leader="dot" w:pos="8306"/>
        </w:tabs>
      </w:pPr>
      <w:hyperlink w:anchor="_Toc14252" w:history="1">
        <w:r>
          <w:rPr>
            <w:rFonts w:ascii="仿宋" w:eastAsia="仿宋" w:hAnsi="仿宋" w:cs="仿宋" w:hint="eastAsia"/>
            <w:lang w:eastAsia="zh-CN"/>
          </w:rPr>
          <w:t>十六、营销与推广策略</w:t>
        </w:r>
        <w:r>
          <w:tab/>
        </w:r>
        <w:r>
          <w:fldChar w:fldCharType="begin"/>
        </w:r>
        <w:r>
          <w:instrText xml:space="preserve"> PAGEREF _Toc14252 \h </w:instrText>
        </w:r>
        <w:r>
          <w:fldChar w:fldCharType="separate"/>
        </w:r>
        <w:r>
          <w:t>60</w:t>
        </w:r>
        <w:r>
          <w:fldChar w:fldCharType="end"/>
        </w:r>
      </w:hyperlink>
    </w:p>
    <w:p>
      <w:pPr>
        <w:pStyle w:val="TOC2"/>
        <w:tabs>
          <w:tab w:val="right" w:leader="dot" w:pos="8306"/>
        </w:tabs>
      </w:pPr>
      <w:hyperlink w:anchor="_Toc15288" w:history="1">
        <w:r>
          <w:rPr>
            <w:rFonts w:ascii="仿宋" w:eastAsia="仿宋" w:hAnsi="仿宋" w:cs="仿宋" w:hint="eastAsia"/>
            <w:lang w:eastAsia="zh-CN"/>
          </w:rPr>
          <w:t>(一)、产品/服务定位与特点</w:t>
        </w:r>
        <w:r>
          <w:tab/>
        </w:r>
        <w:r>
          <w:fldChar w:fldCharType="begin"/>
        </w:r>
        <w:r>
          <w:instrText xml:space="preserve"> PAGEREF _Toc15288 \h </w:instrText>
        </w:r>
        <w:r>
          <w:fldChar w:fldCharType="separate"/>
        </w:r>
        <w:r>
          <w:t>60</w:t>
        </w:r>
        <w:r>
          <w:fldChar w:fldCharType="end"/>
        </w:r>
      </w:hyperlink>
    </w:p>
    <w:p>
      <w:pPr>
        <w:pStyle w:val="TOC2"/>
        <w:tabs>
          <w:tab w:val="right" w:leader="dot" w:pos="8306"/>
        </w:tabs>
      </w:pPr>
      <w:hyperlink w:anchor="_Toc11802" w:history="1">
        <w:r>
          <w:rPr>
            <w:rFonts w:ascii="仿宋" w:eastAsia="仿宋" w:hAnsi="仿宋" w:cs="仿宋" w:hint="eastAsia"/>
            <w:lang w:eastAsia="zh-CN"/>
          </w:rPr>
          <w:t>(二)、市场定位与竞争分析</w:t>
        </w:r>
        <w:r>
          <w:tab/>
        </w:r>
        <w:r>
          <w:fldChar w:fldCharType="begin"/>
        </w:r>
        <w:r>
          <w:instrText xml:space="preserve"> PAGEREF _Toc11802 \h </w:instrText>
        </w:r>
        <w:r>
          <w:fldChar w:fldCharType="separate"/>
        </w:r>
        <w:r>
          <w:t>62</w:t>
        </w:r>
        <w:r>
          <w:fldChar w:fldCharType="end"/>
        </w:r>
      </w:hyperlink>
    </w:p>
    <w:p>
      <w:pPr>
        <w:pStyle w:val="TOC2"/>
        <w:tabs>
          <w:tab w:val="right" w:leader="dot" w:pos="8306"/>
        </w:tabs>
      </w:pPr>
      <w:hyperlink w:anchor="_Toc23508" w:history="1">
        <w:r>
          <w:rPr>
            <w:rFonts w:ascii="仿宋" w:eastAsia="仿宋" w:hAnsi="仿宋" w:cs="仿宋" w:hint="eastAsia"/>
            <w:lang w:eastAsia="zh-CN"/>
          </w:rPr>
          <w:t>(三)、营销渠道与策略</w:t>
        </w:r>
        <w:r>
          <w:tab/>
        </w:r>
        <w:r>
          <w:fldChar w:fldCharType="begin"/>
        </w:r>
        <w:r>
          <w:instrText xml:space="preserve"> PAGEREF _Toc23508 \h </w:instrText>
        </w:r>
        <w:r>
          <w:fldChar w:fldCharType="separate"/>
        </w:r>
        <w:r>
          <w:t>63</w:t>
        </w:r>
        <w:r>
          <w:fldChar w:fldCharType="end"/>
        </w:r>
      </w:hyperlink>
    </w:p>
    <w:p>
      <w:pPr>
        <w:pStyle w:val="TOC2"/>
        <w:tabs>
          <w:tab w:val="right" w:leader="dot" w:pos="8306"/>
        </w:tabs>
      </w:pPr>
      <w:hyperlink w:anchor="_Toc694" w:history="1">
        <w:r>
          <w:rPr>
            <w:rFonts w:ascii="仿宋" w:eastAsia="仿宋" w:hAnsi="仿宋" w:cs="仿宋" w:hint="eastAsia"/>
            <w:lang w:eastAsia="zh-CN"/>
          </w:rPr>
          <w:t>(四)、推广与宣传活动</w:t>
        </w:r>
        <w:r>
          <w:tab/>
        </w:r>
        <w:r>
          <w:fldChar w:fldCharType="begin"/>
        </w:r>
        <w:r>
          <w:instrText xml:space="preserve"> PAGEREF _Toc694 \h </w:instrText>
        </w:r>
        <w:r>
          <w:fldChar w:fldCharType="separate"/>
        </w:r>
        <w:r>
          <w:t>64</w:t>
        </w:r>
        <w:r>
          <w:fldChar w:fldCharType="end"/>
        </w:r>
      </w:hyperlink>
    </w:p>
    <w:p>
      <w:pPr>
        <w:pStyle w:val="TOC1"/>
        <w:tabs>
          <w:tab w:val="right" w:leader="dot" w:pos="8306"/>
        </w:tabs>
      </w:pPr>
      <w:hyperlink w:anchor="_Toc462" w:history="1">
        <w:r>
          <w:rPr>
            <w:rFonts w:ascii="仿宋" w:eastAsia="仿宋" w:hAnsi="仿宋" w:cs="仿宋" w:hint="eastAsia"/>
            <w:lang w:eastAsia="zh-CN"/>
          </w:rPr>
          <w:t>十七、锰矿项目变更管理</w:t>
        </w:r>
        <w:r>
          <w:tab/>
        </w:r>
        <w:r>
          <w:fldChar w:fldCharType="begin"/>
        </w:r>
        <w:r>
          <w:instrText xml:space="preserve"> PAGEREF _Toc462 \h </w:instrText>
        </w:r>
        <w:r>
          <w:fldChar w:fldCharType="separate"/>
        </w:r>
        <w:r>
          <w:t>70</w:t>
        </w:r>
        <w:r>
          <w:fldChar w:fldCharType="end"/>
        </w:r>
      </w:hyperlink>
    </w:p>
    <w:p>
      <w:pPr>
        <w:pStyle w:val="TOC2"/>
        <w:tabs>
          <w:tab w:val="right" w:leader="dot" w:pos="8306"/>
        </w:tabs>
      </w:pPr>
      <w:hyperlink w:anchor="_Toc23928" w:history="1">
        <w:r>
          <w:rPr>
            <w:rFonts w:ascii="仿宋" w:eastAsia="仿宋" w:hAnsi="仿宋" w:cs="仿宋" w:hint="eastAsia"/>
            <w:lang w:eastAsia="zh-CN"/>
          </w:rPr>
          <w:t>(一)、变更申请与评估</w:t>
        </w:r>
        <w:r>
          <w:tab/>
        </w:r>
        <w:r>
          <w:fldChar w:fldCharType="begin"/>
        </w:r>
        <w:r>
          <w:instrText xml:space="preserve"> PAGEREF _Toc23928 \h </w:instrText>
        </w:r>
        <w:r>
          <w:fldChar w:fldCharType="separate"/>
        </w:r>
        <w:r>
          <w:t>70</w:t>
        </w:r>
        <w:r>
          <w:fldChar w:fldCharType="end"/>
        </w:r>
      </w:hyperlink>
    </w:p>
    <w:p>
      <w:pPr>
        <w:pStyle w:val="TOC2"/>
        <w:tabs>
          <w:tab w:val="right" w:leader="dot" w:pos="8306"/>
        </w:tabs>
      </w:pPr>
      <w:hyperlink w:anchor="_Toc25364" w:history="1">
        <w:r>
          <w:rPr>
            <w:rFonts w:ascii="仿宋" w:eastAsia="仿宋" w:hAnsi="仿宋" w:cs="仿宋" w:hint="eastAsia"/>
            <w:lang w:eastAsia="zh-CN"/>
          </w:rPr>
          <w:t>(二)、变更实施与控制</w:t>
        </w:r>
        <w:r>
          <w:tab/>
        </w:r>
        <w:r>
          <w:fldChar w:fldCharType="begin"/>
        </w:r>
        <w:r>
          <w:instrText xml:space="preserve"> PAGEREF _Toc25364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551"/>
      <w:r>
        <w:rPr>
          <w:rFonts w:ascii="仿宋" w:eastAsia="仿宋" w:hAnsi="仿宋" w:cs="仿宋" w:hint="eastAsia"/>
          <w:sz w:val="28"/>
          <w:lang w:eastAsia="zh-CN"/>
        </w:rPr>
        <w:t>一、锰矿项目可持续发展</w:t>
      </w:r>
      <w:bookmarkEnd w:id="2"/>
    </w:p>
    <w:p>
      <w:pPr>
        <w:pStyle w:val="Heading2"/>
        <w:rPr>
          <w:rFonts w:ascii="仿宋" w:eastAsia="仿宋" w:hAnsi="仿宋" w:cs="仿宋" w:hint="eastAsia"/>
          <w:lang w:eastAsia="zh-CN"/>
        </w:rPr>
      </w:pPr>
      <w:bookmarkStart w:id="3" w:name="_Toc2471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锰矿项目中，锰矿项目团队着眼于未来，明确了可持续发展的战略方向。制定的具体可持续发展目标包括降低资源使用、采用环保技术、最大化社会效益等。这一步骤不仅有助于锰矿项目在环保和社会责任方面达到最高标准，也为未来提供了明确的指引，确保锰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可持续实践的融入锰矿项目管理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锰矿项目管理周期。从锰矿项目规划开始，锰矿项目团队就考虑了环境和社会的因素。在执行阶段，锰矿项目团队积极推动绿色技术的应用，优化资源利用。此外，关注员工的社会责任，通过培训和沟通活动提高员工对可持续发展的认知，使他们能够在日常工作中践行可持续实践。这些举措不仅为锰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33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扎根于锰矿项目的可持续发展理念，我们深信环保与社会责任是锰矿项目成功的关键支柱。在锰矿项目的每一步，我们都致力于通过创新和实践，履行对环境和社会的坚定责任。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团队通过引入先进的环保技术、建立高效的废物处理系统以及推动能源节约措施，积极履行环保责任。定期的环保监测和评估确保锰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不仅致力于自身可持续发展，还注重对社会的回馈。通过支持社区锰矿项目、参与慈善事业、提供培训机会等方式，锰矿项目积极履行社会责任。与当地社区建立积极互动，关注员工的工作与生活平衡，以及员工的身心健康，是锰矿项目在社会责任层面的关键举措。这样的实践不仅增强了锰矿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85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625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技术管理特点体现在其创新导向。通过引入最先进的技术趋势和解决方案，锰矿项目致力于提升科技含量、提高质量和效率水平。这意味着我们将采用最新的工具和方法，确保锰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锰矿项目技术管理的显著特征。通过整合不同领域的技术资源，我们实现了跨学科的协同工作。这有助于优化技术架构，提高整体效能。此外，整合性策略还促进了不同技术团队之间的紧密沟通和高效合作，确保锰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锰矿项目所采用的技术。通过不断优化技术方案，锰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锰矿项目团队将在锰矿项目初期识别可能的技术风险，并采取相应的预防和应对措施。通过建立健全的风险评估机制，锰矿项目能够在实施过程中及时发现并解决潜在的技术问题，保障锰矿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通过这些独特的技术管理特点，我们确信在锰矿项目中，技术将成为锰矿项目成功的有力支持。这一深度剖析揭示了技术管理在锰矿项目实施中的关键作用，为锰矿项目的技术基础奠定了坚实的基础。</w:t>
      </w:r>
    </w:p>
    <w:p>
      <w:pPr>
        <w:pStyle w:val="Heading2"/>
        <w:ind w:firstLine="560" w:firstLineChars="200"/>
        <w:rPr>
          <w:rFonts w:ascii="仿宋" w:eastAsia="仿宋" w:hAnsi="仿宋" w:cs="仿宋" w:hint="eastAsia"/>
          <w:sz w:val="28"/>
          <w:lang w:eastAsia="zh-CN"/>
        </w:rPr>
      </w:pPr>
      <w:bookmarkStart w:id="7" w:name="_Toc28714"/>
      <w:r>
        <w:rPr>
          <w:rFonts w:ascii="仿宋" w:eastAsia="仿宋" w:hAnsi="仿宋" w:cs="仿宋" w:hint="eastAsia"/>
          <w:sz w:val="28"/>
          <w:lang w:eastAsia="zh-CN"/>
        </w:rPr>
        <w:t>(二)、锰矿项目工艺技术设计方案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锰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锰矿项目将严格按照相关行业规范要求进行组织。通过有效控制产品质量，锰矿项目将致力于为顾客提供优质的锰矿项目产品和良好的服务。这体现了锰矿项目对于生产活动合规性和质量标准的高度重视，为锰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锰矿项目注重生态效益和清洁生产原则。锰矿项目建设将紧密结合地方特色经济发展，与社会经济发展规划和区域环境保护规划方案相协调一致。通过与当地区域自然生态系统的结合，锰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锰矿项目产品具有多样化的客户需求和个性化的特点。因此，锰矿项目产品规格品种多样，且单批生产数量较小。为满足这一特点，锰矿项目承办单位将建设先进的柔性制造生产线。通过广泛应用柔性制造技术，锰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总体而言，锰矿项目采用的技术具有较高的技术含量和自动化水平，处于国内先进水平。这一技术选用不仅体现了对生产效率、质量和环境友好性的高标准要求，同时为锰矿项目的可持续发展奠定了坚实的基础。</w:t>
      </w:r>
    </w:p>
    <w:p>
      <w:pPr>
        <w:pStyle w:val="Heading2"/>
        <w:ind w:firstLine="560" w:firstLineChars="200"/>
        <w:rPr>
          <w:rFonts w:ascii="仿宋" w:eastAsia="仿宋" w:hAnsi="仿宋" w:cs="仿宋" w:hint="eastAsia"/>
          <w:sz w:val="28"/>
          <w:lang w:eastAsia="zh-CN"/>
        </w:rPr>
      </w:pPr>
      <w:bookmarkStart w:id="8" w:name="_Toc1865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为确保锰矿项目的高效生产和技术实施，我们制定了一套精心设计的设备选型方案，以满足锰矿项目生产、质量和环保的要求。该方案的主要特点如下：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锰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针对锰矿项目产品的多样性和小批量生产的特点，我们将建设柔性制造生产线。通过在设备选型中考虑柔性制造技术，可以灵活应对不同产品规格和生产需求，实现生产线的高度灵活性和适应性。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829"/>
      <w:r>
        <w:rPr>
          <w:rFonts w:ascii="仿宋" w:eastAsia="仿宋" w:hAnsi="仿宋" w:cs="仿宋" w:hint="eastAsia"/>
          <w:sz w:val="28"/>
          <w:lang w:eastAsia="zh-CN"/>
        </w:rPr>
        <w:t>三、锰矿项目概论</w:t>
      </w:r>
      <w:bookmarkEnd w:id="9"/>
    </w:p>
    <w:p>
      <w:pPr>
        <w:pStyle w:val="Heading2"/>
        <w:rPr>
          <w:rFonts w:ascii="仿宋" w:eastAsia="仿宋" w:hAnsi="仿宋" w:cs="仿宋" w:hint="eastAsia"/>
          <w:lang w:eastAsia="zh-CN"/>
        </w:rPr>
      </w:pPr>
      <w:bookmarkStart w:id="10" w:name="_Toc17170"/>
      <w:r>
        <w:rPr>
          <w:rFonts w:ascii="仿宋" w:eastAsia="仿宋" w:hAnsi="仿宋" w:cs="仿宋" w:hint="eastAsia"/>
          <w:lang w:eastAsia="zh-CN"/>
        </w:rPr>
        <w:t>(一)、锰矿项目概况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起源追溯至对市场的深入洞察。市场的不断演变与变革为锰矿项目提供了难得的机遇。当前市场存在的需求缺口和变革的大环境共同构成了锰矿项目的背景。这个锰矿项目旨在充分利用市场机遇，填补行业中尚未满足的需求，为客户提供全新的解决方案。市场的变革和需求的增长使得这个锰矿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锰矿项目名称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锰矿项目正式命名为锰矿。这个名称不仅仅是一个标识，更代表了锰矿项目的核心理念和愿景。它蕴含着锰矿项目所要解决问题的关键字，具有强烈的表达和辨识度，为锰矿项目树立了鲜明的品牌形象。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锰矿项目目标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核心目标是提供一种全新、高效的解决方案，满足客户日益增长的需求。锰矿项目追求的不仅仅是满足市场需求，更是在市场中获得卓越的竞争优势。通过不断提升产品或服务的质量和创新水平，锰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锰矿项目范围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全面涵盖了产品研发、制造、市场推广和售后服务，确保从产品设计到最终用户体验的全方位关注。这一全面的锰矿项目范围是为了确保锰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锰矿项目时间表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锰矿项目计划在未来18个月内完成，包括研发、测试、市场试点和正式推出等不同阶段。这个时间表的合理设计是为了确保锰矿项目各个阶段的顺利推进，以便按时交付高质量的成果。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锰矿项目预算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锰矿项目总预算估算为XX百万美元，主要分配在研发、市场推广、人员培训和运营等方面。这一充足的预算为锰矿项目提供了充足的资源，确保锰矿项目在各个方面都能取得优异的表现。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锰矿项目风险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锰矿项目可能面临的风险包括市场接受度低、技术难题、竞争激烈等。锰矿项目团队已经制定了相应的风险应对计划，通过前瞻性的风险管理，确保锰矿项目在面对不确定性时能够迅速做出应对。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锰矿项目团队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锰矿项目汇聚了一支经验丰富、多领域专业素养的核心团队，确保锰矿项目在各个方面都能拥有高水平的执行力。团队的协同作战是锰矿项目成功的关键因素之一。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锰矿项目背景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锰矿项目的背景根植于市场对更高效、创新产品的渴望，同时也受到科技发展对行业格局的深刻改变的影响。这为锰矿项目提供了广阔的发展空间和市场需求。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锰矿项目现状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截至目前，锰矿项目已完成市场调研和技术验证，取得了初步的成功。这为锰矿项目在未来的发展奠定了坚实的基础，为更远大的目标打下了坚实的基石。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5391"/>
      <w:r>
        <w:rPr>
          <w:rFonts w:ascii="仿宋" w:eastAsia="仿宋" w:hAnsi="仿宋" w:cs="仿宋" w:hint="eastAsia"/>
          <w:sz w:val="28"/>
          <w:lang w:eastAsia="zh-CN"/>
        </w:rPr>
        <w:t>(二)、锰矿项目目标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keyword》锰矿项目首要业务目标是在市场中占据有利地位，实现产品/服务的成功推广和销售。通过不断提升产品质量、创新性，锰矿项目追求成为行业中的领导者，赢得更多客户的青睐。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在科技迅速发展的时代，锰矿项目着眼于技术创新。通过持续的研发和技术升级，锰矿项目旨在推出更具创新性的产品或服务，以满足市场对新鲜、先进解决方案的需求。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为了建立可持续的客户关系，锰矿项目设定了客户满意度目标。通过提供卓越的产品质量和优质的客户服务，锰矿项目追求赢得客户的信任和忠诚度，确保他们的满意度达到行业领先水平。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锰矿项目注重社会责任和可持续发展。通过实施环保、社会责任锰矿项目，锰矿项目致力于在经济发展的同时保护环境，促进社会公平，实现可持续经营。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锰矿项目的团队是实现目标的核心驱动力。因此，锰矿项目设定了团队发展目标，包括提升团队成员的专业技能、培养领导力，以及搭建协同高效的团队工作氛围。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2206"/>
      <w:r>
        <w:rPr>
          <w:rFonts w:ascii="仿宋" w:eastAsia="仿宋" w:hAnsi="仿宋" w:cs="仿宋" w:hint="eastAsia"/>
          <w:sz w:val="28"/>
          <w:lang w:eastAsia="zh-CN"/>
        </w:rPr>
        <w:t>(三)、锰矿项目提出的理由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锰矿项目提出的理由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提出源于对市场机遇的深刻洞察。当前市场中存在的需求缺口和行业发展趋势表明，有巨大的商业机会等待被开发。通过准确捕捉市场机遇，锰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理念基于对技术创新的信仰。通过持续的研发和技术投入，锰矿项目有望推出更具创新性的产品或服务。在科技飞速发展的当下，锰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提出是为了增强企业的行业竞争力。通过提升产品或服务的质量和独特性，锰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响应了消费者需求的变化。随着社会和科技的不断发展，消费者对产品和服务的需求也在发生变化。通过深入了解并及时回应消费者的新需求，锰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锰矿项目的提出是企业战略发展规划的一部分。在面对日益激烈的市场竞争和不断变化的商业环境中，锰矿项目作为企业战略的一环，旨在为企业开辟新的增长领域，巩固企业在行业中的地位。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锰矿项目的提出不仅仅是基于商业考量，还注重社会责任。通过推出环保、社会责任等方面的锰矿项目，锰矿企业可以在社会中树立积极形象，为社会做出积极贡献，实现经济效益和社会效益的双赢。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锰矿项目的提出反映了对利益相关者期望的关注。包括客户、员工、投资者等利益相关者在企业发展中都有着各自的期望，锰矿项目力求在满足这些期望的同时，取得更大的共赢。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2159"/>
      <w:r>
        <w:rPr>
          <w:rFonts w:ascii="仿宋" w:eastAsia="仿宋" w:hAnsi="仿宋" w:cs="仿宋" w:hint="eastAsia"/>
          <w:sz w:val="28"/>
          <w:lang w:eastAsia="zh-CN"/>
        </w:rPr>
        <w:t>(四)、锰矿项目意义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在实施锰矿项目的过程中，我们不仅仅是在追逐商业成功，更是为企业和社会的多个层面创造了深远的意义。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的首要意义在于提升企业的市场竞争力。通过持续的创新和对产品质量的高标准要求，锰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锰矿项目的推进将促使行业技术水平的提升。通过引入先进技术和创新性解决方案，锰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在社会层面，锰矿项目不仅创造了大量就业机会，提高了就业水平，还注重社会责任和环保。通过参与社会公益事业和推动环保锰矿项目，锰矿项目为社会贡献了一份力量，体现了企业对社会的积极回馈。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综合而言，锰矿项目意义重大，不仅推动了企业的发展，也为行业和社会的进步贡献了积极力量。这是一个全面而深刻的影响，将在未来产生可持续的正面效应。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5759"/>
      <w:r>
        <w:rPr>
          <w:rFonts w:ascii="仿宋" w:eastAsia="仿宋" w:hAnsi="仿宋" w:cs="仿宋" w:hint="eastAsia"/>
          <w:sz w:val="28"/>
          <w:lang w:eastAsia="zh-CN"/>
        </w:rPr>
        <w:t>(五)、锰矿项目背景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在当今迅猛发展的商业环境中，锰矿项目的动因根植于对多方面因素的审慎考量。这个锰矿项目的提出并非孤立的决策，而是对企业所处背景深入思考的产物。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市场的不断演变是锰矿项目背后的首要原因。科技的迅速发展和全球市场的快速变化使得企业必须灵活应对。锰矿项目应运而生，旨在通过创新性的解决方案迎合市场的多变需求，赢得竞争中的先机。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竞争的激烈程度也是锰矿项目背景中不可忽视的一环。企业需要在激烈竞争中脱颖而出，为此，锰矿项目致力于打破常规，提供独特的价值主张，以吸引客户并确保市场份额的增长。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技术的迅速发展为企业带来了机遇与挑战。作为锰矿项目启动的背景之一，对新兴技术的应用将有助于提升企业的技术水平，使其在不断演进的商业环境中保持竞争优势。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此外，社会对企业责任的期望也在逐渐升高。锰矿项目充分融入了社会责任的理念，通过可持续经营和社会公益锰矿项目，企图为社会贡献一份力量，在商业成功的同时关注社会价值。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1462"/>
      <w:r>
        <w:rPr>
          <w:rFonts w:ascii="仿宋" w:eastAsia="仿宋" w:hAnsi="仿宋" w:cs="仿宋" w:hint="eastAsia"/>
          <w:sz w:val="28"/>
          <w:lang w:eastAsia="zh-CN"/>
        </w:rPr>
        <w:t>四、锰矿项目建设背景及必要性分析</w:t>
      </w:r>
      <w:bookmarkEnd w:id="15"/>
    </w:p>
    <w:p>
      <w:pPr>
        <w:pStyle w:val="Heading2"/>
        <w:rPr>
          <w:rFonts w:ascii="仿宋" w:eastAsia="仿宋" w:hAnsi="仿宋" w:cs="仿宋" w:hint="eastAsia"/>
          <w:lang w:eastAsia="zh-CN"/>
        </w:rPr>
      </w:pPr>
      <w:bookmarkStart w:id="16" w:name="_Toc29521"/>
      <w:r>
        <w:rPr>
          <w:rFonts w:ascii="仿宋" w:eastAsia="仿宋" w:hAnsi="仿宋" w:cs="仿宋" w:hint="eastAsia"/>
          <w:lang w:eastAsia="zh-CN"/>
        </w:rPr>
        <w:t>(一)、锰矿项目背景分析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锰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我们的背景分析将深入挖掘当前行业的发展趋势，通过对竞争态势的全面审视，找到锰矿项目在这个潮流中的定位。同时，我们将关注行业内涌现的新兴机遇，以便锰矿项目更好地融入行业发展的潮流中。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锰矿项目提供了强大的发展动力。我们将聚焦于行业内最新的技术发展趋势，包括但不限于人工智能、大数据分析、物联网等领域。通过深度的技术研究，我们将确保锰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锰矿项目发展的源泉。我们将投入更多的精力对市场需求进行深入剖析，超越表面的需求，深入挖掘潜在的市场痛点和机遇。通过对市场需求的细致了解，锰矿项目将更有针对性地设计解决方案，满足市场的多样化需求，从而更好地促进锰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锰矿项目战略至关重要。我们将对竞争态势进行更为深入的分析，包括但不限于市场份额、产品特点、客户满意度等多个维度。通过深度的竞争分析，锰矿项目将能够更准确地把握市场脉搏，制定具有竞争力的锰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锰矿项目的发展具有直接的影响。我们将进行更为全面的法规和政策分析，了解行业发展中的潜在法律风险和合规挑战。通过充分了解和遵守相关法规，锰矿项目将确保在法律框架内合法合规运营，为锰矿项目的稳健发展提供有力支持。</w:t>
      </w:r>
    </w:p>
    <w:p>
      <w:pPr>
        <w:pStyle w:val="Heading2"/>
        <w:ind w:firstLine="560" w:firstLineChars="200"/>
        <w:rPr>
          <w:rFonts w:ascii="仿宋" w:eastAsia="仿宋" w:hAnsi="仿宋" w:cs="仿宋" w:hint="eastAsia"/>
          <w:sz w:val="28"/>
          <w:lang w:eastAsia="zh-CN"/>
        </w:rPr>
      </w:pPr>
      <w:bookmarkStart w:id="17" w:name="_Toc17117"/>
      <w:r>
        <w:rPr>
          <w:rFonts w:ascii="仿宋" w:eastAsia="仿宋" w:hAnsi="仿宋" w:cs="仿宋" w:hint="eastAsia"/>
          <w:sz w:val="28"/>
          <w:lang w:eastAsia="zh-CN"/>
        </w:rPr>
        <w:t>(二)、锰矿项目建设必要性分析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建设的迫切性源于对行业发展趋势的深刻洞察。我们正处于一个行业变革的时代，科技创新、数字化转型成为企业发展的关键动力。锰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锰矿项目建设不仅仅是为了跟上潮流，更是为了通过技术创新推动企业的持续发展。通过引入先进的技术和解决方案，锰矿项目将为企业注入新的活力，提升产品竞争力，拓展市场份额。这种技术创新的推动作用将成为企业在快速变化的市场中立于不败之地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https://d.book118.com/437151066131006051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606BC5"/>
    <w:rsid w:val="41606B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151066131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2024-02-29T22:02:00Z</dcterms:created>
  <dcterms:modified xsi:type="dcterms:W3CDTF">2024-02-29T22:03:03Z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76069B19D47F4942907929755CE93789_11</vt:lpwstr>
  </property>
  <property fmtid="{D5CDD505-2E9C-101B-9397-08002B2CF9AE}" pid="3" name="KSOProductBuildVer">
    <vt:lpwstr>2052-12.1.0.16388</vt:lpwstr>
  </property>
</Properties>
</file>