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冷却模块项目可行性建设方案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687" w:history="1">
        <w:r>
          <w:rPr>
            <w:rFonts w:ascii="仿宋" w:eastAsia="仿宋" w:hAnsi="仿宋" w:cs="仿宋" w:hint="eastAsia"/>
            <w:lang w:eastAsia="zh-CN"/>
          </w:rPr>
          <w:t>概论</w:t>
        </w:r>
        <w:r>
          <w:tab/>
        </w:r>
        <w:r>
          <w:fldChar w:fldCharType="begin"/>
        </w:r>
        <w:r>
          <w:instrText xml:space="preserve"> PAGEREF _Toc26687 \h </w:instrText>
        </w:r>
        <w:r>
          <w:fldChar w:fldCharType="separate"/>
        </w:r>
        <w:r>
          <w:t>3</w:t>
        </w:r>
        <w:r>
          <w:fldChar w:fldCharType="end"/>
        </w:r>
      </w:hyperlink>
    </w:p>
    <w:p>
      <w:pPr>
        <w:pStyle w:val="TOC1"/>
        <w:tabs>
          <w:tab w:val="right" w:leader="dot" w:pos="8306"/>
        </w:tabs>
      </w:pPr>
      <w:hyperlink w:anchor="_Toc22473" w:history="1">
        <w:r>
          <w:rPr>
            <w:rFonts w:ascii="仿宋" w:eastAsia="仿宋" w:hAnsi="仿宋" w:cs="仿宋" w:hint="eastAsia"/>
            <w:lang w:eastAsia="zh-CN"/>
          </w:rPr>
          <w:t>一、项目选址研究</w:t>
        </w:r>
        <w:r>
          <w:tab/>
        </w:r>
        <w:r>
          <w:fldChar w:fldCharType="begin"/>
        </w:r>
        <w:r>
          <w:instrText xml:space="preserve"> PAGEREF _Toc22473 \h </w:instrText>
        </w:r>
        <w:r>
          <w:fldChar w:fldCharType="separate"/>
        </w:r>
        <w:r>
          <w:t>3</w:t>
        </w:r>
        <w:r>
          <w:fldChar w:fldCharType="end"/>
        </w:r>
      </w:hyperlink>
    </w:p>
    <w:p>
      <w:pPr>
        <w:pStyle w:val="TOC2"/>
        <w:tabs>
          <w:tab w:val="right" w:leader="dot" w:pos="8306"/>
        </w:tabs>
      </w:pPr>
      <w:hyperlink w:anchor="_Toc6094" w:history="1">
        <w:r>
          <w:rPr>
            <w:rFonts w:ascii="仿宋" w:eastAsia="仿宋" w:hAnsi="仿宋" w:cs="仿宋" w:hint="eastAsia"/>
            <w:lang w:eastAsia="zh-CN"/>
          </w:rPr>
          <w:t>(一)、项目选址原则</w:t>
        </w:r>
        <w:r>
          <w:tab/>
        </w:r>
        <w:r>
          <w:fldChar w:fldCharType="begin"/>
        </w:r>
        <w:r>
          <w:instrText xml:space="preserve"> PAGEREF _Toc6094 \h </w:instrText>
        </w:r>
        <w:r>
          <w:fldChar w:fldCharType="separate"/>
        </w:r>
        <w:r>
          <w:t>3</w:t>
        </w:r>
        <w:r>
          <w:fldChar w:fldCharType="end"/>
        </w:r>
      </w:hyperlink>
    </w:p>
    <w:p>
      <w:pPr>
        <w:pStyle w:val="TOC2"/>
        <w:tabs>
          <w:tab w:val="right" w:leader="dot" w:pos="8306"/>
        </w:tabs>
      </w:pPr>
      <w:hyperlink w:anchor="_Toc3912" w:history="1">
        <w:r>
          <w:rPr>
            <w:rFonts w:ascii="仿宋" w:eastAsia="仿宋" w:hAnsi="仿宋" w:cs="仿宋" w:hint="eastAsia"/>
            <w:lang w:eastAsia="zh-CN"/>
          </w:rPr>
          <w:t>(二)、项目选址</w:t>
        </w:r>
        <w:r>
          <w:tab/>
        </w:r>
        <w:r>
          <w:fldChar w:fldCharType="begin"/>
        </w:r>
        <w:r>
          <w:instrText xml:space="preserve"> PAGEREF _Toc3912 \h </w:instrText>
        </w:r>
        <w:r>
          <w:fldChar w:fldCharType="separate"/>
        </w:r>
        <w:r>
          <w:t>6</w:t>
        </w:r>
        <w:r>
          <w:fldChar w:fldCharType="end"/>
        </w:r>
      </w:hyperlink>
    </w:p>
    <w:p>
      <w:pPr>
        <w:pStyle w:val="TOC2"/>
        <w:tabs>
          <w:tab w:val="right" w:leader="dot" w:pos="8306"/>
        </w:tabs>
      </w:pPr>
      <w:hyperlink w:anchor="_Toc6124" w:history="1">
        <w:r>
          <w:rPr>
            <w:rFonts w:ascii="仿宋" w:eastAsia="仿宋" w:hAnsi="仿宋" w:cs="仿宋" w:hint="eastAsia"/>
            <w:lang w:eastAsia="zh-CN"/>
          </w:rPr>
          <w:t>(三)、建设条件分析</w:t>
        </w:r>
        <w:r>
          <w:tab/>
        </w:r>
        <w:r>
          <w:fldChar w:fldCharType="begin"/>
        </w:r>
        <w:r>
          <w:instrText xml:space="preserve"> PAGEREF _Toc6124 \h </w:instrText>
        </w:r>
        <w:r>
          <w:fldChar w:fldCharType="separate"/>
        </w:r>
        <w:r>
          <w:t>8</w:t>
        </w:r>
        <w:r>
          <w:fldChar w:fldCharType="end"/>
        </w:r>
      </w:hyperlink>
    </w:p>
    <w:p>
      <w:pPr>
        <w:pStyle w:val="TOC2"/>
        <w:tabs>
          <w:tab w:val="right" w:leader="dot" w:pos="8306"/>
        </w:tabs>
      </w:pPr>
      <w:hyperlink w:anchor="_Toc12215" w:history="1">
        <w:r>
          <w:rPr>
            <w:rFonts w:ascii="仿宋" w:eastAsia="仿宋" w:hAnsi="仿宋" w:cs="仿宋" w:hint="eastAsia"/>
            <w:lang w:eastAsia="zh-CN"/>
          </w:rPr>
          <w:t>(四)、用地控制指标</w:t>
        </w:r>
        <w:r>
          <w:tab/>
        </w:r>
        <w:r>
          <w:fldChar w:fldCharType="begin"/>
        </w:r>
        <w:r>
          <w:instrText xml:space="preserve"> PAGEREF _Toc12215 \h </w:instrText>
        </w:r>
        <w:r>
          <w:fldChar w:fldCharType="separate"/>
        </w:r>
        <w:r>
          <w:t>10</w:t>
        </w:r>
        <w:r>
          <w:fldChar w:fldCharType="end"/>
        </w:r>
      </w:hyperlink>
    </w:p>
    <w:p>
      <w:pPr>
        <w:pStyle w:val="TOC2"/>
        <w:tabs>
          <w:tab w:val="right" w:leader="dot" w:pos="8306"/>
        </w:tabs>
      </w:pPr>
      <w:hyperlink w:anchor="_Toc5729" w:history="1">
        <w:r>
          <w:rPr>
            <w:rFonts w:ascii="仿宋" w:eastAsia="仿宋" w:hAnsi="仿宋" w:cs="仿宋" w:hint="eastAsia"/>
            <w:lang w:eastAsia="zh-CN"/>
          </w:rPr>
          <w:t>(五)、地总体要求</w:t>
        </w:r>
        <w:r>
          <w:tab/>
        </w:r>
        <w:r>
          <w:fldChar w:fldCharType="begin"/>
        </w:r>
        <w:r>
          <w:instrText xml:space="preserve"> PAGEREF _Toc5729 \h </w:instrText>
        </w:r>
        <w:r>
          <w:fldChar w:fldCharType="separate"/>
        </w:r>
        <w:r>
          <w:t>11</w:t>
        </w:r>
        <w:r>
          <w:fldChar w:fldCharType="end"/>
        </w:r>
      </w:hyperlink>
    </w:p>
    <w:p>
      <w:pPr>
        <w:pStyle w:val="TOC2"/>
        <w:tabs>
          <w:tab w:val="right" w:leader="dot" w:pos="8306"/>
        </w:tabs>
      </w:pPr>
      <w:hyperlink w:anchor="_Toc20146" w:history="1">
        <w:r>
          <w:rPr>
            <w:rFonts w:ascii="仿宋" w:eastAsia="仿宋" w:hAnsi="仿宋" w:cs="仿宋" w:hint="eastAsia"/>
            <w:lang w:eastAsia="zh-CN"/>
          </w:rPr>
          <w:t>(六)、节约用地措施</w:t>
        </w:r>
        <w:r>
          <w:tab/>
        </w:r>
        <w:r>
          <w:fldChar w:fldCharType="begin"/>
        </w:r>
        <w:r>
          <w:instrText xml:space="preserve"> PAGEREF _Toc20146 \h </w:instrText>
        </w:r>
        <w:r>
          <w:fldChar w:fldCharType="separate"/>
        </w:r>
        <w:r>
          <w:t>12</w:t>
        </w:r>
        <w:r>
          <w:fldChar w:fldCharType="end"/>
        </w:r>
      </w:hyperlink>
    </w:p>
    <w:p>
      <w:pPr>
        <w:pStyle w:val="TOC2"/>
        <w:tabs>
          <w:tab w:val="right" w:leader="dot" w:pos="8306"/>
        </w:tabs>
      </w:pPr>
      <w:hyperlink w:anchor="_Toc15744" w:history="1">
        <w:r>
          <w:rPr>
            <w:rFonts w:ascii="仿宋" w:eastAsia="仿宋" w:hAnsi="仿宋" w:cs="仿宋" w:hint="eastAsia"/>
            <w:lang w:eastAsia="zh-CN"/>
          </w:rPr>
          <w:t>(七)、选址综合评价</w:t>
        </w:r>
        <w:r>
          <w:tab/>
        </w:r>
        <w:r>
          <w:fldChar w:fldCharType="begin"/>
        </w:r>
        <w:r>
          <w:instrText xml:space="preserve"> PAGEREF _Toc15744 \h </w:instrText>
        </w:r>
        <w:r>
          <w:fldChar w:fldCharType="separate"/>
        </w:r>
        <w:r>
          <w:t>14</w:t>
        </w:r>
        <w:r>
          <w:fldChar w:fldCharType="end"/>
        </w:r>
      </w:hyperlink>
    </w:p>
    <w:p>
      <w:pPr>
        <w:pStyle w:val="TOC1"/>
        <w:tabs>
          <w:tab w:val="right" w:leader="dot" w:pos="8306"/>
        </w:tabs>
      </w:pPr>
      <w:hyperlink w:anchor="_Toc21441" w:history="1">
        <w:r>
          <w:rPr>
            <w:rFonts w:ascii="仿宋" w:eastAsia="仿宋" w:hAnsi="仿宋" w:cs="仿宋" w:hint="eastAsia"/>
            <w:lang w:eastAsia="zh-CN"/>
          </w:rPr>
          <w:t>二、资源开发及综合利用分析</w:t>
        </w:r>
        <w:r>
          <w:tab/>
        </w:r>
        <w:r>
          <w:fldChar w:fldCharType="begin"/>
        </w:r>
        <w:r>
          <w:instrText xml:space="preserve"> PAGEREF _Toc21441 \h </w:instrText>
        </w:r>
        <w:r>
          <w:fldChar w:fldCharType="separate"/>
        </w:r>
        <w:r>
          <w:t>15</w:t>
        </w:r>
        <w:r>
          <w:fldChar w:fldCharType="end"/>
        </w:r>
      </w:hyperlink>
    </w:p>
    <w:p>
      <w:pPr>
        <w:pStyle w:val="TOC2"/>
        <w:tabs>
          <w:tab w:val="right" w:leader="dot" w:pos="8306"/>
        </w:tabs>
      </w:pPr>
      <w:hyperlink w:anchor="_Toc11056" w:history="1">
        <w:r>
          <w:rPr>
            <w:rFonts w:ascii="仿宋" w:eastAsia="仿宋" w:hAnsi="仿宋" w:cs="仿宋" w:hint="eastAsia"/>
            <w:lang w:eastAsia="zh-CN"/>
          </w:rPr>
          <w:t>(一)、资源开发方案</w:t>
        </w:r>
        <w:r>
          <w:tab/>
        </w:r>
        <w:r>
          <w:fldChar w:fldCharType="begin"/>
        </w:r>
        <w:r>
          <w:instrText xml:space="preserve"> PAGEREF _Toc11056 \h </w:instrText>
        </w:r>
        <w:r>
          <w:fldChar w:fldCharType="separate"/>
        </w:r>
        <w:r>
          <w:t>15</w:t>
        </w:r>
        <w:r>
          <w:fldChar w:fldCharType="end"/>
        </w:r>
      </w:hyperlink>
    </w:p>
    <w:p>
      <w:pPr>
        <w:pStyle w:val="TOC2"/>
        <w:tabs>
          <w:tab w:val="right" w:leader="dot" w:pos="8306"/>
        </w:tabs>
      </w:pPr>
      <w:hyperlink w:anchor="_Toc20420" w:history="1">
        <w:r>
          <w:rPr>
            <w:rFonts w:ascii="仿宋" w:eastAsia="仿宋" w:hAnsi="仿宋" w:cs="仿宋" w:hint="eastAsia"/>
            <w:lang w:eastAsia="zh-CN"/>
          </w:rPr>
          <w:t>(二)、资源利用方案</w:t>
        </w:r>
        <w:r>
          <w:tab/>
        </w:r>
        <w:r>
          <w:fldChar w:fldCharType="begin"/>
        </w:r>
        <w:r>
          <w:instrText xml:space="preserve"> PAGEREF _Toc20420 \h </w:instrText>
        </w:r>
        <w:r>
          <w:fldChar w:fldCharType="separate"/>
        </w:r>
        <w:r>
          <w:t>16</w:t>
        </w:r>
        <w:r>
          <w:fldChar w:fldCharType="end"/>
        </w:r>
      </w:hyperlink>
    </w:p>
    <w:p>
      <w:pPr>
        <w:pStyle w:val="TOC2"/>
        <w:tabs>
          <w:tab w:val="right" w:leader="dot" w:pos="8306"/>
        </w:tabs>
      </w:pPr>
      <w:hyperlink w:anchor="_Toc13588" w:history="1">
        <w:r>
          <w:rPr>
            <w:rFonts w:ascii="仿宋" w:eastAsia="仿宋" w:hAnsi="仿宋" w:cs="仿宋" w:hint="eastAsia"/>
            <w:lang w:eastAsia="zh-CN"/>
          </w:rPr>
          <w:t>(三)、资源节约措施</w:t>
        </w:r>
        <w:r>
          <w:tab/>
        </w:r>
        <w:r>
          <w:fldChar w:fldCharType="begin"/>
        </w:r>
        <w:r>
          <w:instrText xml:space="preserve"> PAGEREF _Toc13588 \h </w:instrText>
        </w:r>
        <w:r>
          <w:fldChar w:fldCharType="separate"/>
        </w:r>
        <w:r>
          <w:t>17</w:t>
        </w:r>
        <w:r>
          <w:fldChar w:fldCharType="end"/>
        </w:r>
      </w:hyperlink>
    </w:p>
    <w:p>
      <w:pPr>
        <w:pStyle w:val="TOC1"/>
        <w:tabs>
          <w:tab w:val="right" w:leader="dot" w:pos="8306"/>
        </w:tabs>
      </w:pPr>
      <w:hyperlink w:anchor="_Toc20717" w:history="1">
        <w:r>
          <w:rPr>
            <w:rFonts w:ascii="仿宋" w:eastAsia="仿宋" w:hAnsi="仿宋" w:cs="仿宋" w:hint="eastAsia"/>
            <w:lang w:eastAsia="zh-CN"/>
          </w:rPr>
          <w:t>三、建设风险评估分析</w:t>
        </w:r>
        <w:r>
          <w:tab/>
        </w:r>
        <w:r>
          <w:fldChar w:fldCharType="begin"/>
        </w:r>
        <w:r>
          <w:instrText xml:space="preserve"> PAGEREF _Toc20717 \h </w:instrText>
        </w:r>
        <w:r>
          <w:fldChar w:fldCharType="separate"/>
        </w:r>
        <w:r>
          <w:t>18</w:t>
        </w:r>
        <w:r>
          <w:fldChar w:fldCharType="end"/>
        </w:r>
      </w:hyperlink>
    </w:p>
    <w:p>
      <w:pPr>
        <w:pStyle w:val="TOC2"/>
        <w:tabs>
          <w:tab w:val="right" w:leader="dot" w:pos="8306"/>
        </w:tabs>
      </w:pPr>
      <w:hyperlink w:anchor="_Toc2866" w:history="1">
        <w:r>
          <w:rPr>
            <w:rFonts w:ascii="仿宋" w:eastAsia="仿宋" w:hAnsi="仿宋" w:cs="仿宋" w:hint="eastAsia"/>
            <w:lang w:eastAsia="zh-CN"/>
          </w:rPr>
          <w:t>(一)、政策风险分析</w:t>
        </w:r>
        <w:r>
          <w:tab/>
        </w:r>
        <w:r>
          <w:fldChar w:fldCharType="begin"/>
        </w:r>
        <w:r>
          <w:instrText xml:space="preserve"> PAGEREF _Toc2866 \h </w:instrText>
        </w:r>
        <w:r>
          <w:fldChar w:fldCharType="separate"/>
        </w:r>
        <w:r>
          <w:t>18</w:t>
        </w:r>
        <w:r>
          <w:fldChar w:fldCharType="end"/>
        </w:r>
      </w:hyperlink>
    </w:p>
    <w:p>
      <w:pPr>
        <w:pStyle w:val="TOC2"/>
        <w:tabs>
          <w:tab w:val="right" w:leader="dot" w:pos="8306"/>
        </w:tabs>
      </w:pPr>
      <w:hyperlink w:anchor="_Toc8034" w:history="1">
        <w:r>
          <w:rPr>
            <w:rFonts w:ascii="仿宋" w:eastAsia="仿宋" w:hAnsi="仿宋" w:cs="仿宋" w:hint="eastAsia"/>
            <w:lang w:eastAsia="zh-CN"/>
          </w:rPr>
          <w:t>(二)、社会风险分析</w:t>
        </w:r>
        <w:r>
          <w:tab/>
        </w:r>
        <w:r>
          <w:fldChar w:fldCharType="begin"/>
        </w:r>
        <w:r>
          <w:instrText xml:space="preserve"> PAGEREF _Toc8034 \h </w:instrText>
        </w:r>
        <w:r>
          <w:fldChar w:fldCharType="separate"/>
        </w:r>
        <w:r>
          <w:t>19</w:t>
        </w:r>
        <w:r>
          <w:fldChar w:fldCharType="end"/>
        </w:r>
      </w:hyperlink>
    </w:p>
    <w:p>
      <w:pPr>
        <w:pStyle w:val="TOC2"/>
        <w:tabs>
          <w:tab w:val="right" w:leader="dot" w:pos="8306"/>
        </w:tabs>
      </w:pPr>
      <w:hyperlink w:anchor="_Toc5254" w:history="1">
        <w:r>
          <w:rPr>
            <w:rFonts w:ascii="仿宋" w:eastAsia="仿宋" w:hAnsi="仿宋" w:cs="仿宋" w:hint="eastAsia"/>
            <w:lang w:eastAsia="zh-CN"/>
          </w:rPr>
          <w:t>(三)、市场风险分析</w:t>
        </w:r>
        <w:r>
          <w:tab/>
        </w:r>
        <w:r>
          <w:fldChar w:fldCharType="begin"/>
        </w:r>
        <w:r>
          <w:instrText xml:space="preserve"> PAGEREF _Toc5254 \h </w:instrText>
        </w:r>
        <w:r>
          <w:fldChar w:fldCharType="separate"/>
        </w:r>
        <w:r>
          <w:t>21</w:t>
        </w:r>
        <w:r>
          <w:fldChar w:fldCharType="end"/>
        </w:r>
      </w:hyperlink>
    </w:p>
    <w:p>
      <w:pPr>
        <w:pStyle w:val="TOC2"/>
        <w:tabs>
          <w:tab w:val="right" w:leader="dot" w:pos="8306"/>
        </w:tabs>
      </w:pPr>
      <w:hyperlink w:anchor="_Toc28658" w:history="1">
        <w:r>
          <w:rPr>
            <w:rFonts w:ascii="仿宋" w:eastAsia="仿宋" w:hAnsi="仿宋" w:cs="仿宋" w:hint="eastAsia"/>
            <w:lang w:eastAsia="zh-CN"/>
          </w:rPr>
          <w:t>(四)、资金风险分析</w:t>
        </w:r>
        <w:r>
          <w:tab/>
        </w:r>
        <w:r>
          <w:fldChar w:fldCharType="begin"/>
        </w:r>
        <w:r>
          <w:instrText xml:space="preserve"> PAGEREF _Toc28658 \h </w:instrText>
        </w:r>
        <w:r>
          <w:fldChar w:fldCharType="separate"/>
        </w:r>
        <w:r>
          <w:t>22</w:t>
        </w:r>
        <w:r>
          <w:fldChar w:fldCharType="end"/>
        </w:r>
      </w:hyperlink>
    </w:p>
    <w:p>
      <w:pPr>
        <w:pStyle w:val="TOC2"/>
        <w:tabs>
          <w:tab w:val="right" w:leader="dot" w:pos="8306"/>
        </w:tabs>
      </w:pPr>
      <w:hyperlink w:anchor="_Toc32090" w:history="1">
        <w:r>
          <w:rPr>
            <w:rFonts w:ascii="仿宋" w:eastAsia="仿宋" w:hAnsi="仿宋" w:cs="仿宋" w:hint="eastAsia"/>
            <w:lang w:eastAsia="zh-CN"/>
          </w:rPr>
          <w:t>(五)、技术风险分析</w:t>
        </w:r>
        <w:r>
          <w:tab/>
        </w:r>
        <w:r>
          <w:fldChar w:fldCharType="begin"/>
        </w:r>
        <w:r>
          <w:instrText xml:space="preserve"> PAGEREF _Toc32090 \h </w:instrText>
        </w:r>
        <w:r>
          <w:fldChar w:fldCharType="separate"/>
        </w:r>
        <w:r>
          <w:t>23</w:t>
        </w:r>
        <w:r>
          <w:fldChar w:fldCharType="end"/>
        </w:r>
      </w:hyperlink>
    </w:p>
    <w:p>
      <w:pPr>
        <w:pStyle w:val="TOC2"/>
        <w:tabs>
          <w:tab w:val="right" w:leader="dot" w:pos="8306"/>
        </w:tabs>
      </w:pPr>
      <w:hyperlink w:anchor="_Toc17803" w:history="1">
        <w:r>
          <w:rPr>
            <w:rFonts w:ascii="仿宋" w:eastAsia="仿宋" w:hAnsi="仿宋" w:cs="仿宋" w:hint="eastAsia"/>
            <w:lang w:eastAsia="zh-CN"/>
          </w:rPr>
          <w:t>(六)、财务风险分析</w:t>
        </w:r>
        <w:r>
          <w:tab/>
        </w:r>
        <w:r>
          <w:fldChar w:fldCharType="begin"/>
        </w:r>
        <w:r>
          <w:instrText xml:space="preserve"> PAGEREF _Toc17803 \h </w:instrText>
        </w:r>
        <w:r>
          <w:fldChar w:fldCharType="separate"/>
        </w:r>
        <w:r>
          <w:t>24</w:t>
        </w:r>
        <w:r>
          <w:fldChar w:fldCharType="end"/>
        </w:r>
      </w:hyperlink>
    </w:p>
    <w:p>
      <w:pPr>
        <w:pStyle w:val="TOC2"/>
        <w:tabs>
          <w:tab w:val="right" w:leader="dot" w:pos="8306"/>
        </w:tabs>
      </w:pPr>
      <w:hyperlink w:anchor="_Toc28013" w:history="1">
        <w:r>
          <w:rPr>
            <w:rFonts w:ascii="仿宋" w:eastAsia="仿宋" w:hAnsi="仿宋" w:cs="仿宋" w:hint="eastAsia"/>
            <w:lang w:eastAsia="zh-CN"/>
          </w:rPr>
          <w:t>(七)、管理风险分析</w:t>
        </w:r>
        <w:r>
          <w:tab/>
        </w:r>
        <w:r>
          <w:fldChar w:fldCharType="begin"/>
        </w:r>
        <w:r>
          <w:instrText xml:space="preserve"> PAGEREF _Toc28013 \h </w:instrText>
        </w:r>
        <w:r>
          <w:fldChar w:fldCharType="separate"/>
        </w:r>
        <w:r>
          <w:t>26</w:t>
        </w:r>
        <w:r>
          <w:fldChar w:fldCharType="end"/>
        </w:r>
      </w:hyperlink>
    </w:p>
    <w:p>
      <w:pPr>
        <w:pStyle w:val="TOC2"/>
        <w:tabs>
          <w:tab w:val="right" w:leader="dot" w:pos="8306"/>
        </w:tabs>
      </w:pPr>
      <w:hyperlink w:anchor="_Toc16213" w:history="1">
        <w:r>
          <w:rPr>
            <w:rFonts w:ascii="仿宋" w:eastAsia="仿宋" w:hAnsi="仿宋" w:cs="仿宋" w:hint="eastAsia"/>
            <w:lang w:eastAsia="zh-CN"/>
          </w:rPr>
          <w:t>(八)、其它风险分析</w:t>
        </w:r>
        <w:r>
          <w:tab/>
        </w:r>
        <w:r>
          <w:fldChar w:fldCharType="begin"/>
        </w:r>
        <w:r>
          <w:instrText xml:space="preserve"> PAGEREF _Toc16213 \h </w:instrText>
        </w:r>
        <w:r>
          <w:fldChar w:fldCharType="separate"/>
        </w:r>
        <w:r>
          <w:t>27</w:t>
        </w:r>
        <w:r>
          <w:fldChar w:fldCharType="end"/>
        </w:r>
      </w:hyperlink>
    </w:p>
    <w:p>
      <w:pPr>
        <w:pStyle w:val="TOC2"/>
        <w:tabs>
          <w:tab w:val="right" w:leader="dot" w:pos="8306"/>
        </w:tabs>
      </w:pPr>
      <w:hyperlink w:anchor="_Toc19491" w:history="1">
        <w:r>
          <w:rPr>
            <w:rFonts w:ascii="仿宋" w:eastAsia="仿宋" w:hAnsi="仿宋" w:cs="仿宋" w:hint="eastAsia"/>
            <w:lang w:eastAsia="zh-CN"/>
          </w:rPr>
          <w:t>(九)、社会影响评估</w:t>
        </w:r>
        <w:r>
          <w:tab/>
        </w:r>
        <w:r>
          <w:fldChar w:fldCharType="begin"/>
        </w:r>
        <w:r>
          <w:instrText xml:space="preserve"> PAGEREF _Toc19491 \h </w:instrText>
        </w:r>
        <w:r>
          <w:fldChar w:fldCharType="separate"/>
        </w:r>
        <w:r>
          <w:t>29</w:t>
        </w:r>
        <w:r>
          <w:fldChar w:fldCharType="end"/>
        </w:r>
      </w:hyperlink>
    </w:p>
    <w:p>
      <w:pPr>
        <w:pStyle w:val="TOC1"/>
        <w:tabs>
          <w:tab w:val="right" w:leader="dot" w:pos="8306"/>
        </w:tabs>
      </w:pPr>
      <w:hyperlink w:anchor="_Toc16535" w:history="1">
        <w:r>
          <w:rPr>
            <w:rFonts w:ascii="仿宋" w:eastAsia="仿宋" w:hAnsi="仿宋" w:cs="仿宋" w:hint="eastAsia"/>
            <w:lang w:eastAsia="zh-CN"/>
          </w:rPr>
          <w:t>四、发展规划、产业政策和行业准入分析</w:t>
        </w:r>
        <w:r>
          <w:tab/>
        </w:r>
        <w:r>
          <w:fldChar w:fldCharType="begin"/>
        </w:r>
        <w:r>
          <w:instrText xml:space="preserve"> PAGEREF _Toc16535 \h </w:instrText>
        </w:r>
        <w:r>
          <w:fldChar w:fldCharType="separate"/>
        </w:r>
        <w:r>
          <w:t>31</w:t>
        </w:r>
        <w:r>
          <w:fldChar w:fldCharType="end"/>
        </w:r>
      </w:hyperlink>
    </w:p>
    <w:p>
      <w:pPr>
        <w:pStyle w:val="TOC2"/>
        <w:tabs>
          <w:tab w:val="right" w:leader="dot" w:pos="8306"/>
        </w:tabs>
      </w:pPr>
      <w:hyperlink w:anchor="_Toc27474" w:history="1">
        <w:r>
          <w:rPr>
            <w:rFonts w:ascii="仿宋" w:eastAsia="仿宋" w:hAnsi="仿宋" w:cs="仿宋" w:hint="eastAsia"/>
            <w:lang w:eastAsia="zh-CN"/>
          </w:rPr>
          <w:t>(一)、发展规划分析</w:t>
        </w:r>
        <w:r>
          <w:tab/>
        </w:r>
        <w:r>
          <w:fldChar w:fldCharType="begin"/>
        </w:r>
        <w:r>
          <w:instrText xml:space="preserve"> PAGEREF _Toc27474 \h </w:instrText>
        </w:r>
        <w:r>
          <w:fldChar w:fldCharType="separate"/>
        </w:r>
        <w:r>
          <w:t>31</w:t>
        </w:r>
        <w:r>
          <w:fldChar w:fldCharType="end"/>
        </w:r>
      </w:hyperlink>
    </w:p>
    <w:p>
      <w:pPr>
        <w:pStyle w:val="TOC2"/>
        <w:tabs>
          <w:tab w:val="right" w:leader="dot" w:pos="8306"/>
        </w:tabs>
      </w:pPr>
      <w:hyperlink w:anchor="_Toc2258" w:history="1">
        <w:r>
          <w:rPr>
            <w:rFonts w:ascii="仿宋" w:eastAsia="仿宋" w:hAnsi="仿宋" w:cs="仿宋" w:hint="eastAsia"/>
            <w:lang w:eastAsia="zh-CN"/>
          </w:rPr>
          <w:t>(二)、产业政策分析</w:t>
        </w:r>
        <w:r>
          <w:tab/>
        </w:r>
        <w:r>
          <w:fldChar w:fldCharType="begin"/>
        </w:r>
        <w:r>
          <w:instrText xml:space="preserve"> PAGEREF _Toc2258 \h </w:instrText>
        </w:r>
        <w:r>
          <w:fldChar w:fldCharType="separate"/>
        </w:r>
        <w:r>
          <w:t>32</w:t>
        </w:r>
        <w:r>
          <w:fldChar w:fldCharType="end"/>
        </w:r>
      </w:hyperlink>
    </w:p>
    <w:p>
      <w:pPr>
        <w:pStyle w:val="TOC2"/>
        <w:tabs>
          <w:tab w:val="right" w:leader="dot" w:pos="8306"/>
        </w:tabs>
      </w:pPr>
      <w:hyperlink w:anchor="_Toc30061" w:history="1">
        <w:r>
          <w:rPr>
            <w:rFonts w:ascii="仿宋" w:eastAsia="仿宋" w:hAnsi="仿宋" w:cs="仿宋" w:hint="eastAsia"/>
            <w:lang w:eastAsia="zh-CN"/>
          </w:rPr>
          <w:t>(三)、行业准入分析</w:t>
        </w:r>
        <w:r>
          <w:tab/>
        </w:r>
        <w:r>
          <w:fldChar w:fldCharType="begin"/>
        </w:r>
        <w:r>
          <w:instrText xml:space="preserve"> PAGEREF _Toc30061 \h </w:instrText>
        </w:r>
        <w:r>
          <w:fldChar w:fldCharType="separate"/>
        </w:r>
        <w:r>
          <w:t>34</w:t>
        </w:r>
        <w:r>
          <w:fldChar w:fldCharType="end"/>
        </w:r>
      </w:hyperlink>
    </w:p>
    <w:p>
      <w:pPr>
        <w:pStyle w:val="TOC1"/>
        <w:tabs>
          <w:tab w:val="right" w:leader="dot" w:pos="8306"/>
        </w:tabs>
      </w:pPr>
      <w:hyperlink w:anchor="_Toc17852" w:history="1">
        <w:r>
          <w:rPr>
            <w:rFonts w:ascii="仿宋" w:eastAsia="仿宋" w:hAnsi="仿宋" w:cs="仿宋" w:hint="eastAsia"/>
            <w:lang w:eastAsia="zh-CN"/>
          </w:rPr>
          <w:t>五、社会影响分析</w:t>
        </w:r>
        <w:r>
          <w:tab/>
        </w:r>
        <w:r>
          <w:fldChar w:fldCharType="begin"/>
        </w:r>
        <w:r>
          <w:instrText xml:space="preserve"> PAGEREF _Toc17852 \h </w:instrText>
        </w:r>
        <w:r>
          <w:fldChar w:fldCharType="separate"/>
        </w:r>
        <w:r>
          <w:t>35</w:t>
        </w:r>
        <w:r>
          <w:fldChar w:fldCharType="end"/>
        </w:r>
      </w:hyperlink>
    </w:p>
    <w:p>
      <w:pPr>
        <w:pStyle w:val="TOC2"/>
        <w:tabs>
          <w:tab w:val="right" w:leader="dot" w:pos="8306"/>
        </w:tabs>
      </w:pPr>
      <w:hyperlink w:anchor="_Toc8733" w:history="1">
        <w:r>
          <w:rPr>
            <w:rFonts w:ascii="仿宋" w:eastAsia="仿宋" w:hAnsi="仿宋" w:cs="仿宋" w:hint="eastAsia"/>
            <w:lang w:eastAsia="zh-CN"/>
          </w:rPr>
          <w:t>(一)、社会影响效果分析</w:t>
        </w:r>
        <w:r>
          <w:tab/>
        </w:r>
        <w:r>
          <w:fldChar w:fldCharType="begin"/>
        </w:r>
        <w:r>
          <w:instrText xml:space="preserve"> PAGEREF _Toc8733 \h </w:instrText>
        </w:r>
        <w:r>
          <w:fldChar w:fldCharType="separate"/>
        </w:r>
        <w:r>
          <w:t>35</w:t>
        </w:r>
        <w:r>
          <w:fldChar w:fldCharType="end"/>
        </w:r>
      </w:hyperlink>
    </w:p>
    <w:p>
      <w:pPr>
        <w:pStyle w:val="TOC2"/>
        <w:tabs>
          <w:tab w:val="right" w:leader="dot" w:pos="8306"/>
        </w:tabs>
      </w:pPr>
      <w:hyperlink w:anchor="_Toc13821" w:history="1">
        <w:r>
          <w:rPr>
            <w:rFonts w:ascii="仿宋" w:eastAsia="仿宋" w:hAnsi="仿宋" w:cs="仿宋" w:hint="eastAsia"/>
            <w:lang w:eastAsia="zh-CN"/>
          </w:rPr>
          <w:t>(二)、社会适应性分析</w:t>
        </w:r>
        <w:r>
          <w:tab/>
        </w:r>
        <w:r>
          <w:fldChar w:fldCharType="begin"/>
        </w:r>
        <w:r>
          <w:instrText xml:space="preserve"> PAGEREF _Toc13821 \h </w:instrText>
        </w:r>
        <w:r>
          <w:fldChar w:fldCharType="separate"/>
        </w:r>
        <w:r>
          <w:t>38</w:t>
        </w:r>
        <w:r>
          <w:fldChar w:fldCharType="end"/>
        </w:r>
      </w:hyperlink>
    </w:p>
    <w:p>
      <w:pPr>
        <w:pStyle w:val="TOC2"/>
        <w:tabs>
          <w:tab w:val="right" w:leader="dot" w:pos="8306"/>
        </w:tabs>
      </w:pPr>
      <w:hyperlink w:anchor="_Toc3207" w:history="1">
        <w:r>
          <w:rPr>
            <w:rFonts w:ascii="仿宋" w:eastAsia="仿宋" w:hAnsi="仿宋" w:cs="仿宋" w:hint="eastAsia"/>
            <w:lang w:eastAsia="zh-CN"/>
          </w:rPr>
          <w:t>(三)、社会风险及对策分析</w:t>
        </w:r>
        <w:r>
          <w:tab/>
        </w:r>
        <w:r>
          <w:fldChar w:fldCharType="begin"/>
        </w:r>
        <w:r>
          <w:instrText xml:space="preserve"> PAGEREF _Toc3207 \h </w:instrText>
        </w:r>
        <w:r>
          <w:fldChar w:fldCharType="separate"/>
        </w:r>
        <w:r>
          <w:t>39</w:t>
        </w:r>
        <w:r>
          <w:fldChar w:fldCharType="end"/>
        </w:r>
      </w:hyperlink>
    </w:p>
    <w:p>
      <w:pPr>
        <w:pStyle w:val="TOC1"/>
        <w:tabs>
          <w:tab w:val="right" w:leader="dot" w:pos="8306"/>
        </w:tabs>
      </w:pPr>
      <w:hyperlink w:anchor="_Toc27351" w:history="1">
        <w:r>
          <w:rPr>
            <w:rFonts w:ascii="仿宋" w:eastAsia="仿宋" w:hAnsi="仿宋" w:cs="仿宋" w:hint="eastAsia"/>
            <w:lang w:eastAsia="zh-CN"/>
          </w:rPr>
          <w:t>六、环境和生态影响分析</w:t>
        </w:r>
        <w:r>
          <w:tab/>
        </w:r>
        <w:r>
          <w:fldChar w:fldCharType="begin"/>
        </w:r>
        <w:r>
          <w:instrText xml:space="preserve"> PAGEREF _Toc27351 \h </w:instrText>
        </w:r>
        <w:r>
          <w:fldChar w:fldCharType="separate"/>
        </w:r>
        <w:r>
          <w:t>43</w:t>
        </w:r>
        <w:r>
          <w:fldChar w:fldCharType="end"/>
        </w:r>
      </w:hyperlink>
    </w:p>
    <w:p>
      <w:pPr>
        <w:pStyle w:val="TOC2"/>
        <w:tabs>
          <w:tab w:val="right" w:leader="dot" w:pos="8306"/>
        </w:tabs>
      </w:pPr>
      <w:hyperlink w:anchor="_Toc8397" w:history="1">
        <w:r>
          <w:rPr>
            <w:rFonts w:ascii="仿宋" w:eastAsia="仿宋" w:hAnsi="仿宋" w:cs="仿宋" w:hint="eastAsia"/>
            <w:lang w:eastAsia="zh-CN"/>
          </w:rPr>
          <w:t>(一)、环境和生态现状</w:t>
        </w:r>
        <w:r>
          <w:tab/>
        </w:r>
        <w:r>
          <w:fldChar w:fldCharType="begin"/>
        </w:r>
        <w:r>
          <w:instrText xml:space="preserve"> PAGEREF _Toc8397 \h </w:instrText>
        </w:r>
        <w:r>
          <w:fldChar w:fldCharType="separate"/>
        </w:r>
        <w:r>
          <w:t>43</w:t>
        </w:r>
        <w:r>
          <w:fldChar w:fldCharType="end"/>
        </w:r>
      </w:hyperlink>
    </w:p>
    <w:p>
      <w:pPr>
        <w:pStyle w:val="TOC2"/>
        <w:tabs>
          <w:tab w:val="right" w:leader="dot" w:pos="8306"/>
        </w:tabs>
      </w:pPr>
      <w:hyperlink w:anchor="_Toc26665" w:history="1">
        <w:r>
          <w:rPr>
            <w:rFonts w:ascii="仿宋" w:eastAsia="仿宋" w:hAnsi="仿宋" w:cs="仿宋" w:hint="eastAsia"/>
            <w:lang w:eastAsia="zh-CN"/>
          </w:rPr>
          <w:t>(二)、生态环境影响分析</w:t>
        </w:r>
        <w:r>
          <w:tab/>
        </w:r>
        <w:r>
          <w:fldChar w:fldCharType="begin"/>
        </w:r>
        <w:r>
          <w:instrText xml:space="preserve"> PAGEREF _Toc26665 \h </w:instrText>
        </w:r>
        <w:r>
          <w:fldChar w:fldCharType="separate"/>
        </w:r>
        <w:r>
          <w:t>44</w:t>
        </w:r>
        <w:r>
          <w:fldChar w:fldCharType="end"/>
        </w:r>
      </w:hyperlink>
    </w:p>
    <w:p>
      <w:pPr>
        <w:pStyle w:val="TOC2"/>
        <w:tabs>
          <w:tab w:val="right" w:leader="dot" w:pos="8306"/>
        </w:tabs>
      </w:pPr>
      <w:hyperlink w:anchor="_Toc653" w:history="1">
        <w:r>
          <w:rPr>
            <w:rFonts w:ascii="仿宋" w:eastAsia="仿宋" w:hAnsi="仿宋" w:cs="仿宋" w:hint="eastAsia"/>
            <w:lang w:eastAsia="zh-CN"/>
          </w:rPr>
          <w:t>(三)、生态环境保护措施</w:t>
        </w:r>
        <w:r>
          <w:tab/>
        </w:r>
        <w:r>
          <w:fldChar w:fldCharType="begin"/>
        </w:r>
        <w:r>
          <w:instrText xml:space="preserve"> PAGEREF _Toc653 \h </w:instrText>
        </w:r>
        <w:r>
          <w:fldChar w:fldCharType="separate"/>
        </w:r>
        <w:r>
          <w:t>45</w:t>
        </w:r>
        <w:r>
          <w:fldChar w:fldCharType="end"/>
        </w:r>
      </w:hyperlink>
    </w:p>
    <w:p>
      <w:pPr>
        <w:pStyle w:val="TOC2"/>
        <w:tabs>
          <w:tab w:val="right" w:leader="dot" w:pos="8306"/>
        </w:tabs>
      </w:pPr>
      <w:hyperlink w:anchor="_Toc7529" w:history="1">
        <w:r>
          <w:rPr>
            <w:rFonts w:ascii="仿宋" w:eastAsia="仿宋" w:hAnsi="仿宋" w:cs="仿宋" w:hint="eastAsia"/>
            <w:lang w:eastAsia="zh-CN"/>
          </w:rPr>
          <w:t>(四)、地质灾害影响分析</w:t>
        </w:r>
        <w:r>
          <w:tab/>
        </w:r>
        <w:r>
          <w:fldChar w:fldCharType="begin"/>
        </w:r>
        <w:r>
          <w:instrText xml:space="preserve"> PAGEREF _Toc7529 \h </w:instrText>
        </w:r>
        <w:r>
          <w:fldChar w:fldCharType="separate"/>
        </w:r>
        <w:r>
          <w:t>47</w:t>
        </w:r>
        <w:r>
          <w:fldChar w:fldCharType="end"/>
        </w:r>
      </w:hyperlink>
    </w:p>
    <w:p>
      <w:pPr>
        <w:pStyle w:val="TOC2"/>
        <w:tabs>
          <w:tab w:val="right" w:leader="dot" w:pos="8306"/>
        </w:tabs>
      </w:pPr>
      <w:hyperlink w:anchor="_Toc7276" w:history="1">
        <w:r>
          <w:rPr>
            <w:rFonts w:ascii="仿宋" w:eastAsia="仿宋" w:hAnsi="仿宋" w:cs="仿宋" w:hint="eastAsia"/>
            <w:lang w:eastAsia="zh-CN"/>
          </w:rPr>
          <w:t>(五)、特殊环境影响</w:t>
        </w:r>
        <w:r>
          <w:tab/>
        </w:r>
        <w:r>
          <w:fldChar w:fldCharType="begin"/>
        </w:r>
        <w:r>
          <w:instrText xml:space="preserve"> PAGEREF _Toc7276 \h </w:instrText>
        </w:r>
        <w:r>
          <w:fldChar w:fldCharType="separate"/>
        </w:r>
        <w:r>
          <w:t>49</w:t>
        </w:r>
        <w:r>
          <w:fldChar w:fldCharType="end"/>
        </w:r>
      </w:hyperlink>
    </w:p>
    <w:p>
      <w:pPr>
        <w:pStyle w:val="TOC1"/>
        <w:tabs>
          <w:tab w:val="right" w:leader="dot" w:pos="8306"/>
        </w:tabs>
      </w:pPr>
      <w:hyperlink w:anchor="_Toc18313" w:history="1">
        <w:r>
          <w:rPr>
            <w:rFonts w:ascii="仿宋" w:eastAsia="仿宋" w:hAnsi="仿宋" w:cs="仿宋" w:hint="eastAsia"/>
            <w:lang w:eastAsia="zh-CN"/>
          </w:rPr>
          <w:t>七、土地利用与规划方案</w:t>
        </w:r>
        <w:r>
          <w:tab/>
        </w:r>
        <w:r>
          <w:fldChar w:fldCharType="begin"/>
        </w:r>
        <w:r>
          <w:instrText xml:space="preserve"> PAGEREF _Toc18313 \h </w:instrText>
        </w:r>
        <w:r>
          <w:fldChar w:fldCharType="separate"/>
        </w:r>
        <w:r>
          <w:t>50</w:t>
        </w:r>
        <w:r>
          <w:fldChar w:fldCharType="end"/>
        </w:r>
      </w:hyperlink>
    </w:p>
    <w:p>
      <w:pPr>
        <w:pStyle w:val="TOC2"/>
        <w:tabs>
          <w:tab w:val="right" w:leader="dot" w:pos="8306"/>
        </w:tabs>
      </w:pPr>
      <w:hyperlink w:anchor="_Toc18676" w:history="1">
        <w:r>
          <w:rPr>
            <w:rFonts w:ascii="仿宋" w:eastAsia="仿宋" w:hAnsi="仿宋" w:cs="仿宋" w:hint="eastAsia"/>
            <w:lang w:eastAsia="zh-CN"/>
          </w:rPr>
          <w:t>(一)、项目用地情况分析</w:t>
        </w:r>
        <w:r>
          <w:tab/>
        </w:r>
        <w:r>
          <w:fldChar w:fldCharType="begin"/>
        </w:r>
        <w:r>
          <w:instrText xml:space="preserve"> PAGEREF _Toc18676 \h </w:instrText>
        </w:r>
        <w:r>
          <w:fldChar w:fldCharType="separate"/>
        </w:r>
        <w:r>
          <w:t>50</w:t>
        </w:r>
        <w:r>
          <w:fldChar w:fldCharType="end"/>
        </w:r>
      </w:hyperlink>
    </w:p>
    <w:p>
      <w:pPr>
        <w:pStyle w:val="TOC2"/>
        <w:tabs>
          <w:tab w:val="right" w:leader="dot" w:pos="8306"/>
        </w:tabs>
      </w:pPr>
      <w:hyperlink w:anchor="_Toc2784" w:history="1">
        <w:r>
          <w:rPr>
            <w:rFonts w:ascii="仿宋" w:eastAsia="仿宋" w:hAnsi="仿宋" w:cs="仿宋" w:hint="eastAsia"/>
            <w:lang w:eastAsia="zh-CN"/>
          </w:rPr>
          <w:t>(二)、土地利用规划方案</w:t>
        </w:r>
        <w:r>
          <w:tab/>
        </w:r>
        <w:r>
          <w:fldChar w:fldCharType="begin"/>
        </w:r>
        <w:r>
          <w:instrText xml:space="preserve"> PAGEREF _Toc2784 \h </w:instrText>
        </w:r>
        <w:r>
          <w:fldChar w:fldCharType="separate"/>
        </w:r>
        <w:r>
          <w:t>51</w:t>
        </w:r>
        <w:r>
          <w:fldChar w:fldCharType="end"/>
        </w:r>
      </w:hyperlink>
    </w:p>
    <w:p>
      <w:pPr>
        <w:pStyle w:val="TOC1"/>
        <w:tabs>
          <w:tab w:val="right" w:leader="dot" w:pos="8306"/>
        </w:tabs>
      </w:pPr>
      <w:hyperlink w:anchor="_Toc18242" w:history="1">
        <w:r>
          <w:rPr>
            <w:rFonts w:ascii="仿宋" w:eastAsia="仿宋" w:hAnsi="仿宋" w:cs="仿宋" w:hint="eastAsia"/>
            <w:lang w:eastAsia="zh-CN"/>
          </w:rPr>
          <w:t>八、经济效益与社会效益优化</w:t>
        </w:r>
        <w:r>
          <w:tab/>
        </w:r>
        <w:r>
          <w:fldChar w:fldCharType="begin"/>
        </w:r>
        <w:r>
          <w:instrText xml:space="preserve"> PAGEREF _Toc18242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861" w:history="1">
        <w:r>
          <w:rPr>
            <w:rFonts w:ascii="仿宋" w:eastAsia="仿宋" w:hAnsi="仿宋" w:cs="仿宋" w:hint="eastAsia"/>
            <w:lang w:eastAsia="zh-CN"/>
          </w:rPr>
          <w:t>(一)、经济效益提升策略</w:t>
        </w:r>
        <w:r>
          <w:tab/>
        </w:r>
        <w:r>
          <w:fldChar w:fldCharType="begin"/>
        </w:r>
        <w:r>
          <w:instrText xml:space="preserve"> PAGEREF _Toc19861 \h </w:instrText>
        </w:r>
        <w:r>
          <w:fldChar w:fldCharType="separate"/>
        </w:r>
        <w:r>
          <w:t>52</w:t>
        </w:r>
        <w:r>
          <w:fldChar w:fldCharType="end"/>
        </w:r>
      </w:hyperlink>
    </w:p>
    <w:p>
      <w:pPr>
        <w:pStyle w:val="TOC2"/>
        <w:tabs>
          <w:tab w:val="right" w:leader="dot" w:pos="8306"/>
        </w:tabs>
      </w:pPr>
      <w:hyperlink w:anchor="_Toc611" w:history="1">
        <w:r>
          <w:rPr>
            <w:rFonts w:ascii="仿宋" w:eastAsia="仿宋" w:hAnsi="仿宋" w:cs="仿宋" w:hint="eastAsia"/>
            <w:lang w:eastAsia="zh-CN"/>
          </w:rPr>
          <w:t>(二)、社会效益增强方案</w:t>
        </w:r>
        <w:r>
          <w:tab/>
        </w:r>
        <w:r>
          <w:fldChar w:fldCharType="begin"/>
        </w:r>
        <w:r>
          <w:instrText xml:space="preserve"> PAGEREF _Toc611 \h </w:instrText>
        </w:r>
        <w:r>
          <w:fldChar w:fldCharType="separate"/>
        </w:r>
        <w:r>
          <w:t>53</w:t>
        </w:r>
        <w:r>
          <w:fldChar w:fldCharType="end"/>
        </w:r>
      </w:hyperlink>
    </w:p>
    <w:p>
      <w:pPr>
        <w:pStyle w:val="TOC1"/>
        <w:tabs>
          <w:tab w:val="right" w:leader="dot" w:pos="8306"/>
        </w:tabs>
      </w:pPr>
      <w:hyperlink w:anchor="_Toc24089" w:history="1">
        <w:r>
          <w:rPr>
            <w:rFonts w:ascii="仿宋" w:eastAsia="仿宋" w:hAnsi="仿宋" w:cs="仿宋" w:hint="eastAsia"/>
            <w:lang w:eastAsia="zh-CN"/>
          </w:rPr>
          <w:t>九、资金管理与财务规划</w:t>
        </w:r>
        <w:r>
          <w:tab/>
        </w:r>
        <w:r>
          <w:fldChar w:fldCharType="begin"/>
        </w:r>
        <w:r>
          <w:instrText xml:space="preserve"> PAGEREF _Toc24089 \h </w:instrText>
        </w:r>
        <w:r>
          <w:fldChar w:fldCharType="separate"/>
        </w:r>
        <w:r>
          <w:t>54</w:t>
        </w:r>
        <w:r>
          <w:fldChar w:fldCharType="end"/>
        </w:r>
      </w:hyperlink>
    </w:p>
    <w:p>
      <w:pPr>
        <w:pStyle w:val="TOC2"/>
        <w:tabs>
          <w:tab w:val="right" w:leader="dot" w:pos="8306"/>
        </w:tabs>
      </w:pPr>
      <w:hyperlink w:anchor="_Toc10314" w:history="1">
        <w:r>
          <w:rPr>
            <w:rFonts w:ascii="仿宋" w:eastAsia="仿宋" w:hAnsi="仿宋" w:cs="仿宋" w:hint="eastAsia"/>
            <w:lang w:eastAsia="zh-CN"/>
          </w:rPr>
          <w:t>(一)、项目资金来源与筹措</w:t>
        </w:r>
        <w:r>
          <w:tab/>
        </w:r>
        <w:r>
          <w:fldChar w:fldCharType="begin"/>
        </w:r>
        <w:r>
          <w:instrText xml:space="preserve"> PAGEREF _Toc10314 \h </w:instrText>
        </w:r>
        <w:r>
          <w:fldChar w:fldCharType="separate"/>
        </w:r>
        <w:r>
          <w:t>54</w:t>
        </w:r>
        <w:r>
          <w:fldChar w:fldCharType="end"/>
        </w:r>
      </w:hyperlink>
    </w:p>
    <w:p>
      <w:pPr>
        <w:pStyle w:val="TOC2"/>
        <w:tabs>
          <w:tab w:val="right" w:leader="dot" w:pos="8306"/>
        </w:tabs>
      </w:pPr>
      <w:hyperlink w:anchor="_Toc3759" w:history="1">
        <w:r>
          <w:rPr>
            <w:rFonts w:ascii="仿宋" w:eastAsia="仿宋" w:hAnsi="仿宋" w:cs="仿宋" w:hint="eastAsia"/>
            <w:lang w:eastAsia="zh-CN"/>
          </w:rPr>
          <w:t>(二)、资金使用与监管</w:t>
        </w:r>
        <w:r>
          <w:tab/>
        </w:r>
        <w:r>
          <w:fldChar w:fldCharType="begin"/>
        </w:r>
        <w:r>
          <w:instrText xml:space="preserve"> PAGEREF _Toc3759 \h </w:instrText>
        </w:r>
        <w:r>
          <w:fldChar w:fldCharType="separate"/>
        </w:r>
        <w:r>
          <w:t>55</w:t>
        </w:r>
        <w:r>
          <w:fldChar w:fldCharType="end"/>
        </w:r>
      </w:hyperlink>
    </w:p>
    <w:p>
      <w:pPr>
        <w:pStyle w:val="TOC2"/>
        <w:tabs>
          <w:tab w:val="right" w:leader="dot" w:pos="8306"/>
        </w:tabs>
      </w:pPr>
      <w:hyperlink w:anchor="_Toc13764" w:history="1">
        <w:r>
          <w:rPr>
            <w:rFonts w:ascii="仿宋" w:eastAsia="仿宋" w:hAnsi="仿宋" w:cs="仿宋" w:hint="eastAsia"/>
            <w:lang w:eastAsia="zh-CN"/>
          </w:rPr>
          <w:t>(三)、财务规划与预测</w:t>
        </w:r>
        <w:r>
          <w:tab/>
        </w:r>
        <w:r>
          <w:fldChar w:fldCharType="begin"/>
        </w:r>
        <w:r>
          <w:instrText xml:space="preserve"> PAGEREF _Toc13764 \h </w:instrText>
        </w:r>
        <w:r>
          <w:fldChar w:fldCharType="separate"/>
        </w:r>
        <w:r>
          <w:t>57</w:t>
        </w:r>
        <w:r>
          <w:fldChar w:fldCharType="end"/>
        </w:r>
      </w:hyperlink>
    </w:p>
    <w:p>
      <w:pPr>
        <w:pStyle w:val="TOC1"/>
        <w:tabs>
          <w:tab w:val="right" w:leader="dot" w:pos="8306"/>
        </w:tabs>
      </w:pPr>
      <w:hyperlink w:anchor="_Toc30242" w:history="1">
        <w:r>
          <w:rPr>
            <w:rFonts w:ascii="仿宋" w:eastAsia="仿宋" w:hAnsi="仿宋" w:cs="仿宋" w:hint="eastAsia"/>
            <w:lang w:eastAsia="zh-CN"/>
          </w:rPr>
          <w:t>十、项目质量与标准</w:t>
        </w:r>
        <w:r>
          <w:tab/>
        </w:r>
        <w:r>
          <w:fldChar w:fldCharType="begin"/>
        </w:r>
        <w:r>
          <w:instrText xml:space="preserve"> PAGEREF _Toc30242 \h </w:instrText>
        </w:r>
        <w:r>
          <w:fldChar w:fldCharType="separate"/>
        </w:r>
        <w:r>
          <w:t>58</w:t>
        </w:r>
        <w:r>
          <w:fldChar w:fldCharType="end"/>
        </w:r>
      </w:hyperlink>
    </w:p>
    <w:p>
      <w:pPr>
        <w:pStyle w:val="TOC2"/>
        <w:tabs>
          <w:tab w:val="right" w:leader="dot" w:pos="8306"/>
        </w:tabs>
      </w:pPr>
      <w:hyperlink w:anchor="_Toc1762" w:history="1">
        <w:r>
          <w:rPr>
            <w:rFonts w:ascii="仿宋" w:eastAsia="仿宋" w:hAnsi="仿宋" w:cs="仿宋" w:hint="eastAsia"/>
            <w:lang w:eastAsia="zh-CN"/>
          </w:rPr>
          <w:t>(一)、质量保障体系</w:t>
        </w:r>
        <w:r>
          <w:tab/>
        </w:r>
        <w:r>
          <w:fldChar w:fldCharType="begin"/>
        </w:r>
        <w:r>
          <w:instrText xml:space="preserve"> PAGEREF _Toc1762 \h </w:instrText>
        </w:r>
        <w:r>
          <w:fldChar w:fldCharType="separate"/>
        </w:r>
        <w:r>
          <w:t>58</w:t>
        </w:r>
        <w:r>
          <w:fldChar w:fldCharType="end"/>
        </w:r>
      </w:hyperlink>
    </w:p>
    <w:p>
      <w:pPr>
        <w:pStyle w:val="TOC2"/>
        <w:tabs>
          <w:tab w:val="right" w:leader="dot" w:pos="8306"/>
        </w:tabs>
      </w:pPr>
      <w:hyperlink w:anchor="_Toc18183" w:history="1">
        <w:r>
          <w:rPr>
            <w:rFonts w:ascii="仿宋" w:eastAsia="仿宋" w:hAnsi="仿宋" w:cs="仿宋" w:hint="eastAsia"/>
            <w:lang w:eastAsia="zh-CN"/>
          </w:rPr>
          <w:t>(二)、标准化作业流程</w:t>
        </w:r>
        <w:r>
          <w:tab/>
        </w:r>
        <w:r>
          <w:fldChar w:fldCharType="begin"/>
        </w:r>
        <w:r>
          <w:instrText xml:space="preserve"> PAGEREF _Toc18183 \h </w:instrText>
        </w:r>
        <w:r>
          <w:fldChar w:fldCharType="separate"/>
        </w:r>
        <w:r>
          <w:t>59</w:t>
        </w:r>
        <w:r>
          <w:fldChar w:fldCharType="end"/>
        </w:r>
      </w:hyperlink>
    </w:p>
    <w:p>
      <w:pPr>
        <w:pStyle w:val="TOC2"/>
        <w:tabs>
          <w:tab w:val="right" w:leader="dot" w:pos="8306"/>
        </w:tabs>
      </w:pPr>
      <w:hyperlink w:anchor="_Toc14236" w:history="1">
        <w:r>
          <w:rPr>
            <w:rFonts w:ascii="仿宋" w:eastAsia="仿宋" w:hAnsi="仿宋" w:cs="仿宋" w:hint="eastAsia"/>
            <w:lang w:eastAsia="zh-CN"/>
          </w:rPr>
          <w:t>(三)、质量监控与评估</w:t>
        </w:r>
        <w:r>
          <w:tab/>
        </w:r>
        <w:r>
          <w:fldChar w:fldCharType="begin"/>
        </w:r>
        <w:r>
          <w:instrText xml:space="preserve"> PAGEREF _Toc14236 \h </w:instrText>
        </w:r>
        <w:r>
          <w:fldChar w:fldCharType="separate"/>
        </w:r>
        <w:r>
          <w:t>61</w:t>
        </w:r>
        <w:r>
          <w:fldChar w:fldCharType="end"/>
        </w:r>
      </w:hyperlink>
    </w:p>
    <w:p>
      <w:pPr>
        <w:pStyle w:val="TOC2"/>
        <w:tabs>
          <w:tab w:val="right" w:leader="dot" w:pos="8306"/>
        </w:tabs>
      </w:pPr>
      <w:hyperlink w:anchor="_Toc31300" w:history="1">
        <w:r>
          <w:rPr>
            <w:rFonts w:ascii="仿宋" w:eastAsia="仿宋" w:hAnsi="仿宋" w:cs="仿宋" w:hint="eastAsia"/>
            <w:lang w:eastAsia="zh-CN"/>
          </w:rPr>
          <w:t>(四)、质量改进计划</w:t>
        </w:r>
        <w:r>
          <w:tab/>
        </w:r>
        <w:r>
          <w:fldChar w:fldCharType="begin"/>
        </w:r>
        <w:r>
          <w:instrText xml:space="preserve"> PAGEREF _Toc31300 \h </w:instrText>
        </w:r>
        <w:r>
          <w:fldChar w:fldCharType="separate"/>
        </w:r>
        <w:r>
          <w:t>62</w:t>
        </w:r>
        <w:r>
          <w:fldChar w:fldCharType="end"/>
        </w:r>
      </w:hyperlink>
    </w:p>
    <w:p>
      <w:pPr>
        <w:pStyle w:val="TOC1"/>
        <w:tabs>
          <w:tab w:val="right" w:leader="dot" w:pos="8306"/>
        </w:tabs>
      </w:pPr>
      <w:hyperlink w:anchor="_Toc16070" w:history="1">
        <w:r>
          <w:rPr>
            <w:rFonts w:ascii="仿宋" w:eastAsia="仿宋" w:hAnsi="仿宋" w:cs="仿宋" w:hint="eastAsia"/>
            <w:lang w:eastAsia="zh-CN"/>
          </w:rPr>
          <w:t>十一、环境保护与治理方案</w:t>
        </w:r>
        <w:r>
          <w:tab/>
        </w:r>
        <w:r>
          <w:fldChar w:fldCharType="begin"/>
        </w:r>
        <w:r>
          <w:instrText xml:space="preserve"> PAGEREF _Toc16070 \h </w:instrText>
        </w:r>
        <w:r>
          <w:fldChar w:fldCharType="separate"/>
        </w:r>
        <w:r>
          <w:t>63</w:t>
        </w:r>
        <w:r>
          <w:fldChar w:fldCharType="end"/>
        </w:r>
      </w:hyperlink>
    </w:p>
    <w:p>
      <w:pPr>
        <w:pStyle w:val="TOC2"/>
        <w:tabs>
          <w:tab w:val="right" w:leader="dot" w:pos="8306"/>
        </w:tabs>
      </w:pPr>
      <w:hyperlink w:anchor="_Toc11964" w:history="1">
        <w:r>
          <w:rPr>
            <w:rFonts w:ascii="仿宋" w:eastAsia="仿宋" w:hAnsi="仿宋" w:cs="仿宋" w:hint="eastAsia"/>
            <w:lang w:eastAsia="zh-CN"/>
          </w:rPr>
          <w:t>(一)、项目环境影响评估</w:t>
        </w:r>
        <w:r>
          <w:tab/>
        </w:r>
        <w:r>
          <w:fldChar w:fldCharType="begin"/>
        </w:r>
        <w:r>
          <w:instrText xml:space="preserve"> PAGEREF _Toc11964 \h </w:instrText>
        </w:r>
        <w:r>
          <w:fldChar w:fldCharType="separate"/>
        </w:r>
        <w:r>
          <w:t>63</w:t>
        </w:r>
        <w:r>
          <w:fldChar w:fldCharType="end"/>
        </w:r>
      </w:hyperlink>
    </w:p>
    <w:p>
      <w:pPr>
        <w:pStyle w:val="TOC2"/>
        <w:tabs>
          <w:tab w:val="right" w:leader="dot" w:pos="8306"/>
        </w:tabs>
      </w:pPr>
      <w:hyperlink w:anchor="_Toc15767" w:history="1">
        <w:r>
          <w:rPr>
            <w:rFonts w:ascii="仿宋" w:eastAsia="仿宋" w:hAnsi="仿宋" w:cs="仿宋" w:hint="eastAsia"/>
            <w:lang w:eastAsia="zh-CN"/>
          </w:rPr>
          <w:t>(二)、环境保护措施与治理方案</w:t>
        </w:r>
        <w:r>
          <w:tab/>
        </w:r>
        <w:r>
          <w:fldChar w:fldCharType="begin"/>
        </w:r>
        <w:r>
          <w:instrText xml:space="preserve"> PAGEREF _Toc15767 \h </w:instrText>
        </w:r>
        <w:r>
          <w:fldChar w:fldCharType="separate"/>
        </w:r>
        <w:r>
          <w:t>63</w:t>
        </w:r>
        <w:r>
          <w:fldChar w:fldCharType="end"/>
        </w:r>
      </w:hyperlink>
    </w:p>
    <w:p>
      <w:pPr>
        <w:pStyle w:val="TOC1"/>
        <w:tabs>
          <w:tab w:val="right" w:leader="dot" w:pos="8306"/>
        </w:tabs>
      </w:pPr>
      <w:hyperlink w:anchor="_Toc28481" w:history="1">
        <w:r>
          <w:rPr>
            <w:rFonts w:ascii="仿宋" w:eastAsia="仿宋" w:hAnsi="仿宋" w:cs="仿宋" w:hint="eastAsia"/>
            <w:lang w:eastAsia="zh-CN"/>
          </w:rPr>
          <w:t>十二、环境保护与绿色发展</w:t>
        </w:r>
        <w:r>
          <w:tab/>
        </w:r>
        <w:r>
          <w:fldChar w:fldCharType="begin"/>
        </w:r>
        <w:r>
          <w:instrText xml:space="preserve"> PAGEREF _Toc28481 \h </w:instrText>
        </w:r>
        <w:r>
          <w:fldChar w:fldCharType="separate"/>
        </w:r>
        <w:r>
          <w:t>64</w:t>
        </w:r>
        <w:r>
          <w:fldChar w:fldCharType="end"/>
        </w:r>
      </w:hyperlink>
    </w:p>
    <w:p>
      <w:pPr>
        <w:pStyle w:val="TOC2"/>
        <w:tabs>
          <w:tab w:val="right" w:leader="dot" w:pos="8306"/>
        </w:tabs>
      </w:pPr>
      <w:hyperlink w:anchor="_Toc4159" w:history="1">
        <w:r>
          <w:rPr>
            <w:rFonts w:ascii="仿宋" w:eastAsia="仿宋" w:hAnsi="仿宋" w:cs="仿宋" w:hint="eastAsia"/>
            <w:lang w:eastAsia="zh-CN"/>
          </w:rPr>
          <w:t>(一)、环境保护措施</w:t>
        </w:r>
        <w:r>
          <w:tab/>
        </w:r>
        <w:r>
          <w:fldChar w:fldCharType="begin"/>
        </w:r>
        <w:r>
          <w:instrText xml:space="preserve"> PAGEREF _Toc4159 \h </w:instrText>
        </w:r>
        <w:r>
          <w:fldChar w:fldCharType="separate"/>
        </w:r>
        <w:r>
          <w:t>64</w:t>
        </w:r>
        <w:r>
          <w:fldChar w:fldCharType="end"/>
        </w:r>
      </w:hyperlink>
    </w:p>
    <w:p>
      <w:pPr>
        <w:pStyle w:val="TOC2"/>
        <w:tabs>
          <w:tab w:val="right" w:leader="dot" w:pos="8306"/>
        </w:tabs>
      </w:pPr>
      <w:hyperlink w:anchor="_Toc22852" w:history="1">
        <w:r>
          <w:rPr>
            <w:rFonts w:ascii="仿宋" w:eastAsia="仿宋" w:hAnsi="仿宋" w:cs="仿宋" w:hint="eastAsia"/>
            <w:lang w:eastAsia="zh-CN"/>
          </w:rPr>
          <w:t>(二)、绿色发展与可持续发展策略</w:t>
        </w:r>
        <w:r>
          <w:tab/>
        </w:r>
        <w:r>
          <w:fldChar w:fldCharType="begin"/>
        </w:r>
        <w:r>
          <w:instrText xml:space="preserve"> PAGEREF _Toc22852 \h </w:instrText>
        </w:r>
        <w:r>
          <w:fldChar w:fldCharType="separate"/>
        </w:r>
        <w:r>
          <w:t>66</w:t>
        </w:r>
        <w:r>
          <w:fldChar w:fldCharType="end"/>
        </w:r>
      </w:hyperlink>
    </w:p>
    <w:p>
      <w:pPr>
        <w:pStyle w:val="TOC1"/>
        <w:tabs>
          <w:tab w:val="right" w:leader="dot" w:pos="8306"/>
        </w:tabs>
      </w:pPr>
      <w:hyperlink w:anchor="_Toc20584" w:history="1">
        <w:r>
          <w:rPr>
            <w:rFonts w:ascii="仿宋" w:eastAsia="仿宋" w:hAnsi="仿宋" w:cs="仿宋" w:hint="eastAsia"/>
            <w:lang w:eastAsia="zh-CN"/>
          </w:rPr>
          <w:t>十三、项目施工方案</w:t>
        </w:r>
        <w:r>
          <w:tab/>
        </w:r>
        <w:r>
          <w:fldChar w:fldCharType="begin"/>
        </w:r>
        <w:r>
          <w:instrText xml:space="preserve"> PAGEREF _Toc20584 \h </w:instrText>
        </w:r>
        <w:r>
          <w:fldChar w:fldCharType="separate"/>
        </w:r>
        <w:r>
          <w:t>67</w:t>
        </w:r>
        <w:r>
          <w:fldChar w:fldCharType="end"/>
        </w:r>
      </w:hyperlink>
    </w:p>
    <w:p>
      <w:pPr>
        <w:pStyle w:val="TOC2"/>
        <w:tabs>
          <w:tab w:val="right" w:leader="dot" w:pos="8306"/>
        </w:tabs>
      </w:pPr>
      <w:hyperlink w:anchor="_Toc12762" w:history="1">
        <w:r>
          <w:rPr>
            <w:rFonts w:ascii="仿宋" w:eastAsia="仿宋" w:hAnsi="仿宋" w:cs="仿宋" w:hint="eastAsia"/>
            <w:lang w:eastAsia="zh-CN"/>
          </w:rPr>
          <w:t>(一)、施工组织设计</w:t>
        </w:r>
        <w:r>
          <w:tab/>
        </w:r>
        <w:r>
          <w:fldChar w:fldCharType="begin"/>
        </w:r>
        <w:r>
          <w:instrText xml:space="preserve"> PAGEREF _Toc12762 \h </w:instrText>
        </w:r>
        <w:r>
          <w:fldChar w:fldCharType="separate"/>
        </w:r>
        <w:r>
          <w:t>67</w:t>
        </w:r>
        <w:r>
          <w:fldChar w:fldCharType="end"/>
        </w:r>
      </w:hyperlink>
    </w:p>
    <w:p>
      <w:pPr>
        <w:pStyle w:val="TOC2"/>
        <w:tabs>
          <w:tab w:val="right" w:leader="dot" w:pos="8306"/>
        </w:tabs>
      </w:pPr>
      <w:hyperlink w:anchor="_Toc16536" w:history="1">
        <w:r>
          <w:rPr>
            <w:rFonts w:ascii="仿宋" w:eastAsia="仿宋" w:hAnsi="仿宋" w:cs="仿宋" w:hint="eastAsia"/>
            <w:lang w:eastAsia="zh-CN"/>
          </w:rPr>
          <w:t>(二)、施工工艺与技术路线</w:t>
        </w:r>
        <w:r>
          <w:tab/>
        </w:r>
        <w:r>
          <w:fldChar w:fldCharType="begin"/>
        </w:r>
        <w:r>
          <w:instrText xml:space="preserve"> PAGEREF _Toc16536 \h </w:instrText>
        </w:r>
        <w:r>
          <w:fldChar w:fldCharType="separate"/>
        </w:r>
        <w:r>
          <w:t>69</w:t>
        </w:r>
        <w:r>
          <w:fldChar w:fldCharType="end"/>
        </w:r>
      </w:hyperlink>
    </w:p>
    <w:p>
      <w:pPr>
        <w:pStyle w:val="TOC2"/>
        <w:tabs>
          <w:tab w:val="right" w:leader="dot" w:pos="8306"/>
        </w:tabs>
      </w:pPr>
      <w:hyperlink w:anchor="_Toc9229" w:history="1">
        <w:r>
          <w:rPr>
            <w:rFonts w:ascii="仿宋" w:eastAsia="仿宋" w:hAnsi="仿宋" w:cs="仿宋" w:hint="eastAsia"/>
            <w:lang w:eastAsia="zh-CN"/>
          </w:rPr>
          <w:t>(三)、关键节点施工计划</w:t>
        </w:r>
        <w:r>
          <w:tab/>
        </w:r>
        <w:r>
          <w:fldChar w:fldCharType="begin"/>
        </w:r>
        <w:r>
          <w:instrText xml:space="preserve"> PAGEREF _Toc9229 \h </w:instrText>
        </w:r>
        <w:r>
          <w:fldChar w:fldCharType="separate"/>
        </w:r>
        <w:r>
          <w:t>70</w:t>
        </w:r>
        <w:r>
          <w:fldChar w:fldCharType="end"/>
        </w:r>
      </w:hyperlink>
    </w:p>
    <w:p>
      <w:pPr>
        <w:pStyle w:val="TOC2"/>
        <w:tabs>
          <w:tab w:val="right" w:leader="dot" w:pos="8306"/>
        </w:tabs>
      </w:pPr>
      <w:hyperlink w:anchor="_Toc4047" w:history="1">
        <w:r>
          <w:rPr>
            <w:rFonts w:ascii="仿宋" w:eastAsia="仿宋" w:hAnsi="仿宋" w:cs="仿宋" w:hint="eastAsia"/>
            <w:lang w:eastAsia="zh-CN"/>
          </w:rPr>
          <w:t>(四)、施工现场管理</w:t>
        </w:r>
        <w:r>
          <w:tab/>
        </w:r>
        <w:r>
          <w:fldChar w:fldCharType="begin"/>
        </w:r>
        <w:r>
          <w:instrText xml:space="preserve"> PAGEREF _Toc4047 \h </w:instrText>
        </w:r>
        <w:r>
          <w:fldChar w:fldCharType="separate"/>
        </w:r>
        <w:r>
          <w:t>71</w:t>
        </w:r>
        <w:r>
          <w:fldChar w:fldCharType="end"/>
        </w:r>
      </w:hyperlink>
    </w:p>
    <w:p>
      <w:pPr>
        <w:pStyle w:val="TOC1"/>
        <w:tabs>
          <w:tab w:val="right" w:leader="dot" w:pos="8306"/>
        </w:tabs>
      </w:pPr>
      <w:hyperlink w:anchor="_Toc31380" w:history="1">
        <w:r>
          <w:rPr>
            <w:rFonts w:ascii="仿宋" w:eastAsia="仿宋" w:hAnsi="仿宋" w:cs="仿宋" w:hint="eastAsia"/>
            <w:lang w:eastAsia="zh-CN"/>
          </w:rPr>
          <w:t>十四、人力资源管理与开发</w:t>
        </w:r>
        <w:r>
          <w:tab/>
        </w:r>
        <w:r>
          <w:fldChar w:fldCharType="begin"/>
        </w:r>
        <w:r>
          <w:instrText xml:space="preserve"> PAGEREF _Toc31380 \h </w:instrText>
        </w:r>
        <w:r>
          <w:fldChar w:fldCharType="separate"/>
        </w:r>
        <w:r>
          <w:t>74</w:t>
        </w:r>
        <w:r>
          <w:fldChar w:fldCharType="end"/>
        </w:r>
      </w:hyperlink>
    </w:p>
    <w:p>
      <w:pPr>
        <w:pStyle w:val="TOC2"/>
        <w:tabs>
          <w:tab w:val="right" w:leader="dot" w:pos="8306"/>
        </w:tabs>
      </w:pPr>
      <w:hyperlink w:anchor="_Toc7890" w:history="1">
        <w:r>
          <w:rPr>
            <w:rFonts w:ascii="仿宋" w:eastAsia="仿宋" w:hAnsi="仿宋" w:cs="仿宋" w:hint="eastAsia"/>
            <w:lang w:eastAsia="zh-CN"/>
          </w:rPr>
          <w:t>(一)、人力资源规划</w:t>
        </w:r>
        <w:r>
          <w:tab/>
        </w:r>
        <w:r>
          <w:fldChar w:fldCharType="begin"/>
        </w:r>
        <w:r>
          <w:instrText xml:space="preserve"> PAGEREF _Toc7890 \h </w:instrText>
        </w:r>
        <w:r>
          <w:fldChar w:fldCharType="separate"/>
        </w:r>
        <w:r>
          <w:t>74</w:t>
        </w:r>
        <w:r>
          <w:fldChar w:fldCharType="end"/>
        </w:r>
      </w:hyperlink>
    </w:p>
    <w:p>
      <w:pPr>
        <w:pStyle w:val="TOC2"/>
        <w:tabs>
          <w:tab w:val="right" w:leader="dot" w:pos="8306"/>
        </w:tabs>
      </w:pPr>
      <w:hyperlink w:anchor="_Toc30820" w:history="1">
        <w:r>
          <w:rPr>
            <w:rFonts w:ascii="仿宋" w:eastAsia="仿宋" w:hAnsi="仿宋" w:cs="仿宋" w:hint="eastAsia"/>
            <w:lang w:eastAsia="zh-CN"/>
          </w:rPr>
          <w:t>(二)、人力资源开发与培训</w:t>
        </w:r>
        <w:r>
          <w:tab/>
        </w:r>
        <w:r>
          <w:fldChar w:fldCharType="begin"/>
        </w:r>
        <w:r>
          <w:instrText xml:space="preserve"> PAGEREF _Toc30820 \h </w:instrText>
        </w:r>
        <w:r>
          <w:fldChar w:fldCharType="separate"/>
        </w:r>
        <w:r>
          <w:t>75</w:t>
        </w:r>
        <w:r>
          <w:fldChar w:fldCharType="end"/>
        </w:r>
      </w:hyperlink>
    </w:p>
    <w:p>
      <w:pPr>
        <w:pStyle w:val="TOC1"/>
        <w:tabs>
          <w:tab w:val="right" w:leader="dot" w:pos="8306"/>
        </w:tabs>
      </w:pPr>
      <w:hyperlink w:anchor="_Toc31995" w:history="1">
        <w:r>
          <w:rPr>
            <w:rFonts w:ascii="仿宋" w:eastAsia="仿宋" w:hAnsi="仿宋" w:cs="仿宋" w:hint="eastAsia"/>
            <w:lang w:eastAsia="zh-CN"/>
          </w:rPr>
          <w:t>十五、质量管理与控制</w:t>
        </w:r>
        <w:r>
          <w:tab/>
        </w:r>
        <w:r>
          <w:fldChar w:fldCharType="begin"/>
        </w:r>
        <w:r>
          <w:instrText xml:space="preserve"> PAGEREF _Toc31995 \h </w:instrText>
        </w:r>
        <w:r>
          <w:fldChar w:fldCharType="separate"/>
        </w:r>
        <w:r>
          <w:t>78</w:t>
        </w:r>
        <w:r>
          <w:fldChar w:fldCharType="end"/>
        </w:r>
      </w:hyperlink>
    </w:p>
    <w:p>
      <w:pPr>
        <w:pStyle w:val="TOC2"/>
        <w:tabs>
          <w:tab w:val="right" w:leader="dot" w:pos="8306"/>
        </w:tabs>
      </w:pPr>
      <w:hyperlink w:anchor="_Toc20156" w:history="1">
        <w:r>
          <w:rPr>
            <w:rFonts w:ascii="仿宋" w:eastAsia="仿宋" w:hAnsi="仿宋" w:cs="仿宋" w:hint="eastAsia"/>
            <w:lang w:eastAsia="zh-CN"/>
          </w:rPr>
          <w:t>(一)、质量管理体系建设</w:t>
        </w:r>
        <w:r>
          <w:tab/>
        </w:r>
        <w:r>
          <w:fldChar w:fldCharType="begin"/>
        </w:r>
        <w:r>
          <w:instrText xml:space="preserve"> PAGEREF _Toc20156 \h </w:instrText>
        </w:r>
        <w:r>
          <w:fldChar w:fldCharType="separate"/>
        </w:r>
        <w:r>
          <w:t>78</w:t>
        </w:r>
        <w:r>
          <w:fldChar w:fldCharType="end"/>
        </w:r>
      </w:hyperlink>
    </w:p>
    <w:p>
      <w:pPr>
        <w:pStyle w:val="TOC2"/>
        <w:tabs>
          <w:tab w:val="right" w:leader="dot" w:pos="8306"/>
        </w:tabs>
      </w:pPr>
      <w:hyperlink w:anchor="_Toc16537" w:history="1">
        <w:r>
          <w:rPr>
            <w:rFonts w:ascii="仿宋" w:eastAsia="仿宋" w:hAnsi="仿宋" w:cs="仿宋" w:hint="eastAsia"/>
            <w:lang w:eastAsia="zh-CN"/>
          </w:rPr>
          <w:t>(二)、质量控制措施</w:t>
        </w:r>
        <w:r>
          <w:tab/>
        </w:r>
        <w:r>
          <w:fldChar w:fldCharType="begin"/>
        </w:r>
        <w:r>
          <w:instrText xml:space="preserve"> PAGEREF _Toc16537 \h </w:instrText>
        </w:r>
        <w:r>
          <w:fldChar w:fldCharType="separate"/>
        </w:r>
        <w:r>
          <w:t>79</w:t>
        </w:r>
        <w:r>
          <w:fldChar w:fldCharType="end"/>
        </w:r>
      </w:hyperlink>
    </w:p>
    <w:p>
      <w:pPr>
        <w:pStyle w:val="TOC1"/>
        <w:tabs>
          <w:tab w:val="right" w:leader="dot" w:pos="8306"/>
        </w:tabs>
      </w:pPr>
      <w:hyperlink w:anchor="_Toc25751" w:history="1">
        <w:r>
          <w:rPr>
            <w:rFonts w:ascii="仿宋" w:eastAsia="仿宋" w:hAnsi="仿宋" w:cs="仿宋" w:hint="eastAsia"/>
            <w:lang w:eastAsia="zh-CN"/>
          </w:rPr>
          <w:t>十六、企业合规与伦理</w:t>
        </w:r>
        <w:r>
          <w:tab/>
        </w:r>
        <w:r>
          <w:fldChar w:fldCharType="begin"/>
        </w:r>
        <w:r>
          <w:instrText xml:space="preserve"> PAGEREF _Toc25751 \h </w:instrText>
        </w:r>
        <w:r>
          <w:fldChar w:fldCharType="separate"/>
        </w:r>
        <w:r>
          <w:t>80</w:t>
        </w:r>
        <w:r>
          <w:fldChar w:fldCharType="end"/>
        </w:r>
      </w:hyperlink>
    </w:p>
    <w:p>
      <w:pPr>
        <w:pStyle w:val="TOC2"/>
        <w:tabs>
          <w:tab w:val="right" w:leader="dot" w:pos="8306"/>
        </w:tabs>
      </w:pPr>
      <w:hyperlink w:anchor="_Toc16147" w:history="1">
        <w:r>
          <w:rPr>
            <w:rFonts w:ascii="仿宋" w:eastAsia="仿宋" w:hAnsi="仿宋" w:cs="仿宋" w:hint="eastAsia"/>
            <w:lang w:eastAsia="zh-CN"/>
          </w:rPr>
          <w:t>(一)、合规政策与程序</w:t>
        </w:r>
        <w:r>
          <w:tab/>
        </w:r>
        <w:r>
          <w:fldChar w:fldCharType="begin"/>
        </w:r>
        <w:r>
          <w:instrText xml:space="preserve"> PAGEREF _Toc16147 \h </w:instrText>
        </w:r>
        <w:r>
          <w:fldChar w:fldCharType="separate"/>
        </w:r>
        <w:r>
          <w:t>80</w:t>
        </w:r>
        <w:r>
          <w:fldChar w:fldCharType="end"/>
        </w:r>
      </w:hyperlink>
    </w:p>
    <w:p>
      <w:pPr>
        <w:pStyle w:val="TOC2"/>
        <w:tabs>
          <w:tab w:val="right" w:leader="dot" w:pos="8306"/>
        </w:tabs>
      </w:pPr>
      <w:hyperlink w:anchor="_Toc681" w:history="1">
        <w:r>
          <w:rPr>
            <w:rFonts w:ascii="仿宋" w:eastAsia="仿宋" w:hAnsi="仿宋" w:cs="仿宋" w:hint="eastAsia"/>
            <w:lang w:eastAsia="zh-CN"/>
          </w:rPr>
          <w:t>(二)、伦理规范与培训</w:t>
        </w:r>
        <w:r>
          <w:tab/>
        </w:r>
        <w:r>
          <w:fldChar w:fldCharType="begin"/>
        </w:r>
        <w:r>
          <w:instrText xml:space="preserve"> PAGEREF _Toc681 \h </w:instrText>
        </w:r>
        <w:r>
          <w:fldChar w:fldCharType="separate"/>
        </w:r>
        <w:r>
          <w:t>82</w:t>
        </w:r>
        <w:r>
          <w:fldChar w:fldCharType="end"/>
        </w:r>
      </w:hyperlink>
    </w:p>
    <w:p>
      <w:pPr>
        <w:pStyle w:val="TOC2"/>
        <w:tabs>
          <w:tab w:val="right" w:leader="dot" w:pos="8306"/>
        </w:tabs>
      </w:pPr>
      <w:hyperlink w:anchor="_Toc2934" w:history="1">
        <w:r>
          <w:rPr>
            <w:rFonts w:ascii="仿宋" w:eastAsia="仿宋" w:hAnsi="仿宋" w:cs="仿宋" w:hint="eastAsia"/>
            <w:lang w:eastAsia="zh-CN"/>
          </w:rPr>
          <w:t>(三)、合规风险评估</w:t>
        </w:r>
        <w:r>
          <w:tab/>
        </w:r>
        <w:r>
          <w:fldChar w:fldCharType="begin"/>
        </w:r>
        <w:r>
          <w:instrText xml:space="preserve"> PAGEREF _Toc2934 \h </w:instrText>
        </w:r>
        <w:r>
          <w:fldChar w:fldCharType="separate"/>
        </w:r>
        <w:r>
          <w:t>82</w:t>
        </w:r>
        <w:r>
          <w:fldChar w:fldCharType="end"/>
        </w:r>
      </w:hyperlink>
    </w:p>
    <w:p>
      <w:pPr>
        <w:pStyle w:val="TOC2"/>
        <w:tabs>
          <w:tab w:val="right" w:leader="dot" w:pos="8306"/>
        </w:tabs>
      </w:pPr>
      <w:hyperlink w:anchor="_Toc20566" w:history="1">
        <w:r>
          <w:rPr>
            <w:rFonts w:ascii="仿宋" w:eastAsia="仿宋" w:hAnsi="仿宋" w:cs="仿宋" w:hint="eastAsia"/>
            <w:lang w:eastAsia="zh-CN"/>
          </w:rPr>
          <w:t>(四)、合规监督与执行</w:t>
        </w:r>
        <w:r>
          <w:tab/>
        </w:r>
        <w:r>
          <w:fldChar w:fldCharType="begin"/>
        </w:r>
        <w:r>
          <w:instrText xml:space="preserve"> PAGEREF _Toc20566 \h </w:instrText>
        </w:r>
        <w:r>
          <w:fldChar w:fldCharType="separate"/>
        </w:r>
        <w:r>
          <w:t>84</w:t>
        </w:r>
        <w:r>
          <w:fldChar w:fldCharType="end"/>
        </w:r>
      </w:hyperlink>
    </w:p>
    <w:p>
      <w:pPr>
        <w:pStyle w:val="TOC1"/>
        <w:tabs>
          <w:tab w:val="right" w:leader="dot" w:pos="8306"/>
        </w:tabs>
      </w:pPr>
      <w:hyperlink w:anchor="_Toc5648" w:history="1">
        <w:r>
          <w:rPr>
            <w:rFonts w:ascii="仿宋" w:eastAsia="仿宋" w:hAnsi="仿宋" w:cs="仿宋" w:hint="eastAsia"/>
            <w:lang w:eastAsia="zh-CN"/>
          </w:rPr>
          <w:t>十七、法律法规与政策遵循</w:t>
        </w:r>
        <w:r>
          <w:tab/>
        </w:r>
        <w:r>
          <w:fldChar w:fldCharType="begin"/>
        </w:r>
        <w:r>
          <w:instrText xml:space="preserve"> PAGEREF _Toc5648 \h </w:instrText>
        </w:r>
        <w:r>
          <w:fldChar w:fldCharType="separate"/>
        </w:r>
        <w:r>
          <w:t>85</w:t>
        </w:r>
        <w:r>
          <w:fldChar w:fldCharType="end"/>
        </w:r>
      </w:hyperlink>
    </w:p>
    <w:p>
      <w:pPr>
        <w:pStyle w:val="TOC2"/>
        <w:tabs>
          <w:tab w:val="right" w:leader="dot" w:pos="8306"/>
        </w:tabs>
      </w:pPr>
      <w:hyperlink w:anchor="_Toc12609" w:history="1">
        <w:r>
          <w:rPr>
            <w:rFonts w:ascii="仿宋" w:eastAsia="仿宋" w:hAnsi="仿宋" w:cs="仿宋" w:hint="eastAsia"/>
            <w:lang w:eastAsia="zh-CN"/>
          </w:rPr>
          <w:t>(一)、法律法规遵守</w:t>
        </w:r>
        <w:r>
          <w:tab/>
        </w:r>
        <w:r>
          <w:fldChar w:fldCharType="begin"/>
        </w:r>
        <w:r>
          <w:instrText xml:space="preserve"> PAGEREF _Toc12609 \h </w:instrText>
        </w:r>
        <w:r>
          <w:fldChar w:fldCharType="separate"/>
        </w:r>
        <w:r>
          <w:t>85</w:t>
        </w:r>
        <w:r>
          <w:fldChar w:fldCharType="end"/>
        </w:r>
      </w:hyperlink>
    </w:p>
    <w:p>
      <w:pPr>
        <w:pStyle w:val="TOC2"/>
        <w:tabs>
          <w:tab w:val="right" w:leader="dot" w:pos="8306"/>
        </w:tabs>
      </w:pPr>
      <w:hyperlink w:anchor="_Toc24133" w:history="1">
        <w:r>
          <w:rPr>
            <w:rFonts w:ascii="仿宋" w:eastAsia="仿宋" w:hAnsi="仿宋" w:cs="仿宋" w:hint="eastAsia"/>
            <w:lang w:eastAsia="zh-CN"/>
          </w:rPr>
          <w:t>(二)、政策导向与利用</w:t>
        </w:r>
        <w:r>
          <w:tab/>
        </w:r>
        <w:r>
          <w:fldChar w:fldCharType="begin"/>
        </w:r>
        <w:r>
          <w:instrText xml:space="preserve"> PAGEREF _Toc24133 \h </w:instrText>
        </w:r>
        <w:r>
          <w:fldChar w:fldCharType="separate"/>
        </w:r>
        <w:r>
          <w:t>86</w:t>
        </w:r>
        <w:r>
          <w:fldChar w:fldCharType="end"/>
        </w:r>
      </w:hyperlink>
    </w:p>
    <w:p>
      <w:pPr>
        <w:pStyle w:val="TOC1"/>
        <w:tabs>
          <w:tab w:val="right" w:leader="dot" w:pos="8306"/>
        </w:tabs>
      </w:pPr>
      <w:hyperlink w:anchor="_Toc20575" w:history="1">
        <w:r>
          <w:rPr>
            <w:rFonts w:ascii="仿宋" w:eastAsia="仿宋" w:hAnsi="仿宋" w:cs="仿宋" w:hint="eastAsia"/>
            <w:lang w:eastAsia="zh-CN"/>
          </w:rPr>
          <w:t>十八、知识产权管理与保护</w:t>
        </w:r>
        <w:r>
          <w:tab/>
        </w:r>
        <w:r>
          <w:fldChar w:fldCharType="begin"/>
        </w:r>
        <w:r>
          <w:instrText xml:space="preserve"> PAGEREF _Toc20575 \h </w:instrText>
        </w:r>
        <w:r>
          <w:fldChar w:fldCharType="separate"/>
        </w:r>
        <w:r>
          <w:t>87</w:t>
        </w:r>
        <w:r>
          <w:fldChar w:fldCharType="end"/>
        </w:r>
      </w:hyperlink>
    </w:p>
    <w:p>
      <w:pPr>
        <w:pStyle w:val="TOC2"/>
        <w:tabs>
          <w:tab w:val="right" w:leader="dot" w:pos="8306"/>
        </w:tabs>
      </w:pPr>
      <w:hyperlink w:anchor="_Toc28621" w:history="1">
        <w:r>
          <w:rPr>
            <w:rFonts w:ascii="仿宋" w:eastAsia="仿宋" w:hAnsi="仿宋" w:cs="仿宋" w:hint="eastAsia"/>
            <w:lang w:eastAsia="zh-CN"/>
          </w:rPr>
          <w:t>(一)、知识产权管理体系建设</w:t>
        </w:r>
        <w:r>
          <w:tab/>
        </w:r>
        <w:r>
          <w:fldChar w:fldCharType="begin"/>
        </w:r>
        <w:r>
          <w:instrText xml:space="preserve"> PAGEREF _Toc28621 \h </w:instrText>
        </w:r>
        <w:r>
          <w:fldChar w:fldCharType="separate"/>
        </w:r>
        <w:r>
          <w:t>87</w:t>
        </w:r>
        <w:r>
          <w:fldChar w:fldCharType="end"/>
        </w:r>
      </w:hyperlink>
    </w:p>
    <w:p>
      <w:pPr>
        <w:pStyle w:val="TOC2"/>
        <w:tabs>
          <w:tab w:val="right" w:leader="dot" w:pos="8306"/>
        </w:tabs>
      </w:pPr>
      <w:hyperlink w:anchor="_Toc19647" w:history="1">
        <w:r>
          <w:rPr>
            <w:rFonts w:ascii="仿宋" w:eastAsia="仿宋" w:hAnsi="仿宋" w:cs="仿宋" w:hint="eastAsia"/>
            <w:lang w:eastAsia="zh-CN"/>
          </w:rPr>
          <w:t>(二)、知识产权保护措施</w:t>
        </w:r>
        <w:r>
          <w:tab/>
        </w:r>
        <w:r>
          <w:fldChar w:fldCharType="begin"/>
        </w:r>
        <w:r>
          <w:instrText xml:space="preserve"> PAGEREF _Toc19647 \h </w:instrText>
        </w:r>
        <w:r>
          <w:fldChar w:fldCharType="separate"/>
        </w:r>
        <w:r>
          <w:t>87</w:t>
        </w:r>
        <w:r>
          <w:fldChar w:fldCharType="end"/>
        </w:r>
      </w:hyperlink>
    </w:p>
    <w:p>
      <w:pPr>
        <w:pStyle w:val="TOC1"/>
        <w:tabs>
          <w:tab w:val="right" w:leader="dot" w:pos="8306"/>
        </w:tabs>
      </w:pPr>
      <w:hyperlink w:anchor="_Toc28394" w:history="1">
        <w:r>
          <w:rPr>
            <w:rFonts w:ascii="仿宋" w:eastAsia="仿宋" w:hAnsi="仿宋" w:cs="仿宋" w:hint="eastAsia"/>
            <w:lang w:eastAsia="zh-CN"/>
          </w:rPr>
          <w:t>十九、合作与交流机制建立</w:t>
        </w:r>
        <w:r>
          <w:tab/>
        </w:r>
        <w:r>
          <w:fldChar w:fldCharType="begin"/>
        </w:r>
        <w:r>
          <w:instrText xml:space="preserve"> PAGEREF _Toc28394 \h </w:instrText>
        </w:r>
        <w:r>
          <w:fldChar w:fldCharType="separate"/>
        </w:r>
        <w:r>
          <w:t>89</w:t>
        </w:r>
        <w:r>
          <w:fldChar w:fldCharType="end"/>
        </w:r>
      </w:hyperlink>
    </w:p>
    <w:p>
      <w:pPr>
        <w:pStyle w:val="TOC2"/>
        <w:tabs>
          <w:tab w:val="right" w:leader="dot" w:pos="8306"/>
        </w:tabs>
      </w:pPr>
      <w:hyperlink w:anchor="_Toc23899" w:history="1">
        <w:r>
          <w:rPr>
            <w:rFonts w:ascii="仿宋" w:eastAsia="仿宋" w:hAnsi="仿宋" w:cs="仿宋" w:hint="eastAsia"/>
            <w:lang w:eastAsia="zh-CN"/>
          </w:rPr>
          <w:t>(一)、合作伙伴选择与合作方式</w:t>
        </w:r>
        <w:r>
          <w:tab/>
        </w:r>
        <w:r>
          <w:fldChar w:fldCharType="begin"/>
        </w:r>
        <w:r>
          <w:instrText xml:space="preserve"> PAGEREF _Toc23899 \h </w:instrText>
        </w:r>
        <w:r>
          <w:fldChar w:fldCharType="separate"/>
        </w:r>
        <w:r>
          <w:t>89</w:t>
        </w:r>
        <w:r>
          <w:fldChar w:fldCharType="end"/>
        </w:r>
      </w:hyperlink>
    </w:p>
    <w:p>
      <w:pPr>
        <w:pStyle w:val="TOC2"/>
        <w:tabs>
          <w:tab w:val="right" w:leader="dot" w:pos="8306"/>
        </w:tabs>
      </w:pPr>
      <w:hyperlink w:anchor="_Toc21345" w:history="1">
        <w:r>
          <w:rPr>
            <w:rFonts w:ascii="仿宋" w:eastAsia="仿宋" w:hAnsi="仿宋" w:cs="仿宋" w:hint="eastAsia"/>
            <w:lang w:eastAsia="zh-CN"/>
          </w:rPr>
          <w:t>(二)、交流与合作平台搭建</w:t>
        </w:r>
        <w:r>
          <w:tab/>
        </w:r>
        <w:r>
          <w:fldChar w:fldCharType="begin"/>
        </w:r>
        <w:r>
          <w:instrText xml:space="preserve"> PAGEREF _Toc21345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68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473"/>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6094"/>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3912"/>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6124"/>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2215"/>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冷却模块项目与土地用途规划：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冷却模块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冷却模块项目的容积率和建筑密度：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用地控制指标通常规定了容积率和建筑密度的要求。对于冷却模块项目来说，这将影响建筑物的规模和高度。必须确保项目的设计符合容积率和建筑密度的限制，以遵守用地控制法规。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冷却模块项目的建筑线限制：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用地控制指标还可能规定了建筑物与街道或相邻土地的距离，这被称为建筑线限制。冷却模块项目必须遵守这些规定，以确保建筑的位置符合法规。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冷却模块项目的环境影响和可持续性：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用地控制指标可能包括环境保护要求，例如绿地比例和污染防控措施。对于冷却模块项目，这意味着必须考虑如何保护当地生态系统、水资源和空气质量，以确保项目的可持续性。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冷却模块项目的规划和设计团队需要定期审查和更新用地控制指标，以确保项目的合规性。如果需要调整用地控制指标，必须与政府部门和相关利益相关者协商，以确保变更是合法的和有利于城市的发展。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在整个项目规划和实施过程中，与用地控制指标的合作和遵守是至关重要的。这有助于确保冷却模块项目是一个合法、可持续且与城市规划一致的发展项目。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5729"/>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冷却模块项目在满足用地控制指标的前提下，还需要考虑地总体要求。这些要求通常由城市规划部门或政府机构制定，旨在确保项目的建设与城市的整体发展目标一致。以下是与地总体要求相关的关键考虑因素：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冷却模块项目需要评估可用地块的规模和形状，以确定是否满足地总体要求。某些城市规划可能要求项目具有特定的地块大小或形状，以适应城市发展的整体格局。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每个城市都有自己的规划目标和愿景，包括住宅区、商业区和工业区的平衡发展。冷却模块项目需要与城市规划目标保持一致，以确保项目不会破坏城市的整体规划。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https://d.book118.com/437155026044006036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冷却模块项目可行性建设方案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冷却模块项目可行性建设方案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冷却模块项目可行性建设方案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冷却模块项目可行性建设方案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冷却模块项目可行性建设方案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冷却模块项目可行性建设方案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冷却模块项目可行性建设方案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冷却模块项目可行性建设方案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冷却模块项目可行性建设方案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冷却模块项目可行性建设方案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冷却模块项目可行性建设方案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冷却模块项目可行性建设方案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EA1B0C"/>
    <w:rsid w:val="03EA1B0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37155026044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2024-01-25T22:12:00Z</dcterms:created>
  <dcterms:modified xsi:type="dcterms:W3CDTF">2024-01-25T22:13:22Z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5C2E1AA7B7274BDCBDE20F0CDFF354D2_11</vt:lpwstr>
  </property>
  <property fmtid="{D5CDD505-2E9C-101B-9397-08002B2CF9AE}" pid="3" name="KSOProductBuildVer">
    <vt:lpwstr>2052-12.1.0.16250</vt:lpwstr>
  </property>
</Properties>
</file>