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TPX项目构思建设方案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62" w:history="1">
        <w:r>
          <w:rPr>
            <w:rFonts w:ascii="仿宋" w:eastAsia="仿宋" w:hAnsi="仿宋" w:cs="仿宋" w:hint="eastAsia"/>
            <w:lang w:eastAsia="zh-CN"/>
          </w:rPr>
          <w:t>序言</w:t>
        </w:r>
        <w:r>
          <w:tab/>
        </w:r>
        <w:r>
          <w:fldChar w:fldCharType="begin"/>
        </w:r>
        <w:r>
          <w:instrText xml:space="preserve"> PAGEREF _Toc29862 \h </w:instrText>
        </w:r>
        <w:r>
          <w:fldChar w:fldCharType="separate"/>
        </w:r>
        <w:r>
          <w:t>3</w:t>
        </w:r>
        <w:r>
          <w:fldChar w:fldCharType="end"/>
        </w:r>
      </w:hyperlink>
    </w:p>
    <w:p>
      <w:pPr>
        <w:pStyle w:val="TOC1"/>
        <w:tabs>
          <w:tab w:val="right" w:leader="dot" w:pos="8306"/>
        </w:tabs>
      </w:pPr>
      <w:hyperlink w:anchor="_Toc24261" w:history="1">
        <w:r>
          <w:rPr>
            <w:rFonts w:ascii="仿宋" w:eastAsia="仿宋" w:hAnsi="仿宋" w:cs="仿宋" w:hint="eastAsia"/>
            <w:lang w:eastAsia="zh-CN"/>
          </w:rPr>
          <w:t>一、社会影响分析</w:t>
        </w:r>
        <w:r>
          <w:tab/>
        </w:r>
        <w:r>
          <w:fldChar w:fldCharType="begin"/>
        </w:r>
        <w:r>
          <w:instrText xml:space="preserve"> PAGEREF _Toc24261 \h </w:instrText>
        </w:r>
        <w:r>
          <w:fldChar w:fldCharType="separate"/>
        </w:r>
        <w:r>
          <w:t>3</w:t>
        </w:r>
        <w:r>
          <w:fldChar w:fldCharType="end"/>
        </w:r>
      </w:hyperlink>
    </w:p>
    <w:p>
      <w:pPr>
        <w:pStyle w:val="TOC2"/>
        <w:tabs>
          <w:tab w:val="right" w:leader="dot" w:pos="8306"/>
        </w:tabs>
      </w:pPr>
      <w:hyperlink w:anchor="_Toc1252" w:history="1">
        <w:r>
          <w:rPr>
            <w:rFonts w:ascii="仿宋" w:eastAsia="仿宋" w:hAnsi="仿宋" w:cs="仿宋" w:hint="eastAsia"/>
            <w:lang w:eastAsia="zh-CN"/>
          </w:rPr>
          <w:t>(一)、社会影响效果分析</w:t>
        </w:r>
        <w:r>
          <w:tab/>
        </w:r>
        <w:r>
          <w:fldChar w:fldCharType="begin"/>
        </w:r>
        <w:r>
          <w:instrText xml:space="preserve"> PAGEREF _Toc1252 \h </w:instrText>
        </w:r>
        <w:r>
          <w:fldChar w:fldCharType="separate"/>
        </w:r>
        <w:r>
          <w:t>3</w:t>
        </w:r>
        <w:r>
          <w:fldChar w:fldCharType="end"/>
        </w:r>
      </w:hyperlink>
    </w:p>
    <w:p>
      <w:pPr>
        <w:pStyle w:val="TOC2"/>
        <w:tabs>
          <w:tab w:val="right" w:leader="dot" w:pos="8306"/>
        </w:tabs>
      </w:pPr>
      <w:hyperlink w:anchor="_Toc11776" w:history="1">
        <w:r>
          <w:rPr>
            <w:rFonts w:ascii="仿宋" w:eastAsia="仿宋" w:hAnsi="仿宋" w:cs="仿宋" w:hint="eastAsia"/>
            <w:lang w:eastAsia="zh-CN"/>
          </w:rPr>
          <w:t>(二)、社会适应性分析</w:t>
        </w:r>
        <w:r>
          <w:tab/>
        </w:r>
        <w:r>
          <w:fldChar w:fldCharType="begin"/>
        </w:r>
        <w:r>
          <w:instrText xml:space="preserve"> PAGEREF _Toc11776 \h </w:instrText>
        </w:r>
        <w:r>
          <w:fldChar w:fldCharType="separate"/>
        </w:r>
        <w:r>
          <w:t>5</w:t>
        </w:r>
        <w:r>
          <w:fldChar w:fldCharType="end"/>
        </w:r>
      </w:hyperlink>
    </w:p>
    <w:p>
      <w:pPr>
        <w:pStyle w:val="TOC2"/>
        <w:tabs>
          <w:tab w:val="right" w:leader="dot" w:pos="8306"/>
        </w:tabs>
      </w:pPr>
      <w:hyperlink w:anchor="_Toc17781" w:history="1">
        <w:r>
          <w:rPr>
            <w:rFonts w:ascii="仿宋" w:eastAsia="仿宋" w:hAnsi="仿宋" w:cs="仿宋" w:hint="eastAsia"/>
            <w:lang w:eastAsia="zh-CN"/>
          </w:rPr>
          <w:t>(三)、社会风险及对策分析</w:t>
        </w:r>
        <w:r>
          <w:tab/>
        </w:r>
        <w:r>
          <w:fldChar w:fldCharType="begin"/>
        </w:r>
        <w:r>
          <w:instrText xml:space="preserve"> PAGEREF _Toc17781 \h </w:instrText>
        </w:r>
        <w:r>
          <w:fldChar w:fldCharType="separate"/>
        </w:r>
        <w:r>
          <w:t>7</w:t>
        </w:r>
        <w:r>
          <w:fldChar w:fldCharType="end"/>
        </w:r>
      </w:hyperlink>
    </w:p>
    <w:p>
      <w:pPr>
        <w:pStyle w:val="TOC1"/>
        <w:tabs>
          <w:tab w:val="right" w:leader="dot" w:pos="8306"/>
        </w:tabs>
      </w:pPr>
      <w:hyperlink w:anchor="_Toc22313" w:history="1">
        <w:r>
          <w:rPr>
            <w:rFonts w:ascii="仿宋" w:eastAsia="仿宋" w:hAnsi="仿宋" w:cs="仿宋" w:hint="eastAsia"/>
            <w:lang w:eastAsia="zh-CN"/>
          </w:rPr>
          <w:t>二、建设风险评估分析</w:t>
        </w:r>
        <w:r>
          <w:tab/>
        </w:r>
        <w:r>
          <w:fldChar w:fldCharType="begin"/>
        </w:r>
        <w:r>
          <w:instrText xml:space="preserve"> PAGEREF _Toc22313 \h </w:instrText>
        </w:r>
        <w:r>
          <w:fldChar w:fldCharType="separate"/>
        </w:r>
        <w:r>
          <w:t>10</w:t>
        </w:r>
        <w:r>
          <w:fldChar w:fldCharType="end"/>
        </w:r>
      </w:hyperlink>
    </w:p>
    <w:p>
      <w:pPr>
        <w:pStyle w:val="TOC2"/>
        <w:tabs>
          <w:tab w:val="right" w:leader="dot" w:pos="8306"/>
        </w:tabs>
      </w:pPr>
      <w:hyperlink w:anchor="_Toc10369" w:history="1">
        <w:r>
          <w:rPr>
            <w:rFonts w:ascii="仿宋" w:eastAsia="仿宋" w:hAnsi="仿宋" w:cs="仿宋" w:hint="eastAsia"/>
            <w:lang w:eastAsia="zh-CN"/>
          </w:rPr>
          <w:t>(一)、政策风险分析</w:t>
        </w:r>
        <w:r>
          <w:tab/>
        </w:r>
        <w:r>
          <w:fldChar w:fldCharType="begin"/>
        </w:r>
        <w:r>
          <w:instrText xml:space="preserve"> PAGEREF _Toc10369 \h </w:instrText>
        </w:r>
        <w:r>
          <w:fldChar w:fldCharType="separate"/>
        </w:r>
        <w:r>
          <w:t>10</w:t>
        </w:r>
        <w:r>
          <w:fldChar w:fldCharType="end"/>
        </w:r>
      </w:hyperlink>
    </w:p>
    <w:p>
      <w:pPr>
        <w:pStyle w:val="TOC2"/>
        <w:tabs>
          <w:tab w:val="right" w:leader="dot" w:pos="8306"/>
        </w:tabs>
      </w:pPr>
      <w:hyperlink w:anchor="_Toc13581" w:history="1">
        <w:r>
          <w:rPr>
            <w:rFonts w:ascii="仿宋" w:eastAsia="仿宋" w:hAnsi="仿宋" w:cs="仿宋" w:hint="eastAsia"/>
            <w:lang w:eastAsia="zh-CN"/>
          </w:rPr>
          <w:t>(二)、社会风险分析</w:t>
        </w:r>
        <w:r>
          <w:tab/>
        </w:r>
        <w:r>
          <w:fldChar w:fldCharType="begin"/>
        </w:r>
        <w:r>
          <w:instrText xml:space="preserve"> PAGEREF _Toc13581 \h </w:instrText>
        </w:r>
        <w:r>
          <w:fldChar w:fldCharType="separate"/>
        </w:r>
        <w:r>
          <w:t>11</w:t>
        </w:r>
        <w:r>
          <w:fldChar w:fldCharType="end"/>
        </w:r>
      </w:hyperlink>
    </w:p>
    <w:p>
      <w:pPr>
        <w:pStyle w:val="TOC2"/>
        <w:tabs>
          <w:tab w:val="right" w:leader="dot" w:pos="8306"/>
        </w:tabs>
      </w:pPr>
      <w:hyperlink w:anchor="_Toc4574" w:history="1">
        <w:r>
          <w:rPr>
            <w:rFonts w:ascii="仿宋" w:eastAsia="仿宋" w:hAnsi="仿宋" w:cs="仿宋" w:hint="eastAsia"/>
            <w:lang w:eastAsia="zh-CN"/>
          </w:rPr>
          <w:t>(三)、市场风险分析</w:t>
        </w:r>
        <w:r>
          <w:tab/>
        </w:r>
        <w:r>
          <w:fldChar w:fldCharType="begin"/>
        </w:r>
        <w:r>
          <w:instrText xml:space="preserve"> PAGEREF _Toc4574 \h </w:instrText>
        </w:r>
        <w:r>
          <w:fldChar w:fldCharType="separate"/>
        </w:r>
        <w:r>
          <w:t>13</w:t>
        </w:r>
        <w:r>
          <w:fldChar w:fldCharType="end"/>
        </w:r>
      </w:hyperlink>
    </w:p>
    <w:p>
      <w:pPr>
        <w:pStyle w:val="TOC2"/>
        <w:tabs>
          <w:tab w:val="right" w:leader="dot" w:pos="8306"/>
        </w:tabs>
      </w:pPr>
      <w:hyperlink w:anchor="_Toc10106" w:history="1">
        <w:r>
          <w:rPr>
            <w:rFonts w:ascii="仿宋" w:eastAsia="仿宋" w:hAnsi="仿宋" w:cs="仿宋" w:hint="eastAsia"/>
            <w:lang w:eastAsia="zh-CN"/>
          </w:rPr>
          <w:t>(四)、资金风险分析</w:t>
        </w:r>
        <w:r>
          <w:tab/>
        </w:r>
        <w:r>
          <w:fldChar w:fldCharType="begin"/>
        </w:r>
        <w:r>
          <w:instrText xml:space="preserve"> PAGEREF _Toc10106 \h </w:instrText>
        </w:r>
        <w:r>
          <w:fldChar w:fldCharType="separate"/>
        </w:r>
        <w:r>
          <w:t>14</w:t>
        </w:r>
        <w:r>
          <w:fldChar w:fldCharType="end"/>
        </w:r>
      </w:hyperlink>
    </w:p>
    <w:p>
      <w:pPr>
        <w:pStyle w:val="TOC2"/>
        <w:tabs>
          <w:tab w:val="right" w:leader="dot" w:pos="8306"/>
        </w:tabs>
      </w:pPr>
      <w:hyperlink w:anchor="_Toc2092" w:history="1">
        <w:r>
          <w:rPr>
            <w:rFonts w:ascii="仿宋" w:eastAsia="仿宋" w:hAnsi="仿宋" w:cs="仿宋" w:hint="eastAsia"/>
            <w:lang w:eastAsia="zh-CN"/>
          </w:rPr>
          <w:t>(五)、技术风险分析</w:t>
        </w:r>
        <w:r>
          <w:tab/>
        </w:r>
        <w:r>
          <w:fldChar w:fldCharType="begin"/>
        </w:r>
        <w:r>
          <w:instrText xml:space="preserve"> PAGEREF _Toc2092 \h </w:instrText>
        </w:r>
        <w:r>
          <w:fldChar w:fldCharType="separate"/>
        </w:r>
        <w:r>
          <w:t>15</w:t>
        </w:r>
        <w:r>
          <w:fldChar w:fldCharType="end"/>
        </w:r>
      </w:hyperlink>
    </w:p>
    <w:p>
      <w:pPr>
        <w:pStyle w:val="TOC2"/>
        <w:tabs>
          <w:tab w:val="right" w:leader="dot" w:pos="8306"/>
        </w:tabs>
      </w:pPr>
      <w:hyperlink w:anchor="_Toc20594" w:history="1">
        <w:r>
          <w:rPr>
            <w:rFonts w:ascii="仿宋" w:eastAsia="仿宋" w:hAnsi="仿宋" w:cs="仿宋" w:hint="eastAsia"/>
            <w:lang w:eastAsia="zh-CN"/>
          </w:rPr>
          <w:t>(六)、财务风险分析</w:t>
        </w:r>
        <w:r>
          <w:tab/>
        </w:r>
        <w:r>
          <w:fldChar w:fldCharType="begin"/>
        </w:r>
        <w:r>
          <w:instrText xml:space="preserve"> PAGEREF _Toc20594 \h </w:instrText>
        </w:r>
        <w:r>
          <w:fldChar w:fldCharType="separate"/>
        </w:r>
        <w:r>
          <w:t>16</w:t>
        </w:r>
        <w:r>
          <w:fldChar w:fldCharType="end"/>
        </w:r>
      </w:hyperlink>
    </w:p>
    <w:p>
      <w:pPr>
        <w:pStyle w:val="TOC2"/>
        <w:tabs>
          <w:tab w:val="right" w:leader="dot" w:pos="8306"/>
        </w:tabs>
      </w:pPr>
      <w:hyperlink w:anchor="_Toc3008" w:history="1">
        <w:r>
          <w:rPr>
            <w:rFonts w:ascii="仿宋" w:eastAsia="仿宋" w:hAnsi="仿宋" w:cs="仿宋" w:hint="eastAsia"/>
            <w:lang w:eastAsia="zh-CN"/>
          </w:rPr>
          <w:t>(七)、管理风险分析</w:t>
        </w:r>
        <w:r>
          <w:tab/>
        </w:r>
        <w:r>
          <w:fldChar w:fldCharType="begin"/>
        </w:r>
        <w:r>
          <w:instrText xml:space="preserve"> PAGEREF _Toc3008 \h </w:instrText>
        </w:r>
        <w:r>
          <w:fldChar w:fldCharType="separate"/>
        </w:r>
        <w:r>
          <w:t>18</w:t>
        </w:r>
        <w:r>
          <w:fldChar w:fldCharType="end"/>
        </w:r>
      </w:hyperlink>
    </w:p>
    <w:p>
      <w:pPr>
        <w:pStyle w:val="TOC2"/>
        <w:tabs>
          <w:tab w:val="right" w:leader="dot" w:pos="8306"/>
        </w:tabs>
      </w:pPr>
      <w:hyperlink w:anchor="_Toc25576" w:history="1">
        <w:r>
          <w:rPr>
            <w:rFonts w:ascii="仿宋" w:eastAsia="仿宋" w:hAnsi="仿宋" w:cs="仿宋" w:hint="eastAsia"/>
            <w:lang w:eastAsia="zh-CN"/>
          </w:rPr>
          <w:t>(八)、其它风险分析</w:t>
        </w:r>
        <w:r>
          <w:tab/>
        </w:r>
        <w:r>
          <w:fldChar w:fldCharType="begin"/>
        </w:r>
        <w:r>
          <w:instrText xml:space="preserve"> PAGEREF _Toc25576 \h </w:instrText>
        </w:r>
        <w:r>
          <w:fldChar w:fldCharType="separate"/>
        </w:r>
        <w:r>
          <w:t>19</w:t>
        </w:r>
        <w:r>
          <w:fldChar w:fldCharType="end"/>
        </w:r>
      </w:hyperlink>
    </w:p>
    <w:p>
      <w:pPr>
        <w:pStyle w:val="TOC2"/>
        <w:tabs>
          <w:tab w:val="right" w:leader="dot" w:pos="8306"/>
        </w:tabs>
      </w:pPr>
      <w:hyperlink w:anchor="_Toc10727" w:history="1">
        <w:r>
          <w:rPr>
            <w:rFonts w:ascii="仿宋" w:eastAsia="仿宋" w:hAnsi="仿宋" w:cs="仿宋" w:hint="eastAsia"/>
            <w:lang w:eastAsia="zh-CN"/>
          </w:rPr>
          <w:t>(九)、社会影响评估</w:t>
        </w:r>
        <w:r>
          <w:tab/>
        </w:r>
        <w:r>
          <w:fldChar w:fldCharType="begin"/>
        </w:r>
        <w:r>
          <w:instrText xml:space="preserve"> PAGEREF _Toc10727 \h </w:instrText>
        </w:r>
        <w:r>
          <w:fldChar w:fldCharType="separate"/>
        </w:r>
        <w:r>
          <w:t>21</w:t>
        </w:r>
        <w:r>
          <w:fldChar w:fldCharType="end"/>
        </w:r>
      </w:hyperlink>
    </w:p>
    <w:p>
      <w:pPr>
        <w:pStyle w:val="TOC1"/>
        <w:tabs>
          <w:tab w:val="right" w:leader="dot" w:pos="8306"/>
        </w:tabs>
      </w:pPr>
      <w:hyperlink w:anchor="_Toc26231" w:history="1">
        <w:r>
          <w:rPr>
            <w:rFonts w:ascii="仿宋" w:eastAsia="仿宋" w:hAnsi="仿宋" w:cs="仿宋" w:hint="eastAsia"/>
            <w:lang w:eastAsia="zh-CN"/>
          </w:rPr>
          <w:t>三、财务管理与成本控制</w:t>
        </w:r>
        <w:r>
          <w:tab/>
        </w:r>
        <w:r>
          <w:fldChar w:fldCharType="begin"/>
        </w:r>
        <w:r>
          <w:instrText xml:space="preserve"> PAGEREF _Toc26231 \h </w:instrText>
        </w:r>
        <w:r>
          <w:fldChar w:fldCharType="separate"/>
        </w:r>
        <w:r>
          <w:t>23</w:t>
        </w:r>
        <w:r>
          <w:fldChar w:fldCharType="end"/>
        </w:r>
      </w:hyperlink>
    </w:p>
    <w:p>
      <w:pPr>
        <w:pStyle w:val="TOC2"/>
        <w:tabs>
          <w:tab w:val="right" w:leader="dot" w:pos="8306"/>
        </w:tabs>
      </w:pPr>
      <w:hyperlink w:anchor="_Toc22349" w:history="1">
        <w:r>
          <w:rPr>
            <w:rFonts w:ascii="仿宋" w:eastAsia="仿宋" w:hAnsi="仿宋" w:cs="仿宋" w:hint="eastAsia"/>
            <w:lang w:eastAsia="zh-CN"/>
          </w:rPr>
          <w:t>(一)、财务管理体系建设</w:t>
        </w:r>
        <w:r>
          <w:tab/>
        </w:r>
        <w:r>
          <w:fldChar w:fldCharType="begin"/>
        </w:r>
        <w:r>
          <w:instrText xml:space="preserve"> PAGEREF _Toc22349 \h </w:instrText>
        </w:r>
        <w:r>
          <w:fldChar w:fldCharType="separate"/>
        </w:r>
        <w:r>
          <w:t>23</w:t>
        </w:r>
        <w:r>
          <w:fldChar w:fldCharType="end"/>
        </w:r>
      </w:hyperlink>
    </w:p>
    <w:p>
      <w:pPr>
        <w:pStyle w:val="TOC2"/>
        <w:tabs>
          <w:tab w:val="right" w:leader="dot" w:pos="8306"/>
        </w:tabs>
      </w:pPr>
      <w:hyperlink w:anchor="_Toc23216" w:history="1">
        <w:r>
          <w:rPr>
            <w:rFonts w:ascii="仿宋" w:eastAsia="仿宋" w:hAnsi="仿宋" w:cs="仿宋" w:hint="eastAsia"/>
            <w:lang w:eastAsia="zh-CN"/>
          </w:rPr>
          <w:t>(二)、成本控制措施</w:t>
        </w:r>
        <w:r>
          <w:tab/>
        </w:r>
        <w:r>
          <w:fldChar w:fldCharType="begin"/>
        </w:r>
        <w:r>
          <w:instrText xml:space="preserve"> PAGEREF _Toc23216 \h </w:instrText>
        </w:r>
        <w:r>
          <w:fldChar w:fldCharType="separate"/>
        </w:r>
        <w:r>
          <w:t>24</w:t>
        </w:r>
        <w:r>
          <w:fldChar w:fldCharType="end"/>
        </w:r>
      </w:hyperlink>
    </w:p>
    <w:p>
      <w:pPr>
        <w:pStyle w:val="TOC1"/>
        <w:tabs>
          <w:tab w:val="right" w:leader="dot" w:pos="8306"/>
        </w:tabs>
      </w:pPr>
      <w:hyperlink w:anchor="_Toc12935" w:history="1">
        <w:r>
          <w:rPr>
            <w:rFonts w:ascii="仿宋" w:eastAsia="仿宋" w:hAnsi="仿宋" w:cs="仿宋" w:hint="eastAsia"/>
            <w:lang w:eastAsia="zh-CN"/>
          </w:rPr>
          <w:t>四、发展规划、产业政策和行业准入分析</w:t>
        </w:r>
        <w:r>
          <w:tab/>
        </w:r>
        <w:r>
          <w:fldChar w:fldCharType="begin"/>
        </w:r>
        <w:r>
          <w:instrText xml:space="preserve"> PAGEREF _Toc12935 \h </w:instrText>
        </w:r>
        <w:r>
          <w:fldChar w:fldCharType="separate"/>
        </w:r>
        <w:r>
          <w:t>25</w:t>
        </w:r>
        <w:r>
          <w:fldChar w:fldCharType="end"/>
        </w:r>
      </w:hyperlink>
    </w:p>
    <w:p>
      <w:pPr>
        <w:pStyle w:val="TOC2"/>
        <w:tabs>
          <w:tab w:val="right" w:leader="dot" w:pos="8306"/>
        </w:tabs>
      </w:pPr>
      <w:hyperlink w:anchor="_Toc6640" w:history="1">
        <w:r>
          <w:rPr>
            <w:rFonts w:ascii="仿宋" w:eastAsia="仿宋" w:hAnsi="仿宋" w:cs="仿宋" w:hint="eastAsia"/>
            <w:lang w:eastAsia="zh-CN"/>
          </w:rPr>
          <w:t>(一)、发展规划分析</w:t>
        </w:r>
        <w:r>
          <w:tab/>
        </w:r>
        <w:r>
          <w:fldChar w:fldCharType="begin"/>
        </w:r>
        <w:r>
          <w:instrText xml:space="preserve"> PAGEREF _Toc6640 \h </w:instrText>
        </w:r>
        <w:r>
          <w:fldChar w:fldCharType="separate"/>
        </w:r>
        <w:r>
          <w:t>25</w:t>
        </w:r>
        <w:r>
          <w:fldChar w:fldCharType="end"/>
        </w:r>
      </w:hyperlink>
    </w:p>
    <w:p>
      <w:pPr>
        <w:pStyle w:val="TOC2"/>
        <w:tabs>
          <w:tab w:val="right" w:leader="dot" w:pos="8306"/>
        </w:tabs>
      </w:pPr>
      <w:hyperlink w:anchor="_Toc6168" w:history="1">
        <w:r>
          <w:rPr>
            <w:rFonts w:ascii="仿宋" w:eastAsia="仿宋" w:hAnsi="仿宋" w:cs="仿宋" w:hint="eastAsia"/>
            <w:lang w:eastAsia="zh-CN"/>
          </w:rPr>
          <w:t>(二)、产业政策分析</w:t>
        </w:r>
        <w:r>
          <w:tab/>
        </w:r>
        <w:r>
          <w:fldChar w:fldCharType="begin"/>
        </w:r>
        <w:r>
          <w:instrText xml:space="preserve"> PAGEREF _Toc6168 \h </w:instrText>
        </w:r>
        <w:r>
          <w:fldChar w:fldCharType="separate"/>
        </w:r>
        <w:r>
          <w:t>27</w:t>
        </w:r>
        <w:r>
          <w:fldChar w:fldCharType="end"/>
        </w:r>
      </w:hyperlink>
    </w:p>
    <w:p>
      <w:pPr>
        <w:pStyle w:val="TOC2"/>
        <w:tabs>
          <w:tab w:val="right" w:leader="dot" w:pos="8306"/>
        </w:tabs>
      </w:pPr>
      <w:hyperlink w:anchor="_Toc15589" w:history="1">
        <w:r>
          <w:rPr>
            <w:rFonts w:ascii="仿宋" w:eastAsia="仿宋" w:hAnsi="仿宋" w:cs="仿宋" w:hint="eastAsia"/>
            <w:lang w:eastAsia="zh-CN"/>
          </w:rPr>
          <w:t>(三)、行业准入分析</w:t>
        </w:r>
        <w:r>
          <w:tab/>
        </w:r>
        <w:r>
          <w:fldChar w:fldCharType="begin"/>
        </w:r>
        <w:r>
          <w:instrText xml:space="preserve"> PAGEREF _Toc15589 \h </w:instrText>
        </w:r>
        <w:r>
          <w:fldChar w:fldCharType="separate"/>
        </w:r>
        <w:r>
          <w:t>28</w:t>
        </w:r>
        <w:r>
          <w:fldChar w:fldCharType="end"/>
        </w:r>
      </w:hyperlink>
    </w:p>
    <w:p>
      <w:pPr>
        <w:pStyle w:val="TOC1"/>
        <w:tabs>
          <w:tab w:val="right" w:leader="dot" w:pos="8306"/>
        </w:tabs>
      </w:pPr>
      <w:hyperlink w:anchor="_Toc31588" w:history="1">
        <w:r>
          <w:rPr>
            <w:rFonts w:ascii="仿宋" w:eastAsia="仿宋" w:hAnsi="仿宋" w:cs="仿宋" w:hint="eastAsia"/>
            <w:lang w:eastAsia="zh-CN"/>
          </w:rPr>
          <w:t>五、资源开发及综合利用分析</w:t>
        </w:r>
        <w:r>
          <w:tab/>
        </w:r>
        <w:r>
          <w:fldChar w:fldCharType="begin"/>
        </w:r>
        <w:r>
          <w:instrText xml:space="preserve"> PAGEREF _Toc31588 \h </w:instrText>
        </w:r>
        <w:r>
          <w:fldChar w:fldCharType="separate"/>
        </w:r>
        <w:r>
          <w:t>30</w:t>
        </w:r>
        <w:r>
          <w:fldChar w:fldCharType="end"/>
        </w:r>
      </w:hyperlink>
    </w:p>
    <w:p>
      <w:pPr>
        <w:pStyle w:val="TOC2"/>
        <w:tabs>
          <w:tab w:val="right" w:leader="dot" w:pos="8306"/>
        </w:tabs>
      </w:pPr>
      <w:hyperlink w:anchor="_Toc22816" w:history="1">
        <w:r>
          <w:rPr>
            <w:rFonts w:ascii="仿宋" w:eastAsia="仿宋" w:hAnsi="仿宋" w:cs="仿宋" w:hint="eastAsia"/>
            <w:lang w:eastAsia="zh-CN"/>
          </w:rPr>
          <w:t>(一)、资源开发方案</w:t>
        </w:r>
        <w:r>
          <w:tab/>
        </w:r>
        <w:r>
          <w:fldChar w:fldCharType="begin"/>
        </w:r>
        <w:r>
          <w:instrText xml:space="preserve"> PAGEREF _Toc22816 \h </w:instrText>
        </w:r>
        <w:r>
          <w:fldChar w:fldCharType="separate"/>
        </w:r>
        <w:r>
          <w:t>30</w:t>
        </w:r>
        <w:r>
          <w:fldChar w:fldCharType="end"/>
        </w:r>
      </w:hyperlink>
    </w:p>
    <w:p>
      <w:pPr>
        <w:pStyle w:val="TOC2"/>
        <w:tabs>
          <w:tab w:val="right" w:leader="dot" w:pos="8306"/>
        </w:tabs>
      </w:pPr>
      <w:hyperlink w:anchor="_Toc21614" w:history="1">
        <w:r>
          <w:rPr>
            <w:rFonts w:ascii="仿宋" w:eastAsia="仿宋" w:hAnsi="仿宋" w:cs="仿宋" w:hint="eastAsia"/>
            <w:lang w:eastAsia="zh-CN"/>
          </w:rPr>
          <w:t>(二)、资源利用方案</w:t>
        </w:r>
        <w:r>
          <w:tab/>
        </w:r>
        <w:r>
          <w:fldChar w:fldCharType="begin"/>
        </w:r>
        <w:r>
          <w:instrText xml:space="preserve"> PAGEREF _Toc21614 \h </w:instrText>
        </w:r>
        <w:r>
          <w:fldChar w:fldCharType="separate"/>
        </w:r>
        <w:r>
          <w:t>31</w:t>
        </w:r>
        <w:r>
          <w:fldChar w:fldCharType="end"/>
        </w:r>
      </w:hyperlink>
    </w:p>
    <w:p>
      <w:pPr>
        <w:pStyle w:val="TOC2"/>
        <w:tabs>
          <w:tab w:val="right" w:leader="dot" w:pos="8306"/>
        </w:tabs>
      </w:pPr>
      <w:hyperlink w:anchor="_Toc17520" w:history="1">
        <w:r>
          <w:rPr>
            <w:rFonts w:ascii="仿宋" w:eastAsia="仿宋" w:hAnsi="仿宋" w:cs="仿宋" w:hint="eastAsia"/>
            <w:lang w:eastAsia="zh-CN"/>
          </w:rPr>
          <w:t>(三)、资源节约措施</w:t>
        </w:r>
        <w:r>
          <w:tab/>
        </w:r>
        <w:r>
          <w:fldChar w:fldCharType="begin"/>
        </w:r>
        <w:r>
          <w:instrText xml:space="preserve"> PAGEREF _Toc17520 \h </w:instrText>
        </w:r>
        <w:r>
          <w:fldChar w:fldCharType="separate"/>
        </w:r>
        <w:r>
          <w:t>32</w:t>
        </w:r>
        <w:r>
          <w:fldChar w:fldCharType="end"/>
        </w:r>
      </w:hyperlink>
    </w:p>
    <w:p>
      <w:pPr>
        <w:pStyle w:val="TOC1"/>
        <w:tabs>
          <w:tab w:val="right" w:leader="dot" w:pos="8306"/>
        </w:tabs>
      </w:pPr>
      <w:hyperlink w:anchor="_Toc12373" w:history="1">
        <w:r>
          <w:rPr>
            <w:rFonts w:ascii="仿宋" w:eastAsia="仿宋" w:hAnsi="仿宋" w:cs="仿宋" w:hint="eastAsia"/>
            <w:lang w:eastAsia="zh-CN"/>
          </w:rPr>
          <w:t>六、TPX项目概论</w:t>
        </w:r>
        <w:r>
          <w:tab/>
        </w:r>
        <w:r>
          <w:fldChar w:fldCharType="begin"/>
        </w:r>
        <w:r>
          <w:instrText xml:space="preserve"> PAGEREF _Toc12373 \h </w:instrText>
        </w:r>
        <w:r>
          <w:fldChar w:fldCharType="separate"/>
        </w:r>
        <w:r>
          <w:t>33</w:t>
        </w:r>
        <w:r>
          <w:fldChar w:fldCharType="end"/>
        </w:r>
      </w:hyperlink>
    </w:p>
    <w:p>
      <w:pPr>
        <w:pStyle w:val="TOC2"/>
        <w:tabs>
          <w:tab w:val="right" w:leader="dot" w:pos="8306"/>
        </w:tabs>
      </w:pPr>
      <w:hyperlink w:anchor="_Toc21464" w:history="1">
        <w:r>
          <w:rPr>
            <w:rFonts w:ascii="仿宋" w:eastAsia="仿宋" w:hAnsi="仿宋" w:cs="仿宋" w:hint="eastAsia"/>
            <w:lang w:eastAsia="zh-CN"/>
          </w:rPr>
          <w:t>(一)、项目申报单位概况</w:t>
        </w:r>
        <w:r>
          <w:tab/>
        </w:r>
        <w:r>
          <w:fldChar w:fldCharType="begin"/>
        </w:r>
        <w:r>
          <w:instrText xml:space="preserve"> PAGEREF _Toc21464 \h </w:instrText>
        </w:r>
        <w:r>
          <w:fldChar w:fldCharType="separate"/>
        </w:r>
        <w:r>
          <w:t>33</w:t>
        </w:r>
        <w:r>
          <w:fldChar w:fldCharType="end"/>
        </w:r>
      </w:hyperlink>
    </w:p>
    <w:p>
      <w:pPr>
        <w:pStyle w:val="TOC2"/>
        <w:tabs>
          <w:tab w:val="right" w:leader="dot" w:pos="8306"/>
        </w:tabs>
      </w:pPr>
      <w:hyperlink w:anchor="_Toc8938" w:history="1">
        <w:r>
          <w:rPr>
            <w:rFonts w:ascii="仿宋" w:eastAsia="仿宋" w:hAnsi="仿宋" w:cs="仿宋" w:hint="eastAsia"/>
            <w:lang w:eastAsia="zh-CN"/>
          </w:rPr>
          <w:t>(二)、项目概况</w:t>
        </w:r>
        <w:r>
          <w:tab/>
        </w:r>
        <w:r>
          <w:fldChar w:fldCharType="begin"/>
        </w:r>
        <w:r>
          <w:instrText xml:space="preserve"> PAGEREF _Toc8938 \h </w:instrText>
        </w:r>
        <w:r>
          <w:fldChar w:fldCharType="separate"/>
        </w:r>
        <w:r>
          <w:t>34</w:t>
        </w:r>
        <w:r>
          <w:fldChar w:fldCharType="end"/>
        </w:r>
      </w:hyperlink>
    </w:p>
    <w:p>
      <w:pPr>
        <w:pStyle w:val="TOC1"/>
        <w:tabs>
          <w:tab w:val="right" w:leader="dot" w:pos="8306"/>
        </w:tabs>
      </w:pPr>
      <w:hyperlink w:anchor="_Toc31574" w:history="1">
        <w:r>
          <w:rPr>
            <w:rFonts w:ascii="仿宋" w:eastAsia="仿宋" w:hAnsi="仿宋" w:cs="仿宋" w:hint="eastAsia"/>
            <w:lang w:eastAsia="zh-CN"/>
          </w:rPr>
          <w:t>七、项目进度计划</w:t>
        </w:r>
        <w:r>
          <w:tab/>
        </w:r>
        <w:r>
          <w:fldChar w:fldCharType="begin"/>
        </w:r>
        <w:r>
          <w:instrText xml:space="preserve"> PAGEREF _Toc31574 \h </w:instrText>
        </w:r>
        <w:r>
          <w:fldChar w:fldCharType="separate"/>
        </w:r>
        <w:r>
          <w:t>37</w:t>
        </w:r>
        <w:r>
          <w:fldChar w:fldCharType="end"/>
        </w:r>
      </w:hyperlink>
    </w:p>
    <w:p>
      <w:pPr>
        <w:pStyle w:val="TOC2"/>
        <w:tabs>
          <w:tab w:val="right" w:leader="dot" w:pos="8306"/>
        </w:tabs>
      </w:pPr>
      <w:hyperlink w:anchor="_Toc2524" w:history="1">
        <w:r>
          <w:rPr>
            <w:rFonts w:ascii="仿宋" w:eastAsia="仿宋" w:hAnsi="仿宋" w:cs="仿宋" w:hint="eastAsia"/>
            <w:lang w:eastAsia="zh-CN"/>
          </w:rPr>
          <w:t>(一)、建设周期</w:t>
        </w:r>
        <w:r>
          <w:tab/>
        </w:r>
        <w:r>
          <w:fldChar w:fldCharType="begin"/>
        </w:r>
        <w:r>
          <w:instrText xml:space="preserve"> PAGEREF _Toc2524 \h </w:instrText>
        </w:r>
        <w:r>
          <w:fldChar w:fldCharType="separate"/>
        </w:r>
        <w:r>
          <w:t>37</w:t>
        </w:r>
        <w:r>
          <w:fldChar w:fldCharType="end"/>
        </w:r>
      </w:hyperlink>
    </w:p>
    <w:p>
      <w:pPr>
        <w:pStyle w:val="TOC2"/>
        <w:tabs>
          <w:tab w:val="right" w:leader="dot" w:pos="8306"/>
        </w:tabs>
      </w:pPr>
      <w:hyperlink w:anchor="_Toc7391" w:history="1">
        <w:r>
          <w:rPr>
            <w:rFonts w:ascii="仿宋" w:eastAsia="仿宋" w:hAnsi="仿宋" w:cs="仿宋" w:hint="eastAsia"/>
            <w:lang w:eastAsia="zh-CN"/>
          </w:rPr>
          <w:t>(二)、建设进度</w:t>
        </w:r>
        <w:r>
          <w:tab/>
        </w:r>
        <w:r>
          <w:fldChar w:fldCharType="begin"/>
        </w:r>
        <w:r>
          <w:instrText xml:space="preserve"> PAGEREF _Toc7391 \h </w:instrText>
        </w:r>
        <w:r>
          <w:fldChar w:fldCharType="separate"/>
        </w:r>
        <w:r>
          <w:t>37</w:t>
        </w:r>
        <w:r>
          <w:fldChar w:fldCharType="end"/>
        </w:r>
      </w:hyperlink>
    </w:p>
    <w:p>
      <w:pPr>
        <w:pStyle w:val="TOC2"/>
        <w:tabs>
          <w:tab w:val="right" w:leader="dot" w:pos="8306"/>
        </w:tabs>
      </w:pPr>
      <w:hyperlink w:anchor="_Toc22084" w:history="1">
        <w:r>
          <w:rPr>
            <w:rFonts w:ascii="仿宋" w:eastAsia="仿宋" w:hAnsi="仿宋" w:cs="仿宋" w:hint="eastAsia"/>
            <w:lang w:eastAsia="zh-CN"/>
          </w:rPr>
          <w:t>(三)、进度安排注意事项</w:t>
        </w:r>
        <w:r>
          <w:tab/>
        </w:r>
        <w:r>
          <w:fldChar w:fldCharType="begin"/>
        </w:r>
        <w:r>
          <w:instrText xml:space="preserve"> PAGEREF _Toc22084 \h </w:instrText>
        </w:r>
        <w:r>
          <w:fldChar w:fldCharType="separate"/>
        </w:r>
        <w:r>
          <w:t>39</w:t>
        </w:r>
        <w:r>
          <w:fldChar w:fldCharType="end"/>
        </w:r>
      </w:hyperlink>
    </w:p>
    <w:p>
      <w:pPr>
        <w:pStyle w:val="TOC2"/>
        <w:tabs>
          <w:tab w:val="right" w:leader="dot" w:pos="8306"/>
        </w:tabs>
      </w:pPr>
      <w:hyperlink w:anchor="_Toc2105" w:history="1">
        <w:r>
          <w:rPr>
            <w:rFonts w:ascii="仿宋" w:eastAsia="仿宋" w:hAnsi="仿宋" w:cs="仿宋" w:hint="eastAsia"/>
            <w:lang w:eastAsia="zh-CN"/>
          </w:rPr>
          <w:t>(四)、人力资源配置</w:t>
        </w:r>
        <w:r>
          <w:tab/>
        </w:r>
        <w:r>
          <w:fldChar w:fldCharType="begin"/>
        </w:r>
        <w:r>
          <w:instrText xml:space="preserve"> PAGEREF _Toc2105 \h </w:instrText>
        </w:r>
        <w:r>
          <w:fldChar w:fldCharType="separate"/>
        </w:r>
        <w:r>
          <w:t>39</w:t>
        </w:r>
        <w:r>
          <w:fldChar w:fldCharType="end"/>
        </w:r>
      </w:hyperlink>
    </w:p>
    <w:p>
      <w:pPr>
        <w:pStyle w:val="TOC2"/>
        <w:tabs>
          <w:tab w:val="right" w:leader="dot" w:pos="8306"/>
        </w:tabs>
      </w:pPr>
      <w:hyperlink w:anchor="_Toc30621" w:history="1">
        <w:r>
          <w:rPr>
            <w:rFonts w:ascii="仿宋" w:eastAsia="仿宋" w:hAnsi="仿宋" w:cs="仿宋" w:hint="eastAsia"/>
            <w:lang w:eastAsia="zh-CN"/>
          </w:rPr>
          <w:t>(五)、员工培训</w:t>
        </w:r>
        <w:r>
          <w:tab/>
        </w:r>
        <w:r>
          <w:fldChar w:fldCharType="begin"/>
        </w:r>
        <w:r>
          <w:instrText xml:space="preserve"> PAGEREF _Toc30621 \h </w:instrText>
        </w:r>
        <w:r>
          <w:fldChar w:fldCharType="separate"/>
        </w:r>
        <w:r>
          <w:t>41</w:t>
        </w:r>
        <w:r>
          <w:fldChar w:fldCharType="end"/>
        </w:r>
      </w:hyperlink>
    </w:p>
    <w:p>
      <w:pPr>
        <w:pStyle w:val="TOC2"/>
        <w:tabs>
          <w:tab w:val="right" w:leader="dot" w:pos="8306"/>
        </w:tabs>
      </w:pPr>
      <w:hyperlink w:anchor="_Toc31382" w:history="1">
        <w:r>
          <w:rPr>
            <w:rFonts w:ascii="仿宋" w:eastAsia="仿宋" w:hAnsi="仿宋" w:cs="仿宋" w:hint="eastAsia"/>
            <w:lang w:eastAsia="zh-CN"/>
          </w:rPr>
          <w:t>(六)、项目实施保障</w:t>
        </w:r>
        <w:r>
          <w:tab/>
        </w:r>
        <w:r>
          <w:fldChar w:fldCharType="begin"/>
        </w:r>
        <w:r>
          <w:instrText xml:space="preserve"> PAGEREF _Toc31382 \h </w:instrText>
        </w:r>
        <w:r>
          <w:fldChar w:fldCharType="separate"/>
        </w:r>
        <w:r>
          <w:t>42</w:t>
        </w:r>
        <w:r>
          <w:fldChar w:fldCharType="end"/>
        </w:r>
      </w:hyperlink>
    </w:p>
    <w:p>
      <w:pPr>
        <w:pStyle w:val="TOC2"/>
        <w:tabs>
          <w:tab w:val="right" w:leader="dot" w:pos="8306"/>
        </w:tabs>
      </w:pPr>
      <w:hyperlink w:anchor="_Toc7018" w:history="1">
        <w:r>
          <w:rPr>
            <w:rFonts w:ascii="仿宋" w:eastAsia="仿宋" w:hAnsi="仿宋" w:cs="仿宋" w:hint="eastAsia"/>
            <w:lang w:eastAsia="zh-CN"/>
          </w:rPr>
          <w:t>(七)、安全规范管理</w:t>
        </w:r>
        <w:r>
          <w:tab/>
        </w:r>
        <w:r>
          <w:fldChar w:fldCharType="begin"/>
        </w:r>
        <w:r>
          <w:instrText xml:space="preserve"> PAGEREF _Toc7018 \h </w:instrText>
        </w:r>
        <w:r>
          <w:fldChar w:fldCharType="separate"/>
        </w:r>
        <w:r>
          <w:t>43</w:t>
        </w:r>
        <w:r>
          <w:fldChar w:fldCharType="end"/>
        </w:r>
      </w:hyperlink>
    </w:p>
    <w:p>
      <w:pPr>
        <w:pStyle w:val="TOC1"/>
        <w:tabs>
          <w:tab w:val="right" w:leader="dot" w:pos="8306"/>
        </w:tabs>
      </w:pPr>
      <w:hyperlink w:anchor="_Toc9250" w:history="1">
        <w:r>
          <w:rPr>
            <w:rFonts w:ascii="仿宋" w:eastAsia="仿宋" w:hAnsi="仿宋" w:cs="仿宋" w:hint="eastAsia"/>
            <w:lang w:eastAsia="zh-CN"/>
          </w:rPr>
          <w:t>八、项目变更管理</w:t>
        </w:r>
        <w:r>
          <w:tab/>
        </w:r>
        <w:r>
          <w:fldChar w:fldCharType="begin"/>
        </w:r>
        <w:r>
          <w:instrText xml:space="preserve"> PAGEREF _Toc9250 \h </w:instrText>
        </w:r>
        <w:r>
          <w:fldChar w:fldCharType="separate"/>
        </w:r>
        <w:r>
          <w:t>45</w:t>
        </w:r>
        <w:r>
          <w:fldChar w:fldCharType="end"/>
        </w:r>
      </w:hyperlink>
    </w:p>
    <w:p>
      <w:pPr>
        <w:pStyle w:val="TOC2"/>
        <w:tabs>
          <w:tab w:val="right" w:leader="dot" w:pos="8306"/>
        </w:tabs>
      </w:pPr>
      <w:hyperlink w:anchor="_Toc20245" w:history="1">
        <w:r>
          <w:rPr>
            <w:rFonts w:ascii="仿宋" w:eastAsia="仿宋" w:hAnsi="仿宋" w:cs="仿宋" w:hint="eastAsia"/>
            <w:lang w:eastAsia="zh-CN"/>
          </w:rPr>
          <w:t>(一)、变更控制流程</w:t>
        </w:r>
        <w:r>
          <w:tab/>
        </w:r>
        <w:r>
          <w:fldChar w:fldCharType="begin"/>
        </w:r>
        <w:r>
          <w:instrText xml:space="preserve"> PAGEREF _Toc20245 \h </w:instrText>
        </w:r>
        <w:r>
          <w:fldChar w:fldCharType="separate"/>
        </w:r>
        <w:r>
          <w:t>45</w:t>
        </w:r>
        <w:r>
          <w:fldChar w:fldCharType="end"/>
        </w:r>
      </w:hyperlink>
    </w:p>
    <w:p>
      <w:pPr>
        <w:pStyle w:val="TOC2"/>
        <w:tabs>
          <w:tab w:val="right" w:leader="dot" w:pos="8306"/>
        </w:tabs>
      </w:pPr>
      <w:hyperlink w:anchor="_Toc10972" w:history="1">
        <w:r>
          <w:rPr>
            <w:rFonts w:ascii="仿宋" w:eastAsia="仿宋" w:hAnsi="仿宋" w:cs="仿宋" w:hint="eastAsia"/>
            <w:lang w:eastAsia="zh-CN"/>
          </w:rPr>
          <w:t>(二)、影响评估与处理</w:t>
        </w:r>
        <w:r>
          <w:tab/>
        </w:r>
        <w:r>
          <w:fldChar w:fldCharType="begin"/>
        </w:r>
        <w:r>
          <w:instrText xml:space="preserve"> PAGEREF _Toc10972 \h </w:instrText>
        </w:r>
        <w:r>
          <w:fldChar w:fldCharType="separate"/>
        </w:r>
        <w:r>
          <w:t>45</w:t>
        </w:r>
        <w:r>
          <w:fldChar w:fldCharType="end"/>
        </w:r>
      </w:hyperlink>
    </w:p>
    <w:p>
      <w:pPr>
        <w:pStyle w:val="TOC2"/>
        <w:tabs>
          <w:tab w:val="right" w:leader="dot" w:pos="8306"/>
        </w:tabs>
      </w:pPr>
      <w:hyperlink w:anchor="_Toc15826" w:history="1">
        <w:r>
          <w:rPr>
            <w:rFonts w:ascii="仿宋" w:eastAsia="仿宋" w:hAnsi="仿宋" w:cs="仿宋" w:hint="eastAsia"/>
            <w:lang w:eastAsia="zh-CN"/>
          </w:rPr>
          <w:t>(三)、变更记录与追踪</w:t>
        </w:r>
        <w:r>
          <w:tab/>
        </w:r>
        <w:r>
          <w:fldChar w:fldCharType="begin"/>
        </w:r>
        <w:r>
          <w:instrText xml:space="preserve"> PAGEREF _Toc15826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49" w:history="1">
        <w:r>
          <w:rPr>
            <w:rFonts w:ascii="仿宋" w:eastAsia="仿宋" w:hAnsi="仿宋" w:cs="仿宋" w:hint="eastAsia"/>
            <w:lang w:eastAsia="zh-CN"/>
          </w:rPr>
          <w:t>(四)、变更管理策略</w:t>
        </w:r>
        <w:r>
          <w:tab/>
        </w:r>
        <w:r>
          <w:fldChar w:fldCharType="begin"/>
        </w:r>
        <w:r>
          <w:instrText xml:space="preserve"> PAGEREF _Toc7549 \h </w:instrText>
        </w:r>
        <w:r>
          <w:fldChar w:fldCharType="separate"/>
        </w:r>
        <w:r>
          <w:t>49</w:t>
        </w:r>
        <w:r>
          <w:fldChar w:fldCharType="end"/>
        </w:r>
      </w:hyperlink>
    </w:p>
    <w:p>
      <w:pPr>
        <w:pStyle w:val="TOC1"/>
        <w:tabs>
          <w:tab w:val="right" w:leader="dot" w:pos="8306"/>
        </w:tabs>
      </w:pPr>
      <w:hyperlink w:anchor="_Toc21128" w:history="1">
        <w:r>
          <w:rPr>
            <w:rFonts w:ascii="仿宋" w:eastAsia="仿宋" w:hAnsi="仿宋" w:cs="仿宋" w:hint="eastAsia"/>
            <w:lang w:eastAsia="zh-CN"/>
          </w:rPr>
          <w:t>九、环境保护与治理方案</w:t>
        </w:r>
        <w:r>
          <w:tab/>
        </w:r>
        <w:r>
          <w:fldChar w:fldCharType="begin"/>
        </w:r>
        <w:r>
          <w:instrText xml:space="preserve"> PAGEREF _Toc21128 \h </w:instrText>
        </w:r>
        <w:r>
          <w:fldChar w:fldCharType="separate"/>
        </w:r>
        <w:r>
          <w:t>50</w:t>
        </w:r>
        <w:r>
          <w:fldChar w:fldCharType="end"/>
        </w:r>
      </w:hyperlink>
    </w:p>
    <w:p>
      <w:pPr>
        <w:pStyle w:val="TOC2"/>
        <w:tabs>
          <w:tab w:val="right" w:leader="dot" w:pos="8306"/>
        </w:tabs>
      </w:pPr>
      <w:hyperlink w:anchor="_Toc7728" w:history="1">
        <w:r>
          <w:rPr>
            <w:rFonts w:ascii="仿宋" w:eastAsia="仿宋" w:hAnsi="仿宋" w:cs="仿宋" w:hint="eastAsia"/>
            <w:lang w:eastAsia="zh-CN"/>
          </w:rPr>
          <w:t>(一)、项目环境影响评估</w:t>
        </w:r>
        <w:r>
          <w:tab/>
        </w:r>
        <w:r>
          <w:fldChar w:fldCharType="begin"/>
        </w:r>
        <w:r>
          <w:instrText xml:space="preserve"> PAGEREF _Toc7728 \h </w:instrText>
        </w:r>
        <w:r>
          <w:fldChar w:fldCharType="separate"/>
        </w:r>
        <w:r>
          <w:t>50</w:t>
        </w:r>
        <w:r>
          <w:fldChar w:fldCharType="end"/>
        </w:r>
      </w:hyperlink>
    </w:p>
    <w:p>
      <w:pPr>
        <w:pStyle w:val="TOC2"/>
        <w:tabs>
          <w:tab w:val="right" w:leader="dot" w:pos="8306"/>
        </w:tabs>
      </w:pPr>
      <w:hyperlink w:anchor="_Toc1550" w:history="1">
        <w:r>
          <w:rPr>
            <w:rFonts w:ascii="仿宋" w:eastAsia="仿宋" w:hAnsi="仿宋" w:cs="仿宋" w:hint="eastAsia"/>
            <w:lang w:eastAsia="zh-CN"/>
          </w:rPr>
          <w:t>(二)、环境保护措施与治理方案</w:t>
        </w:r>
        <w:r>
          <w:tab/>
        </w:r>
        <w:r>
          <w:fldChar w:fldCharType="begin"/>
        </w:r>
        <w:r>
          <w:instrText xml:space="preserve"> PAGEREF _Toc1550 \h </w:instrText>
        </w:r>
        <w:r>
          <w:fldChar w:fldCharType="separate"/>
        </w:r>
        <w:r>
          <w:t>51</w:t>
        </w:r>
        <w:r>
          <w:fldChar w:fldCharType="end"/>
        </w:r>
      </w:hyperlink>
    </w:p>
    <w:p>
      <w:pPr>
        <w:pStyle w:val="TOC1"/>
        <w:tabs>
          <w:tab w:val="right" w:leader="dot" w:pos="8306"/>
        </w:tabs>
      </w:pPr>
      <w:hyperlink w:anchor="_Toc3173" w:history="1">
        <w:r>
          <w:rPr>
            <w:rFonts w:ascii="仿宋" w:eastAsia="仿宋" w:hAnsi="仿宋" w:cs="仿宋" w:hint="eastAsia"/>
            <w:lang w:eastAsia="zh-CN"/>
          </w:rPr>
          <w:t>十、资金管理与财务规划</w:t>
        </w:r>
        <w:r>
          <w:tab/>
        </w:r>
        <w:r>
          <w:fldChar w:fldCharType="begin"/>
        </w:r>
        <w:r>
          <w:instrText xml:space="preserve"> PAGEREF _Toc3173 \h </w:instrText>
        </w:r>
        <w:r>
          <w:fldChar w:fldCharType="separate"/>
        </w:r>
        <w:r>
          <w:t>51</w:t>
        </w:r>
        <w:r>
          <w:fldChar w:fldCharType="end"/>
        </w:r>
      </w:hyperlink>
    </w:p>
    <w:p>
      <w:pPr>
        <w:pStyle w:val="TOC2"/>
        <w:tabs>
          <w:tab w:val="right" w:leader="dot" w:pos="8306"/>
        </w:tabs>
      </w:pPr>
      <w:hyperlink w:anchor="_Toc9275" w:history="1">
        <w:r>
          <w:rPr>
            <w:rFonts w:ascii="仿宋" w:eastAsia="仿宋" w:hAnsi="仿宋" w:cs="仿宋" w:hint="eastAsia"/>
            <w:lang w:eastAsia="zh-CN"/>
          </w:rPr>
          <w:t>(一)、项目资金来源与筹措</w:t>
        </w:r>
        <w:r>
          <w:tab/>
        </w:r>
        <w:r>
          <w:fldChar w:fldCharType="begin"/>
        </w:r>
        <w:r>
          <w:instrText xml:space="preserve"> PAGEREF _Toc9275 \h </w:instrText>
        </w:r>
        <w:r>
          <w:fldChar w:fldCharType="separate"/>
        </w:r>
        <w:r>
          <w:t>51</w:t>
        </w:r>
        <w:r>
          <w:fldChar w:fldCharType="end"/>
        </w:r>
      </w:hyperlink>
    </w:p>
    <w:p>
      <w:pPr>
        <w:pStyle w:val="TOC2"/>
        <w:tabs>
          <w:tab w:val="right" w:leader="dot" w:pos="8306"/>
        </w:tabs>
      </w:pPr>
      <w:hyperlink w:anchor="_Toc28181" w:history="1">
        <w:r>
          <w:rPr>
            <w:rFonts w:ascii="仿宋" w:eastAsia="仿宋" w:hAnsi="仿宋" w:cs="仿宋" w:hint="eastAsia"/>
            <w:lang w:eastAsia="zh-CN"/>
          </w:rPr>
          <w:t>(二)、资金使用与监管</w:t>
        </w:r>
        <w:r>
          <w:tab/>
        </w:r>
        <w:r>
          <w:fldChar w:fldCharType="begin"/>
        </w:r>
        <w:r>
          <w:instrText xml:space="preserve"> PAGEREF _Toc28181 \h </w:instrText>
        </w:r>
        <w:r>
          <w:fldChar w:fldCharType="separate"/>
        </w:r>
        <w:r>
          <w:t>53</w:t>
        </w:r>
        <w:r>
          <w:fldChar w:fldCharType="end"/>
        </w:r>
      </w:hyperlink>
    </w:p>
    <w:p>
      <w:pPr>
        <w:pStyle w:val="TOC2"/>
        <w:tabs>
          <w:tab w:val="right" w:leader="dot" w:pos="8306"/>
        </w:tabs>
      </w:pPr>
      <w:hyperlink w:anchor="_Toc26273" w:history="1">
        <w:r>
          <w:rPr>
            <w:rFonts w:ascii="仿宋" w:eastAsia="仿宋" w:hAnsi="仿宋" w:cs="仿宋" w:hint="eastAsia"/>
            <w:lang w:eastAsia="zh-CN"/>
          </w:rPr>
          <w:t>(三)、财务规划与预测</w:t>
        </w:r>
        <w:r>
          <w:tab/>
        </w:r>
        <w:r>
          <w:fldChar w:fldCharType="begin"/>
        </w:r>
        <w:r>
          <w:instrText xml:space="preserve"> PAGEREF _Toc26273 \h </w:instrText>
        </w:r>
        <w:r>
          <w:fldChar w:fldCharType="separate"/>
        </w:r>
        <w:r>
          <w:t>54</w:t>
        </w:r>
        <w:r>
          <w:fldChar w:fldCharType="end"/>
        </w:r>
      </w:hyperlink>
    </w:p>
    <w:p>
      <w:pPr>
        <w:pStyle w:val="TOC1"/>
        <w:tabs>
          <w:tab w:val="right" w:leader="dot" w:pos="8306"/>
        </w:tabs>
      </w:pPr>
      <w:hyperlink w:anchor="_Toc7202" w:history="1">
        <w:r>
          <w:rPr>
            <w:rFonts w:ascii="仿宋" w:eastAsia="仿宋" w:hAnsi="仿宋" w:cs="仿宋" w:hint="eastAsia"/>
            <w:lang w:eastAsia="zh-CN"/>
          </w:rPr>
          <w:t>十一、技术创新与产业升级</w:t>
        </w:r>
        <w:r>
          <w:tab/>
        </w:r>
        <w:r>
          <w:fldChar w:fldCharType="begin"/>
        </w:r>
        <w:r>
          <w:instrText xml:space="preserve"> PAGEREF _Toc7202 \h </w:instrText>
        </w:r>
        <w:r>
          <w:fldChar w:fldCharType="separate"/>
        </w:r>
        <w:r>
          <w:t>55</w:t>
        </w:r>
        <w:r>
          <w:fldChar w:fldCharType="end"/>
        </w:r>
      </w:hyperlink>
    </w:p>
    <w:p>
      <w:pPr>
        <w:pStyle w:val="TOC2"/>
        <w:tabs>
          <w:tab w:val="right" w:leader="dot" w:pos="8306"/>
        </w:tabs>
      </w:pPr>
      <w:hyperlink w:anchor="_Toc31204" w:history="1">
        <w:r>
          <w:rPr>
            <w:rFonts w:ascii="仿宋" w:eastAsia="仿宋" w:hAnsi="仿宋" w:cs="仿宋" w:hint="eastAsia"/>
            <w:lang w:eastAsia="zh-CN"/>
          </w:rPr>
          <w:t>(一)、技术创新方向与目标</w:t>
        </w:r>
        <w:r>
          <w:tab/>
        </w:r>
        <w:r>
          <w:fldChar w:fldCharType="begin"/>
        </w:r>
        <w:r>
          <w:instrText xml:space="preserve"> PAGEREF _Toc31204 \h </w:instrText>
        </w:r>
        <w:r>
          <w:fldChar w:fldCharType="separate"/>
        </w:r>
        <w:r>
          <w:t>55</w:t>
        </w:r>
        <w:r>
          <w:fldChar w:fldCharType="end"/>
        </w:r>
      </w:hyperlink>
    </w:p>
    <w:p>
      <w:pPr>
        <w:pStyle w:val="TOC2"/>
        <w:tabs>
          <w:tab w:val="right" w:leader="dot" w:pos="8306"/>
        </w:tabs>
      </w:pPr>
      <w:hyperlink w:anchor="_Toc4795" w:history="1">
        <w:r>
          <w:rPr>
            <w:rFonts w:ascii="仿宋" w:eastAsia="仿宋" w:hAnsi="仿宋" w:cs="仿宋" w:hint="eastAsia"/>
            <w:lang w:eastAsia="zh-CN"/>
          </w:rPr>
          <w:t>(二)、产业升级路径与措施</w:t>
        </w:r>
        <w:r>
          <w:tab/>
        </w:r>
        <w:r>
          <w:fldChar w:fldCharType="begin"/>
        </w:r>
        <w:r>
          <w:instrText xml:space="preserve"> PAGEREF _Toc4795 \h </w:instrText>
        </w:r>
        <w:r>
          <w:fldChar w:fldCharType="separate"/>
        </w:r>
        <w:r>
          <w:t>56</w:t>
        </w:r>
        <w:r>
          <w:fldChar w:fldCharType="end"/>
        </w:r>
      </w:hyperlink>
    </w:p>
    <w:p>
      <w:pPr>
        <w:pStyle w:val="TOC1"/>
        <w:tabs>
          <w:tab w:val="right" w:leader="dot" w:pos="8306"/>
        </w:tabs>
      </w:pPr>
      <w:hyperlink w:anchor="_Toc27409" w:history="1">
        <w:r>
          <w:rPr>
            <w:rFonts w:ascii="仿宋" w:eastAsia="仿宋" w:hAnsi="仿宋" w:cs="仿宋" w:hint="eastAsia"/>
            <w:lang w:eastAsia="zh-CN"/>
          </w:rPr>
          <w:t>十二、安全与应急管理</w:t>
        </w:r>
        <w:r>
          <w:tab/>
        </w:r>
        <w:r>
          <w:fldChar w:fldCharType="begin"/>
        </w:r>
        <w:r>
          <w:instrText xml:space="preserve"> PAGEREF _Toc27409 \h </w:instrText>
        </w:r>
        <w:r>
          <w:fldChar w:fldCharType="separate"/>
        </w:r>
        <w:r>
          <w:t>58</w:t>
        </w:r>
        <w:r>
          <w:fldChar w:fldCharType="end"/>
        </w:r>
      </w:hyperlink>
    </w:p>
    <w:p>
      <w:pPr>
        <w:pStyle w:val="TOC2"/>
        <w:tabs>
          <w:tab w:val="right" w:leader="dot" w:pos="8306"/>
        </w:tabs>
      </w:pPr>
      <w:hyperlink w:anchor="_Toc3568" w:history="1">
        <w:r>
          <w:rPr>
            <w:rFonts w:ascii="仿宋" w:eastAsia="仿宋" w:hAnsi="仿宋" w:cs="仿宋" w:hint="eastAsia"/>
            <w:lang w:eastAsia="zh-CN"/>
          </w:rPr>
          <w:t>(一)、安全生产管理</w:t>
        </w:r>
        <w:r>
          <w:tab/>
        </w:r>
        <w:r>
          <w:fldChar w:fldCharType="begin"/>
        </w:r>
        <w:r>
          <w:instrText xml:space="preserve"> PAGEREF _Toc3568 \h </w:instrText>
        </w:r>
        <w:r>
          <w:fldChar w:fldCharType="separate"/>
        </w:r>
        <w:r>
          <w:t>58</w:t>
        </w:r>
        <w:r>
          <w:fldChar w:fldCharType="end"/>
        </w:r>
      </w:hyperlink>
    </w:p>
    <w:p>
      <w:pPr>
        <w:pStyle w:val="TOC2"/>
        <w:tabs>
          <w:tab w:val="right" w:leader="dot" w:pos="8306"/>
        </w:tabs>
      </w:pPr>
      <w:hyperlink w:anchor="_Toc9311" w:history="1">
        <w:r>
          <w:rPr>
            <w:rFonts w:ascii="仿宋" w:eastAsia="仿宋" w:hAnsi="仿宋" w:cs="仿宋" w:hint="eastAsia"/>
            <w:lang w:eastAsia="zh-CN"/>
          </w:rPr>
          <w:t>(二)、应急预案与响应</w:t>
        </w:r>
        <w:r>
          <w:tab/>
        </w:r>
        <w:r>
          <w:fldChar w:fldCharType="begin"/>
        </w:r>
        <w:r>
          <w:instrText xml:space="preserve"> PAGEREF _Toc9311 \h </w:instrText>
        </w:r>
        <w:r>
          <w:fldChar w:fldCharType="separate"/>
        </w:r>
        <w:r>
          <w:t>59</w:t>
        </w:r>
        <w:r>
          <w:fldChar w:fldCharType="end"/>
        </w:r>
      </w:hyperlink>
    </w:p>
    <w:p>
      <w:pPr>
        <w:pStyle w:val="TOC1"/>
        <w:tabs>
          <w:tab w:val="right" w:leader="dot" w:pos="8306"/>
        </w:tabs>
      </w:pPr>
      <w:hyperlink w:anchor="_Toc7131" w:history="1">
        <w:r>
          <w:rPr>
            <w:rFonts w:ascii="仿宋" w:eastAsia="仿宋" w:hAnsi="仿宋" w:cs="仿宋" w:hint="eastAsia"/>
            <w:lang w:eastAsia="zh-CN"/>
          </w:rPr>
          <w:t>十三、企业合规与伦理</w:t>
        </w:r>
        <w:r>
          <w:tab/>
        </w:r>
        <w:r>
          <w:fldChar w:fldCharType="begin"/>
        </w:r>
        <w:r>
          <w:instrText xml:space="preserve"> PAGEREF _Toc7131 \h </w:instrText>
        </w:r>
        <w:r>
          <w:fldChar w:fldCharType="separate"/>
        </w:r>
        <w:r>
          <w:t>61</w:t>
        </w:r>
        <w:r>
          <w:fldChar w:fldCharType="end"/>
        </w:r>
      </w:hyperlink>
    </w:p>
    <w:p>
      <w:pPr>
        <w:pStyle w:val="TOC2"/>
        <w:tabs>
          <w:tab w:val="right" w:leader="dot" w:pos="8306"/>
        </w:tabs>
      </w:pPr>
      <w:hyperlink w:anchor="_Toc7485" w:history="1">
        <w:r>
          <w:rPr>
            <w:rFonts w:ascii="仿宋" w:eastAsia="仿宋" w:hAnsi="仿宋" w:cs="仿宋" w:hint="eastAsia"/>
            <w:lang w:eastAsia="zh-CN"/>
          </w:rPr>
          <w:t>(一)、合规政策与程序</w:t>
        </w:r>
        <w:r>
          <w:tab/>
        </w:r>
        <w:r>
          <w:fldChar w:fldCharType="begin"/>
        </w:r>
        <w:r>
          <w:instrText xml:space="preserve"> PAGEREF _Toc7485 \h </w:instrText>
        </w:r>
        <w:r>
          <w:fldChar w:fldCharType="separate"/>
        </w:r>
        <w:r>
          <w:t>61</w:t>
        </w:r>
        <w:r>
          <w:fldChar w:fldCharType="end"/>
        </w:r>
      </w:hyperlink>
    </w:p>
    <w:p>
      <w:pPr>
        <w:pStyle w:val="TOC2"/>
        <w:tabs>
          <w:tab w:val="right" w:leader="dot" w:pos="8306"/>
        </w:tabs>
      </w:pPr>
      <w:hyperlink w:anchor="_Toc22786" w:history="1">
        <w:r>
          <w:rPr>
            <w:rFonts w:ascii="仿宋" w:eastAsia="仿宋" w:hAnsi="仿宋" w:cs="仿宋" w:hint="eastAsia"/>
            <w:lang w:eastAsia="zh-CN"/>
          </w:rPr>
          <w:t>(二)、伦理规范与培训</w:t>
        </w:r>
        <w:r>
          <w:tab/>
        </w:r>
        <w:r>
          <w:fldChar w:fldCharType="begin"/>
        </w:r>
        <w:r>
          <w:instrText xml:space="preserve"> PAGEREF _Toc22786 \h </w:instrText>
        </w:r>
        <w:r>
          <w:fldChar w:fldCharType="separate"/>
        </w:r>
        <w:r>
          <w:t>62</w:t>
        </w:r>
        <w:r>
          <w:fldChar w:fldCharType="end"/>
        </w:r>
      </w:hyperlink>
    </w:p>
    <w:p>
      <w:pPr>
        <w:pStyle w:val="TOC2"/>
        <w:tabs>
          <w:tab w:val="right" w:leader="dot" w:pos="8306"/>
        </w:tabs>
      </w:pPr>
      <w:hyperlink w:anchor="_Toc16290" w:history="1">
        <w:r>
          <w:rPr>
            <w:rFonts w:ascii="仿宋" w:eastAsia="仿宋" w:hAnsi="仿宋" w:cs="仿宋" w:hint="eastAsia"/>
            <w:lang w:eastAsia="zh-CN"/>
          </w:rPr>
          <w:t>(三)、合规风险评估</w:t>
        </w:r>
        <w:r>
          <w:tab/>
        </w:r>
        <w:r>
          <w:fldChar w:fldCharType="begin"/>
        </w:r>
        <w:r>
          <w:instrText xml:space="preserve"> PAGEREF _Toc16290 \h </w:instrText>
        </w:r>
        <w:r>
          <w:fldChar w:fldCharType="separate"/>
        </w:r>
        <w:r>
          <w:t>63</w:t>
        </w:r>
        <w:r>
          <w:fldChar w:fldCharType="end"/>
        </w:r>
      </w:hyperlink>
    </w:p>
    <w:p>
      <w:pPr>
        <w:pStyle w:val="TOC2"/>
        <w:tabs>
          <w:tab w:val="right" w:leader="dot" w:pos="8306"/>
        </w:tabs>
      </w:pPr>
      <w:hyperlink w:anchor="_Toc28899" w:history="1">
        <w:r>
          <w:rPr>
            <w:rFonts w:ascii="仿宋" w:eastAsia="仿宋" w:hAnsi="仿宋" w:cs="仿宋" w:hint="eastAsia"/>
            <w:lang w:eastAsia="zh-CN"/>
          </w:rPr>
          <w:t>(四)、合规监督与执行</w:t>
        </w:r>
        <w:r>
          <w:tab/>
        </w:r>
        <w:r>
          <w:fldChar w:fldCharType="begin"/>
        </w:r>
        <w:r>
          <w:instrText xml:space="preserve"> PAGEREF _Toc28899 \h </w:instrText>
        </w:r>
        <w:r>
          <w:fldChar w:fldCharType="separate"/>
        </w:r>
        <w:r>
          <w:t>64</w:t>
        </w:r>
        <w:r>
          <w:fldChar w:fldCharType="end"/>
        </w:r>
      </w:hyperlink>
    </w:p>
    <w:p>
      <w:pPr>
        <w:pStyle w:val="TOC1"/>
        <w:tabs>
          <w:tab w:val="right" w:leader="dot" w:pos="8306"/>
        </w:tabs>
      </w:pPr>
      <w:hyperlink w:anchor="_Toc21745" w:history="1">
        <w:r>
          <w:rPr>
            <w:rFonts w:ascii="仿宋" w:eastAsia="仿宋" w:hAnsi="仿宋" w:cs="仿宋" w:hint="eastAsia"/>
            <w:lang w:eastAsia="zh-CN"/>
          </w:rPr>
          <w:t>十四、创新驱动与持续发展</w:t>
        </w:r>
        <w:r>
          <w:tab/>
        </w:r>
        <w:r>
          <w:fldChar w:fldCharType="begin"/>
        </w:r>
        <w:r>
          <w:instrText xml:space="preserve"> PAGEREF _Toc21745 \h </w:instrText>
        </w:r>
        <w:r>
          <w:fldChar w:fldCharType="separate"/>
        </w:r>
        <w:r>
          <w:t>65</w:t>
        </w:r>
        <w:r>
          <w:fldChar w:fldCharType="end"/>
        </w:r>
      </w:hyperlink>
    </w:p>
    <w:p>
      <w:pPr>
        <w:pStyle w:val="TOC2"/>
        <w:tabs>
          <w:tab w:val="right" w:leader="dot" w:pos="8306"/>
        </w:tabs>
      </w:pPr>
      <w:hyperlink w:anchor="_Toc3015" w:history="1">
        <w:r>
          <w:rPr>
            <w:rFonts w:ascii="仿宋" w:eastAsia="仿宋" w:hAnsi="仿宋" w:cs="仿宋" w:hint="eastAsia"/>
            <w:lang w:eastAsia="zh-CN"/>
          </w:rPr>
          <w:t>(一)、创新驱动战略实施</w:t>
        </w:r>
        <w:r>
          <w:tab/>
        </w:r>
        <w:r>
          <w:fldChar w:fldCharType="begin"/>
        </w:r>
        <w:r>
          <w:instrText xml:space="preserve"> PAGEREF _Toc3015 \h </w:instrText>
        </w:r>
        <w:r>
          <w:fldChar w:fldCharType="separate"/>
        </w:r>
        <w:r>
          <w:t>65</w:t>
        </w:r>
        <w:r>
          <w:fldChar w:fldCharType="end"/>
        </w:r>
      </w:hyperlink>
    </w:p>
    <w:p>
      <w:pPr>
        <w:pStyle w:val="TOC2"/>
        <w:tabs>
          <w:tab w:val="right" w:leader="dot" w:pos="8306"/>
        </w:tabs>
      </w:pPr>
      <w:hyperlink w:anchor="_Toc7923" w:history="1">
        <w:r>
          <w:rPr>
            <w:rFonts w:ascii="仿宋" w:eastAsia="仿宋" w:hAnsi="仿宋" w:cs="仿宋" w:hint="eastAsia"/>
            <w:lang w:eastAsia="zh-CN"/>
          </w:rPr>
          <w:t>(二)、持续发展路径探索</w:t>
        </w:r>
        <w:r>
          <w:tab/>
        </w:r>
        <w:r>
          <w:fldChar w:fldCharType="begin"/>
        </w:r>
        <w:r>
          <w:instrText xml:space="preserve"> PAGEREF _Toc7923 \h </w:instrText>
        </w:r>
        <w:r>
          <w:fldChar w:fldCharType="separate"/>
        </w:r>
        <w:r>
          <w:t>67</w:t>
        </w:r>
        <w:r>
          <w:fldChar w:fldCharType="end"/>
        </w:r>
      </w:hyperlink>
    </w:p>
    <w:p>
      <w:pPr>
        <w:pStyle w:val="TOC1"/>
        <w:tabs>
          <w:tab w:val="right" w:leader="dot" w:pos="8306"/>
        </w:tabs>
      </w:pPr>
      <w:hyperlink w:anchor="_Toc23635" w:history="1">
        <w:r>
          <w:rPr>
            <w:rFonts w:ascii="仿宋" w:eastAsia="仿宋" w:hAnsi="仿宋" w:cs="仿宋" w:hint="eastAsia"/>
            <w:lang w:eastAsia="zh-CN"/>
          </w:rPr>
          <w:t>十五、产业协同与集群发展</w:t>
        </w:r>
        <w:r>
          <w:tab/>
        </w:r>
        <w:r>
          <w:fldChar w:fldCharType="begin"/>
        </w:r>
        <w:r>
          <w:instrText xml:space="preserve"> PAGEREF _Toc23635 \h </w:instrText>
        </w:r>
        <w:r>
          <w:fldChar w:fldCharType="separate"/>
        </w:r>
        <w:r>
          <w:t>71</w:t>
        </w:r>
        <w:r>
          <w:fldChar w:fldCharType="end"/>
        </w:r>
      </w:hyperlink>
    </w:p>
    <w:p>
      <w:pPr>
        <w:pStyle w:val="TOC2"/>
        <w:tabs>
          <w:tab w:val="right" w:leader="dot" w:pos="8306"/>
        </w:tabs>
      </w:pPr>
      <w:hyperlink w:anchor="_Toc9656" w:history="1">
        <w:r>
          <w:rPr>
            <w:rFonts w:ascii="仿宋" w:eastAsia="仿宋" w:hAnsi="仿宋" w:cs="仿宋" w:hint="eastAsia"/>
            <w:lang w:eastAsia="zh-CN"/>
          </w:rPr>
          <w:t>(一)、产业协同机制建设</w:t>
        </w:r>
        <w:r>
          <w:tab/>
        </w:r>
        <w:r>
          <w:fldChar w:fldCharType="begin"/>
        </w:r>
        <w:r>
          <w:instrText xml:space="preserve"> PAGEREF _Toc9656 \h </w:instrText>
        </w:r>
        <w:r>
          <w:fldChar w:fldCharType="separate"/>
        </w:r>
        <w:r>
          <w:t>71</w:t>
        </w:r>
        <w:r>
          <w:fldChar w:fldCharType="end"/>
        </w:r>
      </w:hyperlink>
    </w:p>
    <w:p>
      <w:pPr>
        <w:pStyle w:val="TOC2"/>
        <w:tabs>
          <w:tab w:val="right" w:leader="dot" w:pos="8306"/>
        </w:tabs>
      </w:pPr>
      <w:hyperlink w:anchor="_Toc21100" w:history="1">
        <w:r>
          <w:rPr>
            <w:rFonts w:ascii="仿宋" w:eastAsia="仿宋" w:hAnsi="仿宋" w:cs="仿宋" w:hint="eastAsia"/>
            <w:lang w:eastAsia="zh-CN"/>
          </w:rPr>
          <w:t>(二)、产业集群培育与发展</w:t>
        </w:r>
        <w:r>
          <w:tab/>
        </w:r>
        <w:r>
          <w:fldChar w:fldCharType="begin"/>
        </w:r>
        <w:r>
          <w:instrText xml:space="preserve"> PAGEREF _Toc21100 \h </w:instrText>
        </w:r>
        <w:r>
          <w:fldChar w:fldCharType="separate"/>
        </w:r>
        <w:r>
          <w:t>72</w:t>
        </w:r>
        <w:r>
          <w:fldChar w:fldCharType="end"/>
        </w:r>
      </w:hyperlink>
    </w:p>
    <w:p>
      <w:pPr>
        <w:pStyle w:val="TOC1"/>
        <w:tabs>
          <w:tab w:val="right" w:leader="dot" w:pos="8306"/>
        </w:tabs>
      </w:pPr>
      <w:hyperlink w:anchor="_Toc18777" w:history="1">
        <w:r>
          <w:rPr>
            <w:rFonts w:ascii="仿宋" w:eastAsia="仿宋" w:hAnsi="仿宋" w:cs="仿宋" w:hint="eastAsia"/>
            <w:lang w:eastAsia="zh-CN"/>
          </w:rPr>
          <w:t>十六、项目施工方案</w:t>
        </w:r>
        <w:r>
          <w:tab/>
        </w:r>
        <w:r>
          <w:fldChar w:fldCharType="begin"/>
        </w:r>
        <w:r>
          <w:instrText xml:space="preserve"> PAGEREF _Toc18777 \h </w:instrText>
        </w:r>
        <w:r>
          <w:fldChar w:fldCharType="separate"/>
        </w:r>
        <w:r>
          <w:t>73</w:t>
        </w:r>
        <w:r>
          <w:fldChar w:fldCharType="end"/>
        </w:r>
      </w:hyperlink>
    </w:p>
    <w:p>
      <w:pPr>
        <w:pStyle w:val="TOC2"/>
        <w:tabs>
          <w:tab w:val="right" w:leader="dot" w:pos="8306"/>
        </w:tabs>
      </w:pPr>
      <w:hyperlink w:anchor="_Toc26215" w:history="1">
        <w:r>
          <w:rPr>
            <w:rFonts w:ascii="仿宋" w:eastAsia="仿宋" w:hAnsi="仿宋" w:cs="仿宋" w:hint="eastAsia"/>
            <w:lang w:eastAsia="zh-CN"/>
          </w:rPr>
          <w:t>(一)、施工组织设计</w:t>
        </w:r>
        <w:r>
          <w:tab/>
        </w:r>
        <w:r>
          <w:fldChar w:fldCharType="begin"/>
        </w:r>
        <w:r>
          <w:instrText xml:space="preserve"> PAGEREF _Toc26215 \h </w:instrText>
        </w:r>
        <w:r>
          <w:fldChar w:fldCharType="separate"/>
        </w:r>
        <w:r>
          <w:t>73</w:t>
        </w:r>
        <w:r>
          <w:fldChar w:fldCharType="end"/>
        </w:r>
      </w:hyperlink>
    </w:p>
    <w:p>
      <w:pPr>
        <w:pStyle w:val="TOC2"/>
        <w:tabs>
          <w:tab w:val="right" w:leader="dot" w:pos="8306"/>
        </w:tabs>
      </w:pPr>
      <w:hyperlink w:anchor="_Toc24305" w:history="1">
        <w:r>
          <w:rPr>
            <w:rFonts w:ascii="仿宋" w:eastAsia="仿宋" w:hAnsi="仿宋" w:cs="仿宋" w:hint="eastAsia"/>
            <w:lang w:eastAsia="zh-CN"/>
          </w:rPr>
          <w:t>(二)、施工工艺与技术路线</w:t>
        </w:r>
        <w:r>
          <w:tab/>
        </w:r>
        <w:r>
          <w:fldChar w:fldCharType="begin"/>
        </w:r>
        <w:r>
          <w:instrText xml:space="preserve"> PAGEREF _Toc24305 \h </w:instrText>
        </w:r>
        <w:r>
          <w:fldChar w:fldCharType="separate"/>
        </w:r>
        <w:r>
          <w:t>74</w:t>
        </w:r>
        <w:r>
          <w:fldChar w:fldCharType="end"/>
        </w:r>
      </w:hyperlink>
    </w:p>
    <w:p>
      <w:pPr>
        <w:pStyle w:val="TOC2"/>
        <w:tabs>
          <w:tab w:val="right" w:leader="dot" w:pos="8306"/>
        </w:tabs>
      </w:pPr>
      <w:hyperlink w:anchor="_Toc18082" w:history="1">
        <w:r>
          <w:rPr>
            <w:rFonts w:ascii="仿宋" w:eastAsia="仿宋" w:hAnsi="仿宋" w:cs="仿宋" w:hint="eastAsia"/>
            <w:lang w:eastAsia="zh-CN"/>
          </w:rPr>
          <w:t>(三)、关键节点施工计划</w:t>
        </w:r>
        <w:r>
          <w:tab/>
        </w:r>
        <w:r>
          <w:fldChar w:fldCharType="begin"/>
        </w:r>
        <w:r>
          <w:instrText xml:space="preserve"> PAGEREF _Toc18082 \h </w:instrText>
        </w:r>
        <w:r>
          <w:fldChar w:fldCharType="separate"/>
        </w:r>
        <w:r>
          <w:t>75</w:t>
        </w:r>
        <w:r>
          <w:fldChar w:fldCharType="end"/>
        </w:r>
      </w:hyperlink>
    </w:p>
    <w:p>
      <w:pPr>
        <w:pStyle w:val="TOC2"/>
        <w:tabs>
          <w:tab w:val="right" w:leader="dot" w:pos="8306"/>
        </w:tabs>
      </w:pPr>
      <w:hyperlink w:anchor="_Toc6736" w:history="1">
        <w:r>
          <w:rPr>
            <w:rFonts w:ascii="仿宋" w:eastAsia="仿宋" w:hAnsi="仿宋" w:cs="仿宋" w:hint="eastAsia"/>
            <w:lang w:eastAsia="zh-CN"/>
          </w:rPr>
          <w:t>(四)、施工现场管理</w:t>
        </w:r>
        <w:r>
          <w:tab/>
        </w:r>
        <w:r>
          <w:fldChar w:fldCharType="begin"/>
        </w:r>
        <w:r>
          <w:instrText xml:space="preserve"> PAGEREF _Toc6736 \h </w:instrText>
        </w:r>
        <w:r>
          <w:fldChar w:fldCharType="separate"/>
        </w:r>
        <w:r>
          <w:t>77</w:t>
        </w:r>
        <w:r>
          <w:fldChar w:fldCharType="end"/>
        </w:r>
      </w:hyperlink>
    </w:p>
    <w:p>
      <w:pPr>
        <w:pStyle w:val="TOC1"/>
        <w:tabs>
          <w:tab w:val="right" w:leader="dot" w:pos="8306"/>
        </w:tabs>
      </w:pPr>
      <w:hyperlink w:anchor="_Toc17142" w:history="1">
        <w:r>
          <w:rPr>
            <w:rFonts w:ascii="仿宋" w:eastAsia="仿宋" w:hAnsi="仿宋" w:cs="仿宋" w:hint="eastAsia"/>
            <w:lang w:eastAsia="zh-CN"/>
          </w:rPr>
          <w:t>十七、知识产权管理与保护</w:t>
        </w:r>
        <w:r>
          <w:tab/>
        </w:r>
        <w:r>
          <w:fldChar w:fldCharType="begin"/>
        </w:r>
        <w:r>
          <w:instrText xml:space="preserve"> PAGEREF _Toc17142 \h </w:instrText>
        </w:r>
        <w:r>
          <w:fldChar w:fldCharType="separate"/>
        </w:r>
        <w:r>
          <w:t>79</w:t>
        </w:r>
        <w:r>
          <w:fldChar w:fldCharType="end"/>
        </w:r>
      </w:hyperlink>
    </w:p>
    <w:p>
      <w:pPr>
        <w:pStyle w:val="TOC2"/>
        <w:tabs>
          <w:tab w:val="right" w:leader="dot" w:pos="8306"/>
        </w:tabs>
      </w:pPr>
      <w:hyperlink w:anchor="_Toc21029" w:history="1">
        <w:r>
          <w:rPr>
            <w:rFonts w:ascii="仿宋" w:eastAsia="仿宋" w:hAnsi="仿宋" w:cs="仿宋" w:hint="eastAsia"/>
            <w:lang w:eastAsia="zh-CN"/>
          </w:rPr>
          <w:t>(一)、知识产权管理体系建设</w:t>
        </w:r>
        <w:r>
          <w:tab/>
        </w:r>
        <w:r>
          <w:fldChar w:fldCharType="begin"/>
        </w:r>
        <w:r>
          <w:instrText xml:space="preserve"> PAGEREF _Toc21029 \h </w:instrText>
        </w:r>
        <w:r>
          <w:fldChar w:fldCharType="separate"/>
        </w:r>
        <w:r>
          <w:t>79</w:t>
        </w:r>
        <w:r>
          <w:fldChar w:fldCharType="end"/>
        </w:r>
      </w:hyperlink>
    </w:p>
    <w:p>
      <w:pPr>
        <w:pStyle w:val="TOC2"/>
        <w:tabs>
          <w:tab w:val="right" w:leader="dot" w:pos="8306"/>
        </w:tabs>
      </w:pPr>
      <w:hyperlink w:anchor="_Toc27809" w:history="1">
        <w:r>
          <w:rPr>
            <w:rFonts w:ascii="仿宋" w:eastAsia="仿宋" w:hAnsi="仿宋" w:cs="仿宋" w:hint="eastAsia"/>
            <w:lang w:eastAsia="zh-CN"/>
          </w:rPr>
          <w:t>(二)、知识产权保护措施</w:t>
        </w:r>
        <w:r>
          <w:tab/>
        </w:r>
        <w:r>
          <w:fldChar w:fldCharType="begin"/>
        </w:r>
        <w:r>
          <w:instrText xml:space="preserve"> PAGEREF _Toc27809 \h </w:instrText>
        </w:r>
        <w:r>
          <w:fldChar w:fldCharType="separate"/>
        </w:r>
        <w:r>
          <w:t>80</w:t>
        </w:r>
        <w:r>
          <w:fldChar w:fldCharType="end"/>
        </w:r>
      </w:hyperlink>
    </w:p>
    <w:p>
      <w:pPr>
        <w:pStyle w:val="TOC1"/>
        <w:tabs>
          <w:tab w:val="right" w:leader="dot" w:pos="8306"/>
        </w:tabs>
      </w:pPr>
      <w:hyperlink w:anchor="_Toc23232" w:history="1">
        <w:r>
          <w:rPr>
            <w:rFonts w:ascii="仿宋" w:eastAsia="仿宋" w:hAnsi="仿宋" w:cs="仿宋" w:hint="eastAsia"/>
            <w:lang w:eastAsia="zh-CN"/>
          </w:rPr>
          <w:t>十八、人力资源管理与开发</w:t>
        </w:r>
        <w:r>
          <w:tab/>
        </w:r>
        <w:r>
          <w:fldChar w:fldCharType="begin"/>
        </w:r>
        <w:r>
          <w:instrText xml:space="preserve"> PAGEREF _Toc23232 \h </w:instrText>
        </w:r>
        <w:r>
          <w:fldChar w:fldCharType="separate"/>
        </w:r>
        <w:r>
          <w:t>82</w:t>
        </w:r>
        <w:r>
          <w:fldChar w:fldCharType="end"/>
        </w:r>
      </w:hyperlink>
    </w:p>
    <w:p>
      <w:pPr>
        <w:pStyle w:val="TOC2"/>
        <w:tabs>
          <w:tab w:val="right" w:leader="dot" w:pos="8306"/>
        </w:tabs>
      </w:pPr>
      <w:hyperlink w:anchor="_Toc22170" w:history="1">
        <w:r>
          <w:rPr>
            <w:rFonts w:ascii="仿宋" w:eastAsia="仿宋" w:hAnsi="仿宋" w:cs="仿宋" w:hint="eastAsia"/>
            <w:lang w:eastAsia="zh-CN"/>
          </w:rPr>
          <w:t>(一)、人力资源规划</w:t>
        </w:r>
        <w:r>
          <w:tab/>
        </w:r>
        <w:r>
          <w:fldChar w:fldCharType="begin"/>
        </w:r>
        <w:r>
          <w:instrText xml:space="preserve"> PAGEREF _Toc22170 \h </w:instrText>
        </w:r>
        <w:r>
          <w:fldChar w:fldCharType="separate"/>
        </w:r>
        <w:r>
          <w:t>82</w:t>
        </w:r>
        <w:r>
          <w:fldChar w:fldCharType="end"/>
        </w:r>
      </w:hyperlink>
    </w:p>
    <w:p>
      <w:pPr>
        <w:pStyle w:val="TOC2"/>
        <w:tabs>
          <w:tab w:val="right" w:leader="dot" w:pos="8306"/>
        </w:tabs>
      </w:pPr>
      <w:hyperlink w:anchor="_Toc21400" w:history="1">
        <w:r>
          <w:rPr>
            <w:rFonts w:ascii="仿宋" w:eastAsia="仿宋" w:hAnsi="仿宋" w:cs="仿宋" w:hint="eastAsia"/>
            <w:lang w:eastAsia="zh-CN"/>
          </w:rPr>
          <w:t>(二)、人力资源开发与培训</w:t>
        </w:r>
        <w:r>
          <w:tab/>
        </w:r>
        <w:r>
          <w:fldChar w:fldCharType="begin"/>
        </w:r>
        <w:r>
          <w:instrText xml:space="preserve"> PAGEREF _Toc21400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6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25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TPX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TPX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TPX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PX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TPX项目的社会影响是全面而深远的。从提供就业机会和提升公共服务，到促进社会结构和劳动市场的多元化，再到推动社会责任和伦理标准的提高，项目对于提升社区的经济、文化和社会福祉有着重要作用。通过这些正面影响，TPX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77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为了融入当地社区，TPX项目需深入理解当地的文化特色和社会习俗。例如，项目在设计广告和市场推广活动时，应考虑使用当地语言和符合地方文化的表达方式。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78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为了确保TPX项目的成功并最大限度地减轻潜在的社会风险，详细的风险分析和具体的应对策略至关重要。以下是针对项目可能面临的具体社会风险及相应对策的分析：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风险描述：TPX项目可能遭遇社区抵制，尤其如果社区成员认为项目会破坏他们的生活环境或忽略他们的意见。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风险描述：TPX项目的商业实践可能与当地的文化和价值观存在冲突，导致社会紧张和文化冲突。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风险描述：TPX项目可能会增加对公共资源和基础设施的需求，给当地带来额外压力，例如在水资源、能源供应和交通系统方面。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风险描述：TPX项目可能会引起当地社会结构和动态的变化，例如改变社区的人口组成和社交模式。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风险描述：在TPX项目运营过程中，可能涉及大量个人和商业敏感信息，存在信息安全和隐私保护的风险。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2313"/>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036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358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https://d.book118.com/437161020045006053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A4591"/>
    <w:rsid w:val="7B8A45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7161020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2024-03-03T05:12:00Z</dcterms:created>
  <dcterms:modified xsi:type="dcterms:W3CDTF">2024-03-03T05:13:38Z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657ED3B585314E41B1BCA34D8FA94501_11</vt:lpwstr>
  </property>
  <property fmtid="{D5CDD505-2E9C-101B-9397-08002B2CF9AE}" pid="3" name="KSOProductBuildVer">
    <vt:lpwstr>2052-12.1.0.16250</vt:lpwstr>
  </property>
</Properties>
</file>