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0" w:history="1">
        <w:r>
          <w:rPr>
            <w:rFonts w:ascii="仿宋" w:eastAsia="仿宋" w:hAnsi="仿宋" w:cs="仿宋" w:hint="eastAsia"/>
            <w:lang w:eastAsia="zh-CN"/>
          </w:rPr>
          <w:t>概论</w:t>
        </w:r>
        <w:r>
          <w:tab/>
        </w:r>
        <w:r>
          <w:fldChar w:fldCharType="begin"/>
        </w:r>
        <w:r>
          <w:instrText xml:space="preserve"> PAGEREF _Toc9660 \h </w:instrText>
        </w:r>
        <w:r>
          <w:fldChar w:fldCharType="separate"/>
        </w:r>
        <w:r>
          <w:t>4</w:t>
        </w:r>
        <w:r>
          <w:fldChar w:fldCharType="end"/>
        </w:r>
      </w:hyperlink>
    </w:p>
    <w:p>
      <w:pPr>
        <w:pStyle w:val="TOC1"/>
        <w:tabs>
          <w:tab w:val="right" w:leader="dot" w:pos="8306"/>
        </w:tabs>
      </w:pPr>
      <w:hyperlink w:anchor="_Toc16124" w:history="1">
        <w:r>
          <w:rPr>
            <w:rFonts w:ascii="仿宋" w:eastAsia="仿宋" w:hAnsi="仿宋" w:cs="仿宋" w:hint="eastAsia"/>
            <w:lang w:eastAsia="zh-CN"/>
          </w:rPr>
          <w:t>一、建设风险评估分析</w:t>
        </w:r>
        <w:r>
          <w:tab/>
        </w:r>
        <w:r>
          <w:fldChar w:fldCharType="begin"/>
        </w:r>
        <w:r>
          <w:instrText xml:space="preserve"> PAGEREF _Toc16124 \h </w:instrText>
        </w:r>
        <w:r>
          <w:fldChar w:fldCharType="separate"/>
        </w:r>
        <w:r>
          <w:t>4</w:t>
        </w:r>
        <w:r>
          <w:fldChar w:fldCharType="end"/>
        </w:r>
      </w:hyperlink>
    </w:p>
    <w:p>
      <w:pPr>
        <w:pStyle w:val="TOC2"/>
        <w:tabs>
          <w:tab w:val="right" w:leader="dot" w:pos="8306"/>
        </w:tabs>
      </w:pPr>
      <w:hyperlink w:anchor="_Toc15104" w:history="1">
        <w:r>
          <w:rPr>
            <w:rFonts w:ascii="仿宋" w:eastAsia="仿宋" w:hAnsi="仿宋" w:cs="仿宋" w:hint="eastAsia"/>
            <w:lang w:eastAsia="zh-CN"/>
          </w:rPr>
          <w:t>(一)、政策风险分析</w:t>
        </w:r>
        <w:r>
          <w:tab/>
        </w:r>
        <w:r>
          <w:fldChar w:fldCharType="begin"/>
        </w:r>
        <w:r>
          <w:instrText xml:space="preserve"> PAGEREF _Toc15104 \h </w:instrText>
        </w:r>
        <w:r>
          <w:fldChar w:fldCharType="separate"/>
        </w:r>
        <w:r>
          <w:t>4</w:t>
        </w:r>
        <w:r>
          <w:fldChar w:fldCharType="end"/>
        </w:r>
      </w:hyperlink>
    </w:p>
    <w:p>
      <w:pPr>
        <w:pStyle w:val="TOC2"/>
        <w:tabs>
          <w:tab w:val="right" w:leader="dot" w:pos="8306"/>
        </w:tabs>
      </w:pPr>
      <w:hyperlink w:anchor="_Toc13273" w:history="1">
        <w:r>
          <w:rPr>
            <w:rFonts w:ascii="仿宋" w:eastAsia="仿宋" w:hAnsi="仿宋" w:cs="仿宋" w:hint="eastAsia"/>
            <w:lang w:eastAsia="zh-CN"/>
          </w:rPr>
          <w:t>(二)、社会风险分析</w:t>
        </w:r>
        <w:r>
          <w:tab/>
        </w:r>
        <w:r>
          <w:fldChar w:fldCharType="begin"/>
        </w:r>
        <w:r>
          <w:instrText xml:space="preserve"> PAGEREF _Toc13273 \h </w:instrText>
        </w:r>
        <w:r>
          <w:fldChar w:fldCharType="separate"/>
        </w:r>
        <w:r>
          <w:t>5</w:t>
        </w:r>
        <w:r>
          <w:fldChar w:fldCharType="end"/>
        </w:r>
      </w:hyperlink>
    </w:p>
    <w:p>
      <w:pPr>
        <w:pStyle w:val="TOC2"/>
        <w:tabs>
          <w:tab w:val="right" w:leader="dot" w:pos="8306"/>
        </w:tabs>
      </w:pPr>
      <w:hyperlink w:anchor="_Toc30220" w:history="1">
        <w:r>
          <w:rPr>
            <w:rFonts w:ascii="仿宋" w:eastAsia="仿宋" w:hAnsi="仿宋" w:cs="仿宋" w:hint="eastAsia"/>
            <w:lang w:eastAsia="zh-CN"/>
          </w:rPr>
          <w:t>(三)、市场风险分析</w:t>
        </w:r>
        <w:r>
          <w:tab/>
        </w:r>
        <w:r>
          <w:fldChar w:fldCharType="begin"/>
        </w:r>
        <w:r>
          <w:instrText xml:space="preserve"> PAGEREF _Toc30220 \h </w:instrText>
        </w:r>
        <w:r>
          <w:fldChar w:fldCharType="separate"/>
        </w:r>
        <w:r>
          <w:t>7</w:t>
        </w:r>
        <w:r>
          <w:fldChar w:fldCharType="end"/>
        </w:r>
      </w:hyperlink>
    </w:p>
    <w:p>
      <w:pPr>
        <w:pStyle w:val="TOC2"/>
        <w:tabs>
          <w:tab w:val="right" w:leader="dot" w:pos="8306"/>
        </w:tabs>
      </w:pPr>
      <w:hyperlink w:anchor="_Toc3818" w:history="1">
        <w:r>
          <w:rPr>
            <w:rFonts w:ascii="仿宋" w:eastAsia="仿宋" w:hAnsi="仿宋" w:cs="仿宋" w:hint="eastAsia"/>
            <w:lang w:eastAsia="zh-CN"/>
          </w:rPr>
          <w:t>(四)、资金风险分析</w:t>
        </w:r>
        <w:r>
          <w:tab/>
        </w:r>
        <w:r>
          <w:fldChar w:fldCharType="begin"/>
        </w:r>
        <w:r>
          <w:instrText xml:space="preserve"> PAGEREF _Toc3818 \h </w:instrText>
        </w:r>
        <w:r>
          <w:fldChar w:fldCharType="separate"/>
        </w:r>
        <w:r>
          <w:t>7</w:t>
        </w:r>
        <w:r>
          <w:fldChar w:fldCharType="end"/>
        </w:r>
      </w:hyperlink>
    </w:p>
    <w:p>
      <w:pPr>
        <w:pStyle w:val="TOC2"/>
        <w:tabs>
          <w:tab w:val="right" w:leader="dot" w:pos="8306"/>
        </w:tabs>
      </w:pPr>
      <w:hyperlink w:anchor="_Toc13532" w:history="1">
        <w:r>
          <w:rPr>
            <w:rFonts w:ascii="仿宋" w:eastAsia="仿宋" w:hAnsi="仿宋" w:cs="仿宋" w:hint="eastAsia"/>
            <w:lang w:eastAsia="zh-CN"/>
          </w:rPr>
          <w:t>(五)、技术风险分析</w:t>
        </w:r>
        <w:r>
          <w:tab/>
        </w:r>
        <w:r>
          <w:fldChar w:fldCharType="begin"/>
        </w:r>
        <w:r>
          <w:instrText xml:space="preserve"> PAGEREF _Toc13532 \h </w:instrText>
        </w:r>
        <w:r>
          <w:fldChar w:fldCharType="separate"/>
        </w:r>
        <w:r>
          <w:t>9</w:t>
        </w:r>
        <w:r>
          <w:fldChar w:fldCharType="end"/>
        </w:r>
      </w:hyperlink>
    </w:p>
    <w:p>
      <w:pPr>
        <w:pStyle w:val="TOC2"/>
        <w:tabs>
          <w:tab w:val="right" w:leader="dot" w:pos="8306"/>
        </w:tabs>
      </w:pPr>
      <w:hyperlink w:anchor="_Toc1173" w:history="1">
        <w:r>
          <w:rPr>
            <w:rFonts w:ascii="仿宋" w:eastAsia="仿宋" w:hAnsi="仿宋" w:cs="仿宋" w:hint="eastAsia"/>
            <w:lang w:eastAsia="zh-CN"/>
          </w:rPr>
          <w:t>(六)、财务风险分析</w:t>
        </w:r>
        <w:r>
          <w:tab/>
        </w:r>
        <w:r>
          <w:fldChar w:fldCharType="begin"/>
        </w:r>
        <w:r>
          <w:instrText xml:space="preserve"> PAGEREF _Toc1173 \h </w:instrText>
        </w:r>
        <w:r>
          <w:fldChar w:fldCharType="separate"/>
        </w:r>
        <w:r>
          <w:t>10</w:t>
        </w:r>
        <w:r>
          <w:fldChar w:fldCharType="end"/>
        </w:r>
      </w:hyperlink>
    </w:p>
    <w:p>
      <w:pPr>
        <w:pStyle w:val="TOC2"/>
        <w:tabs>
          <w:tab w:val="right" w:leader="dot" w:pos="8306"/>
        </w:tabs>
      </w:pPr>
      <w:hyperlink w:anchor="_Toc22318" w:history="1">
        <w:r>
          <w:rPr>
            <w:rFonts w:ascii="仿宋" w:eastAsia="仿宋" w:hAnsi="仿宋" w:cs="仿宋" w:hint="eastAsia"/>
            <w:lang w:eastAsia="zh-CN"/>
          </w:rPr>
          <w:t>(七)、管理风险分析</w:t>
        </w:r>
        <w:r>
          <w:tab/>
        </w:r>
        <w:r>
          <w:fldChar w:fldCharType="begin"/>
        </w:r>
        <w:r>
          <w:instrText xml:space="preserve"> PAGEREF _Toc22318 \h </w:instrText>
        </w:r>
        <w:r>
          <w:fldChar w:fldCharType="separate"/>
        </w:r>
        <w:r>
          <w:t>12</w:t>
        </w:r>
        <w:r>
          <w:fldChar w:fldCharType="end"/>
        </w:r>
      </w:hyperlink>
    </w:p>
    <w:p>
      <w:pPr>
        <w:pStyle w:val="TOC2"/>
        <w:tabs>
          <w:tab w:val="right" w:leader="dot" w:pos="8306"/>
        </w:tabs>
      </w:pPr>
      <w:hyperlink w:anchor="_Toc18121" w:history="1">
        <w:r>
          <w:rPr>
            <w:rFonts w:ascii="仿宋" w:eastAsia="仿宋" w:hAnsi="仿宋" w:cs="仿宋" w:hint="eastAsia"/>
            <w:lang w:eastAsia="zh-CN"/>
          </w:rPr>
          <w:t>(八)、其它风险分析</w:t>
        </w:r>
        <w:r>
          <w:tab/>
        </w:r>
        <w:r>
          <w:fldChar w:fldCharType="begin"/>
        </w:r>
        <w:r>
          <w:instrText xml:space="preserve"> PAGEREF _Toc18121 \h </w:instrText>
        </w:r>
        <w:r>
          <w:fldChar w:fldCharType="separate"/>
        </w:r>
        <w:r>
          <w:t>13</w:t>
        </w:r>
        <w:r>
          <w:fldChar w:fldCharType="end"/>
        </w:r>
      </w:hyperlink>
    </w:p>
    <w:p>
      <w:pPr>
        <w:pStyle w:val="TOC2"/>
        <w:tabs>
          <w:tab w:val="right" w:leader="dot" w:pos="8306"/>
        </w:tabs>
      </w:pPr>
      <w:hyperlink w:anchor="_Toc31670" w:history="1">
        <w:r>
          <w:rPr>
            <w:rFonts w:ascii="仿宋" w:eastAsia="仿宋" w:hAnsi="仿宋" w:cs="仿宋" w:hint="eastAsia"/>
            <w:lang w:eastAsia="zh-CN"/>
          </w:rPr>
          <w:t>(九)、社会影响评估</w:t>
        </w:r>
        <w:r>
          <w:tab/>
        </w:r>
        <w:r>
          <w:fldChar w:fldCharType="begin"/>
        </w:r>
        <w:r>
          <w:instrText xml:space="preserve"> PAGEREF _Toc31670 \h </w:instrText>
        </w:r>
        <w:r>
          <w:fldChar w:fldCharType="separate"/>
        </w:r>
        <w:r>
          <w:t>14</w:t>
        </w:r>
        <w:r>
          <w:fldChar w:fldCharType="end"/>
        </w:r>
      </w:hyperlink>
    </w:p>
    <w:p>
      <w:pPr>
        <w:pStyle w:val="TOC1"/>
        <w:tabs>
          <w:tab w:val="right" w:leader="dot" w:pos="8306"/>
        </w:tabs>
      </w:pPr>
      <w:hyperlink w:anchor="_Toc25572" w:history="1">
        <w:r>
          <w:rPr>
            <w:rFonts w:ascii="仿宋" w:eastAsia="仿宋" w:hAnsi="仿宋" w:cs="仿宋" w:hint="eastAsia"/>
            <w:lang w:eastAsia="zh-CN"/>
          </w:rPr>
          <w:t>二、社会影响分析</w:t>
        </w:r>
        <w:r>
          <w:tab/>
        </w:r>
        <w:r>
          <w:fldChar w:fldCharType="begin"/>
        </w:r>
        <w:r>
          <w:instrText xml:space="preserve"> PAGEREF _Toc25572 \h </w:instrText>
        </w:r>
        <w:r>
          <w:fldChar w:fldCharType="separate"/>
        </w:r>
        <w:r>
          <w:t>16</w:t>
        </w:r>
        <w:r>
          <w:fldChar w:fldCharType="end"/>
        </w:r>
      </w:hyperlink>
    </w:p>
    <w:p>
      <w:pPr>
        <w:pStyle w:val="TOC2"/>
        <w:tabs>
          <w:tab w:val="right" w:leader="dot" w:pos="8306"/>
        </w:tabs>
      </w:pPr>
      <w:hyperlink w:anchor="_Toc8175" w:history="1">
        <w:r>
          <w:rPr>
            <w:rFonts w:ascii="仿宋" w:eastAsia="仿宋" w:hAnsi="仿宋" w:cs="仿宋" w:hint="eastAsia"/>
            <w:lang w:eastAsia="zh-CN"/>
          </w:rPr>
          <w:t>(一)、社会影响效果分析</w:t>
        </w:r>
        <w:r>
          <w:tab/>
        </w:r>
        <w:r>
          <w:fldChar w:fldCharType="begin"/>
        </w:r>
        <w:r>
          <w:instrText xml:space="preserve"> PAGEREF _Toc8175 \h </w:instrText>
        </w:r>
        <w:r>
          <w:fldChar w:fldCharType="separate"/>
        </w:r>
        <w:r>
          <w:t>16</w:t>
        </w:r>
        <w:r>
          <w:fldChar w:fldCharType="end"/>
        </w:r>
      </w:hyperlink>
    </w:p>
    <w:p>
      <w:pPr>
        <w:pStyle w:val="TOC2"/>
        <w:tabs>
          <w:tab w:val="right" w:leader="dot" w:pos="8306"/>
        </w:tabs>
      </w:pPr>
      <w:hyperlink w:anchor="_Toc12733" w:history="1">
        <w:r>
          <w:rPr>
            <w:rFonts w:ascii="仿宋" w:eastAsia="仿宋" w:hAnsi="仿宋" w:cs="仿宋" w:hint="eastAsia"/>
            <w:lang w:eastAsia="zh-CN"/>
          </w:rPr>
          <w:t>(二)、社会适应性分析</w:t>
        </w:r>
        <w:r>
          <w:tab/>
        </w:r>
        <w:r>
          <w:fldChar w:fldCharType="begin"/>
        </w:r>
        <w:r>
          <w:instrText xml:space="preserve"> PAGEREF _Toc12733 \h </w:instrText>
        </w:r>
        <w:r>
          <w:fldChar w:fldCharType="separate"/>
        </w:r>
        <w:r>
          <w:t>19</w:t>
        </w:r>
        <w:r>
          <w:fldChar w:fldCharType="end"/>
        </w:r>
      </w:hyperlink>
    </w:p>
    <w:p>
      <w:pPr>
        <w:pStyle w:val="TOC2"/>
        <w:tabs>
          <w:tab w:val="right" w:leader="dot" w:pos="8306"/>
        </w:tabs>
      </w:pPr>
      <w:hyperlink w:anchor="_Toc32625" w:history="1">
        <w:r>
          <w:rPr>
            <w:rFonts w:ascii="仿宋" w:eastAsia="仿宋" w:hAnsi="仿宋" w:cs="仿宋" w:hint="eastAsia"/>
            <w:lang w:eastAsia="zh-CN"/>
          </w:rPr>
          <w:t>(三)、社会风险及对策分析</w:t>
        </w:r>
        <w:r>
          <w:tab/>
        </w:r>
        <w:r>
          <w:fldChar w:fldCharType="begin"/>
        </w:r>
        <w:r>
          <w:instrText xml:space="preserve"> PAGEREF _Toc32625 \h </w:instrText>
        </w:r>
        <w:r>
          <w:fldChar w:fldCharType="separate"/>
        </w:r>
        <w:r>
          <w:t>20</w:t>
        </w:r>
        <w:r>
          <w:fldChar w:fldCharType="end"/>
        </w:r>
      </w:hyperlink>
    </w:p>
    <w:p>
      <w:pPr>
        <w:pStyle w:val="TOC1"/>
        <w:tabs>
          <w:tab w:val="right" w:leader="dot" w:pos="8306"/>
        </w:tabs>
      </w:pPr>
      <w:hyperlink w:anchor="_Toc20010" w:history="1">
        <w:r>
          <w:rPr>
            <w:rFonts w:ascii="仿宋" w:eastAsia="仿宋" w:hAnsi="仿宋" w:cs="仿宋" w:hint="eastAsia"/>
            <w:lang w:eastAsia="zh-CN"/>
          </w:rPr>
          <w:t>三、项目监理与质量保证</w:t>
        </w:r>
        <w:r>
          <w:tab/>
        </w:r>
        <w:r>
          <w:fldChar w:fldCharType="begin"/>
        </w:r>
        <w:r>
          <w:instrText xml:space="preserve"> PAGEREF _Toc20010 \h </w:instrText>
        </w:r>
        <w:r>
          <w:fldChar w:fldCharType="separate"/>
        </w:r>
        <w:r>
          <w:t>24</w:t>
        </w:r>
        <w:r>
          <w:fldChar w:fldCharType="end"/>
        </w:r>
      </w:hyperlink>
    </w:p>
    <w:p>
      <w:pPr>
        <w:pStyle w:val="TOC2"/>
        <w:tabs>
          <w:tab w:val="right" w:leader="dot" w:pos="8306"/>
        </w:tabs>
      </w:pPr>
      <w:hyperlink w:anchor="_Toc14066" w:history="1">
        <w:r>
          <w:rPr>
            <w:rFonts w:ascii="仿宋" w:eastAsia="仿宋" w:hAnsi="仿宋" w:cs="仿宋" w:hint="eastAsia"/>
            <w:lang w:eastAsia="zh-CN"/>
          </w:rPr>
          <w:t>(一)、监理体系构建</w:t>
        </w:r>
        <w:r>
          <w:tab/>
        </w:r>
        <w:r>
          <w:fldChar w:fldCharType="begin"/>
        </w:r>
        <w:r>
          <w:instrText xml:space="preserve"> PAGEREF _Toc14066 \h </w:instrText>
        </w:r>
        <w:r>
          <w:fldChar w:fldCharType="separate"/>
        </w:r>
        <w:r>
          <w:t>24</w:t>
        </w:r>
        <w:r>
          <w:fldChar w:fldCharType="end"/>
        </w:r>
      </w:hyperlink>
    </w:p>
    <w:p>
      <w:pPr>
        <w:pStyle w:val="TOC2"/>
        <w:tabs>
          <w:tab w:val="right" w:leader="dot" w:pos="8306"/>
        </w:tabs>
      </w:pPr>
      <w:hyperlink w:anchor="_Toc18545" w:history="1">
        <w:r>
          <w:rPr>
            <w:rFonts w:ascii="仿宋" w:eastAsia="仿宋" w:hAnsi="仿宋" w:cs="仿宋" w:hint="eastAsia"/>
            <w:lang w:eastAsia="zh-CN"/>
          </w:rPr>
          <w:t>(二)、质量保证体系实施</w:t>
        </w:r>
        <w:r>
          <w:tab/>
        </w:r>
        <w:r>
          <w:fldChar w:fldCharType="begin"/>
        </w:r>
        <w:r>
          <w:instrText xml:space="preserve"> PAGEREF _Toc18545 \h </w:instrText>
        </w:r>
        <w:r>
          <w:fldChar w:fldCharType="separate"/>
        </w:r>
        <w:r>
          <w:t>24</w:t>
        </w:r>
        <w:r>
          <w:fldChar w:fldCharType="end"/>
        </w:r>
      </w:hyperlink>
    </w:p>
    <w:p>
      <w:pPr>
        <w:pStyle w:val="TOC2"/>
        <w:tabs>
          <w:tab w:val="right" w:leader="dot" w:pos="8306"/>
        </w:tabs>
      </w:pPr>
      <w:hyperlink w:anchor="_Toc4191" w:history="1">
        <w:r>
          <w:rPr>
            <w:rFonts w:ascii="仿宋" w:eastAsia="仿宋" w:hAnsi="仿宋" w:cs="仿宋" w:hint="eastAsia"/>
            <w:lang w:eastAsia="zh-CN"/>
          </w:rPr>
          <w:t>(三)、监理与质量控制流程</w:t>
        </w:r>
        <w:r>
          <w:tab/>
        </w:r>
        <w:r>
          <w:fldChar w:fldCharType="begin"/>
        </w:r>
        <w:r>
          <w:instrText xml:space="preserve"> PAGEREF _Toc4191 \h </w:instrText>
        </w:r>
        <w:r>
          <w:fldChar w:fldCharType="separate"/>
        </w:r>
        <w:r>
          <w:t>25</w:t>
        </w:r>
        <w:r>
          <w:fldChar w:fldCharType="end"/>
        </w:r>
      </w:hyperlink>
    </w:p>
    <w:p>
      <w:pPr>
        <w:pStyle w:val="TOC1"/>
        <w:tabs>
          <w:tab w:val="right" w:leader="dot" w:pos="8306"/>
        </w:tabs>
      </w:pPr>
      <w:hyperlink w:anchor="_Toc25477" w:history="1">
        <w:r>
          <w:rPr>
            <w:rFonts w:ascii="仿宋" w:eastAsia="仿宋" w:hAnsi="仿宋" w:cs="仿宋" w:hint="eastAsia"/>
            <w:lang w:eastAsia="zh-CN"/>
          </w:rPr>
          <w:t>四、环境和生态影响分析</w:t>
        </w:r>
        <w:r>
          <w:tab/>
        </w:r>
        <w:r>
          <w:fldChar w:fldCharType="begin"/>
        </w:r>
        <w:r>
          <w:instrText xml:space="preserve"> PAGEREF _Toc25477 \h </w:instrText>
        </w:r>
        <w:r>
          <w:fldChar w:fldCharType="separate"/>
        </w:r>
        <w:r>
          <w:t>26</w:t>
        </w:r>
        <w:r>
          <w:fldChar w:fldCharType="end"/>
        </w:r>
      </w:hyperlink>
    </w:p>
    <w:p>
      <w:pPr>
        <w:pStyle w:val="TOC2"/>
        <w:tabs>
          <w:tab w:val="right" w:leader="dot" w:pos="8306"/>
        </w:tabs>
      </w:pPr>
      <w:hyperlink w:anchor="_Toc18608" w:history="1">
        <w:r>
          <w:rPr>
            <w:rFonts w:ascii="仿宋" w:eastAsia="仿宋" w:hAnsi="仿宋" w:cs="仿宋" w:hint="eastAsia"/>
            <w:lang w:eastAsia="zh-CN"/>
          </w:rPr>
          <w:t>(一)、环境和生态现状</w:t>
        </w:r>
        <w:r>
          <w:tab/>
        </w:r>
        <w:r>
          <w:fldChar w:fldCharType="begin"/>
        </w:r>
        <w:r>
          <w:instrText xml:space="preserve"> PAGEREF _Toc18608 \h </w:instrText>
        </w:r>
        <w:r>
          <w:fldChar w:fldCharType="separate"/>
        </w:r>
        <w:r>
          <w:t>26</w:t>
        </w:r>
        <w:r>
          <w:fldChar w:fldCharType="end"/>
        </w:r>
      </w:hyperlink>
    </w:p>
    <w:p>
      <w:pPr>
        <w:pStyle w:val="TOC2"/>
        <w:tabs>
          <w:tab w:val="right" w:leader="dot" w:pos="8306"/>
        </w:tabs>
      </w:pPr>
      <w:hyperlink w:anchor="_Toc7944" w:history="1">
        <w:r>
          <w:rPr>
            <w:rFonts w:ascii="仿宋" w:eastAsia="仿宋" w:hAnsi="仿宋" w:cs="仿宋" w:hint="eastAsia"/>
            <w:lang w:eastAsia="zh-CN"/>
          </w:rPr>
          <w:t>(二)、生态环境影响分析</w:t>
        </w:r>
        <w:r>
          <w:tab/>
        </w:r>
        <w:r>
          <w:fldChar w:fldCharType="begin"/>
        </w:r>
        <w:r>
          <w:instrText xml:space="preserve"> PAGEREF _Toc7944 \h </w:instrText>
        </w:r>
        <w:r>
          <w:fldChar w:fldCharType="separate"/>
        </w:r>
        <w:r>
          <w:t>27</w:t>
        </w:r>
        <w:r>
          <w:fldChar w:fldCharType="end"/>
        </w:r>
      </w:hyperlink>
    </w:p>
    <w:p>
      <w:pPr>
        <w:pStyle w:val="TOC2"/>
        <w:tabs>
          <w:tab w:val="right" w:leader="dot" w:pos="8306"/>
        </w:tabs>
      </w:pPr>
      <w:hyperlink w:anchor="_Toc25954" w:history="1">
        <w:r>
          <w:rPr>
            <w:rFonts w:ascii="仿宋" w:eastAsia="仿宋" w:hAnsi="仿宋" w:cs="仿宋" w:hint="eastAsia"/>
            <w:lang w:eastAsia="zh-CN"/>
          </w:rPr>
          <w:t>(三)、生态环境保护措施</w:t>
        </w:r>
        <w:r>
          <w:tab/>
        </w:r>
        <w:r>
          <w:fldChar w:fldCharType="begin"/>
        </w:r>
        <w:r>
          <w:instrText xml:space="preserve"> PAGEREF _Toc25954 \h </w:instrText>
        </w:r>
        <w:r>
          <w:fldChar w:fldCharType="separate"/>
        </w:r>
        <w:r>
          <w:t>28</w:t>
        </w:r>
        <w:r>
          <w:fldChar w:fldCharType="end"/>
        </w:r>
      </w:hyperlink>
    </w:p>
    <w:p>
      <w:pPr>
        <w:pStyle w:val="TOC2"/>
        <w:tabs>
          <w:tab w:val="right" w:leader="dot" w:pos="8306"/>
        </w:tabs>
      </w:pPr>
      <w:hyperlink w:anchor="_Toc25950" w:history="1">
        <w:r>
          <w:rPr>
            <w:rFonts w:ascii="仿宋" w:eastAsia="仿宋" w:hAnsi="仿宋" w:cs="仿宋" w:hint="eastAsia"/>
            <w:lang w:eastAsia="zh-CN"/>
          </w:rPr>
          <w:t>(四)、地质灾害影响分析</w:t>
        </w:r>
        <w:r>
          <w:tab/>
        </w:r>
        <w:r>
          <w:fldChar w:fldCharType="begin"/>
        </w:r>
        <w:r>
          <w:instrText xml:space="preserve"> PAGEREF _Toc25950 \h </w:instrText>
        </w:r>
        <w:r>
          <w:fldChar w:fldCharType="separate"/>
        </w:r>
        <w:r>
          <w:t>30</w:t>
        </w:r>
        <w:r>
          <w:fldChar w:fldCharType="end"/>
        </w:r>
      </w:hyperlink>
    </w:p>
    <w:p>
      <w:pPr>
        <w:pStyle w:val="TOC2"/>
        <w:tabs>
          <w:tab w:val="right" w:leader="dot" w:pos="8306"/>
        </w:tabs>
      </w:pPr>
      <w:hyperlink w:anchor="_Toc7870" w:history="1">
        <w:r>
          <w:rPr>
            <w:rFonts w:ascii="仿宋" w:eastAsia="仿宋" w:hAnsi="仿宋" w:cs="仿宋" w:hint="eastAsia"/>
            <w:lang w:eastAsia="zh-CN"/>
          </w:rPr>
          <w:t>(五)、特殊环境影响</w:t>
        </w:r>
        <w:r>
          <w:tab/>
        </w:r>
        <w:r>
          <w:fldChar w:fldCharType="begin"/>
        </w:r>
        <w:r>
          <w:instrText xml:space="preserve"> PAGEREF _Toc7870 \h </w:instrText>
        </w:r>
        <w:r>
          <w:fldChar w:fldCharType="separate"/>
        </w:r>
        <w:r>
          <w:t>32</w:t>
        </w:r>
        <w:r>
          <w:fldChar w:fldCharType="end"/>
        </w:r>
      </w:hyperlink>
    </w:p>
    <w:p>
      <w:pPr>
        <w:pStyle w:val="TOC1"/>
        <w:tabs>
          <w:tab w:val="right" w:leader="dot" w:pos="8306"/>
        </w:tabs>
      </w:pPr>
      <w:hyperlink w:anchor="_Toc28503" w:history="1">
        <w:r>
          <w:rPr>
            <w:rFonts w:ascii="仿宋" w:eastAsia="仿宋" w:hAnsi="仿宋" w:cs="仿宋" w:hint="eastAsia"/>
            <w:lang w:eastAsia="zh-CN"/>
          </w:rPr>
          <w:t>五、发展规划、产业政策和行业准入分析</w:t>
        </w:r>
        <w:r>
          <w:tab/>
        </w:r>
        <w:r>
          <w:fldChar w:fldCharType="begin"/>
        </w:r>
        <w:r>
          <w:instrText xml:space="preserve"> PAGEREF _Toc28503 \h </w:instrText>
        </w:r>
        <w:r>
          <w:fldChar w:fldCharType="separate"/>
        </w:r>
        <w:r>
          <w:t>33</w:t>
        </w:r>
        <w:r>
          <w:fldChar w:fldCharType="end"/>
        </w:r>
      </w:hyperlink>
    </w:p>
    <w:p>
      <w:pPr>
        <w:pStyle w:val="TOC2"/>
        <w:tabs>
          <w:tab w:val="right" w:leader="dot" w:pos="8306"/>
        </w:tabs>
      </w:pPr>
      <w:hyperlink w:anchor="_Toc19794" w:history="1">
        <w:r>
          <w:rPr>
            <w:rFonts w:ascii="仿宋" w:eastAsia="仿宋" w:hAnsi="仿宋" w:cs="仿宋" w:hint="eastAsia"/>
            <w:lang w:eastAsia="zh-CN"/>
          </w:rPr>
          <w:t>(一)、发展规划分析</w:t>
        </w:r>
        <w:r>
          <w:tab/>
        </w:r>
        <w:r>
          <w:fldChar w:fldCharType="begin"/>
        </w:r>
        <w:r>
          <w:instrText xml:space="preserve"> PAGEREF _Toc19794 \h </w:instrText>
        </w:r>
        <w:r>
          <w:fldChar w:fldCharType="separate"/>
        </w:r>
        <w:r>
          <w:t>33</w:t>
        </w:r>
        <w:r>
          <w:fldChar w:fldCharType="end"/>
        </w:r>
      </w:hyperlink>
    </w:p>
    <w:p>
      <w:pPr>
        <w:pStyle w:val="TOC2"/>
        <w:tabs>
          <w:tab w:val="right" w:leader="dot" w:pos="8306"/>
        </w:tabs>
      </w:pPr>
      <w:hyperlink w:anchor="_Toc12862" w:history="1">
        <w:r>
          <w:rPr>
            <w:rFonts w:ascii="仿宋" w:eastAsia="仿宋" w:hAnsi="仿宋" w:cs="仿宋" w:hint="eastAsia"/>
            <w:lang w:eastAsia="zh-CN"/>
          </w:rPr>
          <w:t>(二)、产业政策分析</w:t>
        </w:r>
        <w:r>
          <w:tab/>
        </w:r>
        <w:r>
          <w:fldChar w:fldCharType="begin"/>
        </w:r>
        <w:r>
          <w:instrText xml:space="preserve"> PAGEREF _Toc12862 \h </w:instrText>
        </w:r>
        <w:r>
          <w:fldChar w:fldCharType="separate"/>
        </w:r>
        <w:r>
          <w:t>34</w:t>
        </w:r>
        <w:r>
          <w:fldChar w:fldCharType="end"/>
        </w:r>
      </w:hyperlink>
    </w:p>
    <w:p>
      <w:pPr>
        <w:pStyle w:val="TOC2"/>
        <w:tabs>
          <w:tab w:val="right" w:leader="dot" w:pos="8306"/>
        </w:tabs>
      </w:pPr>
      <w:hyperlink w:anchor="_Toc31823" w:history="1">
        <w:r>
          <w:rPr>
            <w:rFonts w:ascii="仿宋" w:eastAsia="仿宋" w:hAnsi="仿宋" w:cs="仿宋" w:hint="eastAsia"/>
            <w:lang w:eastAsia="zh-CN"/>
          </w:rPr>
          <w:t>(三)、行业准入分析</w:t>
        </w:r>
        <w:r>
          <w:tab/>
        </w:r>
        <w:r>
          <w:fldChar w:fldCharType="begin"/>
        </w:r>
        <w:r>
          <w:instrText xml:space="preserve"> PAGEREF _Toc31823 \h </w:instrText>
        </w:r>
        <w:r>
          <w:fldChar w:fldCharType="separate"/>
        </w:r>
        <w:r>
          <w:t>36</w:t>
        </w:r>
        <w:r>
          <w:fldChar w:fldCharType="end"/>
        </w:r>
      </w:hyperlink>
    </w:p>
    <w:p>
      <w:pPr>
        <w:pStyle w:val="TOC1"/>
        <w:tabs>
          <w:tab w:val="right" w:leader="dot" w:pos="8306"/>
        </w:tabs>
      </w:pPr>
      <w:hyperlink w:anchor="_Toc4945" w:history="1">
        <w:r>
          <w:rPr>
            <w:rFonts w:ascii="仿宋" w:eastAsia="仿宋" w:hAnsi="仿宋" w:cs="仿宋" w:hint="eastAsia"/>
            <w:lang w:eastAsia="zh-CN"/>
          </w:rPr>
          <w:t>六、资源开发及综合利用分析</w:t>
        </w:r>
        <w:r>
          <w:tab/>
        </w:r>
        <w:r>
          <w:fldChar w:fldCharType="begin"/>
        </w:r>
        <w:r>
          <w:instrText xml:space="preserve"> PAGEREF _Toc4945 \h </w:instrText>
        </w:r>
        <w:r>
          <w:fldChar w:fldCharType="separate"/>
        </w:r>
        <w:r>
          <w:t>37</w:t>
        </w:r>
        <w:r>
          <w:fldChar w:fldCharType="end"/>
        </w:r>
      </w:hyperlink>
    </w:p>
    <w:p>
      <w:pPr>
        <w:pStyle w:val="TOC2"/>
        <w:tabs>
          <w:tab w:val="right" w:leader="dot" w:pos="8306"/>
        </w:tabs>
      </w:pPr>
      <w:hyperlink w:anchor="_Toc3999" w:history="1">
        <w:r>
          <w:rPr>
            <w:rFonts w:ascii="仿宋" w:eastAsia="仿宋" w:hAnsi="仿宋" w:cs="仿宋" w:hint="eastAsia"/>
            <w:lang w:eastAsia="zh-CN"/>
          </w:rPr>
          <w:t>(一)、资源开发方案</w:t>
        </w:r>
        <w:r>
          <w:tab/>
        </w:r>
        <w:r>
          <w:fldChar w:fldCharType="begin"/>
        </w:r>
        <w:r>
          <w:instrText xml:space="preserve"> PAGEREF _Toc3999 \h </w:instrText>
        </w:r>
        <w:r>
          <w:fldChar w:fldCharType="separate"/>
        </w:r>
        <w:r>
          <w:t>37</w:t>
        </w:r>
        <w:r>
          <w:fldChar w:fldCharType="end"/>
        </w:r>
      </w:hyperlink>
    </w:p>
    <w:p>
      <w:pPr>
        <w:pStyle w:val="TOC2"/>
        <w:tabs>
          <w:tab w:val="right" w:leader="dot" w:pos="8306"/>
        </w:tabs>
      </w:pPr>
      <w:hyperlink w:anchor="_Toc13283" w:history="1">
        <w:r>
          <w:rPr>
            <w:rFonts w:ascii="仿宋" w:eastAsia="仿宋" w:hAnsi="仿宋" w:cs="仿宋" w:hint="eastAsia"/>
            <w:lang w:eastAsia="zh-CN"/>
          </w:rPr>
          <w:t>(二)、资源利用方案</w:t>
        </w:r>
        <w:r>
          <w:tab/>
        </w:r>
        <w:r>
          <w:fldChar w:fldCharType="begin"/>
        </w:r>
        <w:r>
          <w:instrText xml:space="preserve"> PAGEREF _Toc13283 \h </w:instrText>
        </w:r>
        <w:r>
          <w:fldChar w:fldCharType="separate"/>
        </w:r>
        <w:r>
          <w:t>38</w:t>
        </w:r>
        <w:r>
          <w:fldChar w:fldCharType="end"/>
        </w:r>
      </w:hyperlink>
    </w:p>
    <w:p>
      <w:pPr>
        <w:pStyle w:val="TOC2"/>
        <w:tabs>
          <w:tab w:val="right" w:leader="dot" w:pos="8306"/>
        </w:tabs>
      </w:pPr>
      <w:hyperlink w:anchor="_Toc9209" w:history="1">
        <w:r>
          <w:rPr>
            <w:rFonts w:ascii="仿宋" w:eastAsia="仿宋" w:hAnsi="仿宋" w:cs="仿宋" w:hint="eastAsia"/>
            <w:lang w:eastAsia="zh-CN"/>
          </w:rPr>
          <w:t>(三)、资源节约措施</w:t>
        </w:r>
        <w:r>
          <w:tab/>
        </w:r>
        <w:r>
          <w:fldChar w:fldCharType="begin"/>
        </w:r>
        <w:r>
          <w:instrText xml:space="preserve"> PAGEREF _Toc9209 \h </w:instrText>
        </w:r>
        <w:r>
          <w:fldChar w:fldCharType="separate"/>
        </w:r>
        <w:r>
          <w:t>39</w:t>
        </w:r>
        <w:r>
          <w:fldChar w:fldCharType="end"/>
        </w:r>
      </w:hyperlink>
    </w:p>
    <w:p>
      <w:pPr>
        <w:pStyle w:val="TOC1"/>
        <w:tabs>
          <w:tab w:val="right" w:leader="dot" w:pos="8306"/>
        </w:tabs>
      </w:pPr>
      <w:hyperlink w:anchor="_Toc962" w:history="1">
        <w:r>
          <w:rPr>
            <w:rFonts w:ascii="仿宋" w:eastAsia="仿宋" w:hAnsi="仿宋" w:cs="仿宋" w:hint="eastAsia"/>
            <w:lang w:eastAsia="zh-CN"/>
          </w:rPr>
          <w:t>七、客户关系管理与市场拓展</w:t>
        </w:r>
        <w:r>
          <w:tab/>
        </w:r>
        <w:r>
          <w:fldChar w:fldCharType="begin"/>
        </w:r>
        <w:r>
          <w:instrText xml:space="preserve"> PAGEREF _Toc962 \h </w:instrText>
        </w:r>
        <w:r>
          <w:fldChar w:fldCharType="separate"/>
        </w:r>
        <w:r>
          <w:t>41</w:t>
        </w:r>
        <w:r>
          <w:fldChar w:fldCharType="end"/>
        </w:r>
      </w:hyperlink>
    </w:p>
    <w:p>
      <w:pPr>
        <w:pStyle w:val="TOC2"/>
        <w:tabs>
          <w:tab w:val="right" w:leader="dot" w:pos="8306"/>
        </w:tabs>
      </w:pPr>
      <w:hyperlink w:anchor="_Toc16440" w:history="1">
        <w:r>
          <w:rPr>
            <w:rFonts w:ascii="仿宋" w:eastAsia="仿宋" w:hAnsi="仿宋" w:cs="仿宋" w:hint="eastAsia"/>
            <w:lang w:eastAsia="zh-CN"/>
          </w:rPr>
          <w:t>(一)、客户关系管理策略</w:t>
        </w:r>
        <w:r>
          <w:tab/>
        </w:r>
        <w:r>
          <w:fldChar w:fldCharType="begin"/>
        </w:r>
        <w:r>
          <w:instrText xml:space="preserve"> PAGEREF _Toc16440 \h </w:instrText>
        </w:r>
        <w:r>
          <w:fldChar w:fldCharType="separate"/>
        </w:r>
        <w:r>
          <w:t>41</w:t>
        </w:r>
        <w:r>
          <w:fldChar w:fldCharType="end"/>
        </w:r>
      </w:hyperlink>
    </w:p>
    <w:p>
      <w:pPr>
        <w:pStyle w:val="TOC2"/>
        <w:tabs>
          <w:tab w:val="right" w:leader="dot" w:pos="8306"/>
        </w:tabs>
      </w:pPr>
      <w:hyperlink w:anchor="_Toc29588" w:history="1">
        <w:r>
          <w:rPr>
            <w:rFonts w:ascii="仿宋" w:eastAsia="仿宋" w:hAnsi="仿宋" w:cs="仿宋" w:hint="eastAsia"/>
            <w:lang w:eastAsia="zh-CN"/>
          </w:rPr>
          <w:t>(二)、市场拓展方案</w:t>
        </w:r>
        <w:r>
          <w:tab/>
        </w:r>
        <w:r>
          <w:fldChar w:fldCharType="begin"/>
        </w:r>
        <w:r>
          <w:instrText xml:space="preserve"> PAGEREF _Toc29588 \h </w:instrText>
        </w:r>
        <w:r>
          <w:fldChar w:fldCharType="separate"/>
        </w:r>
        <w:r>
          <w:t>42</w:t>
        </w:r>
        <w:r>
          <w:fldChar w:fldCharType="end"/>
        </w:r>
      </w:hyperlink>
    </w:p>
    <w:p>
      <w:pPr>
        <w:pStyle w:val="TOC1"/>
        <w:tabs>
          <w:tab w:val="right" w:leader="dot" w:pos="8306"/>
        </w:tabs>
      </w:pPr>
      <w:hyperlink w:anchor="_Toc27324" w:history="1">
        <w:r>
          <w:rPr>
            <w:rFonts w:ascii="仿宋" w:eastAsia="仿宋" w:hAnsi="仿宋" w:cs="仿宋" w:hint="eastAsia"/>
            <w:lang w:eastAsia="zh-CN"/>
          </w:rPr>
          <w:t>八、项目质量与标准</w:t>
        </w:r>
        <w:r>
          <w:tab/>
        </w:r>
        <w:r>
          <w:fldChar w:fldCharType="begin"/>
        </w:r>
        <w:r>
          <w:instrText xml:space="preserve"> PAGEREF _Toc27324 \h </w:instrText>
        </w:r>
        <w:r>
          <w:fldChar w:fldCharType="separate"/>
        </w:r>
        <w:r>
          <w:t>43</w:t>
        </w:r>
        <w:r>
          <w:fldChar w:fldCharType="end"/>
        </w:r>
      </w:hyperlink>
    </w:p>
    <w:p>
      <w:pPr>
        <w:pStyle w:val="TOC2"/>
        <w:tabs>
          <w:tab w:val="right" w:leader="dot" w:pos="8306"/>
        </w:tabs>
      </w:pPr>
      <w:hyperlink w:anchor="_Toc12097" w:history="1">
        <w:r>
          <w:rPr>
            <w:rFonts w:ascii="仿宋" w:eastAsia="仿宋" w:hAnsi="仿宋" w:cs="仿宋" w:hint="eastAsia"/>
            <w:lang w:eastAsia="zh-CN"/>
          </w:rPr>
          <w:t>(一)、质量保障体系</w:t>
        </w:r>
        <w:r>
          <w:tab/>
        </w:r>
        <w:r>
          <w:fldChar w:fldCharType="begin"/>
        </w:r>
        <w:r>
          <w:instrText xml:space="preserve"> PAGEREF _Toc12097 \h </w:instrText>
        </w:r>
        <w:r>
          <w:fldChar w:fldCharType="separate"/>
        </w:r>
        <w:r>
          <w:t>43</w:t>
        </w:r>
        <w:r>
          <w:fldChar w:fldCharType="end"/>
        </w:r>
      </w:hyperlink>
    </w:p>
    <w:p>
      <w:pPr>
        <w:pStyle w:val="TOC2"/>
        <w:tabs>
          <w:tab w:val="right" w:leader="dot" w:pos="8306"/>
        </w:tabs>
      </w:pPr>
      <w:hyperlink w:anchor="_Toc2731" w:history="1">
        <w:r>
          <w:rPr>
            <w:rFonts w:ascii="仿宋" w:eastAsia="仿宋" w:hAnsi="仿宋" w:cs="仿宋" w:hint="eastAsia"/>
            <w:lang w:eastAsia="zh-CN"/>
          </w:rPr>
          <w:t>(二)、标准化作业流程</w:t>
        </w:r>
        <w:r>
          <w:tab/>
        </w:r>
        <w:r>
          <w:fldChar w:fldCharType="begin"/>
        </w:r>
        <w:r>
          <w:instrText xml:space="preserve"> PAGEREF _Toc2731 \h </w:instrText>
        </w:r>
        <w:r>
          <w:fldChar w:fldCharType="separate"/>
        </w:r>
        <w:r>
          <w:t>44</w:t>
        </w:r>
        <w:r>
          <w:fldChar w:fldCharType="end"/>
        </w:r>
      </w:hyperlink>
    </w:p>
    <w:p>
      <w:pPr>
        <w:pStyle w:val="TOC2"/>
        <w:tabs>
          <w:tab w:val="right" w:leader="dot" w:pos="8306"/>
        </w:tabs>
      </w:pPr>
      <w:hyperlink w:anchor="_Toc18609" w:history="1">
        <w:r>
          <w:rPr>
            <w:rFonts w:ascii="仿宋" w:eastAsia="仿宋" w:hAnsi="仿宋" w:cs="仿宋" w:hint="eastAsia"/>
            <w:lang w:eastAsia="zh-CN"/>
          </w:rPr>
          <w:t>(三)、质量监控与评估</w:t>
        </w:r>
        <w:r>
          <w:tab/>
        </w:r>
        <w:r>
          <w:fldChar w:fldCharType="begin"/>
        </w:r>
        <w:r>
          <w:instrText xml:space="preserve"> PAGEREF _Toc18609 \h </w:instrText>
        </w:r>
        <w:r>
          <w:fldChar w:fldCharType="separate"/>
        </w:r>
        <w:r>
          <w:t>46</w:t>
        </w:r>
        <w:r>
          <w:fldChar w:fldCharType="end"/>
        </w:r>
      </w:hyperlink>
    </w:p>
    <w:p>
      <w:pPr>
        <w:pStyle w:val="TOC2"/>
        <w:tabs>
          <w:tab w:val="right" w:leader="dot" w:pos="8306"/>
        </w:tabs>
      </w:pPr>
      <w:hyperlink w:anchor="_Toc31808" w:history="1">
        <w:r>
          <w:rPr>
            <w:rFonts w:ascii="仿宋" w:eastAsia="仿宋" w:hAnsi="仿宋" w:cs="仿宋" w:hint="eastAsia"/>
            <w:lang w:eastAsia="zh-CN"/>
          </w:rPr>
          <w:t>(四)、质量改进计划</w:t>
        </w:r>
        <w:r>
          <w:tab/>
        </w:r>
        <w:r>
          <w:fldChar w:fldCharType="begin"/>
        </w:r>
        <w:r>
          <w:instrText xml:space="preserve"> PAGEREF _Toc31808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1" w:history="1">
        <w:r>
          <w:rPr>
            <w:rFonts w:ascii="仿宋" w:eastAsia="仿宋" w:hAnsi="仿宋" w:cs="仿宋" w:hint="eastAsia"/>
            <w:lang w:eastAsia="zh-CN"/>
          </w:rPr>
          <w:t>九、项目进度计划</w:t>
        </w:r>
        <w:r>
          <w:tab/>
        </w:r>
        <w:r>
          <w:fldChar w:fldCharType="begin"/>
        </w:r>
        <w:r>
          <w:instrText xml:space="preserve"> PAGEREF _Toc15711 \h </w:instrText>
        </w:r>
        <w:r>
          <w:fldChar w:fldCharType="separate"/>
        </w:r>
        <w:r>
          <w:t>48</w:t>
        </w:r>
        <w:r>
          <w:fldChar w:fldCharType="end"/>
        </w:r>
      </w:hyperlink>
    </w:p>
    <w:p>
      <w:pPr>
        <w:pStyle w:val="TOC2"/>
        <w:tabs>
          <w:tab w:val="right" w:leader="dot" w:pos="8306"/>
        </w:tabs>
      </w:pPr>
      <w:hyperlink w:anchor="_Toc14477" w:history="1">
        <w:r>
          <w:rPr>
            <w:rFonts w:ascii="仿宋" w:eastAsia="仿宋" w:hAnsi="仿宋" w:cs="仿宋" w:hint="eastAsia"/>
            <w:lang w:eastAsia="zh-CN"/>
          </w:rPr>
          <w:t>(一)、建设周期</w:t>
        </w:r>
        <w:r>
          <w:tab/>
        </w:r>
        <w:r>
          <w:fldChar w:fldCharType="begin"/>
        </w:r>
        <w:r>
          <w:instrText xml:space="preserve"> PAGEREF _Toc14477 \h </w:instrText>
        </w:r>
        <w:r>
          <w:fldChar w:fldCharType="separate"/>
        </w:r>
        <w:r>
          <w:t>48</w:t>
        </w:r>
        <w:r>
          <w:fldChar w:fldCharType="end"/>
        </w:r>
      </w:hyperlink>
    </w:p>
    <w:p>
      <w:pPr>
        <w:pStyle w:val="TOC2"/>
        <w:tabs>
          <w:tab w:val="right" w:leader="dot" w:pos="8306"/>
        </w:tabs>
      </w:pPr>
      <w:hyperlink w:anchor="_Toc21902" w:history="1">
        <w:r>
          <w:rPr>
            <w:rFonts w:ascii="仿宋" w:eastAsia="仿宋" w:hAnsi="仿宋" w:cs="仿宋" w:hint="eastAsia"/>
            <w:lang w:eastAsia="zh-CN"/>
          </w:rPr>
          <w:t>(二)、建设进度</w:t>
        </w:r>
        <w:r>
          <w:tab/>
        </w:r>
        <w:r>
          <w:fldChar w:fldCharType="begin"/>
        </w:r>
        <w:r>
          <w:instrText xml:space="preserve"> PAGEREF _Toc21902 \h </w:instrText>
        </w:r>
        <w:r>
          <w:fldChar w:fldCharType="separate"/>
        </w:r>
        <w:r>
          <w:t>48</w:t>
        </w:r>
        <w:r>
          <w:fldChar w:fldCharType="end"/>
        </w:r>
      </w:hyperlink>
    </w:p>
    <w:p>
      <w:pPr>
        <w:pStyle w:val="TOC2"/>
        <w:tabs>
          <w:tab w:val="right" w:leader="dot" w:pos="8306"/>
        </w:tabs>
      </w:pPr>
      <w:hyperlink w:anchor="_Toc13406" w:history="1">
        <w:r>
          <w:rPr>
            <w:rFonts w:ascii="仿宋" w:eastAsia="仿宋" w:hAnsi="仿宋" w:cs="仿宋" w:hint="eastAsia"/>
            <w:lang w:eastAsia="zh-CN"/>
          </w:rPr>
          <w:t>(三)、进度安排注意事项</w:t>
        </w:r>
        <w:r>
          <w:tab/>
        </w:r>
        <w:r>
          <w:fldChar w:fldCharType="begin"/>
        </w:r>
        <w:r>
          <w:instrText xml:space="preserve"> PAGEREF _Toc13406 \h </w:instrText>
        </w:r>
        <w:r>
          <w:fldChar w:fldCharType="separate"/>
        </w:r>
        <w:r>
          <w:t>50</w:t>
        </w:r>
        <w:r>
          <w:fldChar w:fldCharType="end"/>
        </w:r>
      </w:hyperlink>
    </w:p>
    <w:p>
      <w:pPr>
        <w:pStyle w:val="TOC2"/>
        <w:tabs>
          <w:tab w:val="right" w:leader="dot" w:pos="8306"/>
        </w:tabs>
      </w:pPr>
      <w:hyperlink w:anchor="_Toc4645" w:history="1">
        <w:r>
          <w:rPr>
            <w:rFonts w:ascii="仿宋" w:eastAsia="仿宋" w:hAnsi="仿宋" w:cs="仿宋" w:hint="eastAsia"/>
            <w:lang w:eastAsia="zh-CN"/>
          </w:rPr>
          <w:t>(四)、人力资源配置</w:t>
        </w:r>
        <w:r>
          <w:tab/>
        </w:r>
        <w:r>
          <w:fldChar w:fldCharType="begin"/>
        </w:r>
        <w:r>
          <w:instrText xml:space="preserve"> PAGEREF _Toc4645 \h </w:instrText>
        </w:r>
        <w:r>
          <w:fldChar w:fldCharType="separate"/>
        </w:r>
        <w:r>
          <w:t>51</w:t>
        </w:r>
        <w:r>
          <w:fldChar w:fldCharType="end"/>
        </w:r>
      </w:hyperlink>
    </w:p>
    <w:p>
      <w:pPr>
        <w:pStyle w:val="TOC2"/>
        <w:tabs>
          <w:tab w:val="right" w:leader="dot" w:pos="8306"/>
        </w:tabs>
      </w:pPr>
      <w:hyperlink w:anchor="_Toc30492" w:history="1">
        <w:r>
          <w:rPr>
            <w:rFonts w:ascii="仿宋" w:eastAsia="仿宋" w:hAnsi="仿宋" w:cs="仿宋" w:hint="eastAsia"/>
            <w:lang w:eastAsia="zh-CN"/>
          </w:rPr>
          <w:t>(五)、员工培训</w:t>
        </w:r>
        <w:r>
          <w:tab/>
        </w:r>
        <w:r>
          <w:fldChar w:fldCharType="begin"/>
        </w:r>
        <w:r>
          <w:instrText xml:space="preserve"> PAGEREF _Toc30492 \h </w:instrText>
        </w:r>
        <w:r>
          <w:fldChar w:fldCharType="separate"/>
        </w:r>
        <w:r>
          <w:t>53</w:t>
        </w:r>
        <w:r>
          <w:fldChar w:fldCharType="end"/>
        </w:r>
      </w:hyperlink>
    </w:p>
    <w:p>
      <w:pPr>
        <w:pStyle w:val="TOC2"/>
        <w:tabs>
          <w:tab w:val="right" w:leader="dot" w:pos="8306"/>
        </w:tabs>
      </w:pPr>
      <w:hyperlink w:anchor="_Toc18049" w:history="1">
        <w:r>
          <w:rPr>
            <w:rFonts w:ascii="仿宋" w:eastAsia="仿宋" w:hAnsi="仿宋" w:cs="仿宋" w:hint="eastAsia"/>
            <w:lang w:eastAsia="zh-CN"/>
          </w:rPr>
          <w:t>(六)、项目实施保障</w:t>
        </w:r>
        <w:r>
          <w:tab/>
        </w:r>
        <w:r>
          <w:fldChar w:fldCharType="begin"/>
        </w:r>
        <w:r>
          <w:instrText xml:space="preserve"> PAGEREF _Toc18049 \h </w:instrText>
        </w:r>
        <w:r>
          <w:fldChar w:fldCharType="separate"/>
        </w:r>
        <w:r>
          <w:t>54</w:t>
        </w:r>
        <w:r>
          <w:fldChar w:fldCharType="end"/>
        </w:r>
      </w:hyperlink>
    </w:p>
    <w:p>
      <w:pPr>
        <w:pStyle w:val="TOC2"/>
        <w:tabs>
          <w:tab w:val="right" w:leader="dot" w:pos="8306"/>
        </w:tabs>
      </w:pPr>
      <w:hyperlink w:anchor="_Toc12770" w:history="1">
        <w:r>
          <w:rPr>
            <w:rFonts w:ascii="仿宋" w:eastAsia="仿宋" w:hAnsi="仿宋" w:cs="仿宋" w:hint="eastAsia"/>
            <w:lang w:eastAsia="zh-CN"/>
          </w:rPr>
          <w:t>(七)、安全规范管理</w:t>
        </w:r>
        <w:r>
          <w:tab/>
        </w:r>
        <w:r>
          <w:fldChar w:fldCharType="begin"/>
        </w:r>
        <w:r>
          <w:instrText xml:space="preserve"> PAGEREF _Toc12770 \h </w:instrText>
        </w:r>
        <w:r>
          <w:fldChar w:fldCharType="separate"/>
        </w:r>
        <w:r>
          <w:t>55</w:t>
        </w:r>
        <w:r>
          <w:fldChar w:fldCharType="end"/>
        </w:r>
      </w:hyperlink>
    </w:p>
    <w:p>
      <w:pPr>
        <w:pStyle w:val="TOC1"/>
        <w:tabs>
          <w:tab w:val="right" w:leader="dot" w:pos="8306"/>
        </w:tabs>
      </w:pPr>
      <w:hyperlink w:anchor="_Toc9662" w:history="1">
        <w:r>
          <w:rPr>
            <w:rFonts w:ascii="仿宋" w:eastAsia="仿宋" w:hAnsi="仿宋" w:cs="仿宋" w:hint="eastAsia"/>
            <w:lang w:eastAsia="zh-CN"/>
          </w:rPr>
          <w:t>十、环境保护与绿色发展</w:t>
        </w:r>
        <w:r>
          <w:tab/>
        </w:r>
        <w:r>
          <w:fldChar w:fldCharType="begin"/>
        </w:r>
        <w:r>
          <w:instrText xml:space="preserve"> PAGEREF _Toc9662 \h </w:instrText>
        </w:r>
        <w:r>
          <w:fldChar w:fldCharType="separate"/>
        </w:r>
        <w:r>
          <w:t>56</w:t>
        </w:r>
        <w:r>
          <w:fldChar w:fldCharType="end"/>
        </w:r>
      </w:hyperlink>
    </w:p>
    <w:p>
      <w:pPr>
        <w:pStyle w:val="TOC2"/>
        <w:tabs>
          <w:tab w:val="right" w:leader="dot" w:pos="8306"/>
        </w:tabs>
      </w:pPr>
      <w:hyperlink w:anchor="_Toc8227" w:history="1">
        <w:r>
          <w:rPr>
            <w:rFonts w:ascii="仿宋" w:eastAsia="仿宋" w:hAnsi="仿宋" w:cs="仿宋" w:hint="eastAsia"/>
            <w:lang w:eastAsia="zh-CN"/>
          </w:rPr>
          <w:t>(一)、环境保护措施</w:t>
        </w:r>
        <w:r>
          <w:tab/>
        </w:r>
        <w:r>
          <w:fldChar w:fldCharType="begin"/>
        </w:r>
        <w:r>
          <w:instrText xml:space="preserve"> PAGEREF _Toc8227 \h </w:instrText>
        </w:r>
        <w:r>
          <w:fldChar w:fldCharType="separate"/>
        </w:r>
        <w:r>
          <w:t>56</w:t>
        </w:r>
        <w:r>
          <w:fldChar w:fldCharType="end"/>
        </w:r>
      </w:hyperlink>
    </w:p>
    <w:p>
      <w:pPr>
        <w:pStyle w:val="TOC2"/>
        <w:tabs>
          <w:tab w:val="right" w:leader="dot" w:pos="8306"/>
        </w:tabs>
      </w:pPr>
      <w:hyperlink w:anchor="_Toc1850" w:history="1">
        <w:r>
          <w:rPr>
            <w:rFonts w:ascii="仿宋" w:eastAsia="仿宋" w:hAnsi="仿宋" w:cs="仿宋" w:hint="eastAsia"/>
            <w:lang w:eastAsia="zh-CN"/>
          </w:rPr>
          <w:t>(二)、绿色发展与可持续发展策略</w:t>
        </w:r>
        <w:r>
          <w:tab/>
        </w:r>
        <w:r>
          <w:fldChar w:fldCharType="begin"/>
        </w:r>
        <w:r>
          <w:instrText xml:space="preserve"> PAGEREF _Toc1850 \h </w:instrText>
        </w:r>
        <w:r>
          <w:fldChar w:fldCharType="separate"/>
        </w:r>
        <w:r>
          <w:t>58</w:t>
        </w:r>
        <w:r>
          <w:fldChar w:fldCharType="end"/>
        </w:r>
      </w:hyperlink>
    </w:p>
    <w:p>
      <w:pPr>
        <w:pStyle w:val="TOC1"/>
        <w:tabs>
          <w:tab w:val="right" w:leader="dot" w:pos="8306"/>
        </w:tabs>
      </w:pPr>
      <w:hyperlink w:anchor="_Toc1679" w:history="1">
        <w:r>
          <w:rPr>
            <w:rFonts w:ascii="仿宋" w:eastAsia="仿宋" w:hAnsi="仿宋" w:cs="仿宋" w:hint="eastAsia"/>
            <w:lang w:eastAsia="zh-CN"/>
          </w:rPr>
          <w:t>十一、技术创新与产业升级</w:t>
        </w:r>
        <w:r>
          <w:tab/>
        </w:r>
        <w:r>
          <w:fldChar w:fldCharType="begin"/>
        </w:r>
        <w:r>
          <w:instrText xml:space="preserve"> PAGEREF _Toc1679 \h </w:instrText>
        </w:r>
        <w:r>
          <w:fldChar w:fldCharType="separate"/>
        </w:r>
        <w:r>
          <w:t>59</w:t>
        </w:r>
        <w:r>
          <w:fldChar w:fldCharType="end"/>
        </w:r>
      </w:hyperlink>
    </w:p>
    <w:p>
      <w:pPr>
        <w:pStyle w:val="TOC2"/>
        <w:tabs>
          <w:tab w:val="right" w:leader="dot" w:pos="8306"/>
        </w:tabs>
      </w:pPr>
      <w:hyperlink w:anchor="_Toc1136" w:history="1">
        <w:r>
          <w:rPr>
            <w:rFonts w:ascii="仿宋" w:eastAsia="仿宋" w:hAnsi="仿宋" w:cs="仿宋" w:hint="eastAsia"/>
            <w:lang w:eastAsia="zh-CN"/>
          </w:rPr>
          <w:t>(一)、技术创新方向与目标</w:t>
        </w:r>
        <w:r>
          <w:tab/>
        </w:r>
        <w:r>
          <w:fldChar w:fldCharType="begin"/>
        </w:r>
        <w:r>
          <w:instrText xml:space="preserve"> PAGEREF _Toc1136 \h </w:instrText>
        </w:r>
        <w:r>
          <w:fldChar w:fldCharType="separate"/>
        </w:r>
        <w:r>
          <w:t>59</w:t>
        </w:r>
        <w:r>
          <w:fldChar w:fldCharType="end"/>
        </w:r>
      </w:hyperlink>
    </w:p>
    <w:p>
      <w:pPr>
        <w:pStyle w:val="TOC2"/>
        <w:tabs>
          <w:tab w:val="right" w:leader="dot" w:pos="8306"/>
        </w:tabs>
      </w:pPr>
      <w:hyperlink w:anchor="_Toc2590" w:history="1">
        <w:r>
          <w:rPr>
            <w:rFonts w:ascii="仿宋" w:eastAsia="仿宋" w:hAnsi="仿宋" w:cs="仿宋" w:hint="eastAsia"/>
            <w:lang w:eastAsia="zh-CN"/>
          </w:rPr>
          <w:t>(二)、产业升级路径与措施</w:t>
        </w:r>
        <w:r>
          <w:tab/>
        </w:r>
        <w:r>
          <w:fldChar w:fldCharType="begin"/>
        </w:r>
        <w:r>
          <w:instrText xml:space="preserve"> PAGEREF _Toc2590 \h </w:instrText>
        </w:r>
        <w:r>
          <w:fldChar w:fldCharType="separate"/>
        </w:r>
        <w:r>
          <w:t>60</w:t>
        </w:r>
        <w:r>
          <w:fldChar w:fldCharType="end"/>
        </w:r>
      </w:hyperlink>
    </w:p>
    <w:p>
      <w:pPr>
        <w:pStyle w:val="TOC1"/>
        <w:tabs>
          <w:tab w:val="right" w:leader="dot" w:pos="8306"/>
        </w:tabs>
      </w:pPr>
      <w:hyperlink w:anchor="_Toc25171" w:history="1">
        <w:r>
          <w:rPr>
            <w:rFonts w:ascii="仿宋" w:eastAsia="仿宋" w:hAnsi="仿宋" w:cs="仿宋" w:hint="eastAsia"/>
            <w:lang w:eastAsia="zh-CN"/>
          </w:rPr>
          <w:t>十二、土地利用与规划方案</w:t>
        </w:r>
        <w:r>
          <w:tab/>
        </w:r>
        <w:r>
          <w:fldChar w:fldCharType="begin"/>
        </w:r>
        <w:r>
          <w:instrText xml:space="preserve"> PAGEREF _Toc25171 \h </w:instrText>
        </w:r>
        <w:r>
          <w:fldChar w:fldCharType="separate"/>
        </w:r>
        <w:r>
          <w:t>61</w:t>
        </w:r>
        <w:r>
          <w:fldChar w:fldCharType="end"/>
        </w:r>
      </w:hyperlink>
    </w:p>
    <w:p>
      <w:pPr>
        <w:pStyle w:val="TOC2"/>
        <w:tabs>
          <w:tab w:val="right" w:leader="dot" w:pos="8306"/>
        </w:tabs>
      </w:pPr>
      <w:hyperlink w:anchor="_Toc10340" w:history="1">
        <w:r>
          <w:rPr>
            <w:rFonts w:ascii="仿宋" w:eastAsia="仿宋" w:hAnsi="仿宋" w:cs="仿宋" w:hint="eastAsia"/>
            <w:lang w:eastAsia="zh-CN"/>
          </w:rPr>
          <w:t>(一)、项目用地情况分析</w:t>
        </w:r>
        <w:r>
          <w:tab/>
        </w:r>
        <w:r>
          <w:fldChar w:fldCharType="begin"/>
        </w:r>
        <w:r>
          <w:instrText xml:space="preserve"> PAGEREF _Toc10340 \h </w:instrText>
        </w:r>
        <w:r>
          <w:fldChar w:fldCharType="separate"/>
        </w:r>
        <w:r>
          <w:t>61</w:t>
        </w:r>
        <w:r>
          <w:fldChar w:fldCharType="end"/>
        </w:r>
      </w:hyperlink>
    </w:p>
    <w:p>
      <w:pPr>
        <w:pStyle w:val="TOC2"/>
        <w:tabs>
          <w:tab w:val="right" w:leader="dot" w:pos="8306"/>
        </w:tabs>
      </w:pPr>
      <w:hyperlink w:anchor="_Toc2769" w:history="1">
        <w:r>
          <w:rPr>
            <w:rFonts w:ascii="仿宋" w:eastAsia="仿宋" w:hAnsi="仿宋" w:cs="仿宋" w:hint="eastAsia"/>
            <w:lang w:eastAsia="zh-CN"/>
          </w:rPr>
          <w:t>(二)、土地利用规划方案</w:t>
        </w:r>
        <w:r>
          <w:tab/>
        </w:r>
        <w:r>
          <w:fldChar w:fldCharType="begin"/>
        </w:r>
        <w:r>
          <w:instrText xml:space="preserve"> PAGEREF _Toc2769 \h </w:instrText>
        </w:r>
        <w:r>
          <w:fldChar w:fldCharType="separate"/>
        </w:r>
        <w:r>
          <w:t>62</w:t>
        </w:r>
        <w:r>
          <w:fldChar w:fldCharType="end"/>
        </w:r>
      </w:hyperlink>
    </w:p>
    <w:p>
      <w:pPr>
        <w:pStyle w:val="TOC1"/>
        <w:tabs>
          <w:tab w:val="right" w:leader="dot" w:pos="8306"/>
        </w:tabs>
      </w:pPr>
      <w:hyperlink w:anchor="_Toc9119" w:history="1">
        <w:r>
          <w:rPr>
            <w:rFonts w:ascii="仿宋" w:eastAsia="仿宋" w:hAnsi="仿宋" w:cs="仿宋" w:hint="eastAsia"/>
            <w:lang w:eastAsia="zh-CN"/>
          </w:rPr>
          <w:t>十三、设施与设备管理</w:t>
        </w:r>
        <w:r>
          <w:tab/>
        </w:r>
        <w:r>
          <w:fldChar w:fldCharType="begin"/>
        </w:r>
        <w:r>
          <w:instrText xml:space="preserve"> PAGEREF _Toc9119 \h </w:instrText>
        </w:r>
        <w:r>
          <w:fldChar w:fldCharType="separate"/>
        </w:r>
        <w:r>
          <w:t>64</w:t>
        </w:r>
        <w:r>
          <w:fldChar w:fldCharType="end"/>
        </w:r>
      </w:hyperlink>
    </w:p>
    <w:p>
      <w:pPr>
        <w:pStyle w:val="TOC2"/>
        <w:tabs>
          <w:tab w:val="right" w:leader="dot" w:pos="8306"/>
        </w:tabs>
      </w:pPr>
      <w:hyperlink w:anchor="_Toc16168" w:history="1">
        <w:r>
          <w:rPr>
            <w:rFonts w:ascii="仿宋" w:eastAsia="仿宋" w:hAnsi="仿宋" w:cs="仿宋" w:hint="eastAsia"/>
            <w:lang w:eastAsia="zh-CN"/>
          </w:rPr>
          <w:t>(一)、设施规划与配置</w:t>
        </w:r>
        <w:r>
          <w:tab/>
        </w:r>
        <w:r>
          <w:fldChar w:fldCharType="begin"/>
        </w:r>
        <w:r>
          <w:instrText xml:space="preserve"> PAGEREF _Toc16168 \h </w:instrText>
        </w:r>
        <w:r>
          <w:fldChar w:fldCharType="separate"/>
        </w:r>
        <w:r>
          <w:t>64</w:t>
        </w:r>
        <w:r>
          <w:fldChar w:fldCharType="end"/>
        </w:r>
      </w:hyperlink>
    </w:p>
    <w:p>
      <w:pPr>
        <w:pStyle w:val="TOC2"/>
        <w:tabs>
          <w:tab w:val="right" w:leader="dot" w:pos="8306"/>
        </w:tabs>
      </w:pPr>
      <w:hyperlink w:anchor="_Toc2078" w:history="1">
        <w:r>
          <w:rPr>
            <w:rFonts w:ascii="仿宋" w:eastAsia="仿宋" w:hAnsi="仿宋" w:cs="仿宋" w:hint="eastAsia"/>
            <w:lang w:eastAsia="zh-CN"/>
          </w:rPr>
          <w:t>(二)、设备采购与维护管理</w:t>
        </w:r>
        <w:r>
          <w:tab/>
        </w:r>
        <w:r>
          <w:fldChar w:fldCharType="begin"/>
        </w:r>
        <w:r>
          <w:instrText xml:space="preserve"> PAGEREF _Toc2078 \h </w:instrText>
        </w:r>
        <w:r>
          <w:fldChar w:fldCharType="separate"/>
        </w:r>
        <w:r>
          <w:t>64</w:t>
        </w:r>
        <w:r>
          <w:fldChar w:fldCharType="end"/>
        </w:r>
      </w:hyperlink>
    </w:p>
    <w:p>
      <w:pPr>
        <w:pStyle w:val="TOC2"/>
        <w:tabs>
          <w:tab w:val="right" w:leader="dot" w:pos="8306"/>
        </w:tabs>
      </w:pPr>
      <w:hyperlink w:anchor="_Toc12855" w:history="1">
        <w:r>
          <w:rPr>
            <w:rFonts w:ascii="仿宋" w:eastAsia="仿宋" w:hAnsi="仿宋" w:cs="仿宋" w:hint="eastAsia"/>
            <w:lang w:eastAsia="zh-CN"/>
          </w:rPr>
          <w:t>(三)、设施设备升级策略</w:t>
        </w:r>
        <w:r>
          <w:tab/>
        </w:r>
        <w:r>
          <w:fldChar w:fldCharType="begin"/>
        </w:r>
        <w:r>
          <w:instrText xml:space="preserve"> PAGEREF _Toc12855 \h </w:instrText>
        </w:r>
        <w:r>
          <w:fldChar w:fldCharType="separate"/>
        </w:r>
        <w:r>
          <w:t>65</w:t>
        </w:r>
        <w:r>
          <w:fldChar w:fldCharType="end"/>
        </w:r>
      </w:hyperlink>
    </w:p>
    <w:p>
      <w:pPr>
        <w:pStyle w:val="TOC1"/>
        <w:tabs>
          <w:tab w:val="right" w:leader="dot" w:pos="8306"/>
        </w:tabs>
      </w:pPr>
      <w:hyperlink w:anchor="_Toc24048" w:history="1">
        <w:r>
          <w:rPr>
            <w:rFonts w:ascii="仿宋" w:eastAsia="仿宋" w:hAnsi="仿宋" w:cs="仿宋" w:hint="eastAsia"/>
            <w:lang w:eastAsia="zh-CN"/>
          </w:rPr>
          <w:t>十四、企业合规与伦理</w:t>
        </w:r>
        <w:r>
          <w:tab/>
        </w:r>
        <w:r>
          <w:fldChar w:fldCharType="begin"/>
        </w:r>
        <w:r>
          <w:instrText xml:space="preserve"> PAGEREF _Toc24048 \h </w:instrText>
        </w:r>
        <w:r>
          <w:fldChar w:fldCharType="separate"/>
        </w:r>
        <w:r>
          <w:t>66</w:t>
        </w:r>
        <w:r>
          <w:fldChar w:fldCharType="end"/>
        </w:r>
      </w:hyperlink>
    </w:p>
    <w:p>
      <w:pPr>
        <w:pStyle w:val="TOC2"/>
        <w:tabs>
          <w:tab w:val="right" w:leader="dot" w:pos="8306"/>
        </w:tabs>
      </w:pPr>
      <w:hyperlink w:anchor="_Toc29161" w:history="1">
        <w:r>
          <w:rPr>
            <w:rFonts w:ascii="仿宋" w:eastAsia="仿宋" w:hAnsi="仿宋" w:cs="仿宋" w:hint="eastAsia"/>
            <w:lang w:eastAsia="zh-CN"/>
          </w:rPr>
          <w:t>(一)、合规政策与程序</w:t>
        </w:r>
        <w:r>
          <w:tab/>
        </w:r>
        <w:r>
          <w:fldChar w:fldCharType="begin"/>
        </w:r>
        <w:r>
          <w:instrText xml:space="preserve"> PAGEREF _Toc29161 \h </w:instrText>
        </w:r>
        <w:r>
          <w:fldChar w:fldCharType="separate"/>
        </w:r>
        <w:r>
          <w:t>66</w:t>
        </w:r>
        <w:r>
          <w:fldChar w:fldCharType="end"/>
        </w:r>
      </w:hyperlink>
    </w:p>
    <w:p>
      <w:pPr>
        <w:pStyle w:val="TOC2"/>
        <w:tabs>
          <w:tab w:val="right" w:leader="dot" w:pos="8306"/>
        </w:tabs>
      </w:pPr>
      <w:hyperlink w:anchor="_Toc28926" w:history="1">
        <w:r>
          <w:rPr>
            <w:rFonts w:ascii="仿宋" w:eastAsia="仿宋" w:hAnsi="仿宋" w:cs="仿宋" w:hint="eastAsia"/>
            <w:lang w:eastAsia="zh-CN"/>
          </w:rPr>
          <w:t>(二)、伦理规范与培训</w:t>
        </w:r>
        <w:r>
          <w:tab/>
        </w:r>
        <w:r>
          <w:fldChar w:fldCharType="begin"/>
        </w:r>
        <w:r>
          <w:instrText xml:space="preserve"> PAGEREF _Toc28926 \h </w:instrText>
        </w:r>
        <w:r>
          <w:fldChar w:fldCharType="separate"/>
        </w:r>
        <w:r>
          <w:t>67</w:t>
        </w:r>
        <w:r>
          <w:fldChar w:fldCharType="end"/>
        </w:r>
      </w:hyperlink>
    </w:p>
    <w:p>
      <w:pPr>
        <w:pStyle w:val="TOC2"/>
        <w:tabs>
          <w:tab w:val="right" w:leader="dot" w:pos="8306"/>
        </w:tabs>
      </w:pPr>
      <w:hyperlink w:anchor="_Toc368" w:history="1">
        <w:r>
          <w:rPr>
            <w:rFonts w:ascii="仿宋" w:eastAsia="仿宋" w:hAnsi="仿宋" w:cs="仿宋" w:hint="eastAsia"/>
            <w:lang w:eastAsia="zh-CN"/>
          </w:rPr>
          <w:t>(三)、合规风险评估</w:t>
        </w:r>
        <w:r>
          <w:tab/>
        </w:r>
        <w:r>
          <w:fldChar w:fldCharType="begin"/>
        </w:r>
        <w:r>
          <w:instrText xml:space="preserve"> PAGEREF _Toc368 \h </w:instrText>
        </w:r>
        <w:r>
          <w:fldChar w:fldCharType="separate"/>
        </w:r>
        <w:r>
          <w:t>68</w:t>
        </w:r>
        <w:r>
          <w:fldChar w:fldCharType="end"/>
        </w:r>
      </w:hyperlink>
    </w:p>
    <w:p>
      <w:pPr>
        <w:pStyle w:val="TOC2"/>
        <w:tabs>
          <w:tab w:val="right" w:leader="dot" w:pos="8306"/>
        </w:tabs>
      </w:pPr>
      <w:hyperlink w:anchor="_Toc11002" w:history="1">
        <w:r>
          <w:rPr>
            <w:rFonts w:ascii="仿宋" w:eastAsia="仿宋" w:hAnsi="仿宋" w:cs="仿宋" w:hint="eastAsia"/>
            <w:lang w:eastAsia="zh-CN"/>
          </w:rPr>
          <w:t>(四)、合规监督与执行</w:t>
        </w:r>
        <w:r>
          <w:tab/>
        </w:r>
        <w:r>
          <w:fldChar w:fldCharType="begin"/>
        </w:r>
        <w:r>
          <w:instrText xml:space="preserve"> PAGEREF _Toc11002 \h </w:instrText>
        </w:r>
        <w:r>
          <w:fldChar w:fldCharType="separate"/>
        </w:r>
        <w:r>
          <w:t>69</w:t>
        </w:r>
        <w:r>
          <w:fldChar w:fldCharType="end"/>
        </w:r>
      </w:hyperlink>
    </w:p>
    <w:p>
      <w:pPr>
        <w:pStyle w:val="TOC1"/>
        <w:tabs>
          <w:tab w:val="right" w:leader="dot" w:pos="8306"/>
        </w:tabs>
      </w:pPr>
      <w:hyperlink w:anchor="_Toc20974" w:history="1">
        <w:r>
          <w:rPr>
            <w:rFonts w:ascii="仿宋" w:eastAsia="仿宋" w:hAnsi="仿宋" w:cs="仿宋" w:hint="eastAsia"/>
            <w:lang w:eastAsia="zh-CN"/>
          </w:rPr>
          <w:t>十五、质量管理与控制</w:t>
        </w:r>
        <w:r>
          <w:tab/>
        </w:r>
        <w:r>
          <w:fldChar w:fldCharType="begin"/>
        </w:r>
        <w:r>
          <w:instrText xml:space="preserve"> PAGEREF _Toc20974 \h </w:instrText>
        </w:r>
        <w:r>
          <w:fldChar w:fldCharType="separate"/>
        </w:r>
        <w:r>
          <w:t>70</w:t>
        </w:r>
        <w:r>
          <w:fldChar w:fldCharType="end"/>
        </w:r>
      </w:hyperlink>
    </w:p>
    <w:p>
      <w:pPr>
        <w:pStyle w:val="TOC2"/>
        <w:tabs>
          <w:tab w:val="right" w:leader="dot" w:pos="8306"/>
        </w:tabs>
      </w:pPr>
      <w:hyperlink w:anchor="_Toc5580" w:history="1">
        <w:r>
          <w:rPr>
            <w:rFonts w:ascii="仿宋" w:eastAsia="仿宋" w:hAnsi="仿宋" w:cs="仿宋" w:hint="eastAsia"/>
            <w:lang w:eastAsia="zh-CN"/>
          </w:rPr>
          <w:t>(一)、质量管理体系建设</w:t>
        </w:r>
        <w:r>
          <w:tab/>
        </w:r>
        <w:r>
          <w:fldChar w:fldCharType="begin"/>
        </w:r>
        <w:r>
          <w:instrText xml:space="preserve"> PAGEREF _Toc5580 \h </w:instrText>
        </w:r>
        <w:r>
          <w:fldChar w:fldCharType="separate"/>
        </w:r>
        <w:r>
          <w:t>70</w:t>
        </w:r>
        <w:r>
          <w:fldChar w:fldCharType="end"/>
        </w:r>
      </w:hyperlink>
    </w:p>
    <w:p>
      <w:pPr>
        <w:pStyle w:val="TOC2"/>
        <w:tabs>
          <w:tab w:val="right" w:leader="dot" w:pos="8306"/>
        </w:tabs>
      </w:pPr>
      <w:hyperlink w:anchor="_Toc30131" w:history="1">
        <w:r>
          <w:rPr>
            <w:rFonts w:ascii="仿宋" w:eastAsia="仿宋" w:hAnsi="仿宋" w:cs="仿宋" w:hint="eastAsia"/>
            <w:lang w:eastAsia="zh-CN"/>
          </w:rPr>
          <w:t>(二)、质量控制措施</w:t>
        </w:r>
        <w:r>
          <w:tab/>
        </w:r>
        <w:r>
          <w:fldChar w:fldCharType="begin"/>
        </w:r>
        <w:r>
          <w:instrText xml:space="preserve"> PAGEREF _Toc30131 \h </w:instrText>
        </w:r>
        <w:r>
          <w:fldChar w:fldCharType="separate"/>
        </w:r>
        <w:r>
          <w:t>71</w:t>
        </w:r>
        <w:r>
          <w:fldChar w:fldCharType="end"/>
        </w:r>
      </w:hyperlink>
    </w:p>
    <w:p>
      <w:pPr>
        <w:pStyle w:val="TOC1"/>
        <w:tabs>
          <w:tab w:val="right" w:leader="dot" w:pos="8306"/>
        </w:tabs>
      </w:pPr>
      <w:hyperlink w:anchor="_Toc4709" w:history="1">
        <w:r>
          <w:rPr>
            <w:rFonts w:ascii="仿宋" w:eastAsia="仿宋" w:hAnsi="仿宋" w:cs="仿宋" w:hint="eastAsia"/>
            <w:lang w:eastAsia="zh-CN"/>
          </w:rPr>
          <w:t>十六、项目施工方案</w:t>
        </w:r>
        <w:r>
          <w:tab/>
        </w:r>
        <w:r>
          <w:fldChar w:fldCharType="begin"/>
        </w:r>
        <w:r>
          <w:instrText xml:space="preserve"> PAGEREF _Toc4709 \h </w:instrText>
        </w:r>
        <w:r>
          <w:fldChar w:fldCharType="separate"/>
        </w:r>
        <w:r>
          <w:t>72</w:t>
        </w:r>
        <w:r>
          <w:fldChar w:fldCharType="end"/>
        </w:r>
      </w:hyperlink>
    </w:p>
    <w:p>
      <w:pPr>
        <w:pStyle w:val="TOC2"/>
        <w:tabs>
          <w:tab w:val="right" w:leader="dot" w:pos="8306"/>
        </w:tabs>
      </w:pPr>
      <w:hyperlink w:anchor="_Toc2634" w:history="1">
        <w:r>
          <w:rPr>
            <w:rFonts w:ascii="仿宋" w:eastAsia="仿宋" w:hAnsi="仿宋" w:cs="仿宋" w:hint="eastAsia"/>
            <w:lang w:eastAsia="zh-CN"/>
          </w:rPr>
          <w:t>(一)、施工组织设计</w:t>
        </w:r>
        <w:r>
          <w:tab/>
        </w:r>
        <w:r>
          <w:fldChar w:fldCharType="begin"/>
        </w:r>
        <w:r>
          <w:instrText xml:space="preserve"> PAGEREF _Toc2634 \h </w:instrText>
        </w:r>
        <w:r>
          <w:fldChar w:fldCharType="separate"/>
        </w:r>
        <w:r>
          <w:t>72</w:t>
        </w:r>
        <w:r>
          <w:fldChar w:fldCharType="end"/>
        </w:r>
      </w:hyperlink>
    </w:p>
    <w:p>
      <w:pPr>
        <w:pStyle w:val="TOC2"/>
        <w:tabs>
          <w:tab w:val="right" w:leader="dot" w:pos="8306"/>
        </w:tabs>
      </w:pPr>
      <w:hyperlink w:anchor="_Toc28444" w:history="1">
        <w:r>
          <w:rPr>
            <w:rFonts w:ascii="仿宋" w:eastAsia="仿宋" w:hAnsi="仿宋" w:cs="仿宋" w:hint="eastAsia"/>
            <w:lang w:eastAsia="zh-CN"/>
          </w:rPr>
          <w:t>(二)、施工工艺与技术路线</w:t>
        </w:r>
        <w:r>
          <w:tab/>
        </w:r>
        <w:r>
          <w:fldChar w:fldCharType="begin"/>
        </w:r>
        <w:r>
          <w:instrText xml:space="preserve"> PAGEREF _Toc28444 \h </w:instrText>
        </w:r>
        <w:r>
          <w:fldChar w:fldCharType="separate"/>
        </w:r>
        <w:r>
          <w:t>74</w:t>
        </w:r>
        <w:r>
          <w:fldChar w:fldCharType="end"/>
        </w:r>
      </w:hyperlink>
    </w:p>
    <w:p>
      <w:pPr>
        <w:pStyle w:val="TOC2"/>
        <w:tabs>
          <w:tab w:val="right" w:leader="dot" w:pos="8306"/>
        </w:tabs>
      </w:pPr>
      <w:hyperlink w:anchor="_Toc30679" w:history="1">
        <w:r>
          <w:rPr>
            <w:rFonts w:ascii="仿宋" w:eastAsia="仿宋" w:hAnsi="仿宋" w:cs="仿宋" w:hint="eastAsia"/>
            <w:lang w:eastAsia="zh-CN"/>
          </w:rPr>
          <w:t>(三)、关键节点施工计划</w:t>
        </w:r>
        <w:r>
          <w:tab/>
        </w:r>
        <w:r>
          <w:fldChar w:fldCharType="begin"/>
        </w:r>
        <w:r>
          <w:instrText xml:space="preserve"> PAGEREF _Toc30679 \h </w:instrText>
        </w:r>
        <w:r>
          <w:fldChar w:fldCharType="separate"/>
        </w:r>
        <w:r>
          <w:t>75</w:t>
        </w:r>
        <w:r>
          <w:fldChar w:fldCharType="end"/>
        </w:r>
      </w:hyperlink>
    </w:p>
    <w:p>
      <w:pPr>
        <w:pStyle w:val="TOC2"/>
        <w:tabs>
          <w:tab w:val="right" w:leader="dot" w:pos="8306"/>
        </w:tabs>
      </w:pPr>
      <w:hyperlink w:anchor="_Toc8705" w:history="1">
        <w:r>
          <w:rPr>
            <w:rFonts w:ascii="仿宋" w:eastAsia="仿宋" w:hAnsi="仿宋" w:cs="仿宋" w:hint="eastAsia"/>
            <w:lang w:eastAsia="zh-CN"/>
          </w:rPr>
          <w:t>(四)、施工现场管理</w:t>
        </w:r>
        <w:r>
          <w:tab/>
        </w:r>
        <w:r>
          <w:fldChar w:fldCharType="begin"/>
        </w:r>
        <w:r>
          <w:instrText xml:space="preserve"> PAGEREF _Toc8705 \h </w:instrText>
        </w:r>
        <w:r>
          <w:fldChar w:fldCharType="separate"/>
        </w:r>
        <w:r>
          <w:t>77</w:t>
        </w:r>
        <w:r>
          <w:fldChar w:fldCharType="end"/>
        </w:r>
      </w:hyperlink>
    </w:p>
    <w:p>
      <w:pPr>
        <w:pStyle w:val="TOC1"/>
        <w:tabs>
          <w:tab w:val="right" w:leader="dot" w:pos="8306"/>
        </w:tabs>
      </w:pPr>
      <w:hyperlink w:anchor="_Toc22690" w:history="1">
        <w:r>
          <w:rPr>
            <w:rFonts w:ascii="仿宋" w:eastAsia="仿宋" w:hAnsi="仿宋" w:cs="仿宋" w:hint="eastAsia"/>
            <w:lang w:eastAsia="zh-CN"/>
          </w:rPr>
          <w:t>十七、法律法规与政策遵循</w:t>
        </w:r>
        <w:r>
          <w:tab/>
        </w:r>
        <w:r>
          <w:fldChar w:fldCharType="begin"/>
        </w:r>
        <w:r>
          <w:instrText xml:space="preserve"> PAGEREF _Toc22690 \h </w:instrText>
        </w:r>
        <w:r>
          <w:fldChar w:fldCharType="separate"/>
        </w:r>
        <w:r>
          <w:t>79</w:t>
        </w:r>
        <w:r>
          <w:fldChar w:fldCharType="end"/>
        </w:r>
      </w:hyperlink>
    </w:p>
    <w:p>
      <w:pPr>
        <w:pStyle w:val="TOC2"/>
        <w:tabs>
          <w:tab w:val="right" w:leader="dot" w:pos="8306"/>
        </w:tabs>
      </w:pPr>
      <w:hyperlink w:anchor="_Toc20176" w:history="1">
        <w:r>
          <w:rPr>
            <w:rFonts w:ascii="仿宋" w:eastAsia="仿宋" w:hAnsi="仿宋" w:cs="仿宋" w:hint="eastAsia"/>
            <w:lang w:eastAsia="zh-CN"/>
          </w:rPr>
          <w:t>(一)、法律法规遵守</w:t>
        </w:r>
        <w:r>
          <w:tab/>
        </w:r>
        <w:r>
          <w:fldChar w:fldCharType="begin"/>
        </w:r>
        <w:r>
          <w:instrText xml:space="preserve"> PAGEREF _Toc20176 \h </w:instrText>
        </w:r>
        <w:r>
          <w:fldChar w:fldCharType="separate"/>
        </w:r>
        <w:r>
          <w:t>79</w:t>
        </w:r>
        <w:r>
          <w:fldChar w:fldCharType="end"/>
        </w:r>
      </w:hyperlink>
    </w:p>
    <w:p>
      <w:pPr>
        <w:pStyle w:val="TOC2"/>
        <w:tabs>
          <w:tab w:val="right" w:leader="dot" w:pos="8306"/>
        </w:tabs>
      </w:pPr>
      <w:hyperlink w:anchor="_Toc12739" w:history="1">
        <w:r>
          <w:rPr>
            <w:rFonts w:ascii="仿宋" w:eastAsia="仿宋" w:hAnsi="仿宋" w:cs="仿宋" w:hint="eastAsia"/>
            <w:lang w:eastAsia="zh-CN"/>
          </w:rPr>
          <w:t>(二)、政策导向与利用</w:t>
        </w:r>
        <w:r>
          <w:tab/>
        </w:r>
        <w:r>
          <w:fldChar w:fldCharType="begin"/>
        </w:r>
        <w:r>
          <w:instrText xml:space="preserve"> PAGEREF _Toc12739 \h </w:instrText>
        </w:r>
        <w:r>
          <w:fldChar w:fldCharType="separate"/>
        </w:r>
        <w:r>
          <w:t>80</w:t>
        </w:r>
        <w:r>
          <w:fldChar w:fldCharType="end"/>
        </w:r>
      </w:hyperlink>
    </w:p>
    <w:p>
      <w:pPr>
        <w:pStyle w:val="TOC1"/>
        <w:tabs>
          <w:tab w:val="right" w:leader="dot" w:pos="8306"/>
        </w:tabs>
      </w:pPr>
      <w:hyperlink w:anchor="_Toc15717" w:history="1">
        <w:r>
          <w:rPr>
            <w:rFonts w:ascii="仿宋" w:eastAsia="仿宋" w:hAnsi="仿宋" w:cs="仿宋" w:hint="eastAsia"/>
            <w:lang w:eastAsia="zh-CN"/>
          </w:rPr>
          <w:t>十八、成果转化与推广应用</w:t>
        </w:r>
        <w:r>
          <w:tab/>
        </w:r>
        <w:r>
          <w:fldChar w:fldCharType="begin"/>
        </w:r>
        <w:r>
          <w:instrText xml:space="preserve"> PAGEREF _Toc15717 \h </w:instrText>
        </w:r>
        <w:r>
          <w:fldChar w:fldCharType="separate"/>
        </w:r>
        <w:r>
          <w:t>81</w:t>
        </w:r>
        <w:r>
          <w:fldChar w:fldCharType="end"/>
        </w:r>
      </w:hyperlink>
    </w:p>
    <w:p>
      <w:pPr>
        <w:pStyle w:val="TOC2"/>
        <w:tabs>
          <w:tab w:val="right" w:leader="dot" w:pos="8306"/>
        </w:tabs>
      </w:pPr>
      <w:hyperlink w:anchor="_Toc11840" w:history="1">
        <w:r>
          <w:rPr>
            <w:rFonts w:ascii="仿宋" w:eastAsia="仿宋" w:hAnsi="仿宋" w:cs="仿宋" w:hint="eastAsia"/>
            <w:lang w:eastAsia="zh-CN"/>
          </w:rPr>
          <w:t>(一)、成果转化策略制定</w:t>
        </w:r>
        <w:r>
          <w:tab/>
        </w:r>
        <w:r>
          <w:fldChar w:fldCharType="begin"/>
        </w:r>
        <w:r>
          <w:instrText xml:space="preserve"> PAGEREF _Toc11840 \h </w:instrText>
        </w:r>
        <w:r>
          <w:fldChar w:fldCharType="separate"/>
        </w:r>
        <w:r>
          <w:t>81</w:t>
        </w:r>
        <w:r>
          <w:fldChar w:fldCharType="end"/>
        </w:r>
      </w:hyperlink>
    </w:p>
    <w:p>
      <w:pPr>
        <w:pStyle w:val="TOC2"/>
        <w:tabs>
          <w:tab w:val="right" w:leader="dot" w:pos="8306"/>
        </w:tabs>
      </w:pPr>
      <w:hyperlink w:anchor="_Toc19678" w:history="1">
        <w:r>
          <w:rPr>
            <w:rFonts w:ascii="仿宋" w:eastAsia="仿宋" w:hAnsi="仿宋" w:cs="仿宋" w:hint="eastAsia"/>
            <w:lang w:eastAsia="zh-CN"/>
          </w:rPr>
          <w:t>(二)、成果推广应用方案</w:t>
        </w:r>
        <w:r>
          <w:tab/>
        </w:r>
        <w:r>
          <w:fldChar w:fldCharType="begin"/>
        </w:r>
        <w:r>
          <w:instrText xml:space="preserve"> PAGEREF _Toc19678 \h </w:instrText>
        </w:r>
        <w:r>
          <w:fldChar w:fldCharType="separate"/>
        </w:r>
        <w:r>
          <w:t>82</w:t>
        </w:r>
        <w:r>
          <w:fldChar w:fldCharType="end"/>
        </w:r>
      </w:hyperlink>
    </w:p>
    <w:p>
      <w:pPr>
        <w:pStyle w:val="TOC1"/>
        <w:tabs>
          <w:tab w:val="right" w:leader="dot" w:pos="8306"/>
        </w:tabs>
      </w:pPr>
      <w:hyperlink w:anchor="_Toc22566" w:history="1">
        <w:r>
          <w:rPr>
            <w:rFonts w:ascii="仿宋" w:eastAsia="仿宋" w:hAnsi="仿宋" w:cs="仿宋" w:hint="eastAsia"/>
            <w:lang w:eastAsia="zh-CN"/>
          </w:rPr>
          <w:t>十九、创新驱动与持续发展</w:t>
        </w:r>
        <w:r>
          <w:tab/>
        </w:r>
        <w:r>
          <w:fldChar w:fldCharType="begin"/>
        </w:r>
        <w:r>
          <w:instrText xml:space="preserve"> PAGEREF _Toc22566 \h </w:instrText>
        </w:r>
        <w:r>
          <w:fldChar w:fldCharType="separate"/>
        </w:r>
        <w:r>
          <w:t>84</w:t>
        </w:r>
        <w:r>
          <w:fldChar w:fldCharType="end"/>
        </w:r>
      </w:hyperlink>
    </w:p>
    <w:p>
      <w:pPr>
        <w:pStyle w:val="TOC2"/>
        <w:tabs>
          <w:tab w:val="right" w:leader="dot" w:pos="8306"/>
        </w:tabs>
      </w:pPr>
      <w:hyperlink w:anchor="_Toc4310" w:history="1">
        <w:r>
          <w:rPr>
            <w:rFonts w:ascii="仿宋" w:eastAsia="仿宋" w:hAnsi="仿宋" w:cs="仿宋" w:hint="eastAsia"/>
            <w:lang w:eastAsia="zh-CN"/>
          </w:rPr>
          <w:t>(一)、创新驱动战略实施</w:t>
        </w:r>
        <w:r>
          <w:tab/>
        </w:r>
        <w:r>
          <w:fldChar w:fldCharType="begin"/>
        </w:r>
        <w:r>
          <w:instrText xml:space="preserve"> PAGEREF _Toc4310 \h </w:instrText>
        </w:r>
        <w:r>
          <w:fldChar w:fldCharType="separate"/>
        </w:r>
        <w:r>
          <w:t>84</w:t>
        </w:r>
        <w:r>
          <w:fldChar w:fldCharType="end"/>
        </w:r>
      </w:hyperlink>
    </w:p>
    <w:p>
      <w:pPr>
        <w:pStyle w:val="TOC2"/>
        <w:tabs>
          <w:tab w:val="right" w:leader="dot" w:pos="8306"/>
        </w:tabs>
      </w:pPr>
      <w:hyperlink w:anchor="_Toc26467" w:history="1">
        <w:r>
          <w:rPr>
            <w:rFonts w:ascii="仿宋" w:eastAsia="仿宋" w:hAnsi="仿宋" w:cs="仿宋" w:hint="eastAsia"/>
            <w:lang w:eastAsia="zh-CN"/>
          </w:rPr>
          <w:t>(二)、持续发展路径探索</w:t>
        </w:r>
        <w:r>
          <w:tab/>
        </w:r>
        <w:r>
          <w:fldChar w:fldCharType="begin"/>
        </w:r>
        <w:r>
          <w:instrText xml:space="preserve"> PAGEREF _Toc26467 \h </w:instrText>
        </w:r>
        <w:r>
          <w:fldChar w:fldCharType="separate"/>
        </w:r>
        <w:r>
          <w:t>85</w:t>
        </w:r>
        <w:r>
          <w:fldChar w:fldCharType="end"/>
        </w:r>
      </w:hyperlink>
    </w:p>
    <w:p>
      <w:pPr>
        <w:pStyle w:val="TOC1"/>
        <w:tabs>
          <w:tab w:val="right" w:leader="dot" w:pos="8306"/>
        </w:tabs>
      </w:pPr>
      <w:hyperlink w:anchor="_Toc29012" w:history="1">
        <w:r>
          <w:rPr>
            <w:rFonts w:ascii="仿宋" w:eastAsia="仿宋" w:hAnsi="仿宋" w:cs="仿宋" w:hint="eastAsia"/>
            <w:lang w:eastAsia="zh-CN"/>
          </w:rPr>
          <w:t>二十、知识产权管理与保护</w:t>
        </w:r>
        <w:r>
          <w:tab/>
        </w:r>
        <w:r>
          <w:fldChar w:fldCharType="begin"/>
        </w:r>
        <w:r>
          <w:instrText xml:space="preserve"> PAGEREF _Toc29012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64" w:history="1">
        <w:r>
          <w:rPr>
            <w:rFonts w:ascii="仿宋" w:eastAsia="仿宋" w:hAnsi="仿宋" w:cs="仿宋" w:hint="eastAsia"/>
            <w:lang w:eastAsia="zh-CN"/>
          </w:rPr>
          <w:t>(一)、知识产权管理体系建设</w:t>
        </w:r>
        <w:r>
          <w:tab/>
        </w:r>
        <w:r>
          <w:fldChar w:fldCharType="begin"/>
        </w:r>
        <w:r>
          <w:instrText xml:space="preserve"> PAGEREF _Toc15464 \h </w:instrText>
        </w:r>
        <w:r>
          <w:fldChar w:fldCharType="separate"/>
        </w:r>
        <w:r>
          <w:t>89</w:t>
        </w:r>
        <w:r>
          <w:fldChar w:fldCharType="end"/>
        </w:r>
      </w:hyperlink>
    </w:p>
    <w:p>
      <w:pPr>
        <w:pStyle w:val="TOC2"/>
        <w:tabs>
          <w:tab w:val="right" w:leader="dot" w:pos="8306"/>
        </w:tabs>
      </w:pPr>
      <w:hyperlink w:anchor="_Toc11114" w:history="1">
        <w:r>
          <w:rPr>
            <w:rFonts w:ascii="仿宋" w:eastAsia="仿宋" w:hAnsi="仿宋" w:cs="仿宋" w:hint="eastAsia"/>
            <w:lang w:eastAsia="zh-CN"/>
          </w:rPr>
          <w:t>(二)、知识产权保护措施</w:t>
        </w:r>
        <w:r>
          <w:tab/>
        </w:r>
        <w:r>
          <w:fldChar w:fldCharType="begin"/>
        </w:r>
        <w:r>
          <w:instrText xml:space="preserve"> PAGEREF _Toc11114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27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2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5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https://d.book118.com/437161124132006036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C04C6"/>
    <w:rsid w:val="7E0C0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6112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2024-01-24T05:44:00Z</dcterms:created>
  <dcterms:modified xsi:type="dcterms:W3CDTF">2024-01-24T05:45:04Z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3C8992552B58440786FEF5B02BD6877D_11</vt:lpwstr>
  </property>
  <property fmtid="{D5CDD505-2E9C-101B-9397-08002B2CF9AE}" pid="3" name="KSOProductBuildVer">
    <vt:lpwstr>2052-12.1.0.16120</vt:lpwstr>
  </property>
</Properties>
</file>