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4" w:history="1">
        <w:r>
          <w:rPr>
            <w:rFonts w:ascii="仿宋" w:eastAsia="仿宋" w:hAnsi="仿宋" w:cs="仿宋" w:hint="eastAsia"/>
            <w:lang w:eastAsia="zh-CN"/>
          </w:rPr>
          <w:t>概论</w:t>
        </w:r>
        <w:r>
          <w:tab/>
        </w:r>
        <w:r>
          <w:fldChar w:fldCharType="begin"/>
        </w:r>
        <w:r>
          <w:instrText xml:space="preserve"> PAGEREF _Toc31534 \h </w:instrText>
        </w:r>
        <w:r>
          <w:fldChar w:fldCharType="separate"/>
        </w:r>
        <w:r>
          <w:t>3</w:t>
        </w:r>
        <w:r>
          <w:fldChar w:fldCharType="end"/>
        </w:r>
      </w:hyperlink>
    </w:p>
    <w:p>
      <w:pPr>
        <w:pStyle w:val="TOC1"/>
        <w:tabs>
          <w:tab w:val="right" w:leader="dot" w:pos="8306"/>
        </w:tabs>
      </w:pPr>
      <w:hyperlink w:anchor="_Toc25613" w:history="1">
        <w:r>
          <w:rPr>
            <w:rFonts w:ascii="仿宋" w:eastAsia="仿宋" w:hAnsi="仿宋" w:cs="仿宋" w:hint="eastAsia"/>
            <w:lang w:eastAsia="zh-CN"/>
          </w:rPr>
          <w:t>一、社会影响分析</w:t>
        </w:r>
        <w:r>
          <w:tab/>
        </w:r>
        <w:r>
          <w:fldChar w:fldCharType="begin"/>
        </w:r>
        <w:r>
          <w:instrText xml:space="preserve"> PAGEREF _Toc25613 \h </w:instrText>
        </w:r>
        <w:r>
          <w:fldChar w:fldCharType="separate"/>
        </w:r>
        <w:r>
          <w:t>3</w:t>
        </w:r>
        <w:r>
          <w:fldChar w:fldCharType="end"/>
        </w:r>
      </w:hyperlink>
    </w:p>
    <w:p>
      <w:pPr>
        <w:pStyle w:val="TOC2"/>
        <w:tabs>
          <w:tab w:val="right" w:leader="dot" w:pos="8306"/>
        </w:tabs>
      </w:pPr>
      <w:hyperlink w:anchor="_Toc26938" w:history="1">
        <w:r>
          <w:rPr>
            <w:rFonts w:ascii="仿宋" w:eastAsia="仿宋" w:hAnsi="仿宋" w:cs="仿宋" w:hint="eastAsia"/>
            <w:lang w:eastAsia="zh-CN"/>
          </w:rPr>
          <w:t>(一)、社会影响效果分析</w:t>
        </w:r>
        <w:r>
          <w:tab/>
        </w:r>
        <w:r>
          <w:fldChar w:fldCharType="begin"/>
        </w:r>
        <w:r>
          <w:instrText xml:space="preserve"> PAGEREF _Toc26938 \h </w:instrText>
        </w:r>
        <w:r>
          <w:fldChar w:fldCharType="separate"/>
        </w:r>
        <w:r>
          <w:t>3</w:t>
        </w:r>
        <w:r>
          <w:fldChar w:fldCharType="end"/>
        </w:r>
      </w:hyperlink>
    </w:p>
    <w:p>
      <w:pPr>
        <w:pStyle w:val="TOC2"/>
        <w:tabs>
          <w:tab w:val="right" w:leader="dot" w:pos="8306"/>
        </w:tabs>
      </w:pPr>
      <w:hyperlink w:anchor="_Toc10251" w:history="1">
        <w:r>
          <w:rPr>
            <w:rFonts w:ascii="仿宋" w:eastAsia="仿宋" w:hAnsi="仿宋" w:cs="仿宋" w:hint="eastAsia"/>
            <w:lang w:eastAsia="zh-CN"/>
          </w:rPr>
          <w:t>(二)、社会适应性分析</w:t>
        </w:r>
        <w:r>
          <w:tab/>
        </w:r>
        <w:r>
          <w:fldChar w:fldCharType="begin"/>
        </w:r>
        <w:r>
          <w:instrText xml:space="preserve"> PAGEREF _Toc10251 \h </w:instrText>
        </w:r>
        <w:r>
          <w:fldChar w:fldCharType="separate"/>
        </w:r>
        <w:r>
          <w:t>5</w:t>
        </w:r>
        <w:r>
          <w:fldChar w:fldCharType="end"/>
        </w:r>
      </w:hyperlink>
    </w:p>
    <w:p>
      <w:pPr>
        <w:pStyle w:val="TOC2"/>
        <w:tabs>
          <w:tab w:val="right" w:leader="dot" w:pos="8306"/>
        </w:tabs>
      </w:pPr>
      <w:hyperlink w:anchor="_Toc6014" w:history="1">
        <w:r>
          <w:rPr>
            <w:rFonts w:ascii="仿宋" w:eastAsia="仿宋" w:hAnsi="仿宋" w:cs="仿宋" w:hint="eastAsia"/>
            <w:lang w:eastAsia="zh-CN"/>
          </w:rPr>
          <w:t>(三)、社会风险及对策分析</w:t>
        </w:r>
        <w:r>
          <w:tab/>
        </w:r>
        <w:r>
          <w:fldChar w:fldCharType="begin"/>
        </w:r>
        <w:r>
          <w:instrText xml:space="preserve"> PAGEREF _Toc6014 \h </w:instrText>
        </w:r>
        <w:r>
          <w:fldChar w:fldCharType="separate"/>
        </w:r>
        <w:r>
          <w:t>7</w:t>
        </w:r>
        <w:r>
          <w:fldChar w:fldCharType="end"/>
        </w:r>
      </w:hyperlink>
    </w:p>
    <w:p>
      <w:pPr>
        <w:pStyle w:val="TOC1"/>
        <w:tabs>
          <w:tab w:val="right" w:leader="dot" w:pos="8306"/>
        </w:tabs>
      </w:pPr>
      <w:hyperlink w:anchor="_Toc16550" w:history="1">
        <w:r>
          <w:rPr>
            <w:rFonts w:ascii="仿宋" w:eastAsia="仿宋" w:hAnsi="仿宋" w:cs="仿宋" w:hint="eastAsia"/>
            <w:lang w:eastAsia="zh-CN"/>
          </w:rPr>
          <w:t>二、桩基检测仪项目概论</w:t>
        </w:r>
        <w:r>
          <w:tab/>
        </w:r>
        <w:r>
          <w:fldChar w:fldCharType="begin"/>
        </w:r>
        <w:r>
          <w:instrText xml:space="preserve"> PAGEREF _Toc16550 \h </w:instrText>
        </w:r>
        <w:r>
          <w:fldChar w:fldCharType="separate"/>
        </w:r>
        <w:r>
          <w:t>10</w:t>
        </w:r>
        <w:r>
          <w:fldChar w:fldCharType="end"/>
        </w:r>
      </w:hyperlink>
    </w:p>
    <w:p>
      <w:pPr>
        <w:pStyle w:val="TOC2"/>
        <w:tabs>
          <w:tab w:val="right" w:leader="dot" w:pos="8306"/>
        </w:tabs>
      </w:pPr>
      <w:hyperlink w:anchor="_Toc11546" w:history="1">
        <w:r>
          <w:rPr>
            <w:rFonts w:ascii="仿宋" w:eastAsia="仿宋" w:hAnsi="仿宋" w:cs="仿宋" w:hint="eastAsia"/>
            <w:lang w:eastAsia="zh-CN"/>
          </w:rPr>
          <w:t>(一)、项目申报单位概况</w:t>
        </w:r>
        <w:r>
          <w:tab/>
        </w:r>
        <w:r>
          <w:fldChar w:fldCharType="begin"/>
        </w:r>
        <w:r>
          <w:instrText xml:space="preserve"> PAGEREF _Toc11546 \h </w:instrText>
        </w:r>
        <w:r>
          <w:fldChar w:fldCharType="separate"/>
        </w:r>
        <w:r>
          <w:t>10</w:t>
        </w:r>
        <w:r>
          <w:fldChar w:fldCharType="end"/>
        </w:r>
      </w:hyperlink>
    </w:p>
    <w:p>
      <w:pPr>
        <w:pStyle w:val="TOC2"/>
        <w:tabs>
          <w:tab w:val="right" w:leader="dot" w:pos="8306"/>
        </w:tabs>
      </w:pPr>
      <w:hyperlink w:anchor="_Toc1189" w:history="1">
        <w:r>
          <w:rPr>
            <w:rFonts w:ascii="仿宋" w:eastAsia="仿宋" w:hAnsi="仿宋" w:cs="仿宋" w:hint="eastAsia"/>
            <w:lang w:eastAsia="zh-CN"/>
          </w:rPr>
          <w:t>(二)、项目概况</w:t>
        </w:r>
        <w:r>
          <w:tab/>
        </w:r>
        <w:r>
          <w:fldChar w:fldCharType="begin"/>
        </w:r>
        <w:r>
          <w:instrText xml:space="preserve"> PAGEREF _Toc1189 \h </w:instrText>
        </w:r>
        <w:r>
          <w:fldChar w:fldCharType="separate"/>
        </w:r>
        <w:r>
          <w:t>11</w:t>
        </w:r>
        <w:r>
          <w:fldChar w:fldCharType="end"/>
        </w:r>
      </w:hyperlink>
    </w:p>
    <w:p>
      <w:pPr>
        <w:pStyle w:val="TOC1"/>
        <w:tabs>
          <w:tab w:val="right" w:leader="dot" w:pos="8306"/>
        </w:tabs>
      </w:pPr>
      <w:hyperlink w:anchor="_Toc26941" w:history="1">
        <w:r>
          <w:rPr>
            <w:rFonts w:ascii="仿宋" w:eastAsia="仿宋" w:hAnsi="仿宋" w:cs="仿宋" w:hint="eastAsia"/>
            <w:lang w:eastAsia="zh-CN"/>
          </w:rPr>
          <w:t>三、背景、必要性分析</w:t>
        </w:r>
        <w:r>
          <w:tab/>
        </w:r>
        <w:r>
          <w:fldChar w:fldCharType="begin"/>
        </w:r>
        <w:r>
          <w:instrText xml:space="preserve"> PAGEREF _Toc26941 \h </w:instrText>
        </w:r>
        <w:r>
          <w:fldChar w:fldCharType="separate"/>
        </w:r>
        <w:r>
          <w:t>14</w:t>
        </w:r>
        <w:r>
          <w:fldChar w:fldCharType="end"/>
        </w:r>
      </w:hyperlink>
    </w:p>
    <w:p>
      <w:pPr>
        <w:pStyle w:val="TOC2"/>
        <w:tabs>
          <w:tab w:val="right" w:leader="dot" w:pos="8306"/>
        </w:tabs>
      </w:pPr>
      <w:hyperlink w:anchor="_Toc29691" w:history="1">
        <w:r>
          <w:rPr>
            <w:rFonts w:ascii="仿宋" w:eastAsia="仿宋" w:hAnsi="仿宋" w:cs="仿宋" w:hint="eastAsia"/>
            <w:lang w:eastAsia="zh-CN"/>
          </w:rPr>
          <w:t>(一)、项目建设背景</w:t>
        </w:r>
        <w:r>
          <w:tab/>
        </w:r>
        <w:r>
          <w:fldChar w:fldCharType="begin"/>
        </w:r>
        <w:r>
          <w:instrText xml:space="preserve"> PAGEREF _Toc29691 \h </w:instrText>
        </w:r>
        <w:r>
          <w:fldChar w:fldCharType="separate"/>
        </w:r>
        <w:r>
          <w:t>14</w:t>
        </w:r>
        <w:r>
          <w:fldChar w:fldCharType="end"/>
        </w:r>
      </w:hyperlink>
    </w:p>
    <w:p>
      <w:pPr>
        <w:pStyle w:val="TOC2"/>
        <w:tabs>
          <w:tab w:val="right" w:leader="dot" w:pos="8306"/>
        </w:tabs>
      </w:pPr>
      <w:hyperlink w:anchor="_Toc31648" w:history="1">
        <w:r>
          <w:rPr>
            <w:rFonts w:ascii="仿宋" w:eastAsia="仿宋" w:hAnsi="仿宋" w:cs="仿宋" w:hint="eastAsia"/>
            <w:lang w:eastAsia="zh-CN"/>
          </w:rPr>
          <w:t>(二)、必要性分析</w:t>
        </w:r>
        <w:r>
          <w:tab/>
        </w:r>
        <w:r>
          <w:fldChar w:fldCharType="begin"/>
        </w:r>
        <w:r>
          <w:instrText xml:space="preserve"> PAGEREF _Toc31648 \h </w:instrText>
        </w:r>
        <w:r>
          <w:fldChar w:fldCharType="separate"/>
        </w:r>
        <w:r>
          <w:t>15</w:t>
        </w:r>
        <w:r>
          <w:fldChar w:fldCharType="end"/>
        </w:r>
      </w:hyperlink>
    </w:p>
    <w:p>
      <w:pPr>
        <w:pStyle w:val="TOC2"/>
        <w:tabs>
          <w:tab w:val="right" w:leader="dot" w:pos="8306"/>
        </w:tabs>
      </w:pPr>
      <w:hyperlink w:anchor="_Toc14533" w:history="1">
        <w:r>
          <w:rPr>
            <w:rFonts w:ascii="仿宋" w:eastAsia="仿宋" w:hAnsi="仿宋" w:cs="仿宋" w:hint="eastAsia"/>
            <w:lang w:eastAsia="zh-CN"/>
          </w:rPr>
          <w:t>(三)、项目建设有利条件</w:t>
        </w:r>
        <w:r>
          <w:tab/>
        </w:r>
        <w:r>
          <w:fldChar w:fldCharType="begin"/>
        </w:r>
        <w:r>
          <w:instrText xml:space="preserve"> PAGEREF _Toc14533 \h </w:instrText>
        </w:r>
        <w:r>
          <w:fldChar w:fldCharType="separate"/>
        </w:r>
        <w:r>
          <w:t>17</w:t>
        </w:r>
        <w:r>
          <w:fldChar w:fldCharType="end"/>
        </w:r>
      </w:hyperlink>
    </w:p>
    <w:p>
      <w:pPr>
        <w:pStyle w:val="TOC1"/>
        <w:tabs>
          <w:tab w:val="right" w:leader="dot" w:pos="8306"/>
        </w:tabs>
      </w:pPr>
      <w:hyperlink w:anchor="_Toc25103" w:history="1">
        <w:r>
          <w:rPr>
            <w:rFonts w:ascii="仿宋" w:eastAsia="仿宋" w:hAnsi="仿宋" w:cs="仿宋" w:hint="eastAsia"/>
            <w:lang w:eastAsia="zh-CN"/>
          </w:rPr>
          <w:t>四、资源开发及综合利用分析</w:t>
        </w:r>
        <w:r>
          <w:tab/>
        </w:r>
        <w:r>
          <w:fldChar w:fldCharType="begin"/>
        </w:r>
        <w:r>
          <w:instrText xml:space="preserve"> PAGEREF _Toc25103 \h </w:instrText>
        </w:r>
        <w:r>
          <w:fldChar w:fldCharType="separate"/>
        </w:r>
        <w:r>
          <w:t>18</w:t>
        </w:r>
        <w:r>
          <w:fldChar w:fldCharType="end"/>
        </w:r>
      </w:hyperlink>
    </w:p>
    <w:p>
      <w:pPr>
        <w:pStyle w:val="TOC2"/>
        <w:tabs>
          <w:tab w:val="right" w:leader="dot" w:pos="8306"/>
        </w:tabs>
      </w:pPr>
      <w:hyperlink w:anchor="_Toc27959" w:history="1">
        <w:r>
          <w:rPr>
            <w:rFonts w:ascii="仿宋" w:eastAsia="仿宋" w:hAnsi="仿宋" w:cs="仿宋" w:hint="eastAsia"/>
            <w:lang w:eastAsia="zh-CN"/>
          </w:rPr>
          <w:t>(一)、资源开发方案</w:t>
        </w:r>
        <w:r>
          <w:tab/>
        </w:r>
        <w:r>
          <w:fldChar w:fldCharType="begin"/>
        </w:r>
        <w:r>
          <w:instrText xml:space="preserve"> PAGEREF _Toc27959 \h </w:instrText>
        </w:r>
        <w:r>
          <w:fldChar w:fldCharType="separate"/>
        </w:r>
        <w:r>
          <w:t>18</w:t>
        </w:r>
        <w:r>
          <w:fldChar w:fldCharType="end"/>
        </w:r>
      </w:hyperlink>
    </w:p>
    <w:p>
      <w:pPr>
        <w:pStyle w:val="TOC2"/>
        <w:tabs>
          <w:tab w:val="right" w:leader="dot" w:pos="8306"/>
        </w:tabs>
      </w:pPr>
      <w:hyperlink w:anchor="_Toc31514" w:history="1">
        <w:r>
          <w:rPr>
            <w:rFonts w:ascii="仿宋" w:eastAsia="仿宋" w:hAnsi="仿宋" w:cs="仿宋" w:hint="eastAsia"/>
            <w:lang w:eastAsia="zh-CN"/>
          </w:rPr>
          <w:t>(二)、资源利用方案</w:t>
        </w:r>
        <w:r>
          <w:tab/>
        </w:r>
        <w:r>
          <w:fldChar w:fldCharType="begin"/>
        </w:r>
        <w:r>
          <w:instrText xml:space="preserve"> PAGEREF _Toc31514 \h </w:instrText>
        </w:r>
        <w:r>
          <w:fldChar w:fldCharType="separate"/>
        </w:r>
        <w:r>
          <w:t>20</w:t>
        </w:r>
        <w:r>
          <w:fldChar w:fldCharType="end"/>
        </w:r>
      </w:hyperlink>
    </w:p>
    <w:p>
      <w:pPr>
        <w:pStyle w:val="TOC2"/>
        <w:tabs>
          <w:tab w:val="right" w:leader="dot" w:pos="8306"/>
        </w:tabs>
      </w:pPr>
      <w:hyperlink w:anchor="_Toc13833" w:history="1">
        <w:r>
          <w:rPr>
            <w:rFonts w:ascii="仿宋" w:eastAsia="仿宋" w:hAnsi="仿宋" w:cs="仿宋" w:hint="eastAsia"/>
            <w:lang w:eastAsia="zh-CN"/>
          </w:rPr>
          <w:t>(三)、资源节约措施</w:t>
        </w:r>
        <w:r>
          <w:tab/>
        </w:r>
        <w:r>
          <w:fldChar w:fldCharType="begin"/>
        </w:r>
        <w:r>
          <w:instrText xml:space="preserve"> PAGEREF _Toc13833 \h </w:instrText>
        </w:r>
        <w:r>
          <w:fldChar w:fldCharType="separate"/>
        </w:r>
        <w:r>
          <w:t>21</w:t>
        </w:r>
        <w:r>
          <w:fldChar w:fldCharType="end"/>
        </w:r>
      </w:hyperlink>
    </w:p>
    <w:p>
      <w:pPr>
        <w:pStyle w:val="TOC1"/>
        <w:tabs>
          <w:tab w:val="right" w:leader="dot" w:pos="8306"/>
        </w:tabs>
      </w:pPr>
      <w:hyperlink w:anchor="_Toc16225" w:history="1">
        <w:r>
          <w:rPr>
            <w:rFonts w:ascii="仿宋" w:eastAsia="仿宋" w:hAnsi="仿宋" w:cs="仿宋" w:hint="eastAsia"/>
            <w:lang w:eastAsia="zh-CN"/>
          </w:rPr>
          <w:t>五、发展规划、产业政策和行业准入分析</w:t>
        </w:r>
        <w:r>
          <w:tab/>
        </w:r>
        <w:r>
          <w:fldChar w:fldCharType="begin"/>
        </w:r>
        <w:r>
          <w:instrText xml:space="preserve"> PAGEREF _Toc16225 \h </w:instrText>
        </w:r>
        <w:r>
          <w:fldChar w:fldCharType="separate"/>
        </w:r>
        <w:r>
          <w:t>22</w:t>
        </w:r>
        <w:r>
          <w:fldChar w:fldCharType="end"/>
        </w:r>
      </w:hyperlink>
    </w:p>
    <w:p>
      <w:pPr>
        <w:pStyle w:val="TOC2"/>
        <w:tabs>
          <w:tab w:val="right" w:leader="dot" w:pos="8306"/>
        </w:tabs>
      </w:pPr>
      <w:hyperlink w:anchor="_Toc32028" w:history="1">
        <w:r>
          <w:rPr>
            <w:rFonts w:ascii="仿宋" w:eastAsia="仿宋" w:hAnsi="仿宋" w:cs="仿宋" w:hint="eastAsia"/>
            <w:lang w:eastAsia="zh-CN"/>
          </w:rPr>
          <w:t>(一)、发展规划分析</w:t>
        </w:r>
        <w:r>
          <w:tab/>
        </w:r>
        <w:r>
          <w:fldChar w:fldCharType="begin"/>
        </w:r>
        <w:r>
          <w:instrText xml:space="preserve"> PAGEREF _Toc32028 \h </w:instrText>
        </w:r>
        <w:r>
          <w:fldChar w:fldCharType="separate"/>
        </w:r>
        <w:r>
          <w:t>22</w:t>
        </w:r>
        <w:r>
          <w:fldChar w:fldCharType="end"/>
        </w:r>
      </w:hyperlink>
    </w:p>
    <w:p>
      <w:pPr>
        <w:pStyle w:val="TOC2"/>
        <w:tabs>
          <w:tab w:val="right" w:leader="dot" w:pos="8306"/>
        </w:tabs>
      </w:pPr>
      <w:hyperlink w:anchor="_Toc24082" w:history="1">
        <w:r>
          <w:rPr>
            <w:rFonts w:ascii="仿宋" w:eastAsia="仿宋" w:hAnsi="仿宋" w:cs="仿宋" w:hint="eastAsia"/>
            <w:lang w:eastAsia="zh-CN"/>
          </w:rPr>
          <w:t>(二)、产业政策分析</w:t>
        </w:r>
        <w:r>
          <w:tab/>
        </w:r>
        <w:r>
          <w:fldChar w:fldCharType="begin"/>
        </w:r>
        <w:r>
          <w:instrText xml:space="preserve"> PAGEREF _Toc24082 \h </w:instrText>
        </w:r>
        <w:r>
          <w:fldChar w:fldCharType="separate"/>
        </w:r>
        <w:r>
          <w:t>24</w:t>
        </w:r>
        <w:r>
          <w:fldChar w:fldCharType="end"/>
        </w:r>
      </w:hyperlink>
    </w:p>
    <w:p>
      <w:pPr>
        <w:pStyle w:val="TOC2"/>
        <w:tabs>
          <w:tab w:val="right" w:leader="dot" w:pos="8306"/>
        </w:tabs>
      </w:pPr>
      <w:hyperlink w:anchor="_Toc13934" w:history="1">
        <w:r>
          <w:rPr>
            <w:rFonts w:ascii="仿宋" w:eastAsia="仿宋" w:hAnsi="仿宋" w:cs="仿宋" w:hint="eastAsia"/>
            <w:lang w:eastAsia="zh-CN"/>
          </w:rPr>
          <w:t>(三)、行业准入分析</w:t>
        </w:r>
        <w:r>
          <w:tab/>
        </w:r>
        <w:r>
          <w:fldChar w:fldCharType="begin"/>
        </w:r>
        <w:r>
          <w:instrText xml:space="preserve"> PAGEREF _Toc13934 \h </w:instrText>
        </w:r>
        <w:r>
          <w:fldChar w:fldCharType="separate"/>
        </w:r>
        <w:r>
          <w:t>25</w:t>
        </w:r>
        <w:r>
          <w:fldChar w:fldCharType="end"/>
        </w:r>
      </w:hyperlink>
    </w:p>
    <w:p>
      <w:pPr>
        <w:pStyle w:val="TOC1"/>
        <w:tabs>
          <w:tab w:val="right" w:leader="dot" w:pos="8306"/>
        </w:tabs>
      </w:pPr>
      <w:hyperlink w:anchor="_Toc7829" w:history="1">
        <w:r>
          <w:rPr>
            <w:rFonts w:ascii="仿宋" w:eastAsia="仿宋" w:hAnsi="仿宋" w:cs="仿宋" w:hint="eastAsia"/>
            <w:lang w:eastAsia="zh-CN"/>
          </w:rPr>
          <w:t>六、建设风险评估分析</w:t>
        </w:r>
        <w:r>
          <w:tab/>
        </w:r>
        <w:r>
          <w:fldChar w:fldCharType="begin"/>
        </w:r>
        <w:r>
          <w:instrText xml:space="preserve"> PAGEREF _Toc7829 \h </w:instrText>
        </w:r>
        <w:r>
          <w:fldChar w:fldCharType="separate"/>
        </w:r>
        <w:r>
          <w:t>26</w:t>
        </w:r>
        <w:r>
          <w:fldChar w:fldCharType="end"/>
        </w:r>
      </w:hyperlink>
    </w:p>
    <w:p>
      <w:pPr>
        <w:pStyle w:val="TOC2"/>
        <w:tabs>
          <w:tab w:val="right" w:leader="dot" w:pos="8306"/>
        </w:tabs>
      </w:pPr>
      <w:hyperlink w:anchor="_Toc10651" w:history="1">
        <w:r>
          <w:rPr>
            <w:rFonts w:ascii="仿宋" w:eastAsia="仿宋" w:hAnsi="仿宋" w:cs="仿宋" w:hint="eastAsia"/>
            <w:lang w:eastAsia="zh-CN"/>
          </w:rPr>
          <w:t>(一)、政策风险分析</w:t>
        </w:r>
        <w:r>
          <w:tab/>
        </w:r>
        <w:r>
          <w:fldChar w:fldCharType="begin"/>
        </w:r>
        <w:r>
          <w:instrText xml:space="preserve"> PAGEREF _Toc10651 \h </w:instrText>
        </w:r>
        <w:r>
          <w:fldChar w:fldCharType="separate"/>
        </w:r>
        <w:r>
          <w:t>26</w:t>
        </w:r>
        <w:r>
          <w:fldChar w:fldCharType="end"/>
        </w:r>
      </w:hyperlink>
    </w:p>
    <w:p>
      <w:pPr>
        <w:pStyle w:val="TOC2"/>
        <w:tabs>
          <w:tab w:val="right" w:leader="dot" w:pos="8306"/>
        </w:tabs>
      </w:pPr>
      <w:hyperlink w:anchor="_Toc14472" w:history="1">
        <w:r>
          <w:rPr>
            <w:rFonts w:ascii="仿宋" w:eastAsia="仿宋" w:hAnsi="仿宋" w:cs="仿宋" w:hint="eastAsia"/>
            <w:lang w:eastAsia="zh-CN"/>
          </w:rPr>
          <w:t>(二)、社会风险分析</w:t>
        </w:r>
        <w:r>
          <w:tab/>
        </w:r>
        <w:r>
          <w:fldChar w:fldCharType="begin"/>
        </w:r>
        <w:r>
          <w:instrText xml:space="preserve"> PAGEREF _Toc14472 \h </w:instrText>
        </w:r>
        <w:r>
          <w:fldChar w:fldCharType="separate"/>
        </w:r>
        <w:r>
          <w:t>28</w:t>
        </w:r>
        <w:r>
          <w:fldChar w:fldCharType="end"/>
        </w:r>
      </w:hyperlink>
    </w:p>
    <w:p>
      <w:pPr>
        <w:pStyle w:val="TOC2"/>
        <w:tabs>
          <w:tab w:val="right" w:leader="dot" w:pos="8306"/>
        </w:tabs>
      </w:pPr>
      <w:hyperlink w:anchor="_Toc19579" w:history="1">
        <w:r>
          <w:rPr>
            <w:rFonts w:ascii="仿宋" w:eastAsia="仿宋" w:hAnsi="仿宋" w:cs="仿宋" w:hint="eastAsia"/>
            <w:lang w:eastAsia="zh-CN"/>
          </w:rPr>
          <w:t>(三)、市场风险分析</w:t>
        </w:r>
        <w:r>
          <w:tab/>
        </w:r>
        <w:r>
          <w:fldChar w:fldCharType="begin"/>
        </w:r>
        <w:r>
          <w:instrText xml:space="preserve"> PAGEREF _Toc19579 \h </w:instrText>
        </w:r>
        <w:r>
          <w:fldChar w:fldCharType="separate"/>
        </w:r>
        <w:r>
          <w:t>29</w:t>
        </w:r>
        <w:r>
          <w:fldChar w:fldCharType="end"/>
        </w:r>
      </w:hyperlink>
    </w:p>
    <w:p>
      <w:pPr>
        <w:pStyle w:val="TOC2"/>
        <w:tabs>
          <w:tab w:val="right" w:leader="dot" w:pos="8306"/>
        </w:tabs>
      </w:pPr>
      <w:hyperlink w:anchor="_Toc7264" w:history="1">
        <w:r>
          <w:rPr>
            <w:rFonts w:ascii="仿宋" w:eastAsia="仿宋" w:hAnsi="仿宋" w:cs="仿宋" w:hint="eastAsia"/>
            <w:lang w:eastAsia="zh-CN"/>
          </w:rPr>
          <w:t>(四)、资金风险分析</w:t>
        </w:r>
        <w:r>
          <w:tab/>
        </w:r>
        <w:r>
          <w:fldChar w:fldCharType="begin"/>
        </w:r>
        <w:r>
          <w:instrText xml:space="preserve"> PAGEREF _Toc7264 \h </w:instrText>
        </w:r>
        <w:r>
          <w:fldChar w:fldCharType="separate"/>
        </w:r>
        <w:r>
          <w:t>30</w:t>
        </w:r>
        <w:r>
          <w:fldChar w:fldCharType="end"/>
        </w:r>
      </w:hyperlink>
    </w:p>
    <w:p>
      <w:pPr>
        <w:pStyle w:val="TOC2"/>
        <w:tabs>
          <w:tab w:val="right" w:leader="dot" w:pos="8306"/>
        </w:tabs>
      </w:pPr>
      <w:hyperlink w:anchor="_Toc24481" w:history="1">
        <w:r>
          <w:rPr>
            <w:rFonts w:ascii="仿宋" w:eastAsia="仿宋" w:hAnsi="仿宋" w:cs="仿宋" w:hint="eastAsia"/>
            <w:lang w:eastAsia="zh-CN"/>
          </w:rPr>
          <w:t>(五)、技术风险分析</w:t>
        </w:r>
        <w:r>
          <w:tab/>
        </w:r>
        <w:r>
          <w:fldChar w:fldCharType="begin"/>
        </w:r>
        <w:r>
          <w:instrText xml:space="preserve"> PAGEREF _Toc24481 \h </w:instrText>
        </w:r>
        <w:r>
          <w:fldChar w:fldCharType="separate"/>
        </w:r>
        <w:r>
          <w:t>31</w:t>
        </w:r>
        <w:r>
          <w:fldChar w:fldCharType="end"/>
        </w:r>
      </w:hyperlink>
    </w:p>
    <w:p>
      <w:pPr>
        <w:pStyle w:val="TOC2"/>
        <w:tabs>
          <w:tab w:val="right" w:leader="dot" w:pos="8306"/>
        </w:tabs>
      </w:pPr>
      <w:hyperlink w:anchor="_Toc14974" w:history="1">
        <w:r>
          <w:rPr>
            <w:rFonts w:ascii="仿宋" w:eastAsia="仿宋" w:hAnsi="仿宋" w:cs="仿宋" w:hint="eastAsia"/>
            <w:lang w:eastAsia="zh-CN"/>
          </w:rPr>
          <w:t>(六)、财务风险分析</w:t>
        </w:r>
        <w:r>
          <w:tab/>
        </w:r>
        <w:r>
          <w:fldChar w:fldCharType="begin"/>
        </w:r>
        <w:r>
          <w:instrText xml:space="preserve"> PAGEREF _Toc14974 \h </w:instrText>
        </w:r>
        <w:r>
          <w:fldChar w:fldCharType="separate"/>
        </w:r>
        <w:r>
          <w:t>33</w:t>
        </w:r>
        <w:r>
          <w:fldChar w:fldCharType="end"/>
        </w:r>
      </w:hyperlink>
    </w:p>
    <w:p>
      <w:pPr>
        <w:pStyle w:val="TOC2"/>
        <w:tabs>
          <w:tab w:val="right" w:leader="dot" w:pos="8306"/>
        </w:tabs>
      </w:pPr>
      <w:hyperlink w:anchor="_Toc17340" w:history="1">
        <w:r>
          <w:rPr>
            <w:rFonts w:ascii="仿宋" w:eastAsia="仿宋" w:hAnsi="仿宋" w:cs="仿宋" w:hint="eastAsia"/>
            <w:lang w:eastAsia="zh-CN"/>
          </w:rPr>
          <w:t>(七)、管理风险分析</w:t>
        </w:r>
        <w:r>
          <w:tab/>
        </w:r>
        <w:r>
          <w:fldChar w:fldCharType="begin"/>
        </w:r>
        <w:r>
          <w:instrText xml:space="preserve"> PAGEREF _Toc17340 \h </w:instrText>
        </w:r>
        <w:r>
          <w:fldChar w:fldCharType="separate"/>
        </w:r>
        <w:r>
          <w:t>34</w:t>
        </w:r>
        <w:r>
          <w:fldChar w:fldCharType="end"/>
        </w:r>
      </w:hyperlink>
    </w:p>
    <w:p>
      <w:pPr>
        <w:pStyle w:val="TOC2"/>
        <w:tabs>
          <w:tab w:val="right" w:leader="dot" w:pos="8306"/>
        </w:tabs>
      </w:pPr>
      <w:hyperlink w:anchor="_Toc881" w:history="1">
        <w:r>
          <w:rPr>
            <w:rFonts w:ascii="仿宋" w:eastAsia="仿宋" w:hAnsi="仿宋" w:cs="仿宋" w:hint="eastAsia"/>
            <w:lang w:eastAsia="zh-CN"/>
          </w:rPr>
          <w:t>(八)、其它风险分析</w:t>
        </w:r>
        <w:r>
          <w:tab/>
        </w:r>
        <w:r>
          <w:fldChar w:fldCharType="begin"/>
        </w:r>
        <w:r>
          <w:instrText xml:space="preserve"> PAGEREF _Toc881 \h </w:instrText>
        </w:r>
        <w:r>
          <w:fldChar w:fldCharType="separate"/>
        </w:r>
        <w:r>
          <w:t>36</w:t>
        </w:r>
        <w:r>
          <w:fldChar w:fldCharType="end"/>
        </w:r>
      </w:hyperlink>
    </w:p>
    <w:p>
      <w:pPr>
        <w:pStyle w:val="TOC2"/>
        <w:tabs>
          <w:tab w:val="right" w:leader="dot" w:pos="8306"/>
        </w:tabs>
      </w:pPr>
      <w:hyperlink w:anchor="_Toc30515" w:history="1">
        <w:r>
          <w:rPr>
            <w:rFonts w:ascii="仿宋" w:eastAsia="仿宋" w:hAnsi="仿宋" w:cs="仿宋" w:hint="eastAsia"/>
            <w:lang w:eastAsia="zh-CN"/>
          </w:rPr>
          <w:t>(九)、社会影响评估</w:t>
        </w:r>
        <w:r>
          <w:tab/>
        </w:r>
        <w:r>
          <w:fldChar w:fldCharType="begin"/>
        </w:r>
        <w:r>
          <w:instrText xml:space="preserve"> PAGEREF _Toc30515 \h </w:instrText>
        </w:r>
        <w:r>
          <w:fldChar w:fldCharType="separate"/>
        </w:r>
        <w:r>
          <w:t>37</w:t>
        </w:r>
        <w:r>
          <w:fldChar w:fldCharType="end"/>
        </w:r>
      </w:hyperlink>
    </w:p>
    <w:p>
      <w:pPr>
        <w:pStyle w:val="TOC1"/>
        <w:tabs>
          <w:tab w:val="right" w:leader="dot" w:pos="8306"/>
        </w:tabs>
      </w:pPr>
      <w:hyperlink w:anchor="_Toc29626" w:history="1">
        <w:r>
          <w:rPr>
            <w:rFonts w:ascii="仿宋" w:eastAsia="仿宋" w:hAnsi="仿宋" w:cs="仿宋" w:hint="eastAsia"/>
            <w:lang w:eastAsia="zh-CN"/>
          </w:rPr>
          <w:t>七、项目进度计划</w:t>
        </w:r>
        <w:r>
          <w:tab/>
        </w:r>
        <w:r>
          <w:fldChar w:fldCharType="begin"/>
        </w:r>
        <w:r>
          <w:instrText xml:space="preserve"> PAGEREF _Toc29626 \h </w:instrText>
        </w:r>
        <w:r>
          <w:fldChar w:fldCharType="separate"/>
        </w:r>
        <w:r>
          <w:t>39</w:t>
        </w:r>
        <w:r>
          <w:fldChar w:fldCharType="end"/>
        </w:r>
      </w:hyperlink>
    </w:p>
    <w:p>
      <w:pPr>
        <w:pStyle w:val="TOC2"/>
        <w:tabs>
          <w:tab w:val="right" w:leader="dot" w:pos="8306"/>
        </w:tabs>
      </w:pPr>
      <w:hyperlink w:anchor="_Toc25970" w:history="1">
        <w:r>
          <w:rPr>
            <w:rFonts w:ascii="仿宋" w:eastAsia="仿宋" w:hAnsi="仿宋" w:cs="仿宋" w:hint="eastAsia"/>
            <w:lang w:eastAsia="zh-CN"/>
          </w:rPr>
          <w:t>(一)、建设周期</w:t>
        </w:r>
        <w:r>
          <w:tab/>
        </w:r>
        <w:r>
          <w:fldChar w:fldCharType="begin"/>
        </w:r>
        <w:r>
          <w:instrText xml:space="preserve"> PAGEREF _Toc25970 \h </w:instrText>
        </w:r>
        <w:r>
          <w:fldChar w:fldCharType="separate"/>
        </w:r>
        <w:r>
          <w:t>39</w:t>
        </w:r>
        <w:r>
          <w:fldChar w:fldCharType="end"/>
        </w:r>
      </w:hyperlink>
    </w:p>
    <w:p>
      <w:pPr>
        <w:pStyle w:val="TOC2"/>
        <w:tabs>
          <w:tab w:val="right" w:leader="dot" w:pos="8306"/>
        </w:tabs>
      </w:pPr>
      <w:hyperlink w:anchor="_Toc20052" w:history="1">
        <w:r>
          <w:rPr>
            <w:rFonts w:ascii="仿宋" w:eastAsia="仿宋" w:hAnsi="仿宋" w:cs="仿宋" w:hint="eastAsia"/>
            <w:lang w:eastAsia="zh-CN"/>
          </w:rPr>
          <w:t>(二)、建设进度</w:t>
        </w:r>
        <w:r>
          <w:tab/>
        </w:r>
        <w:r>
          <w:fldChar w:fldCharType="begin"/>
        </w:r>
        <w:r>
          <w:instrText xml:space="preserve"> PAGEREF _Toc20052 \h </w:instrText>
        </w:r>
        <w:r>
          <w:fldChar w:fldCharType="separate"/>
        </w:r>
        <w:r>
          <w:t>39</w:t>
        </w:r>
        <w:r>
          <w:fldChar w:fldCharType="end"/>
        </w:r>
      </w:hyperlink>
    </w:p>
    <w:p>
      <w:pPr>
        <w:pStyle w:val="TOC2"/>
        <w:tabs>
          <w:tab w:val="right" w:leader="dot" w:pos="8306"/>
        </w:tabs>
      </w:pPr>
      <w:hyperlink w:anchor="_Toc15805" w:history="1">
        <w:r>
          <w:rPr>
            <w:rFonts w:ascii="仿宋" w:eastAsia="仿宋" w:hAnsi="仿宋" w:cs="仿宋" w:hint="eastAsia"/>
            <w:lang w:eastAsia="zh-CN"/>
          </w:rPr>
          <w:t>(三)、进度安排注意事项</w:t>
        </w:r>
        <w:r>
          <w:tab/>
        </w:r>
        <w:r>
          <w:fldChar w:fldCharType="begin"/>
        </w:r>
        <w:r>
          <w:instrText xml:space="preserve"> PAGEREF _Toc15805 \h </w:instrText>
        </w:r>
        <w:r>
          <w:fldChar w:fldCharType="separate"/>
        </w:r>
        <w:r>
          <w:t>41</w:t>
        </w:r>
        <w:r>
          <w:fldChar w:fldCharType="end"/>
        </w:r>
      </w:hyperlink>
    </w:p>
    <w:p>
      <w:pPr>
        <w:pStyle w:val="TOC2"/>
        <w:tabs>
          <w:tab w:val="right" w:leader="dot" w:pos="8306"/>
        </w:tabs>
      </w:pPr>
      <w:hyperlink w:anchor="_Toc1223" w:history="1">
        <w:r>
          <w:rPr>
            <w:rFonts w:ascii="仿宋" w:eastAsia="仿宋" w:hAnsi="仿宋" w:cs="仿宋" w:hint="eastAsia"/>
            <w:lang w:eastAsia="zh-CN"/>
          </w:rPr>
          <w:t>(四)、人力资源配置</w:t>
        </w:r>
        <w:r>
          <w:tab/>
        </w:r>
        <w:r>
          <w:fldChar w:fldCharType="begin"/>
        </w:r>
        <w:r>
          <w:instrText xml:space="preserve"> PAGEREF _Toc1223 \h </w:instrText>
        </w:r>
        <w:r>
          <w:fldChar w:fldCharType="separate"/>
        </w:r>
        <w:r>
          <w:t>41</w:t>
        </w:r>
        <w:r>
          <w:fldChar w:fldCharType="end"/>
        </w:r>
      </w:hyperlink>
    </w:p>
    <w:p>
      <w:pPr>
        <w:pStyle w:val="TOC2"/>
        <w:tabs>
          <w:tab w:val="right" w:leader="dot" w:pos="8306"/>
        </w:tabs>
      </w:pPr>
      <w:hyperlink w:anchor="_Toc30089" w:history="1">
        <w:r>
          <w:rPr>
            <w:rFonts w:ascii="仿宋" w:eastAsia="仿宋" w:hAnsi="仿宋" w:cs="仿宋" w:hint="eastAsia"/>
            <w:lang w:eastAsia="zh-CN"/>
          </w:rPr>
          <w:t>(五)、员工培训</w:t>
        </w:r>
        <w:r>
          <w:tab/>
        </w:r>
        <w:r>
          <w:fldChar w:fldCharType="begin"/>
        </w:r>
        <w:r>
          <w:instrText xml:space="preserve"> PAGEREF _Toc30089 \h </w:instrText>
        </w:r>
        <w:r>
          <w:fldChar w:fldCharType="separate"/>
        </w:r>
        <w:r>
          <w:t>43</w:t>
        </w:r>
        <w:r>
          <w:fldChar w:fldCharType="end"/>
        </w:r>
      </w:hyperlink>
    </w:p>
    <w:p>
      <w:pPr>
        <w:pStyle w:val="TOC2"/>
        <w:tabs>
          <w:tab w:val="right" w:leader="dot" w:pos="8306"/>
        </w:tabs>
      </w:pPr>
      <w:hyperlink w:anchor="_Toc149" w:history="1">
        <w:r>
          <w:rPr>
            <w:rFonts w:ascii="仿宋" w:eastAsia="仿宋" w:hAnsi="仿宋" w:cs="仿宋" w:hint="eastAsia"/>
            <w:lang w:eastAsia="zh-CN"/>
          </w:rPr>
          <w:t>(六)、项目实施保障</w:t>
        </w:r>
        <w:r>
          <w:tab/>
        </w:r>
        <w:r>
          <w:fldChar w:fldCharType="begin"/>
        </w:r>
        <w:r>
          <w:instrText xml:space="preserve"> PAGEREF _Toc149 \h </w:instrText>
        </w:r>
        <w:r>
          <w:fldChar w:fldCharType="separate"/>
        </w:r>
        <w:r>
          <w:t>44</w:t>
        </w:r>
        <w:r>
          <w:fldChar w:fldCharType="end"/>
        </w:r>
      </w:hyperlink>
    </w:p>
    <w:p>
      <w:pPr>
        <w:pStyle w:val="TOC2"/>
        <w:tabs>
          <w:tab w:val="right" w:leader="dot" w:pos="8306"/>
        </w:tabs>
      </w:pPr>
      <w:hyperlink w:anchor="_Toc31399" w:history="1">
        <w:r>
          <w:rPr>
            <w:rFonts w:ascii="仿宋" w:eastAsia="仿宋" w:hAnsi="仿宋" w:cs="仿宋" w:hint="eastAsia"/>
            <w:lang w:eastAsia="zh-CN"/>
          </w:rPr>
          <w:t>(七)、安全规范管理</w:t>
        </w:r>
        <w:r>
          <w:tab/>
        </w:r>
        <w:r>
          <w:fldChar w:fldCharType="begin"/>
        </w:r>
        <w:r>
          <w:instrText xml:space="preserve"> PAGEREF _Toc31399 \h </w:instrText>
        </w:r>
        <w:r>
          <w:fldChar w:fldCharType="separate"/>
        </w:r>
        <w:r>
          <w:t>45</w:t>
        </w:r>
        <w:r>
          <w:fldChar w:fldCharType="end"/>
        </w:r>
      </w:hyperlink>
    </w:p>
    <w:p>
      <w:pPr>
        <w:pStyle w:val="TOC1"/>
        <w:tabs>
          <w:tab w:val="right" w:leader="dot" w:pos="8306"/>
        </w:tabs>
      </w:pPr>
      <w:hyperlink w:anchor="_Toc24893" w:history="1">
        <w:r>
          <w:rPr>
            <w:rFonts w:ascii="仿宋" w:eastAsia="仿宋" w:hAnsi="仿宋" w:cs="仿宋" w:hint="eastAsia"/>
            <w:lang w:eastAsia="zh-CN"/>
          </w:rPr>
          <w:t>八、安全与应急管理</w:t>
        </w:r>
        <w:r>
          <w:tab/>
        </w:r>
        <w:r>
          <w:fldChar w:fldCharType="begin"/>
        </w:r>
        <w:r>
          <w:instrText xml:space="preserve"> PAGEREF _Toc24893 \h </w:instrText>
        </w:r>
        <w:r>
          <w:fldChar w:fldCharType="separate"/>
        </w:r>
        <w:r>
          <w:t>47</w:t>
        </w:r>
        <w:r>
          <w:fldChar w:fldCharType="end"/>
        </w:r>
      </w:hyperlink>
    </w:p>
    <w:p>
      <w:pPr>
        <w:pStyle w:val="TOC2"/>
        <w:tabs>
          <w:tab w:val="right" w:leader="dot" w:pos="8306"/>
        </w:tabs>
      </w:pPr>
      <w:hyperlink w:anchor="_Toc31690" w:history="1">
        <w:r>
          <w:rPr>
            <w:rFonts w:ascii="仿宋" w:eastAsia="仿宋" w:hAnsi="仿宋" w:cs="仿宋" w:hint="eastAsia"/>
            <w:lang w:eastAsia="zh-CN"/>
          </w:rPr>
          <w:t>(一)、安全生产管理</w:t>
        </w:r>
        <w:r>
          <w:tab/>
        </w:r>
        <w:r>
          <w:fldChar w:fldCharType="begin"/>
        </w:r>
        <w:r>
          <w:instrText xml:space="preserve"> PAGEREF _Toc31690 \h </w:instrText>
        </w:r>
        <w:r>
          <w:fldChar w:fldCharType="separate"/>
        </w:r>
        <w:r>
          <w:t>47</w:t>
        </w:r>
        <w:r>
          <w:fldChar w:fldCharType="end"/>
        </w:r>
      </w:hyperlink>
    </w:p>
    <w:p>
      <w:pPr>
        <w:pStyle w:val="TOC2"/>
        <w:tabs>
          <w:tab w:val="right" w:leader="dot" w:pos="8306"/>
        </w:tabs>
      </w:pPr>
      <w:hyperlink w:anchor="_Toc6952" w:history="1">
        <w:r>
          <w:rPr>
            <w:rFonts w:ascii="仿宋" w:eastAsia="仿宋" w:hAnsi="仿宋" w:cs="仿宋" w:hint="eastAsia"/>
            <w:lang w:eastAsia="zh-CN"/>
          </w:rPr>
          <w:t>(二)、应急预案与响应</w:t>
        </w:r>
        <w:r>
          <w:tab/>
        </w:r>
        <w:r>
          <w:fldChar w:fldCharType="begin"/>
        </w:r>
        <w:r>
          <w:instrText xml:space="preserve"> PAGEREF _Toc6952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6" w:history="1">
        <w:r>
          <w:rPr>
            <w:rFonts w:ascii="仿宋" w:eastAsia="仿宋" w:hAnsi="仿宋" w:cs="仿宋" w:hint="eastAsia"/>
            <w:lang w:eastAsia="zh-CN"/>
          </w:rPr>
          <w:t>九、技术创新与产业升级</w:t>
        </w:r>
        <w:r>
          <w:tab/>
        </w:r>
        <w:r>
          <w:fldChar w:fldCharType="begin"/>
        </w:r>
        <w:r>
          <w:instrText xml:space="preserve"> PAGEREF _Toc8746 \h </w:instrText>
        </w:r>
        <w:r>
          <w:fldChar w:fldCharType="separate"/>
        </w:r>
        <w:r>
          <w:t>50</w:t>
        </w:r>
        <w:r>
          <w:fldChar w:fldCharType="end"/>
        </w:r>
      </w:hyperlink>
    </w:p>
    <w:p>
      <w:pPr>
        <w:pStyle w:val="TOC2"/>
        <w:tabs>
          <w:tab w:val="right" w:leader="dot" w:pos="8306"/>
        </w:tabs>
      </w:pPr>
      <w:hyperlink w:anchor="_Toc1858" w:history="1">
        <w:r>
          <w:rPr>
            <w:rFonts w:ascii="仿宋" w:eastAsia="仿宋" w:hAnsi="仿宋" w:cs="仿宋" w:hint="eastAsia"/>
            <w:lang w:eastAsia="zh-CN"/>
          </w:rPr>
          <w:t>(一)、技术创新方向与目标</w:t>
        </w:r>
        <w:r>
          <w:tab/>
        </w:r>
        <w:r>
          <w:fldChar w:fldCharType="begin"/>
        </w:r>
        <w:r>
          <w:instrText xml:space="preserve"> PAGEREF _Toc1858 \h </w:instrText>
        </w:r>
        <w:r>
          <w:fldChar w:fldCharType="separate"/>
        </w:r>
        <w:r>
          <w:t>50</w:t>
        </w:r>
        <w:r>
          <w:fldChar w:fldCharType="end"/>
        </w:r>
      </w:hyperlink>
    </w:p>
    <w:p>
      <w:pPr>
        <w:pStyle w:val="TOC2"/>
        <w:tabs>
          <w:tab w:val="right" w:leader="dot" w:pos="8306"/>
        </w:tabs>
      </w:pPr>
      <w:hyperlink w:anchor="_Toc11602" w:history="1">
        <w:r>
          <w:rPr>
            <w:rFonts w:ascii="仿宋" w:eastAsia="仿宋" w:hAnsi="仿宋" w:cs="仿宋" w:hint="eastAsia"/>
            <w:lang w:eastAsia="zh-CN"/>
          </w:rPr>
          <w:t>(二)、产业升级路径与措施</w:t>
        </w:r>
        <w:r>
          <w:tab/>
        </w:r>
        <w:r>
          <w:fldChar w:fldCharType="begin"/>
        </w:r>
        <w:r>
          <w:instrText xml:space="preserve"> PAGEREF _Toc11602 \h </w:instrText>
        </w:r>
        <w:r>
          <w:fldChar w:fldCharType="separate"/>
        </w:r>
        <w:r>
          <w:t>51</w:t>
        </w:r>
        <w:r>
          <w:fldChar w:fldCharType="end"/>
        </w:r>
      </w:hyperlink>
    </w:p>
    <w:p>
      <w:pPr>
        <w:pStyle w:val="TOC1"/>
        <w:tabs>
          <w:tab w:val="right" w:leader="dot" w:pos="8306"/>
        </w:tabs>
      </w:pPr>
      <w:hyperlink w:anchor="_Toc12296" w:history="1">
        <w:r>
          <w:rPr>
            <w:rFonts w:ascii="仿宋" w:eastAsia="仿宋" w:hAnsi="仿宋" w:cs="仿宋" w:hint="eastAsia"/>
            <w:lang w:eastAsia="zh-CN"/>
          </w:rPr>
          <w:t>十、项目变更管理</w:t>
        </w:r>
        <w:r>
          <w:tab/>
        </w:r>
        <w:r>
          <w:fldChar w:fldCharType="begin"/>
        </w:r>
        <w:r>
          <w:instrText xml:space="preserve"> PAGEREF _Toc12296 \h </w:instrText>
        </w:r>
        <w:r>
          <w:fldChar w:fldCharType="separate"/>
        </w:r>
        <w:r>
          <w:t>52</w:t>
        </w:r>
        <w:r>
          <w:fldChar w:fldCharType="end"/>
        </w:r>
      </w:hyperlink>
    </w:p>
    <w:p>
      <w:pPr>
        <w:pStyle w:val="TOC2"/>
        <w:tabs>
          <w:tab w:val="right" w:leader="dot" w:pos="8306"/>
        </w:tabs>
      </w:pPr>
      <w:hyperlink w:anchor="_Toc10850" w:history="1">
        <w:r>
          <w:rPr>
            <w:rFonts w:ascii="仿宋" w:eastAsia="仿宋" w:hAnsi="仿宋" w:cs="仿宋" w:hint="eastAsia"/>
            <w:lang w:eastAsia="zh-CN"/>
          </w:rPr>
          <w:t>(一)、变更控制流程</w:t>
        </w:r>
        <w:r>
          <w:tab/>
        </w:r>
        <w:r>
          <w:fldChar w:fldCharType="begin"/>
        </w:r>
        <w:r>
          <w:instrText xml:space="preserve"> PAGEREF _Toc10850 \h </w:instrText>
        </w:r>
        <w:r>
          <w:fldChar w:fldCharType="separate"/>
        </w:r>
        <w:r>
          <w:t>52</w:t>
        </w:r>
        <w:r>
          <w:fldChar w:fldCharType="end"/>
        </w:r>
      </w:hyperlink>
    </w:p>
    <w:p>
      <w:pPr>
        <w:pStyle w:val="TOC2"/>
        <w:tabs>
          <w:tab w:val="right" w:leader="dot" w:pos="8306"/>
        </w:tabs>
      </w:pPr>
      <w:hyperlink w:anchor="_Toc20561" w:history="1">
        <w:r>
          <w:rPr>
            <w:rFonts w:ascii="仿宋" w:eastAsia="仿宋" w:hAnsi="仿宋" w:cs="仿宋" w:hint="eastAsia"/>
            <w:lang w:eastAsia="zh-CN"/>
          </w:rPr>
          <w:t>(二)、影响评估与处理</w:t>
        </w:r>
        <w:r>
          <w:tab/>
        </w:r>
        <w:r>
          <w:fldChar w:fldCharType="begin"/>
        </w:r>
        <w:r>
          <w:instrText xml:space="preserve"> PAGEREF _Toc20561 \h </w:instrText>
        </w:r>
        <w:r>
          <w:fldChar w:fldCharType="separate"/>
        </w:r>
        <w:r>
          <w:t>53</w:t>
        </w:r>
        <w:r>
          <w:fldChar w:fldCharType="end"/>
        </w:r>
      </w:hyperlink>
    </w:p>
    <w:p>
      <w:pPr>
        <w:pStyle w:val="TOC2"/>
        <w:tabs>
          <w:tab w:val="right" w:leader="dot" w:pos="8306"/>
        </w:tabs>
      </w:pPr>
      <w:hyperlink w:anchor="_Toc2627" w:history="1">
        <w:r>
          <w:rPr>
            <w:rFonts w:ascii="仿宋" w:eastAsia="仿宋" w:hAnsi="仿宋" w:cs="仿宋" w:hint="eastAsia"/>
            <w:lang w:eastAsia="zh-CN"/>
          </w:rPr>
          <w:t>(三)、变更记录与追踪</w:t>
        </w:r>
        <w:r>
          <w:tab/>
        </w:r>
        <w:r>
          <w:fldChar w:fldCharType="begin"/>
        </w:r>
        <w:r>
          <w:instrText xml:space="preserve"> PAGEREF _Toc2627 \h </w:instrText>
        </w:r>
        <w:r>
          <w:fldChar w:fldCharType="separate"/>
        </w:r>
        <w:r>
          <w:t>55</w:t>
        </w:r>
        <w:r>
          <w:fldChar w:fldCharType="end"/>
        </w:r>
      </w:hyperlink>
    </w:p>
    <w:p>
      <w:pPr>
        <w:pStyle w:val="TOC2"/>
        <w:tabs>
          <w:tab w:val="right" w:leader="dot" w:pos="8306"/>
        </w:tabs>
      </w:pPr>
      <w:hyperlink w:anchor="_Toc22815" w:history="1">
        <w:r>
          <w:rPr>
            <w:rFonts w:ascii="仿宋" w:eastAsia="仿宋" w:hAnsi="仿宋" w:cs="仿宋" w:hint="eastAsia"/>
            <w:lang w:eastAsia="zh-CN"/>
          </w:rPr>
          <w:t>(四)、变更管理策略</w:t>
        </w:r>
        <w:r>
          <w:tab/>
        </w:r>
        <w:r>
          <w:fldChar w:fldCharType="begin"/>
        </w:r>
        <w:r>
          <w:instrText xml:space="preserve"> PAGEREF _Toc22815 \h </w:instrText>
        </w:r>
        <w:r>
          <w:fldChar w:fldCharType="separate"/>
        </w:r>
        <w:r>
          <w:t>56</w:t>
        </w:r>
        <w:r>
          <w:fldChar w:fldCharType="end"/>
        </w:r>
      </w:hyperlink>
    </w:p>
    <w:p>
      <w:pPr>
        <w:pStyle w:val="TOC1"/>
        <w:tabs>
          <w:tab w:val="right" w:leader="dot" w:pos="8306"/>
        </w:tabs>
      </w:pPr>
      <w:hyperlink w:anchor="_Toc13988" w:history="1">
        <w:r>
          <w:rPr>
            <w:rFonts w:ascii="仿宋" w:eastAsia="仿宋" w:hAnsi="仿宋" w:cs="仿宋" w:hint="eastAsia"/>
            <w:lang w:eastAsia="zh-CN"/>
          </w:rPr>
          <w:t>十一、土地利用与规划方案</w:t>
        </w:r>
        <w:r>
          <w:tab/>
        </w:r>
        <w:r>
          <w:fldChar w:fldCharType="begin"/>
        </w:r>
        <w:r>
          <w:instrText xml:space="preserve"> PAGEREF _Toc13988 \h </w:instrText>
        </w:r>
        <w:r>
          <w:fldChar w:fldCharType="separate"/>
        </w:r>
        <w:r>
          <w:t>58</w:t>
        </w:r>
        <w:r>
          <w:fldChar w:fldCharType="end"/>
        </w:r>
      </w:hyperlink>
    </w:p>
    <w:p>
      <w:pPr>
        <w:pStyle w:val="TOC2"/>
        <w:tabs>
          <w:tab w:val="right" w:leader="dot" w:pos="8306"/>
        </w:tabs>
      </w:pPr>
      <w:hyperlink w:anchor="_Toc16186" w:history="1">
        <w:r>
          <w:rPr>
            <w:rFonts w:ascii="仿宋" w:eastAsia="仿宋" w:hAnsi="仿宋" w:cs="仿宋" w:hint="eastAsia"/>
            <w:lang w:eastAsia="zh-CN"/>
          </w:rPr>
          <w:t>(一)、项目用地情况分析</w:t>
        </w:r>
        <w:r>
          <w:tab/>
        </w:r>
        <w:r>
          <w:fldChar w:fldCharType="begin"/>
        </w:r>
        <w:r>
          <w:instrText xml:space="preserve"> PAGEREF _Toc16186 \h </w:instrText>
        </w:r>
        <w:r>
          <w:fldChar w:fldCharType="separate"/>
        </w:r>
        <w:r>
          <w:t>58</w:t>
        </w:r>
        <w:r>
          <w:fldChar w:fldCharType="end"/>
        </w:r>
      </w:hyperlink>
    </w:p>
    <w:p>
      <w:pPr>
        <w:pStyle w:val="TOC2"/>
        <w:tabs>
          <w:tab w:val="right" w:leader="dot" w:pos="8306"/>
        </w:tabs>
      </w:pPr>
      <w:hyperlink w:anchor="_Toc953" w:history="1">
        <w:r>
          <w:rPr>
            <w:rFonts w:ascii="仿宋" w:eastAsia="仿宋" w:hAnsi="仿宋" w:cs="仿宋" w:hint="eastAsia"/>
            <w:lang w:eastAsia="zh-CN"/>
          </w:rPr>
          <w:t>(二)、土地利用规划方案</w:t>
        </w:r>
        <w:r>
          <w:tab/>
        </w:r>
        <w:r>
          <w:fldChar w:fldCharType="begin"/>
        </w:r>
        <w:r>
          <w:instrText xml:space="preserve"> PAGEREF _Toc953 \h </w:instrText>
        </w:r>
        <w:r>
          <w:fldChar w:fldCharType="separate"/>
        </w:r>
        <w:r>
          <w:t>59</w:t>
        </w:r>
        <w:r>
          <w:fldChar w:fldCharType="end"/>
        </w:r>
      </w:hyperlink>
    </w:p>
    <w:p>
      <w:pPr>
        <w:pStyle w:val="TOC1"/>
        <w:tabs>
          <w:tab w:val="right" w:leader="dot" w:pos="8306"/>
        </w:tabs>
      </w:pPr>
      <w:hyperlink w:anchor="_Toc5734" w:history="1">
        <w:r>
          <w:rPr>
            <w:rFonts w:ascii="仿宋" w:eastAsia="仿宋" w:hAnsi="仿宋" w:cs="仿宋" w:hint="eastAsia"/>
            <w:lang w:eastAsia="zh-CN"/>
          </w:rPr>
          <w:t>十二、项目质量与标准</w:t>
        </w:r>
        <w:r>
          <w:tab/>
        </w:r>
        <w:r>
          <w:fldChar w:fldCharType="begin"/>
        </w:r>
        <w:r>
          <w:instrText xml:space="preserve"> PAGEREF _Toc5734 \h </w:instrText>
        </w:r>
        <w:r>
          <w:fldChar w:fldCharType="separate"/>
        </w:r>
        <w:r>
          <w:t>60</w:t>
        </w:r>
        <w:r>
          <w:fldChar w:fldCharType="end"/>
        </w:r>
      </w:hyperlink>
    </w:p>
    <w:p>
      <w:pPr>
        <w:pStyle w:val="TOC2"/>
        <w:tabs>
          <w:tab w:val="right" w:leader="dot" w:pos="8306"/>
        </w:tabs>
      </w:pPr>
      <w:hyperlink w:anchor="_Toc3345" w:history="1">
        <w:r>
          <w:rPr>
            <w:rFonts w:ascii="仿宋" w:eastAsia="仿宋" w:hAnsi="仿宋" w:cs="仿宋" w:hint="eastAsia"/>
            <w:lang w:eastAsia="zh-CN"/>
          </w:rPr>
          <w:t>(一)、质量保障体系</w:t>
        </w:r>
        <w:r>
          <w:tab/>
        </w:r>
        <w:r>
          <w:fldChar w:fldCharType="begin"/>
        </w:r>
        <w:r>
          <w:instrText xml:space="preserve"> PAGEREF _Toc3345 \h </w:instrText>
        </w:r>
        <w:r>
          <w:fldChar w:fldCharType="separate"/>
        </w:r>
        <w:r>
          <w:t>60</w:t>
        </w:r>
        <w:r>
          <w:fldChar w:fldCharType="end"/>
        </w:r>
      </w:hyperlink>
    </w:p>
    <w:p>
      <w:pPr>
        <w:pStyle w:val="TOC2"/>
        <w:tabs>
          <w:tab w:val="right" w:leader="dot" w:pos="8306"/>
        </w:tabs>
      </w:pPr>
      <w:hyperlink w:anchor="_Toc28522" w:history="1">
        <w:r>
          <w:rPr>
            <w:rFonts w:ascii="仿宋" w:eastAsia="仿宋" w:hAnsi="仿宋" w:cs="仿宋" w:hint="eastAsia"/>
            <w:lang w:eastAsia="zh-CN"/>
          </w:rPr>
          <w:t>(二)、标准化作业流程</w:t>
        </w:r>
        <w:r>
          <w:tab/>
        </w:r>
        <w:r>
          <w:fldChar w:fldCharType="begin"/>
        </w:r>
        <w:r>
          <w:instrText xml:space="preserve"> PAGEREF _Toc28522 \h </w:instrText>
        </w:r>
        <w:r>
          <w:fldChar w:fldCharType="separate"/>
        </w:r>
        <w:r>
          <w:t>62</w:t>
        </w:r>
        <w:r>
          <w:fldChar w:fldCharType="end"/>
        </w:r>
      </w:hyperlink>
    </w:p>
    <w:p>
      <w:pPr>
        <w:pStyle w:val="TOC2"/>
        <w:tabs>
          <w:tab w:val="right" w:leader="dot" w:pos="8306"/>
        </w:tabs>
      </w:pPr>
      <w:hyperlink w:anchor="_Toc15872" w:history="1">
        <w:r>
          <w:rPr>
            <w:rFonts w:ascii="仿宋" w:eastAsia="仿宋" w:hAnsi="仿宋" w:cs="仿宋" w:hint="eastAsia"/>
            <w:lang w:eastAsia="zh-CN"/>
          </w:rPr>
          <w:t>(三)、质量监控与评估</w:t>
        </w:r>
        <w:r>
          <w:tab/>
        </w:r>
        <w:r>
          <w:fldChar w:fldCharType="begin"/>
        </w:r>
        <w:r>
          <w:instrText xml:space="preserve"> PAGEREF _Toc15872 \h </w:instrText>
        </w:r>
        <w:r>
          <w:fldChar w:fldCharType="separate"/>
        </w:r>
        <w:r>
          <w:t>63</w:t>
        </w:r>
        <w:r>
          <w:fldChar w:fldCharType="end"/>
        </w:r>
      </w:hyperlink>
    </w:p>
    <w:p>
      <w:pPr>
        <w:pStyle w:val="TOC2"/>
        <w:tabs>
          <w:tab w:val="right" w:leader="dot" w:pos="8306"/>
        </w:tabs>
      </w:pPr>
      <w:hyperlink w:anchor="_Toc22349" w:history="1">
        <w:r>
          <w:rPr>
            <w:rFonts w:ascii="仿宋" w:eastAsia="仿宋" w:hAnsi="仿宋" w:cs="仿宋" w:hint="eastAsia"/>
            <w:lang w:eastAsia="zh-CN"/>
          </w:rPr>
          <w:t>(四)、质量改进计划</w:t>
        </w:r>
        <w:r>
          <w:tab/>
        </w:r>
        <w:r>
          <w:fldChar w:fldCharType="begin"/>
        </w:r>
        <w:r>
          <w:instrText xml:space="preserve"> PAGEREF _Toc22349 \h </w:instrText>
        </w:r>
        <w:r>
          <w:fldChar w:fldCharType="separate"/>
        </w:r>
        <w:r>
          <w:t>64</w:t>
        </w:r>
        <w:r>
          <w:fldChar w:fldCharType="end"/>
        </w:r>
      </w:hyperlink>
    </w:p>
    <w:p>
      <w:pPr>
        <w:pStyle w:val="TOC1"/>
        <w:tabs>
          <w:tab w:val="right" w:leader="dot" w:pos="8306"/>
        </w:tabs>
      </w:pPr>
      <w:hyperlink w:anchor="_Toc2667" w:history="1">
        <w:r>
          <w:rPr>
            <w:rFonts w:ascii="仿宋" w:eastAsia="仿宋" w:hAnsi="仿宋" w:cs="仿宋" w:hint="eastAsia"/>
            <w:lang w:eastAsia="zh-CN"/>
          </w:rPr>
          <w:t>十三、法律法规与政策遵循</w:t>
        </w:r>
        <w:r>
          <w:tab/>
        </w:r>
        <w:r>
          <w:fldChar w:fldCharType="begin"/>
        </w:r>
        <w:r>
          <w:instrText xml:space="preserve"> PAGEREF _Toc2667 \h </w:instrText>
        </w:r>
        <w:r>
          <w:fldChar w:fldCharType="separate"/>
        </w:r>
        <w:r>
          <w:t>66</w:t>
        </w:r>
        <w:r>
          <w:fldChar w:fldCharType="end"/>
        </w:r>
      </w:hyperlink>
    </w:p>
    <w:p>
      <w:pPr>
        <w:pStyle w:val="TOC2"/>
        <w:tabs>
          <w:tab w:val="right" w:leader="dot" w:pos="8306"/>
        </w:tabs>
      </w:pPr>
      <w:hyperlink w:anchor="_Toc2413" w:history="1">
        <w:r>
          <w:rPr>
            <w:rFonts w:ascii="仿宋" w:eastAsia="仿宋" w:hAnsi="仿宋" w:cs="仿宋" w:hint="eastAsia"/>
            <w:lang w:eastAsia="zh-CN"/>
          </w:rPr>
          <w:t>(一)、法律法规遵守</w:t>
        </w:r>
        <w:r>
          <w:tab/>
        </w:r>
        <w:r>
          <w:fldChar w:fldCharType="begin"/>
        </w:r>
        <w:r>
          <w:instrText xml:space="preserve"> PAGEREF _Toc2413 \h </w:instrText>
        </w:r>
        <w:r>
          <w:fldChar w:fldCharType="separate"/>
        </w:r>
        <w:r>
          <w:t>66</w:t>
        </w:r>
        <w:r>
          <w:fldChar w:fldCharType="end"/>
        </w:r>
      </w:hyperlink>
    </w:p>
    <w:p>
      <w:pPr>
        <w:pStyle w:val="TOC2"/>
        <w:tabs>
          <w:tab w:val="right" w:leader="dot" w:pos="8306"/>
        </w:tabs>
      </w:pPr>
      <w:hyperlink w:anchor="_Toc17156" w:history="1">
        <w:r>
          <w:rPr>
            <w:rFonts w:ascii="仿宋" w:eastAsia="仿宋" w:hAnsi="仿宋" w:cs="仿宋" w:hint="eastAsia"/>
            <w:lang w:eastAsia="zh-CN"/>
          </w:rPr>
          <w:t>(二)、政策导向与利用</w:t>
        </w:r>
        <w:r>
          <w:tab/>
        </w:r>
        <w:r>
          <w:fldChar w:fldCharType="begin"/>
        </w:r>
        <w:r>
          <w:instrText xml:space="preserve"> PAGEREF _Toc17156 \h </w:instrText>
        </w:r>
        <w:r>
          <w:fldChar w:fldCharType="separate"/>
        </w:r>
        <w:r>
          <w:t>67</w:t>
        </w:r>
        <w:r>
          <w:fldChar w:fldCharType="end"/>
        </w:r>
      </w:hyperlink>
    </w:p>
    <w:p>
      <w:pPr>
        <w:pStyle w:val="TOC1"/>
        <w:tabs>
          <w:tab w:val="right" w:leader="dot" w:pos="8306"/>
        </w:tabs>
      </w:pPr>
      <w:hyperlink w:anchor="_Toc13149" w:history="1">
        <w:r>
          <w:rPr>
            <w:rFonts w:ascii="仿宋" w:eastAsia="仿宋" w:hAnsi="仿宋" w:cs="仿宋" w:hint="eastAsia"/>
            <w:lang w:eastAsia="zh-CN"/>
          </w:rPr>
          <w:t>十四、合作与交流机制建立</w:t>
        </w:r>
        <w:r>
          <w:tab/>
        </w:r>
        <w:r>
          <w:fldChar w:fldCharType="begin"/>
        </w:r>
        <w:r>
          <w:instrText xml:space="preserve"> PAGEREF _Toc13149 \h </w:instrText>
        </w:r>
        <w:r>
          <w:fldChar w:fldCharType="separate"/>
        </w:r>
        <w:r>
          <w:t>68</w:t>
        </w:r>
        <w:r>
          <w:fldChar w:fldCharType="end"/>
        </w:r>
      </w:hyperlink>
    </w:p>
    <w:p>
      <w:pPr>
        <w:pStyle w:val="TOC2"/>
        <w:tabs>
          <w:tab w:val="right" w:leader="dot" w:pos="8306"/>
        </w:tabs>
      </w:pPr>
      <w:hyperlink w:anchor="_Toc2088" w:history="1">
        <w:r>
          <w:rPr>
            <w:rFonts w:ascii="仿宋" w:eastAsia="仿宋" w:hAnsi="仿宋" w:cs="仿宋" w:hint="eastAsia"/>
            <w:lang w:eastAsia="zh-CN"/>
          </w:rPr>
          <w:t>(一)、合作伙伴选择与合作方式</w:t>
        </w:r>
        <w:r>
          <w:tab/>
        </w:r>
        <w:r>
          <w:fldChar w:fldCharType="begin"/>
        </w:r>
        <w:r>
          <w:instrText xml:space="preserve"> PAGEREF _Toc2088 \h </w:instrText>
        </w:r>
        <w:r>
          <w:fldChar w:fldCharType="separate"/>
        </w:r>
        <w:r>
          <w:t>68</w:t>
        </w:r>
        <w:r>
          <w:fldChar w:fldCharType="end"/>
        </w:r>
      </w:hyperlink>
    </w:p>
    <w:p>
      <w:pPr>
        <w:pStyle w:val="TOC2"/>
        <w:tabs>
          <w:tab w:val="right" w:leader="dot" w:pos="8306"/>
        </w:tabs>
      </w:pPr>
      <w:hyperlink w:anchor="_Toc24753" w:history="1">
        <w:r>
          <w:rPr>
            <w:rFonts w:ascii="仿宋" w:eastAsia="仿宋" w:hAnsi="仿宋" w:cs="仿宋" w:hint="eastAsia"/>
            <w:lang w:eastAsia="zh-CN"/>
          </w:rPr>
          <w:t>(二)、交流与合作平台搭建</w:t>
        </w:r>
        <w:r>
          <w:tab/>
        </w:r>
        <w:r>
          <w:fldChar w:fldCharType="begin"/>
        </w:r>
        <w:r>
          <w:instrText xml:space="preserve"> PAGEREF _Toc24753 \h </w:instrText>
        </w:r>
        <w:r>
          <w:fldChar w:fldCharType="separate"/>
        </w:r>
        <w:r>
          <w:t>69</w:t>
        </w:r>
        <w:r>
          <w:fldChar w:fldCharType="end"/>
        </w:r>
      </w:hyperlink>
    </w:p>
    <w:p>
      <w:pPr>
        <w:pStyle w:val="TOC1"/>
        <w:tabs>
          <w:tab w:val="right" w:leader="dot" w:pos="8306"/>
        </w:tabs>
      </w:pPr>
      <w:hyperlink w:anchor="_Toc14600" w:history="1">
        <w:r>
          <w:rPr>
            <w:rFonts w:ascii="仿宋" w:eastAsia="仿宋" w:hAnsi="仿宋" w:cs="仿宋" w:hint="eastAsia"/>
            <w:lang w:eastAsia="zh-CN"/>
          </w:rPr>
          <w:t>十五、成果转化与推广应用</w:t>
        </w:r>
        <w:r>
          <w:tab/>
        </w:r>
        <w:r>
          <w:fldChar w:fldCharType="begin"/>
        </w:r>
        <w:r>
          <w:instrText xml:space="preserve"> PAGEREF _Toc14600 \h </w:instrText>
        </w:r>
        <w:r>
          <w:fldChar w:fldCharType="separate"/>
        </w:r>
        <w:r>
          <w:t>71</w:t>
        </w:r>
        <w:r>
          <w:fldChar w:fldCharType="end"/>
        </w:r>
      </w:hyperlink>
    </w:p>
    <w:p>
      <w:pPr>
        <w:pStyle w:val="TOC2"/>
        <w:tabs>
          <w:tab w:val="right" w:leader="dot" w:pos="8306"/>
        </w:tabs>
      </w:pPr>
      <w:hyperlink w:anchor="_Toc5660" w:history="1">
        <w:r>
          <w:rPr>
            <w:rFonts w:ascii="仿宋" w:eastAsia="仿宋" w:hAnsi="仿宋" w:cs="仿宋" w:hint="eastAsia"/>
            <w:lang w:eastAsia="zh-CN"/>
          </w:rPr>
          <w:t>(一)、成果转化策略制定</w:t>
        </w:r>
        <w:r>
          <w:tab/>
        </w:r>
        <w:r>
          <w:fldChar w:fldCharType="begin"/>
        </w:r>
        <w:r>
          <w:instrText xml:space="preserve"> PAGEREF _Toc5660 \h </w:instrText>
        </w:r>
        <w:r>
          <w:fldChar w:fldCharType="separate"/>
        </w:r>
        <w:r>
          <w:t>71</w:t>
        </w:r>
        <w:r>
          <w:fldChar w:fldCharType="end"/>
        </w:r>
      </w:hyperlink>
    </w:p>
    <w:p>
      <w:pPr>
        <w:pStyle w:val="TOC2"/>
        <w:tabs>
          <w:tab w:val="right" w:leader="dot" w:pos="8306"/>
        </w:tabs>
      </w:pPr>
      <w:hyperlink w:anchor="_Toc26821" w:history="1">
        <w:r>
          <w:rPr>
            <w:rFonts w:ascii="仿宋" w:eastAsia="仿宋" w:hAnsi="仿宋" w:cs="仿宋" w:hint="eastAsia"/>
            <w:lang w:eastAsia="zh-CN"/>
          </w:rPr>
          <w:t>(二)、成果推广应用方案</w:t>
        </w:r>
        <w:r>
          <w:tab/>
        </w:r>
        <w:r>
          <w:fldChar w:fldCharType="begin"/>
        </w:r>
        <w:r>
          <w:instrText xml:space="preserve"> PAGEREF _Toc26821 \h </w:instrText>
        </w:r>
        <w:r>
          <w:fldChar w:fldCharType="separate"/>
        </w:r>
        <w:r>
          <w:t>72</w:t>
        </w:r>
        <w:r>
          <w:fldChar w:fldCharType="end"/>
        </w:r>
      </w:hyperlink>
    </w:p>
    <w:p>
      <w:pPr>
        <w:pStyle w:val="TOC1"/>
        <w:tabs>
          <w:tab w:val="right" w:leader="dot" w:pos="8306"/>
        </w:tabs>
      </w:pPr>
      <w:hyperlink w:anchor="_Toc7821" w:history="1">
        <w:r>
          <w:rPr>
            <w:rFonts w:ascii="仿宋" w:eastAsia="仿宋" w:hAnsi="仿宋" w:cs="仿宋" w:hint="eastAsia"/>
            <w:lang w:eastAsia="zh-CN"/>
          </w:rPr>
          <w:t>十六、产业协同与集群发展</w:t>
        </w:r>
        <w:r>
          <w:tab/>
        </w:r>
        <w:r>
          <w:fldChar w:fldCharType="begin"/>
        </w:r>
        <w:r>
          <w:instrText xml:space="preserve"> PAGEREF _Toc7821 \h </w:instrText>
        </w:r>
        <w:r>
          <w:fldChar w:fldCharType="separate"/>
        </w:r>
        <w:r>
          <w:t>74</w:t>
        </w:r>
        <w:r>
          <w:fldChar w:fldCharType="end"/>
        </w:r>
      </w:hyperlink>
    </w:p>
    <w:p>
      <w:pPr>
        <w:pStyle w:val="TOC2"/>
        <w:tabs>
          <w:tab w:val="right" w:leader="dot" w:pos="8306"/>
        </w:tabs>
      </w:pPr>
      <w:hyperlink w:anchor="_Toc29083" w:history="1">
        <w:r>
          <w:rPr>
            <w:rFonts w:ascii="仿宋" w:eastAsia="仿宋" w:hAnsi="仿宋" w:cs="仿宋" w:hint="eastAsia"/>
            <w:lang w:eastAsia="zh-CN"/>
          </w:rPr>
          <w:t>(一)、产业协同机制建设</w:t>
        </w:r>
        <w:r>
          <w:tab/>
        </w:r>
        <w:r>
          <w:fldChar w:fldCharType="begin"/>
        </w:r>
        <w:r>
          <w:instrText xml:space="preserve"> PAGEREF _Toc29083 \h </w:instrText>
        </w:r>
        <w:r>
          <w:fldChar w:fldCharType="separate"/>
        </w:r>
        <w:r>
          <w:t>74</w:t>
        </w:r>
        <w:r>
          <w:fldChar w:fldCharType="end"/>
        </w:r>
      </w:hyperlink>
    </w:p>
    <w:p>
      <w:pPr>
        <w:pStyle w:val="TOC2"/>
        <w:tabs>
          <w:tab w:val="right" w:leader="dot" w:pos="8306"/>
        </w:tabs>
      </w:pPr>
      <w:hyperlink w:anchor="_Toc25137" w:history="1">
        <w:r>
          <w:rPr>
            <w:rFonts w:ascii="仿宋" w:eastAsia="仿宋" w:hAnsi="仿宋" w:cs="仿宋" w:hint="eastAsia"/>
            <w:lang w:eastAsia="zh-CN"/>
          </w:rPr>
          <w:t>(二)、产业集群培育与发展</w:t>
        </w:r>
        <w:r>
          <w:tab/>
        </w:r>
        <w:r>
          <w:fldChar w:fldCharType="begin"/>
        </w:r>
        <w:r>
          <w:instrText xml:space="preserve"> PAGEREF _Toc25137 \h </w:instrText>
        </w:r>
        <w:r>
          <w:fldChar w:fldCharType="separate"/>
        </w:r>
        <w:r>
          <w:t>75</w:t>
        </w:r>
        <w:r>
          <w:fldChar w:fldCharType="end"/>
        </w:r>
      </w:hyperlink>
    </w:p>
    <w:p>
      <w:pPr>
        <w:pStyle w:val="TOC1"/>
        <w:tabs>
          <w:tab w:val="right" w:leader="dot" w:pos="8306"/>
        </w:tabs>
      </w:pPr>
      <w:hyperlink w:anchor="_Toc15965" w:history="1">
        <w:r>
          <w:rPr>
            <w:rFonts w:ascii="仿宋" w:eastAsia="仿宋" w:hAnsi="仿宋" w:cs="仿宋" w:hint="eastAsia"/>
            <w:lang w:eastAsia="zh-CN"/>
          </w:rPr>
          <w:t>十七、企业合规与伦理</w:t>
        </w:r>
        <w:r>
          <w:tab/>
        </w:r>
        <w:r>
          <w:fldChar w:fldCharType="begin"/>
        </w:r>
        <w:r>
          <w:instrText xml:space="preserve"> PAGEREF _Toc15965 \h </w:instrText>
        </w:r>
        <w:r>
          <w:fldChar w:fldCharType="separate"/>
        </w:r>
        <w:r>
          <w:t>76</w:t>
        </w:r>
        <w:r>
          <w:fldChar w:fldCharType="end"/>
        </w:r>
      </w:hyperlink>
    </w:p>
    <w:p>
      <w:pPr>
        <w:pStyle w:val="TOC2"/>
        <w:tabs>
          <w:tab w:val="right" w:leader="dot" w:pos="8306"/>
        </w:tabs>
      </w:pPr>
      <w:hyperlink w:anchor="_Toc7809" w:history="1">
        <w:r>
          <w:rPr>
            <w:rFonts w:ascii="仿宋" w:eastAsia="仿宋" w:hAnsi="仿宋" w:cs="仿宋" w:hint="eastAsia"/>
            <w:lang w:eastAsia="zh-CN"/>
          </w:rPr>
          <w:t>(一)、合规政策与程序</w:t>
        </w:r>
        <w:r>
          <w:tab/>
        </w:r>
        <w:r>
          <w:fldChar w:fldCharType="begin"/>
        </w:r>
        <w:r>
          <w:instrText xml:space="preserve"> PAGEREF _Toc7809 \h </w:instrText>
        </w:r>
        <w:r>
          <w:fldChar w:fldCharType="separate"/>
        </w:r>
        <w:r>
          <w:t>76</w:t>
        </w:r>
        <w:r>
          <w:fldChar w:fldCharType="end"/>
        </w:r>
      </w:hyperlink>
    </w:p>
    <w:p>
      <w:pPr>
        <w:pStyle w:val="TOC2"/>
        <w:tabs>
          <w:tab w:val="right" w:leader="dot" w:pos="8306"/>
        </w:tabs>
      </w:pPr>
      <w:hyperlink w:anchor="_Toc25800" w:history="1">
        <w:r>
          <w:rPr>
            <w:rFonts w:ascii="仿宋" w:eastAsia="仿宋" w:hAnsi="仿宋" w:cs="仿宋" w:hint="eastAsia"/>
            <w:lang w:eastAsia="zh-CN"/>
          </w:rPr>
          <w:t>(二)、伦理规范与培训</w:t>
        </w:r>
        <w:r>
          <w:tab/>
        </w:r>
        <w:r>
          <w:fldChar w:fldCharType="begin"/>
        </w:r>
        <w:r>
          <w:instrText xml:space="preserve"> PAGEREF _Toc25800 \h </w:instrText>
        </w:r>
        <w:r>
          <w:fldChar w:fldCharType="separate"/>
        </w:r>
        <w:r>
          <w:t>77</w:t>
        </w:r>
        <w:r>
          <w:fldChar w:fldCharType="end"/>
        </w:r>
      </w:hyperlink>
    </w:p>
    <w:p>
      <w:pPr>
        <w:pStyle w:val="TOC2"/>
        <w:tabs>
          <w:tab w:val="right" w:leader="dot" w:pos="8306"/>
        </w:tabs>
      </w:pPr>
      <w:hyperlink w:anchor="_Toc20424" w:history="1">
        <w:r>
          <w:rPr>
            <w:rFonts w:ascii="仿宋" w:eastAsia="仿宋" w:hAnsi="仿宋" w:cs="仿宋" w:hint="eastAsia"/>
            <w:lang w:eastAsia="zh-CN"/>
          </w:rPr>
          <w:t>(三)、合规风险评估</w:t>
        </w:r>
        <w:r>
          <w:tab/>
        </w:r>
        <w:r>
          <w:fldChar w:fldCharType="begin"/>
        </w:r>
        <w:r>
          <w:instrText xml:space="preserve"> PAGEREF _Toc20424 \h </w:instrText>
        </w:r>
        <w:r>
          <w:fldChar w:fldCharType="separate"/>
        </w:r>
        <w:r>
          <w:t>78</w:t>
        </w:r>
        <w:r>
          <w:fldChar w:fldCharType="end"/>
        </w:r>
      </w:hyperlink>
    </w:p>
    <w:p>
      <w:pPr>
        <w:pStyle w:val="TOC2"/>
        <w:tabs>
          <w:tab w:val="right" w:leader="dot" w:pos="8306"/>
        </w:tabs>
      </w:pPr>
      <w:hyperlink w:anchor="_Toc16250" w:history="1">
        <w:r>
          <w:rPr>
            <w:rFonts w:ascii="仿宋" w:eastAsia="仿宋" w:hAnsi="仿宋" w:cs="仿宋" w:hint="eastAsia"/>
            <w:lang w:eastAsia="zh-CN"/>
          </w:rPr>
          <w:t>(四)、合规监督与执行</w:t>
        </w:r>
        <w:r>
          <w:tab/>
        </w:r>
        <w:r>
          <w:fldChar w:fldCharType="begin"/>
        </w:r>
        <w:r>
          <w:instrText xml:space="preserve"> PAGEREF _Toc16250 \h </w:instrText>
        </w:r>
        <w:r>
          <w:fldChar w:fldCharType="separate"/>
        </w:r>
        <w:r>
          <w:t>79</w:t>
        </w:r>
        <w:r>
          <w:fldChar w:fldCharType="end"/>
        </w:r>
      </w:hyperlink>
    </w:p>
    <w:p>
      <w:pPr>
        <w:pStyle w:val="TOC1"/>
        <w:tabs>
          <w:tab w:val="right" w:leader="dot" w:pos="8306"/>
        </w:tabs>
      </w:pPr>
      <w:hyperlink w:anchor="_Toc24512" w:history="1">
        <w:r>
          <w:rPr>
            <w:rFonts w:ascii="仿宋" w:eastAsia="仿宋" w:hAnsi="仿宋" w:cs="仿宋" w:hint="eastAsia"/>
            <w:lang w:eastAsia="zh-CN"/>
          </w:rPr>
          <w:t>十八、项目施工方案</w:t>
        </w:r>
        <w:r>
          <w:tab/>
        </w:r>
        <w:r>
          <w:fldChar w:fldCharType="begin"/>
        </w:r>
        <w:r>
          <w:instrText xml:space="preserve"> PAGEREF _Toc24512 \h </w:instrText>
        </w:r>
        <w:r>
          <w:fldChar w:fldCharType="separate"/>
        </w:r>
        <w:r>
          <w:t>80</w:t>
        </w:r>
        <w:r>
          <w:fldChar w:fldCharType="end"/>
        </w:r>
      </w:hyperlink>
    </w:p>
    <w:p>
      <w:pPr>
        <w:pStyle w:val="TOC2"/>
        <w:tabs>
          <w:tab w:val="right" w:leader="dot" w:pos="8306"/>
        </w:tabs>
      </w:pPr>
      <w:hyperlink w:anchor="_Toc27790" w:history="1">
        <w:r>
          <w:rPr>
            <w:rFonts w:ascii="仿宋" w:eastAsia="仿宋" w:hAnsi="仿宋" w:cs="仿宋" w:hint="eastAsia"/>
            <w:lang w:eastAsia="zh-CN"/>
          </w:rPr>
          <w:t>(一)、施工组织设计</w:t>
        </w:r>
        <w:r>
          <w:tab/>
        </w:r>
        <w:r>
          <w:fldChar w:fldCharType="begin"/>
        </w:r>
        <w:r>
          <w:instrText xml:space="preserve"> PAGEREF _Toc27790 \h </w:instrText>
        </w:r>
        <w:r>
          <w:fldChar w:fldCharType="separate"/>
        </w:r>
        <w:r>
          <w:t>80</w:t>
        </w:r>
        <w:r>
          <w:fldChar w:fldCharType="end"/>
        </w:r>
      </w:hyperlink>
    </w:p>
    <w:p>
      <w:pPr>
        <w:pStyle w:val="TOC2"/>
        <w:tabs>
          <w:tab w:val="right" w:leader="dot" w:pos="8306"/>
        </w:tabs>
      </w:pPr>
      <w:hyperlink w:anchor="_Toc2616" w:history="1">
        <w:r>
          <w:rPr>
            <w:rFonts w:ascii="仿宋" w:eastAsia="仿宋" w:hAnsi="仿宋" w:cs="仿宋" w:hint="eastAsia"/>
            <w:lang w:eastAsia="zh-CN"/>
          </w:rPr>
          <w:t>(二)、施工工艺与技术路线</w:t>
        </w:r>
        <w:r>
          <w:tab/>
        </w:r>
        <w:r>
          <w:fldChar w:fldCharType="begin"/>
        </w:r>
        <w:r>
          <w:instrText xml:space="preserve"> PAGEREF _Toc2616 \h </w:instrText>
        </w:r>
        <w:r>
          <w:fldChar w:fldCharType="separate"/>
        </w:r>
        <w:r>
          <w:t>81</w:t>
        </w:r>
        <w:r>
          <w:fldChar w:fldCharType="end"/>
        </w:r>
      </w:hyperlink>
    </w:p>
    <w:p>
      <w:pPr>
        <w:pStyle w:val="TOC2"/>
        <w:tabs>
          <w:tab w:val="right" w:leader="dot" w:pos="8306"/>
        </w:tabs>
      </w:pPr>
      <w:hyperlink w:anchor="_Toc32299" w:history="1">
        <w:r>
          <w:rPr>
            <w:rFonts w:ascii="仿宋" w:eastAsia="仿宋" w:hAnsi="仿宋" w:cs="仿宋" w:hint="eastAsia"/>
            <w:lang w:eastAsia="zh-CN"/>
          </w:rPr>
          <w:t>(三)、关键节点施工计划</w:t>
        </w:r>
        <w:r>
          <w:tab/>
        </w:r>
        <w:r>
          <w:fldChar w:fldCharType="begin"/>
        </w:r>
        <w:r>
          <w:instrText xml:space="preserve"> PAGEREF _Toc32299 \h </w:instrText>
        </w:r>
        <w:r>
          <w:fldChar w:fldCharType="separate"/>
        </w:r>
        <w:r>
          <w:t>83</w:t>
        </w:r>
        <w:r>
          <w:fldChar w:fldCharType="end"/>
        </w:r>
      </w:hyperlink>
    </w:p>
    <w:p>
      <w:pPr>
        <w:pStyle w:val="TOC2"/>
        <w:tabs>
          <w:tab w:val="right" w:leader="dot" w:pos="8306"/>
        </w:tabs>
      </w:pPr>
      <w:hyperlink w:anchor="_Toc12267" w:history="1">
        <w:r>
          <w:rPr>
            <w:rFonts w:ascii="仿宋" w:eastAsia="仿宋" w:hAnsi="仿宋" w:cs="仿宋" w:hint="eastAsia"/>
            <w:lang w:eastAsia="zh-CN"/>
          </w:rPr>
          <w:t>(四)、施工现场管理</w:t>
        </w:r>
        <w:r>
          <w:tab/>
        </w:r>
        <w:r>
          <w:fldChar w:fldCharType="begin"/>
        </w:r>
        <w:r>
          <w:instrText xml:space="preserve"> PAGEREF _Toc12267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9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桩基检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桩基检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桩基检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基检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桩基检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桩基检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为了融入当地社区，桩基检测仪项目需深入理解当地的文化特色和社会习俗。例如，项目在设计广告和市场推广活动时，应考虑使用当地语言和符合地方文化的表达方式。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0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风险描述：桩基检测仪项目可能会引起当地社会结构和动态的变化，例如改变社区的人口组成和社交模式。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风险描述：在桩基检测仪项目运营过程中，可能涉及大量个人和商业敏感信息，存在信息安全和隐私保护的风险。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550"/>
      <w:r>
        <w:rPr>
          <w:rFonts w:ascii="仿宋" w:eastAsia="仿宋" w:hAnsi="仿宋" w:cs="仿宋" w:hint="eastAsia"/>
          <w:sz w:val="28"/>
          <w:lang w:eastAsia="zh-CN"/>
        </w:rPr>
        <w:t>二、桩基检测仪项目概论</w:t>
      </w:r>
      <w:bookmarkEnd w:id="6"/>
    </w:p>
    <w:p>
      <w:pPr>
        <w:pStyle w:val="Heading2"/>
        <w:rPr>
          <w:rFonts w:ascii="仿宋" w:eastAsia="仿宋" w:hAnsi="仿宋" w:cs="仿宋" w:hint="eastAsia"/>
          <w:lang w:eastAsia="zh-CN"/>
        </w:rPr>
      </w:pPr>
      <w:bookmarkStart w:id="7" w:name="_Toc115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桩基检测仪项目的申报单位是“XXX实业发展公司”，这是一家在其所处行业内备受尊敬的企业。公司自成立以来，通过其在桩基检测仪项目中表现出的创新精神和卓越执行力，在市场上赢得了显著的地位。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该公司的法定代表人秦XX，在桩基检测仪项目及其他多个行业领域中都有着显著的贡献。秦XX以其出色的领导才能和敏锐的商业洞察力，带领公司在桩基检测仪项目等多个领域实现了持续的成长和成功。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桩基检测仪项目的重要合作伙伴。公司专注于[行业名称]领域，以创新作为驱动力，不断推动技术进步和市场扩张。在桩基检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桩基检测仪项目中展现了强劲的增长和稳定的财务表现。公司通过有效的策略，在桩基检测仪项目中扩大了其市场份额并增强了盈利能力。同时，公司积极承担社会责任，参与各类社会公益项目，增强了其在桩基检测仪项目中的品牌形象和社会影响力。</w:t>
      </w:r>
    </w:p>
    <w:p>
      <w:pPr>
        <w:pStyle w:val="Heading2"/>
        <w:ind w:firstLine="560" w:firstLineChars="200"/>
        <w:rPr>
          <w:rFonts w:ascii="仿宋" w:eastAsia="仿宋" w:hAnsi="仿宋" w:cs="仿宋" w:hint="eastAsia"/>
          <w:sz w:val="28"/>
          <w:lang w:eastAsia="zh-CN"/>
        </w:rPr>
      </w:pPr>
      <w:bookmarkStart w:id="8" w:name="_Toc11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https://d.book118.com/438021022016006036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0247C"/>
    <w:rsid w:val="73C02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21022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2024-02-01T13:30:00Z</dcterms:created>
  <dcterms:modified xsi:type="dcterms:W3CDTF">2024-02-01T13:30:23Z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3D9B52E3CE80442C98E21D0C456B89ED_11</vt:lpwstr>
  </property>
  <property fmtid="{D5CDD505-2E9C-101B-9397-08002B2CF9AE}" pid="3" name="KSOProductBuildVer">
    <vt:lpwstr>2052-12.1.0.16250</vt:lpwstr>
  </property>
</Properties>
</file>