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失业保险服务项目构思建设方案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49" w:history="1">
        <w:r>
          <w:rPr>
            <w:rFonts w:ascii="仿宋" w:eastAsia="仿宋" w:hAnsi="仿宋" w:cs="仿宋" w:hint="eastAsia"/>
            <w:lang w:eastAsia="zh-CN"/>
          </w:rPr>
          <w:t>前言</w:t>
        </w:r>
        <w:r>
          <w:tab/>
        </w:r>
        <w:r>
          <w:fldChar w:fldCharType="begin"/>
        </w:r>
        <w:r>
          <w:instrText xml:space="preserve"> PAGEREF _Toc23849 \h </w:instrText>
        </w:r>
        <w:r>
          <w:fldChar w:fldCharType="separate"/>
        </w:r>
        <w:r>
          <w:t>3</w:t>
        </w:r>
        <w:r>
          <w:fldChar w:fldCharType="end"/>
        </w:r>
      </w:hyperlink>
    </w:p>
    <w:p>
      <w:pPr>
        <w:pStyle w:val="TOC1"/>
        <w:tabs>
          <w:tab w:val="right" w:leader="dot" w:pos="8306"/>
        </w:tabs>
      </w:pPr>
      <w:hyperlink w:anchor="_Toc30293" w:history="1">
        <w:r>
          <w:rPr>
            <w:rFonts w:ascii="仿宋" w:eastAsia="仿宋" w:hAnsi="仿宋" w:cs="仿宋" w:hint="eastAsia"/>
            <w:lang w:eastAsia="zh-CN"/>
          </w:rPr>
          <w:t>一、发展规划、产业政策和行业准入分析</w:t>
        </w:r>
        <w:r>
          <w:tab/>
        </w:r>
        <w:r>
          <w:fldChar w:fldCharType="begin"/>
        </w:r>
        <w:r>
          <w:instrText xml:space="preserve"> PAGEREF _Toc30293 \h </w:instrText>
        </w:r>
        <w:r>
          <w:fldChar w:fldCharType="separate"/>
        </w:r>
        <w:r>
          <w:t>3</w:t>
        </w:r>
        <w:r>
          <w:fldChar w:fldCharType="end"/>
        </w:r>
      </w:hyperlink>
    </w:p>
    <w:p>
      <w:pPr>
        <w:pStyle w:val="TOC2"/>
        <w:tabs>
          <w:tab w:val="right" w:leader="dot" w:pos="8306"/>
        </w:tabs>
      </w:pPr>
      <w:hyperlink w:anchor="_Toc11015" w:history="1">
        <w:r>
          <w:rPr>
            <w:rFonts w:ascii="仿宋" w:eastAsia="仿宋" w:hAnsi="仿宋" w:cs="仿宋" w:hint="eastAsia"/>
            <w:lang w:eastAsia="zh-CN"/>
          </w:rPr>
          <w:t>(一)、发展规划分析</w:t>
        </w:r>
        <w:r>
          <w:tab/>
        </w:r>
        <w:r>
          <w:fldChar w:fldCharType="begin"/>
        </w:r>
        <w:r>
          <w:instrText xml:space="preserve"> PAGEREF _Toc11015 \h </w:instrText>
        </w:r>
        <w:r>
          <w:fldChar w:fldCharType="separate"/>
        </w:r>
        <w:r>
          <w:t>3</w:t>
        </w:r>
        <w:r>
          <w:fldChar w:fldCharType="end"/>
        </w:r>
      </w:hyperlink>
    </w:p>
    <w:p>
      <w:pPr>
        <w:pStyle w:val="TOC2"/>
        <w:tabs>
          <w:tab w:val="right" w:leader="dot" w:pos="8306"/>
        </w:tabs>
      </w:pPr>
      <w:hyperlink w:anchor="_Toc21692" w:history="1">
        <w:r>
          <w:rPr>
            <w:rFonts w:ascii="仿宋" w:eastAsia="仿宋" w:hAnsi="仿宋" w:cs="仿宋" w:hint="eastAsia"/>
            <w:lang w:eastAsia="zh-CN"/>
          </w:rPr>
          <w:t>(二)、产业政策分析</w:t>
        </w:r>
        <w:r>
          <w:tab/>
        </w:r>
        <w:r>
          <w:fldChar w:fldCharType="begin"/>
        </w:r>
        <w:r>
          <w:instrText xml:space="preserve"> PAGEREF _Toc21692 \h </w:instrText>
        </w:r>
        <w:r>
          <w:fldChar w:fldCharType="separate"/>
        </w:r>
        <w:r>
          <w:t>5</w:t>
        </w:r>
        <w:r>
          <w:fldChar w:fldCharType="end"/>
        </w:r>
      </w:hyperlink>
    </w:p>
    <w:p>
      <w:pPr>
        <w:pStyle w:val="TOC2"/>
        <w:tabs>
          <w:tab w:val="right" w:leader="dot" w:pos="8306"/>
        </w:tabs>
      </w:pPr>
      <w:hyperlink w:anchor="_Toc26352" w:history="1">
        <w:r>
          <w:rPr>
            <w:rFonts w:ascii="仿宋" w:eastAsia="仿宋" w:hAnsi="仿宋" w:cs="仿宋" w:hint="eastAsia"/>
            <w:lang w:eastAsia="zh-CN"/>
          </w:rPr>
          <w:t>(三)、行业准入分析</w:t>
        </w:r>
        <w:r>
          <w:tab/>
        </w:r>
        <w:r>
          <w:fldChar w:fldCharType="begin"/>
        </w:r>
        <w:r>
          <w:instrText xml:space="preserve"> PAGEREF _Toc26352 \h </w:instrText>
        </w:r>
        <w:r>
          <w:fldChar w:fldCharType="separate"/>
        </w:r>
        <w:r>
          <w:t>6</w:t>
        </w:r>
        <w:r>
          <w:fldChar w:fldCharType="end"/>
        </w:r>
      </w:hyperlink>
    </w:p>
    <w:p>
      <w:pPr>
        <w:pStyle w:val="TOC1"/>
        <w:tabs>
          <w:tab w:val="right" w:leader="dot" w:pos="8306"/>
        </w:tabs>
      </w:pPr>
      <w:hyperlink w:anchor="_Toc3662" w:history="1">
        <w:r>
          <w:rPr>
            <w:rFonts w:ascii="仿宋" w:eastAsia="仿宋" w:hAnsi="仿宋" w:cs="仿宋" w:hint="eastAsia"/>
            <w:lang w:eastAsia="zh-CN"/>
          </w:rPr>
          <w:t>二、建设风险评估分析</w:t>
        </w:r>
        <w:r>
          <w:tab/>
        </w:r>
        <w:r>
          <w:fldChar w:fldCharType="begin"/>
        </w:r>
        <w:r>
          <w:instrText xml:space="preserve"> PAGEREF _Toc3662 \h </w:instrText>
        </w:r>
        <w:r>
          <w:fldChar w:fldCharType="separate"/>
        </w:r>
        <w:r>
          <w:t>7</w:t>
        </w:r>
        <w:r>
          <w:fldChar w:fldCharType="end"/>
        </w:r>
      </w:hyperlink>
    </w:p>
    <w:p>
      <w:pPr>
        <w:pStyle w:val="TOC2"/>
        <w:tabs>
          <w:tab w:val="right" w:leader="dot" w:pos="8306"/>
        </w:tabs>
      </w:pPr>
      <w:hyperlink w:anchor="_Toc6775" w:history="1">
        <w:r>
          <w:rPr>
            <w:rFonts w:ascii="仿宋" w:eastAsia="仿宋" w:hAnsi="仿宋" w:cs="仿宋" w:hint="eastAsia"/>
            <w:lang w:eastAsia="zh-CN"/>
          </w:rPr>
          <w:t>(一)、政策风险分析</w:t>
        </w:r>
        <w:r>
          <w:tab/>
        </w:r>
        <w:r>
          <w:fldChar w:fldCharType="begin"/>
        </w:r>
        <w:r>
          <w:instrText xml:space="preserve"> PAGEREF _Toc6775 \h </w:instrText>
        </w:r>
        <w:r>
          <w:fldChar w:fldCharType="separate"/>
        </w:r>
        <w:r>
          <w:t>7</w:t>
        </w:r>
        <w:r>
          <w:fldChar w:fldCharType="end"/>
        </w:r>
      </w:hyperlink>
    </w:p>
    <w:p>
      <w:pPr>
        <w:pStyle w:val="TOC2"/>
        <w:tabs>
          <w:tab w:val="right" w:leader="dot" w:pos="8306"/>
        </w:tabs>
      </w:pPr>
      <w:hyperlink w:anchor="_Toc23198" w:history="1">
        <w:r>
          <w:rPr>
            <w:rFonts w:ascii="仿宋" w:eastAsia="仿宋" w:hAnsi="仿宋" w:cs="仿宋" w:hint="eastAsia"/>
            <w:lang w:eastAsia="zh-CN"/>
          </w:rPr>
          <w:t>(二)、社会风险分析</w:t>
        </w:r>
        <w:r>
          <w:tab/>
        </w:r>
        <w:r>
          <w:fldChar w:fldCharType="begin"/>
        </w:r>
        <w:r>
          <w:instrText xml:space="preserve"> PAGEREF _Toc23198 \h </w:instrText>
        </w:r>
        <w:r>
          <w:fldChar w:fldCharType="separate"/>
        </w:r>
        <w:r>
          <w:t>9</w:t>
        </w:r>
        <w:r>
          <w:fldChar w:fldCharType="end"/>
        </w:r>
      </w:hyperlink>
    </w:p>
    <w:p>
      <w:pPr>
        <w:pStyle w:val="TOC2"/>
        <w:tabs>
          <w:tab w:val="right" w:leader="dot" w:pos="8306"/>
        </w:tabs>
      </w:pPr>
      <w:hyperlink w:anchor="_Toc27119" w:history="1">
        <w:r>
          <w:rPr>
            <w:rFonts w:ascii="仿宋" w:eastAsia="仿宋" w:hAnsi="仿宋" w:cs="仿宋" w:hint="eastAsia"/>
            <w:lang w:eastAsia="zh-CN"/>
          </w:rPr>
          <w:t>(三)、市场风险分析</w:t>
        </w:r>
        <w:r>
          <w:tab/>
        </w:r>
        <w:r>
          <w:fldChar w:fldCharType="begin"/>
        </w:r>
        <w:r>
          <w:instrText xml:space="preserve"> PAGEREF _Toc27119 \h </w:instrText>
        </w:r>
        <w:r>
          <w:fldChar w:fldCharType="separate"/>
        </w:r>
        <w:r>
          <w:t>10</w:t>
        </w:r>
        <w:r>
          <w:fldChar w:fldCharType="end"/>
        </w:r>
      </w:hyperlink>
    </w:p>
    <w:p>
      <w:pPr>
        <w:pStyle w:val="TOC2"/>
        <w:tabs>
          <w:tab w:val="right" w:leader="dot" w:pos="8306"/>
        </w:tabs>
      </w:pPr>
      <w:hyperlink w:anchor="_Toc5022" w:history="1">
        <w:r>
          <w:rPr>
            <w:rFonts w:ascii="仿宋" w:eastAsia="仿宋" w:hAnsi="仿宋" w:cs="仿宋" w:hint="eastAsia"/>
            <w:lang w:eastAsia="zh-CN"/>
          </w:rPr>
          <w:t>(四)、资金风险分析</w:t>
        </w:r>
        <w:r>
          <w:tab/>
        </w:r>
        <w:r>
          <w:fldChar w:fldCharType="begin"/>
        </w:r>
        <w:r>
          <w:instrText xml:space="preserve"> PAGEREF _Toc5022 \h </w:instrText>
        </w:r>
        <w:r>
          <w:fldChar w:fldCharType="separate"/>
        </w:r>
        <w:r>
          <w:t>11</w:t>
        </w:r>
        <w:r>
          <w:fldChar w:fldCharType="end"/>
        </w:r>
      </w:hyperlink>
    </w:p>
    <w:p>
      <w:pPr>
        <w:pStyle w:val="TOC2"/>
        <w:tabs>
          <w:tab w:val="right" w:leader="dot" w:pos="8306"/>
        </w:tabs>
      </w:pPr>
      <w:hyperlink w:anchor="_Toc31452" w:history="1">
        <w:r>
          <w:rPr>
            <w:rFonts w:ascii="仿宋" w:eastAsia="仿宋" w:hAnsi="仿宋" w:cs="仿宋" w:hint="eastAsia"/>
            <w:lang w:eastAsia="zh-CN"/>
          </w:rPr>
          <w:t>(五)、技术风险分析</w:t>
        </w:r>
        <w:r>
          <w:tab/>
        </w:r>
        <w:r>
          <w:fldChar w:fldCharType="begin"/>
        </w:r>
        <w:r>
          <w:instrText xml:space="preserve"> PAGEREF _Toc31452 \h </w:instrText>
        </w:r>
        <w:r>
          <w:fldChar w:fldCharType="separate"/>
        </w:r>
        <w:r>
          <w:t>12</w:t>
        </w:r>
        <w:r>
          <w:fldChar w:fldCharType="end"/>
        </w:r>
      </w:hyperlink>
    </w:p>
    <w:p>
      <w:pPr>
        <w:pStyle w:val="TOC2"/>
        <w:tabs>
          <w:tab w:val="right" w:leader="dot" w:pos="8306"/>
        </w:tabs>
      </w:pPr>
      <w:hyperlink w:anchor="_Toc5804" w:history="1">
        <w:r>
          <w:rPr>
            <w:rFonts w:ascii="仿宋" w:eastAsia="仿宋" w:hAnsi="仿宋" w:cs="仿宋" w:hint="eastAsia"/>
            <w:lang w:eastAsia="zh-CN"/>
          </w:rPr>
          <w:t>(六)、财务风险分析</w:t>
        </w:r>
        <w:r>
          <w:tab/>
        </w:r>
        <w:r>
          <w:fldChar w:fldCharType="begin"/>
        </w:r>
        <w:r>
          <w:instrText xml:space="preserve"> PAGEREF _Toc5804 \h </w:instrText>
        </w:r>
        <w:r>
          <w:fldChar w:fldCharType="separate"/>
        </w:r>
        <w:r>
          <w:t>14</w:t>
        </w:r>
        <w:r>
          <w:fldChar w:fldCharType="end"/>
        </w:r>
      </w:hyperlink>
    </w:p>
    <w:p>
      <w:pPr>
        <w:pStyle w:val="TOC2"/>
        <w:tabs>
          <w:tab w:val="right" w:leader="dot" w:pos="8306"/>
        </w:tabs>
      </w:pPr>
      <w:hyperlink w:anchor="_Toc4946" w:history="1">
        <w:r>
          <w:rPr>
            <w:rFonts w:ascii="仿宋" w:eastAsia="仿宋" w:hAnsi="仿宋" w:cs="仿宋" w:hint="eastAsia"/>
            <w:lang w:eastAsia="zh-CN"/>
          </w:rPr>
          <w:t>(七)、管理风险分析</w:t>
        </w:r>
        <w:r>
          <w:tab/>
        </w:r>
        <w:r>
          <w:fldChar w:fldCharType="begin"/>
        </w:r>
        <w:r>
          <w:instrText xml:space="preserve"> PAGEREF _Toc4946 \h </w:instrText>
        </w:r>
        <w:r>
          <w:fldChar w:fldCharType="separate"/>
        </w:r>
        <w:r>
          <w:t>15</w:t>
        </w:r>
        <w:r>
          <w:fldChar w:fldCharType="end"/>
        </w:r>
      </w:hyperlink>
    </w:p>
    <w:p>
      <w:pPr>
        <w:pStyle w:val="TOC2"/>
        <w:tabs>
          <w:tab w:val="right" w:leader="dot" w:pos="8306"/>
        </w:tabs>
      </w:pPr>
      <w:hyperlink w:anchor="_Toc7955" w:history="1">
        <w:r>
          <w:rPr>
            <w:rFonts w:ascii="仿宋" w:eastAsia="仿宋" w:hAnsi="仿宋" w:cs="仿宋" w:hint="eastAsia"/>
            <w:lang w:eastAsia="zh-CN"/>
          </w:rPr>
          <w:t>(八)、其它风险分析</w:t>
        </w:r>
        <w:r>
          <w:tab/>
        </w:r>
        <w:r>
          <w:fldChar w:fldCharType="begin"/>
        </w:r>
        <w:r>
          <w:instrText xml:space="preserve"> PAGEREF _Toc7955 \h </w:instrText>
        </w:r>
        <w:r>
          <w:fldChar w:fldCharType="separate"/>
        </w:r>
        <w:r>
          <w:t>17</w:t>
        </w:r>
        <w:r>
          <w:fldChar w:fldCharType="end"/>
        </w:r>
      </w:hyperlink>
    </w:p>
    <w:p>
      <w:pPr>
        <w:pStyle w:val="TOC2"/>
        <w:tabs>
          <w:tab w:val="right" w:leader="dot" w:pos="8306"/>
        </w:tabs>
      </w:pPr>
      <w:hyperlink w:anchor="_Toc24801" w:history="1">
        <w:r>
          <w:rPr>
            <w:rFonts w:ascii="仿宋" w:eastAsia="仿宋" w:hAnsi="仿宋" w:cs="仿宋" w:hint="eastAsia"/>
            <w:lang w:eastAsia="zh-CN"/>
          </w:rPr>
          <w:t>(九)、社会影响评估</w:t>
        </w:r>
        <w:r>
          <w:tab/>
        </w:r>
        <w:r>
          <w:fldChar w:fldCharType="begin"/>
        </w:r>
        <w:r>
          <w:instrText xml:space="preserve"> PAGEREF _Toc24801 \h </w:instrText>
        </w:r>
        <w:r>
          <w:fldChar w:fldCharType="separate"/>
        </w:r>
        <w:r>
          <w:t>18</w:t>
        </w:r>
        <w:r>
          <w:fldChar w:fldCharType="end"/>
        </w:r>
      </w:hyperlink>
    </w:p>
    <w:p>
      <w:pPr>
        <w:pStyle w:val="TOC1"/>
        <w:tabs>
          <w:tab w:val="right" w:leader="dot" w:pos="8306"/>
        </w:tabs>
      </w:pPr>
      <w:hyperlink w:anchor="_Toc28084" w:history="1">
        <w:r>
          <w:rPr>
            <w:rFonts w:ascii="仿宋" w:eastAsia="仿宋" w:hAnsi="仿宋" w:cs="仿宋" w:hint="eastAsia"/>
            <w:lang w:eastAsia="zh-CN"/>
          </w:rPr>
          <w:t>三、失业保险服务项目概论</w:t>
        </w:r>
        <w:r>
          <w:tab/>
        </w:r>
        <w:r>
          <w:fldChar w:fldCharType="begin"/>
        </w:r>
        <w:r>
          <w:instrText xml:space="preserve"> PAGEREF _Toc28084 \h </w:instrText>
        </w:r>
        <w:r>
          <w:fldChar w:fldCharType="separate"/>
        </w:r>
        <w:r>
          <w:t>20</w:t>
        </w:r>
        <w:r>
          <w:fldChar w:fldCharType="end"/>
        </w:r>
      </w:hyperlink>
    </w:p>
    <w:p>
      <w:pPr>
        <w:pStyle w:val="TOC2"/>
        <w:tabs>
          <w:tab w:val="right" w:leader="dot" w:pos="8306"/>
        </w:tabs>
      </w:pPr>
      <w:hyperlink w:anchor="_Toc3127" w:history="1">
        <w:r>
          <w:rPr>
            <w:rFonts w:ascii="仿宋" w:eastAsia="仿宋" w:hAnsi="仿宋" w:cs="仿宋" w:hint="eastAsia"/>
            <w:lang w:eastAsia="zh-CN"/>
          </w:rPr>
          <w:t>(一)、项目申报单位概况</w:t>
        </w:r>
        <w:r>
          <w:tab/>
        </w:r>
        <w:r>
          <w:fldChar w:fldCharType="begin"/>
        </w:r>
        <w:r>
          <w:instrText xml:space="preserve"> PAGEREF _Toc3127 \h </w:instrText>
        </w:r>
        <w:r>
          <w:fldChar w:fldCharType="separate"/>
        </w:r>
        <w:r>
          <w:t>20</w:t>
        </w:r>
        <w:r>
          <w:fldChar w:fldCharType="end"/>
        </w:r>
      </w:hyperlink>
    </w:p>
    <w:p>
      <w:pPr>
        <w:pStyle w:val="TOC2"/>
        <w:tabs>
          <w:tab w:val="right" w:leader="dot" w:pos="8306"/>
        </w:tabs>
      </w:pPr>
      <w:hyperlink w:anchor="_Toc28323" w:history="1">
        <w:r>
          <w:rPr>
            <w:rFonts w:ascii="仿宋" w:eastAsia="仿宋" w:hAnsi="仿宋" w:cs="仿宋" w:hint="eastAsia"/>
            <w:lang w:eastAsia="zh-CN"/>
          </w:rPr>
          <w:t>(二)、项目概况</w:t>
        </w:r>
        <w:r>
          <w:tab/>
        </w:r>
        <w:r>
          <w:fldChar w:fldCharType="begin"/>
        </w:r>
        <w:r>
          <w:instrText xml:space="preserve"> PAGEREF _Toc28323 \h </w:instrText>
        </w:r>
        <w:r>
          <w:fldChar w:fldCharType="separate"/>
        </w:r>
        <w:r>
          <w:t>21</w:t>
        </w:r>
        <w:r>
          <w:fldChar w:fldCharType="end"/>
        </w:r>
      </w:hyperlink>
    </w:p>
    <w:p>
      <w:pPr>
        <w:pStyle w:val="TOC1"/>
        <w:tabs>
          <w:tab w:val="right" w:leader="dot" w:pos="8306"/>
        </w:tabs>
      </w:pPr>
      <w:hyperlink w:anchor="_Toc9907" w:history="1">
        <w:r>
          <w:rPr>
            <w:rFonts w:ascii="仿宋" w:eastAsia="仿宋" w:hAnsi="仿宋" w:cs="仿宋" w:hint="eastAsia"/>
            <w:lang w:eastAsia="zh-CN"/>
          </w:rPr>
          <w:t>四、经济影响分析</w:t>
        </w:r>
        <w:r>
          <w:tab/>
        </w:r>
        <w:r>
          <w:fldChar w:fldCharType="begin"/>
        </w:r>
        <w:r>
          <w:instrText xml:space="preserve"> PAGEREF _Toc9907 \h </w:instrText>
        </w:r>
        <w:r>
          <w:fldChar w:fldCharType="separate"/>
        </w:r>
        <w:r>
          <w:t>24</w:t>
        </w:r>
        <w:r>
          <w:fldChar w:fldCharType="end"/>
        </w:r>
      </w:hyperlink>
    </w:p>
    <w:p>
      <w:pPr>
        <w:pStyle w:val="TOC2"/>
        <w:tabs>
          <w:tab w:val="right" w:leader="dot" w:pos="8306"/>
        </w:tabs>
      </w:pPr>
      <w:hyperlink w:anchor="_Toc21757" w:history="1">
        <w:r>
          <w:rPr>
            <w:rFonts w:ascii="仿宋" w:eastAsia="仿宋" w:hAnsi="仿宋" w:cs="仿宋" w:hint="eastAsia"/>
            <w:lang w:eastAsia="zh-CN"/>
          </w:rPr>
          <w:t>(一)、经济费用效益或费用效果分析</w:t>
        </w:r>
        <w:r>
          <w:tab/>
        </w:r>
        <w:r>
          <w:fldChar w:fldCharType="begin"/>
        </w:r>
        <w:r>
          <w:instrText xml:space="preserve"> PAGEREF _Toc21757 \h </w:instrText>
        </w:r>
        <w:r>
          <w:fldChar w:fldCharType="separate"/>
        </w:r>
        <w:r>
          <w:t>24</w:t>
        </w:r>
        <w:r>
          <w:fldChar w:fldCharType="end"/>
        </w:r>
      </w:hyperlink>
    </w:p>
    <w:p>
      <w:pPr>
        <w:pStyle w:val="TOC2"/>
        <w:tabs>
          <w:tab w:val="right" w:leader="dot" w:pos="8306"/>
        </w:tabs>
      </w:pPr>
      <w:hyperlink w:anchor="_Toc10595" w:history="1">
        <w:r>
          <w:rPr>
            <w:rFonts w:ascii="仿宋" w:eastAsia="仿宋" w:hAnsi="仿宋" w:cs="仿宋" w:hint="eastAsia"/>
            <w:lang w:eastAsia="zh-CN"/>
          </w:rPr>
          <w:t>(二)、行业影响分析</w:t>
        </w:r>
        <w:r>
          <w:tab/>
        </w:r>
        <w:r>
          <w:fldChar w:fldCharType="begin"/>
        </w:r>
        <w:r>
          <w:instrText xml:space="preserve"> PAGEREF _Toc10595 \h </w:instrText>
        </w:r>
        <w:r>
          <w:fldChar w:fldCharType="separate"/>
        </w:r>
        <w:r>
          <w:t>26</w:t>
        </w:r>
        <w:r>
          <w:fldChar w:fldCharType="end"/>
        </w:r>
      </w:hyperlink>
    </w:p>
    <w:p>
      <w:pPr>
        <w:pStyle w:val="TOC2"/>
        <w:tabs>
          <w:tab w:val="right" w:leader="dot" w:pos="8306"/>
        </w:tabs>
      </w:pPr>
      <w:hyperlink w:anchor="_Toc9808" w:history="1">
        <w:r>
          <w:rPr>
            <w:rFonts w:ascii="仿宋" w:eastAsia="仿宋" w:hAnsi="仿宋" w:cs="仿宋" w:hint="eastAsia"/>
            <w:lang w:eastAsia="zh-CN"/>
          </w:rPr>
          <w:t>(三)、区域经济影响分析</w:t>
        </w:r>
        <w:r>
          <w:tab/>
        </w:r>
        <w:r>
          <w:fldChar w:fldCharType="begin"/>
        </w:r>
        <w:r>
          <w:instrText xml:space="preserve"> PAGEREF _Toc9808 \h </w:instrText>
        </w:r>
        <w:r>
          <w:fldChar w:fldCharType="separate"/>
        </w:r>
        <w:r>
          <w:t>28</w:t>
        </w:r>
        <w:r>
          <w:fldChar w:fldCharType="end"/>
        </w:r>
      </w:hyperlink>
    </w:p>
    <w:p>
      <w:pPr>
        <w:pStyle w:val="TOC2"/>
        <w:tabs>
          <w:tab w:val="right" w:leader="dot" w:pos="8306"/>
        </w:tabs>
      </w:pPr>
      <w:hyperlink w:anchor="_Toc14681" w:history="1">
        <w:r>
          <w:rPr>
            <w:rFonts w:ascii="仿宋" w:eastAsia="仿宋" w:hAnsi="仿宋" w:cs="仿宋" w:hint="eastAsia"/>
            <w:lang w:eastAsia="zh-CN"/>
          </w:rPr>
          <w:t>(四)、宏观经济影响分析</w:t>
        </w:r>
        <w:r>
          <w:tab/>
        </w:r>
        <w:r>
          <w:fldChar w:fldCharType="begin"/>
        </w:r>
        <w:r>
          <w:instrText xml:space="preserve"> PAGEREF _Toc14681 \h </w:instrText>
        </w:r>
        <w:r>
          <w:fldChar w:fldCharType="separate"/>
        </w:r>
        <w:r>
          <w:t>29</w:t>
        </w:r>
        <w:r>
          <w:fldChar w:fldCharType="end"/>
        </w:r>
      </w:hyperlink>
    </w:p>
    <w:p>
      <w:pPr>
        <w:pStyle w:val="TOC1"/>
        <w:tabs>
          <w:tab w:val="right" w:leader="dot" w:pos="8306"/>
        </w:tabs>
      </w:pPr>
      <w:hyperlink w:anchor="_Toc14912" w:history="1">
        <w:r>
          <w:rPr>
            <w:rFonts w:ascii="仿宋" w:eastAsia="仿宋" w:hAnsi="仿宋" w:cs="仿宋" w:hint="eastAsia"/>
            <w:lang w:eastAsia="zh-CN"/>
          </w:rPr>
          <w:t>五、项目选址研究</w:t>
        </w:r>
        <w:r>
          <w:tab/>
        </w:r>
        <w:r>
          <w:fldChar w:fldCharType="begin"/>
        </w:r>
        <w:r>
          <w:instrText xml:space="preserve"> PAGEREF _Toc14912 \h </w:instrText>
        </w:r>
        <w:r>
          <w:fldChar w:fldCharType="separate"/>
        </w:r>
        <w:r>
          <w:t>30</w:t>
        </w:r>
        <w:r>
          <w:fldChar w:fldCharType="end"/>
        </w:r>
      </w:hyperlink>
    </w:p>
    <w:p>
      <w:pPr>
        <w:pStyle w:val="TOC2"/>
        <w:tabs>
          <w:tab w:val="right" w:leader="dot" w:pos="8306"/>
        </w:tabs>
      </w:pPr>
      <w:hyperlink w:anchor="_Toc17204" w:history="1">
        <w:r>
          <w:rPr>
            <w:rFonts w:ascii="仿宋" w:eastAsia="仿宋" w:hAnsi="仿宋" w:cs="仿宋" w:hint="eastAsia"/>
            <w:lang w:eastAsia="zh-CN"/>
          </w:rPr>
          <w:t>(一)、项目选址原则</w:t>
        </w:r>
        <w:r>
          <w:tab/>
        </w:r>
        <w:r>
          <w:fldChar w:fldCharType="begin"/>
        </w:r>
        <w:r>
          <w:instrText xml:space="preserve"> PAGEREF _Toc17204 \h </w:instrText>
        </w:r>
        <w:r>
          <w:fldChar w:fldCharType="separate"/>
        </w:r>
        <w:r>
          <w:t>30</w:t>
        </w:r>
        <w:r>
          <w:fldChar w:fldCharType="end"/>
        </w:r>
      </w:hyperlink>
    </w:p>
    <w:p>
      <w:pPr>
        <w:pStyle w:val="TOC2"/>
        <w:tabs>
          <w:tab w:val="right" w:leader="dot" w:pos="8306"/>
        </w:tabs>
      </w:pPr>
      <w:hyperlink w:anchor="_Toc6223" w:history="1">
        <w:r>
          <w:rPr>
            <w:rFonts w:ascii="仿宋" w:eastAsia="仿宋" w:hAnsi="仿宋" w:cs="仿宋" w:hint="eastAsia"/>
            <w:lang w:eastAsia="zh-CN"/>
          </w:rPr>
          <w:t>(二)、项目选址</w:t>
        </w:r>
        <w:r>
          <w:tab/>
        </w:r>
        <w:r>
          <w:fldChar w:fldCharType="begin"/>
        </w:r>
        <w:r>
          <w:instrText xml:space="preserve"> PAGEREF _Toc6223 \h </w:instrText>
        </w:r>
        <w:r>
          <w:fldChar w:fldCharType="separate"/>
        </w:r>
        <w:r>
          <w:t>34</w:t>
        </w:r>
        <w:r>
          <w:fldChar w:fldCharType="end"/>
        </w:r>
      </w:hyperlink>
    </w:p>
    <w:p>
      <w:pPr>
        <w:pStyle w:val="TOC2"/>
        <w:tabs>
          <w:tab w:val="right" w:leader="dot" w:pos="8306"/>
        </w:tabs>
      </w:pPr>
      <w:hyperlink w:anchor="_Toc20552" w:history="1">
        <w:r>
          <w:rPr>
            <w:rFonts w:ascii="仿宋" w:eastAsia="仿宋" w:hAnsi="仿宋" w:cs="仿宋" w:hint="eastAsia"/>
            <w:lang w:eastAsia="zh-CN"/>
          </w:rPr>
          <w:t>(三)、建设条件分析</w:t>
        </w:r>
        <w:r>
          <w:tab/>
        </w:r>
        <w:r>
          <w:fldChar w:fldCharType="begin"/>
        </w:r>
        <w:r>
          <w:instrText xml:space="preserve"> PAGEREF _Toc20552 \h </w:instrText>
        </w:r>
        <w:r>
          <w:fldChar w:fldCharType="separate"/>
        </w:r>
        <w:r>
          <w:t>36</w:t>
        </w:r>
        <w:r>
          <w:fldChar w:fldCharType="end"/>
        </w:r>
      </w:hyperlink>
    </w:p>
    <w:p>
      <w:pPr>
        <w:pStyle w:val="TOC2"/>
        <w:tabs>
          <w:tab w:val="right" w:leader="dot" w:pos="8306"/>
        </w:tabs>
      </w:pPr>
      <w:hyperlink w:anchor="_Toc11508" w:history="1">
        <w:r>
          <w:rPr>
            <w:rFonts w:ascii="仿宋" w:eastAsia="仿宋" w:hAnsi="仿宋" w:cs="仿宋" w:hint="eastAsia"/>
            <w:lang w:eastAsia="zh-CN"/>
          </w:rPr>
          <w:t>(四)、用地控制指标</w:t>
        </w:r>
        <w:r>
          <w:tab/>
        </w:r>
        <w:r>
          <w:fldChar w:fldCharType="begin"/>
        </w:r>
        <w:r>
          <w:instrText xml:space="preserve"> PAGEREF _Toc11508 \h </w:instrText>
        </w:r>
        <w:r>
          <w:fldChar w:fldCharType="separate"/>
        </w:r>
        <w:r>
          <w:t>37</w:t>
        </w:r>
        <w:r>
          <w:fldChar w:fldCharType="end"/>
        </w:r>
      </w:hyperlink>
    </w:p>
    <w:p>
      <w:pPr>
        <w:pStyle w:val="TOC2"/>
        <w:tabs>
          <w:tab w:val="right" w:leader="dot" w:pos="8306"/>
        </w:tabs>
      </w:pPr>
      <w:hyperlink w:anchor="_Toc18903" w:history="1">
        <w:r>
          <w:rPr>
            <w:rFonts w:ascii="仿宋" w:eastAsia="仿宋" w:hAnsi="仿宋" w:cs="仿宋" w:hint="eastAsia"/>
            <w:lang w:eastAsia="zh-CN"/>
          </w:rPr>
          <w:t>(五)、地总体要求</w:t>
        </w:r>
        <w:r>
          <w:tab/>
        </w:r>
        <w:r>
          <w:fldChar w:fldCharType="begin"/>
        </w:r>
        <w:r>
          <w:instrText xml:space="preserve"> PAGEREF _Toc18903 \h </w:instrText>
        </w:r>
        <w:r>
          <w:fldChar w:fldCharType="separate"/>
        </w:r>
        <w:r>
          <w:t>38</w:t>
        </w:r>
        <w:r>
          <w:fldChar w:fldCharType="end"/>
        </w:r>
      </w:hyperlink>
    </w:p>
    <w:p>
      <w:pPr>
        <w:pStyle w:val="TOC2"/>
        <w:tabs>
          <w:tab w:val="right" w:leader="dot" w:pos="8306"/>
        </w:tabs>
      </w:pPr>
      <w:hyperlink w:anchor="_Toc22632" w:history="1">
        <w:r>
          <w:rPr>
            <w:rFonts w:ascii="仿宋" w:eastAsia="仿宋" w:hAnsi="仿宋" w:cs="仿宋" w:hint="eastAsia"/>
            <w:lang w:eastAsia="zh-CN"/>
          </w:rPr>
          <w:t>(六)、节约用地措施</w:t>
        </w:r>
        <w:r>
          <w:tab/>
        </w:r>
        <w:r>
          <w:fldChar w:fldCharType="begin"/>
        </w:r>
        <w:r>
          <w:instrText xml:space="preserve"> PAGEREF _Toc22632 \h </w:instrText>
        </w:r>
        <w:r>
          <w:fldChar w:fldCharType="separate"/>
        </w:r>
        <w:r>
          <w:t>40</w:t>
        </w:r>
        <w:r>
          <w:fldChar w:fldCharType="end"/>
        </w:r>
      </w:hyperlink>
    </w:p>
    <w:p>
      <w:pPr>
        <w:pStyle w:val="TOC2"/>
        <w:tabs>
          <w:tab w:val="right" w:leader="dot" w:pos="8306"/>
        </w:tabs>
      </w:pPr>
      <w:hyperlink w:anchor="_Toc17202" w:history="1">
        <w:r>
          <w:rPr>
            <w:rFonts w:ascii="仿宋" w:eastAsia="仿宋" w:hAnsi="仿宋" w:cs="仿宋" w:hint="eastAsia"/>
            <w:lang w:eastAsia="zh-CN"/>
          </w:rPr>
          <w:t>(七)、选址综合评价</w:t>
        </w:r>
        <w:r>
          <w:tab/>
        </w:r>
        <w:r>
          <w:fldChar w:fldCharType="begin"/>
        </w:r>
        <w:r>
          <w:instrText xml:space="preserve"> PAGEREF _Toc17202 \h </w:instrText>
        </w:r>
        <w:r>
          <w:fldChar w:fldCharType="separate"/>
        </w:r>
        <w:r>
          <w:t>41</w:t>
        </w:r>
        <w:r>
          <w:fldChar w:fldCharType="end"/>
        </w:r>
      </w:hyperlink>
    </w:p>
    <w:p>
      <w:pPr>
        <w:pStyle w:val="TOC1"/>
        <w:tabs>
          <w:tab w:val="right" w:leader="dot" w:pos="8306"/>
        </w:tabs>
      </w:pPr>
      <w:hyperlink w:anchor="_Toc11470" w:history="1">
        <w:r>
          <w:rPr>
            <w:rFonts w:ascii="仿宋" w:eastAsia="仿宋" w:hAnsi="仿宋" w:cs="仿宋" w:hint="eastAsia"/>
            <w:lang w:eastAsia="zh-CN"/>
          </w:rPr>
          <w:t>六、环境和生态影响分析</w:t>
        </w:r>
        <w:r>
          <w:tab/>
        </w:r>
        <w:r>
          <w:fldChar w:fldCharType="begin"/>
        </w:r>
        <w:r>
          <w:instrText xml:space="preserve"> PAGEREF _Toc11470 \h </w:instrText>
        </w:r>
        <w:r>
          <w:fldChar w:fldCharType="separate"/>
        </w:r>
        <w:r>
          <w:t>42</w:t>
        </w:r>
        <w:r>
          <w:fldChar w:fldCharType="end"/>
        </w:r>
      </w:hyperlink>
    </w:p>
    <w:p>
      <w:pPr>
        <w:pStyle w:val="TOC2"/>
        <w:tabs>
          <w:tab w:val="right" w:leader="dot" w:pos="8306"/>
        </w:tabs>
      </w:pPr>
      <w:hyperlink w:anchor="_Toc27067" w:history="1">
        <w:r>
          <w:rPr>
            <w:rFonts w:ascii="仿宋" w:eastAsia="仿宋" w:hAnsi="仿宋" w:cs="仿宋" w:hint="eastAsia"/>
            <w:lang w:eastAsia="zh-CN"/>
          </w:rPr>
          <w:t>(一)、环境和生态现状</w:t>
        </w:r>
        <w:r>
          <w:tab/>
        </w:r>
        <w:r>
          <w:fldChar w:fldCharType="begin"/>
        </w:r>
        <w:r>
          <w:instrText xml:space="preserve"> PAGEREF _Toc27067 \h </w:instrText>
        </w:r>
        <w:r>
          <w:fldChar w:fldCharType="separate"/>
        </w:r>
        <w:r>
          <w:t>42</w:t>
        </w:r>
        <w:r>
          <w:fldChar w:fldCharType="end"/>
        </w:r>
      </w:hyperlink>
    </w:p>
    <w:p>
      <w:pPr>
        <w:pStyle w:val="TOC2"/>
        <w:tabs>
          <w:tab w:val="right" w:leader="dot" w:pos="8306"/>
        </w:tabs>
      </w:pPr>
      <w:hyperlink w:anchor="_Toc7840" w:history="1">
        <w:r>
          <w:rPr>
            <w:rFonts w:ascii="仿宋" w:eastAsia="仿宋" w:hAnsi="仿宋" w:cs="仿宋" w:hint="eastAsia"/>
            <w:lang w:eastAsia="zh-CN"/>
          </w:rPr>
          <w:t>(二)、生态环境影响分析</w:t>
        </w:r>
        <w:r>
          <w:tab/>
        </w:r>
        <w:r>
          <w:fldChar w:fldCharType="begin"/>
        </w:r>
        <w:r>
          <w:instrText xml:space="preserve"> PAGEREF _Toc7840 \h </w:instrText>
        </w:r>
        <w:r>
          <w:fldChar w:fldCharType="separate"/>
        </w:r>
        <w:r>
          <w:t>44</w:t>
        </w:r>
        <w:r>
          <w:fldChar w:fldCharType="end"/>
        </w:r>
      </w:hyperlink>
    </w:p>
    <w:p>
      <w:pPr>
        <w:pStyle w:val="TOC2"/>
        <w:tabs>
          <w:tab w:val="right" w:leader="dot" w:pos="8306"/>
        </w:tabs>
      </w:pPr>
      <w:hyperlink w:anchor="_Toc29216" w:history="1">
        <w:r>
          <w:rPr>
            <w:rFonts w:ascii="仿宋" w:eastAsia="仿宋" w:hAnsi="仿宋" w:cs="仿宋" w:hint="eastAsia"/>
            <w:lang w:eastAsia="zh-CN"/>
          </w:rPr>
          <w:t>(三)、生态环境保护措施</w:t>
        </w:r>
        <w:r>
          <w:tab/>
        </w:r>
        <w:r>
          <w:fldChar w:fldCharType="begin"/>
        </w:r>
        <w:r>
          <w:instrText xml:space="preserve"> PAGEREF _Toc29216 \h </w:instrText>
        </w:r>
        <w:r>
          <w:fldChar w:fldCharType="separate"/>
        </w:r>
        <w:r>
          <w:t>45</w:t>
        </w:r>
        <w:r>
          <w:fldChar w:fldCharType="end"/>
        </w:r>
      </w:hyperlink>
    </w:p>
    <w:p>
      <w:pPr>
        <w:pStyle w:val="TOC2"/>
        <w:tabs>
          <w:tab w:val="right" w:leader="dot" w:pos="8306"/>
        </w:tabs>
      </w:pPr>
      <w:hyperlink w:anchor="_Toc16777" w:history="1">
        <w:r>
          <w:rPr>
            <w:rFonts w:ascii="仿宋" w:eastAsia="仿宋" w:hAnsi="仿宋" w:cs="仿宋" w:hint="eastAsia"/>
            <w:lang w:eastAsia="zh-CN"/>
          </w:rPr>
          <w:t>(四)、地质灾害影响分析</w:t>
        </w:r>
        <w:r>
          <w:tab/>
        </w:r>
        <w:r>
          <w:fldChar w:fldCharType="begin"/>
        </w:r>
        <w:r>
          <w:instrText xml:space="preserve"> PAGEREF _Toc16777 \h </w:instrText>
        </w:r>
        <w:r>
          <w:fldChar w:fldCharType="separate"/>
        </w:r>
        <w:r>
          <w:t>47</w:t>
        </w:r>
        <w:r>
          <w:fldChar w:fldCharType="end"/>
        </w:r>
      </w:hyperlink>
    </w:p>
    <w:p>
      <w:pPr>
        <w:pStyle w:val="TOC2"/>
        <w:tabs>
          <w:tab w:val="right" w:leader="dot" w:pos="8306"/>
        </w:tabs>
      </w:pPr>
      <w:hyperlink w:anchor="_Toc21574" w:history="1">
        <w:r>
          <w:rPr>
            <w:rFonts w:ascii="仿宋" w:eastAsia="仿宋" w:hAnsi="仿宋" w:cs="仿宋" w:hint="eastAsia"/>
            <w:lang w:eastAsia="zh-CN"/>
          </w:rPr>
          <w:t>(五)、特殊环境影响</w:t>
        </w:r>
        <w:r>
          <w:tab/>
        </w:r>
        <w:r>
          <w:fldChar w:fldCharType="begin"/>
        </w:r>
        <w:r>
          <w:instrText xml:space="preserve"> PAGEREF _Toc21574 \h </w:instrText>
        </w:r>
        <w:r>
          <w:fldChar w:fldCharType="separate"/>
        </w:r>
        <w:r>
          <w:t>48</w:t>
        </w:r>
        <w:r>
          <w:fldChar w:fldCharType="end"/>
        </w:r>
      </w:hyperlink>
    </w:p>
    <w:p>
      <w:pPr>
        <w:pStyle w:val="TOC1"/>
        <w:tabs>
          <w:tab w:val="right" w:leader="dot" w:pos="8306"/>
        </w:tabs>
      </w:pPr>
      <w:hyperlink w:anchor="_Toc15638" w:history="1">
        <w:r>
          <w:rPr>
            <w:rFonts w:ascii="仿宋" w:eastAsia="仿宋" w:hAnsi="仿宋" w:cs="仿宋" w:hint="eastAsia"/>
            <w:lang w:eastAsia="zh-CN"/>
          </w:rPr>
          <w:t>七、安全与应急管理</w:t>
        </w:r>
        <w:r>
          <w:tab/>
        </w:r>
        <w:r>
          <w:fldChar w:fldCharType="begin"/>
        </w:r>
        <w:r>
          <w:instrText xml:space="preserve"> PAGEREF _Toc15638 \h </w:instrText>
        </w:r>
        <w:r>
          <w:fldChar w:fldCharType="separate"/>
        </w:r>
        <w:r>
          <w:t>49</w:t>
        </w:r>
        <w:r>
          <w:fldChar w:fldCharType="end"/>
        </w:r>
      </w:hyperlink>
    </w:p>
    <w:p>
      <w:pPr>
        <w:pStyle w:val="TOC2"/>
        <w:tabs>
          <w:tab w:val="right" w:leader="dot" w:pos="8306"/>
        </w:tabs>
      </w:pPr>
      <w:hyperlink w:anchor="_Toc29632" w:history="1">
        <w:r>
          <w:rPr>
            <w:rFonts w:ascii="仿宋" w:eastAsia="仿宋" w:hAnsi="仿宋" w:cs="仿宋" w:hint="eastAsia"/>
            <w:lang w:eastAsia="zh-CN"/>
          </w:rPr>
          <w:t>(一)、安全生产管理</w:t>
        </w:r>
        <w:r>
          <w:tab/>
        </w:r>
        <w:r>
          <w:fldChar w:fldCharType="begin"/>
        </w:r>
        <w:r>
          <w:instrText xml:space="preserve"> PAGEREF _Toc29632 \h </w:instrText>
        </w:r>
        <w:r>
          <w:fldChar w:fldCharType="separate"/>
        </w:r>
        <w:r>
          <w:t>49</w:t>
        </w:r>
        <w:r>
          <w:fldChar w:fldCharType="end"/>
        </w:r>
      </w:hyperlink>
    </w:p>
    <w:p>
      <w:pPr>
        <w:pStyle w:val="TOC2"/>
        <w:tabs>
          <w:tab w:val="right" w:leader="dot" w:pos="8306"/>
        </w:tabs>
      </w:pPr>
      <w:hyperlink w:anchor="_Toc16355" w:history="1">
        <w:r>
          <w:rPr>
            <w:rFonts w:ascii="仿宋" w:eastAsia="仿宋" w:hAnsi="仿宋" w:cs="仿宋" w:hint="eastAsia"/>
            <w:lang w:eastAsia="zh-CN"/>
          </w:rPr>
          <w:t>(二)、应急预案与响应</w:t>
        </w:r>
        <w:r>
          <w:tab/>
        </w:r>
        <w:r>
          <w:fldChar w:fldCharType="begin"/>
        </w:r>
        <w:r>
          <w:instrText xml:space="preserve"> PAGEREF _Toc16355 \h </w:instrText>
        </w:r>
        <w:r>
          <w:fldChar w:fldCharType="separate"/>
        </w:r>
        <w:r>
          <w:t>51</w:t>
        </w:r>
        <w:r>
          <w:fldChar w:fldCharType="end"/>
        </w:r>
      </w:hyperlink>
    </w:p>
    <w:p>
      <w:pPr>
        <w:pStyle w:val="TOC1"/>
        <w:tabs>
          <w:tab w:val="right" w:leader="dot" w:pos="8306"/>
        </w:tabs>
      </w:pPr>
      <w:hyperlink w:anchor="_Toc198" w:history="1">
        <w:r>
          <w:rPr>
            <w:rFonts w:ascii="仿宋" w:eastAsia="仿宋" w:hAnsi="仿宋" w:cs="仿宋" w:hint="eastAsia"/>
            <w:lang w:eastAsia="zh-CN"/>
          </w:rPr>
          <w:t>八、技术创新与产业升级</w:t>
        </w:r>
        <w:r>
          <w:tab/>
        </w:r>
        <w:r>
          <w:fldChar w:fldCharType="begin"/>
        </w:r>
        <w:r>
          <w:instrText xml:space="preserve"> PAGEREF _Toc198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63" w:history="1">
        <w:r>
          <w:rPr>
            <w:rFonts w:ascii="仿宋" w:eastAsia="仿宋" w:hAnsi="仿宋" w:cs="仿宋" w:hint="eastAsia"/>
            <w:lang w:eastAsia="zh-CN"/>
          </w:rPr>
          <w:t>(一)、技术创新方向与目标</w:t>
        </w:r>
        <w:r>
          <w:tab/>
        </w:r>
        <w:r>
          <w:fldChar w:fldCharType="begin"/>
        </w:r>
        <w:r>
          <w:instrText xml:space="preserve"> PAGEREF _Toc11563 \h </w:instrText>
        </w:r>
        <w:r>
          <w:fldChar w:fldCharType="separate"/>
        </w:r>
        <w:r>
          <w:t>52</w:t>
        </w:r>
        <w:r>
          <w:fldChar w:fldCharType="end"/>
        </w:r>
      </w:hyperlink>
    </w:p>
    <w:p>
      <w:pPr>
        <w:pStyle w:val="TOC2"/>
        <w:tabs>
          <w:tab w:val="right" w:leader="dot" w:pos="8306"/>
        </w:tabs>
      </w:pPr>
      <w:hyperlink w:anchor="_Toc32256" w:history="1">
        <w:r>
          <w:rPr>
            <w:rFonts w:ascii="仿宋" w:eastAsia="仿宋" w:hAnsi="仿宋" w:cs="仿宋" w:hint="eastAsia"/>
            <w:lang w:eastAsia="zh-CN"/>
          </w:rPr>
          <w:t>(二)、产业升级路径与措施</w:t>
        </w:r>
        <w:r>
          <w:tab/>
        </w:r>
        <w:r>
          <w:fldChar w:fldCharType="begin"/>
        </w:r>
        <w:r>
          <w:instrText xml:space="preserve"> PAGEREF _Toc32256 \h </w:instrText>
        </w:r>
        <w:r>
          <w:fldChar w:fldCharType="separate"/>
        </w:r>
        <w:r>
          <w:t>54</w:t>
        </w:r>
        <w:r>
          <w:fldChar w:fldCharType="end"/>
        </w:r>
      </w:hyperlink>
    </w:p>
    <w:p>
      <w:pPr>
        <w:pStyle w:val="TOC1"/>
        <w:tabs>
          <w:tab w:val="right" w:leader="dot" w:pos="8306"/>
        </w:tabs>
      </w:pPr>
      <w:hyperlink w:anchor="_Toc24552" w:history="1">
        <w:r>
          <w:rPr>
            <w:rFonts w:ascii="仿宋" w:eastAsia="仿宋" w:hAnsi="仿宋" w:cs="仿宋" w:hint="eastAsia"/>
            <w:lang w:eastAsia="zh-CN"/>
          </w:rPr>
          <w:t>九、环境保护与绿色发展</w:t>
        </w:r>
        <w:r>
          <w:tab/>
        </w:r>
        <w:r>
          <w:fldChar w:fldCharType="begin"/>
        </w:r>
        <w:r>
          <w:instrText xml:space="preserve"> PAGEREF _Toc24552 \h </w:instrText>
        </w:r>
        <w:r>
          <w:fldChar w:fldCharType="separate"/>
        </w:r>
        <w:r>
          <w:t>55</w:t>
        </w:r>
        <w:r>
          <w:fldChar w:fldCharType="end"/>
        </w:r>
      </w:hyperlink>
    </w:p>
    <w:p>
      <w:pPr>
        <w:pStyle w:val="TOC2"/>
        <w:tabs>
          <w:tab w:val="right" w:leader="dot" w:pos="8306"/>
        </w:tabs>
      </w:pPr>
      <w:hyperlink w:anchor="_Toc31146" w:history="1">
        <w:r>
          <w:rPr>
            <w:rFonts w:ascii="仿宋" w:eastAsia="仿宋" w:hAnsi="仿宋" w:cs="仿宋" w:hint="eastAsia"/>
            <w:lang w:eastAsia="zh-CN"/>
          </w:rPr>
          <w:t>(一)、环境保护措施</w:t>
        </w:r>
        <w:r>
          <w:tab/>
        </w:r>
        <w:r>
          <w:fldChar w:fldCharType="begin"/>
        </w:r>
        <w:r>
          <w:instrText xml:space="preserve"> PAGEREF _Toc31146 \h </w:instrText>
        </w:r>
        <w:r>
          <w:fldChar w:fldCharType="separate"/>
        </w:r>
        <w:r>
          <w:t>55</w:t>
        </w:r>
        <w:r>
          <w:fldChar w:fldCharType="end"/>
        </w:r>
      </w:hyperlink>
    </w:p>
    <w:p>
      <w:pPr>
        <w:pStyle w:val="TOC2"/>
        <w:tabs>
          <w:tab w:val="right" w:leader="dot" w:pos="8306"/>
        </w:tabs>
      </w:pPr>
      <w:hyperlink w:anchor="_Toc30693" w:history="1">
        <w:r>
          <w:rPr>
            <w:rFonts w:ascii="仿宋" w:eastAsia="仿宋" w:hAnsi="仿宋" w:cs="仿宋" w:hint="eastAsia"/>
            <w:lang w:eastAsia="zh-CN"/>
          </w:rPr>
          <w:t>(二)、绿色发展与可持续发展策略</w:t>
        </w:r>
        <w:r>
          <w:tab/>
        </w:r>
        <w:r>
          <w:fldChar w:fldCharType="begin"/>
        </w:r>
        <w:r>
          <w:instrText xml:space="preserve"> PAGEREF _Toc30693 \h </w:instrText>
        </w:r>
        <w:r>
          <w:fldChar w:fldCharType="separate"/>
        </w:r>
        <w:r>
          <w:t>57</w:t>
        </w:r>
        <w:r>
          <w:fldChar w:fldCharType="end"/>
        </w:r>
      </w:hyperlink>
    </w:p>
    <w:p>
      <w:pPr>
        <w:pStyle w:val="TOC1"/>
        <w:tabs>
          <w:tab w:val="right" w:leader="dot" w:pos="8306"/>
        </w:tabs>
      </w:pPr>
      <w:hyperlink w:anchor="_Toc15579" w:history="1">
        <w:r>
          <w:rPr>
            <w:rFonts w:ascii="仿宋" w:eastAsia="仿宋" w:hAnsi="仿宋" w:cs="仿宋" w:hint="eastAsia"/>
            <w:lang w:eastAsia="zh-CN"/>
          </w:rPr>
          <w:t>十、资金管理与财务规划</w:t>
        </w:r>
        <w:r>
          <w:tab/>
        </w:r>
        <w:r>
          <w:fldChar w:fldCharType="begin"/>
        </w:r>
        <w:r>
          <w:instrText xml:space="preserve"> PAGEREF _Toc15579 \h </w:instrText>
        </w:r>
        <w:r>
          <w:fldChar w:fldCharType="separate"/>
        </w:r>
        <w:r>
          <w:t>58</w:t>
        </w:r>
        <w:r>
          <w:fldChar w:fldCharType="end"/>
        </w:r>
      </w:hyperlink>
    </w:p>
    <w:p>
      <w:pPr>
        <w:pStyle w:val="TOC2"/>
        <w:tabs>
          <w:tab w:val="right" w:leader="dot" w:pos="8306"/>
        </w:tabs>
      </w:pPr>
      <w:hyperlink w:anchor="_Toc2162" w:history="1">
        <w:r>
          <w:rPr>
            <w:rFonts w:ascii="仿宋" w:eastAsia="仿宋" w:hAnsi="仿宋" w:cs="仿宋" w:hint="eastAsia"/>
            <w:lang w:eastAsia="zh-CN"/>
          </w:rPr>
          <w:t>(一)、项目资金来源与筹措</w:t>
        </w:r>
        <w:r>
          <w:tab/>
        </w:r>
        <w:r>
          <w:fldChar w:fldCharType="begin"/>
        </w:r>
        <w:r>
          <w:instrText xml:space="preserve"> PAGEREF _Toc2162 \h </w:instrText>
        </w:r>
        <w:r>
          <w:fldChar w:fldCharType="separate"/>
        </w:r>
        <w:r>
          <w:t>58</w:t>
        </w:r>
        <w:r>
          <w:fldChar w:fldCharType="end"/>
        </w:r>
      </w:hyperlink>
    </w:p>
    <w:p>
      <w:pPr>
        <w:pStyle w:val="TOC2"/>
        <w:tabs>
          <w:tab w:val="right" w:leader="dot" w:pos="8306"/>
        </w:tabs>
      </w:pPr>
      <w:hyperlink w:anchor="_Toc2546" w:history="1">
        <w:r>
          <w:rPr>
            <w:rFonts w:ascii="仿宋" w:eastAsia="仿宋" w:hAnsi="仿宋" w:cs="仿宋" w:hint="eastAsia"/>
            <w:lang w:eastAsia="zh-CN"/>
          </w:rPr>
          <w:t>(二)、资金使用与监管</w:t>
        </w:r>
        <w:r>
          <w:tab/>
        </w:r>
        <w:r>
          <w:fldChar w:fldCharType="begin"/>
        </w:r>
        <w:r>
          <w:instrText xml:space="preserve"> PAGEREF _Toc2546 \h </w:instrText>
        </w:r>
        <w:r>
          <w:fldChar w:fldCharType="separate"/>
        </w:r>
        <w:r>
          <w:t>60</w:t>
        </w:r>
        <w:r>
          <w:fldChar w:fldCharType="end"/>
        </w:r>
      </w:hyperlink>
    </w:p>
    <w:p>
      <w:pPr>
        <w:pStyle w:val="TOC2"/>
        <w:tabs>
          <w:tab w:val="right" w:leader="dot" w:pos="8306"/>
        </w:tabs>
      </w:pPr>
      <w:hyperlink w:anchor="_Toc32150" w:history="1">
        <w:r>
          <w:rPr>
            <w:rFonts w:ascii="仿宋" w:eastAsia="仿宋" w:hAnsi="仿宋" w:cs="仿宋" w:hint="eastAsia"/>
            <w:lang w:eastAsia="zh-CN"/>
          </w:rPr>
          <w:t>(三)、财务规划与预测</w:t>
        </w:r>
        <w:r>
          <w:tab/>
        </w:r>
        <w:r>
          <w:fldChar w:fldCharType="begin"/>
        </w:r>
        <w:r>
          <w:instrText xml:space="preserve"> PAGEREF _Toc32150 \h </w:instrText>
        </w:r>
        <w:r>
          <w:fldChar w:fldCharType="separate"/>
        </w:r>
        <w:r>
          <w:t>61</w:t>
        </w:r>
        <w:r>
          <w:fldChar w:fldCharType="end"/>
        </w:r>
      </w:hyperlink>
    </w:p>
    <w:p>
      <w:pPr>
        <w:pStyle w:val="TOC1"/>
        <w:tabs>
          <w:tab w:val="right" w:leader="dot" w:pos="8306"/>
        </w:tabs>
      </w:pPr>
      <w:hyperlink w:anchor="_Toc2931" w:history="1">
        <w:r>
          <w:rPr>
            <w:rFonts w:ascii="仿宋" w:eastAsia="仿宋" w:hAnsi="仿宋" w:cs="仿宋" w:hint="eastAsia"/>
            <w:lang w:eastAsia="zh-CN"/>
          </w:rPr>
          <w:t>十一、项目质量与标准</w:t>
        </w:r>
        <w:r>
          <w:tab/>
        </w:r>
        <w:r>
          <w:fldChar w:fldCharType="begin"/>
        </w:r>
        <w:r>
          <w:instrText xml:space="preserve"> PAGEREF _Toc2931 \h </w:instrText>
        </w:r>
        <w:r>
          <w:fldChar w:fldCharType="separate"/>
        </w:r>
        <w:r>
          <w:t>62</w:t>
        </w:r>
        <w:r>
          <w:fldChar w:fldCharType="end"/>
        </w:r>
      </w:hyperlink>
    </w:p>
    <w:p>
      <w:pPr>
        <w:pStyle w:val="TOC2"/>
        <w:tabs>
          <w:tab w:val="right" w:leader="dot" w:pos="8306"/>
        </w:tabs>
      </w:pPr>
      <w:hyperlink w:anchor="_Toc29681" w:history="1">
        <w:r>
          <w:rPr>
            <w:rFonts w:ascii="仿宋" w:eastAsia="仿宋" w:hAnsi="仿宋" w:cs="仿宋" w:hint="eastAsia"/>
            <w:lang w:eastAsia="zh-CN"/>
          </w:rPr>
          <w:t>(一)、质量保障体系</w:t>
        </w:r>
        <w:r>
          <w:tab/>
        </w:r>
        <w:r>
          <w:fldChar w:fldCharType="begin"/>
        </w:r>
        <w:r>
          <w:instrText xml:space="preserve"> PAGEREF _Toc29681 \h </w:instrText>
        </w:r>
        <w:r>
          <w:fldChar w:fldCharType="separate"/>
        </w:r>
        <w:r>
          <w:t>62</w:t>
        </w:r>
        <w:r>
          <w:fldChar w:fldCharType="end"/>
        </w:r>
      </w:hyperlink>
    </w:p>
    <w:p>
      <w:pPr>
        <w:pStyle w:val="TOC2"/>
        <w:tabs>
          <w:tab w:val="right" w:leader="dot" w:pos="8306"/>
        </w:tabs>
      </w:pPr>
      <w:hyperlink w:anchor="_Toc24292" w:history="1">
        <w:r>
          <w:rPr>
            <w:rFonts w:ascii="仿宋" w:eastAsia="仿宋" w:hAnsi="仿宋" w:cs="仿宋" w:hint="eastAsia"/>
            <w:lang w:eastAsia="zh-CN"/>
          </w:rPr>
          <w:t>(二)、标准化作业流程</w:t>
        </w:r>
        <w:r>
          <w:tab/>
        </w:r>
        <w:r>
          <w:fldChar w:fldCharType="begin"/>
        </w:r>
        <w:r>
          <w:instrText xml:space="preserve"> PAGEREF _Toc24292 \h </w:instrText>
        </w:r>
        <w:r>
          <w:fldChar w:fldCharType="separate"/>
        </w:r>
        <w:r>
          <w:t>63</w:t>
        </w:r>
        <w:r>
          <w:fldChar w:fldCharType="end"/>
        </w:r>
      </w:hyperlink>
    </w:p>
    <w:p>
      <w:pPr>
        <w:pStyle w:val="TOC2"/>
        <w:tabs>
          <w:tab w:val="right" w:leader="dot" w:pos="8306"/>
        </w:tabs>
      </w:pPr>
      <w:hyperlink w:anchor="_Toc24760" w:history="1">
        <w:r>
          <w:rPr>
            <w:rFonts w:ascii="仿宋" w:eastAsia="仿宋" w:hAnsi="仿宋" w:cs="仿宋" w:hint="eastAsia"/>
            <w:lang w:eastAsia="zh-CN"/>
          </w:rPr>
          <w:t>(三)、质量监控与评估</w:t>
        </w:r>
        <w:r>
          <w:tab/>
        </w:r>
        <w:r>
          <w:fldChar w:fldCharType="begin"/>
        </w:r>
        <w:r>
          <w:instrText xml:space="preserve"> PAGEREF _Toc24760 \h </w:instrText>
        </w:r>
        <w:r>
          <w:fldChar w:fldCharType="separate"/>
        </w:r>
        <w:r>
          <w:t>65</w:t>
        </w:r>
        <w:r>
          <w:fldChar w:fldCharType="end"/>
        </w:r>
      </w:hyperlink>
    </w:p>
    <w:p>
      <w:pPr>
        <w:pStyle w:val="TOC2"/>
        <w:tabs>
          <w:tab w:val="right" w:leader="dot" w:pos="8306"/>
        </w:tabs>
      </w:pPr>
      <w:hyperlink w:anchor="_Toc17249" w:history="1">
        <w:r>
          <w:rPr>
            <w:rFonts w:ascii="仿宋" w:eastAsia="仿宋" w:hAnsi="仿宋" w:cs="仿宋" w:hint="eastAsia"/>
            <w:lang w:eastAsia="zh-CN"/>
          </w:rPr>
          <w:t>(四)、质量改进计划</w:t>
        </w:r>
        <w:r>
          <w:tab/>
        </w:r>
        <w:r>
          <w:fldChar w:fldCharType="begin"/>
        </w:r>
        <w:r>
          <w:instrText xml:space="preserve"> PAGEREF _Toc17249 \h </w:instrText>
        </w:r>
        <w:r>
          <w:fldChar w:fldCharType="separate"/>
        </w:r>
        <w:r>
          <w:t>66</w:t>
        </w:r>
        <w:r>
          <w:fldChar w:fldCharType="end"/>
        </w:r>
      </w:hyperlink>
    </w:p>
    <w:p>
      <w:pPr>
        <w:pStyle w:val="TOC1"/>
        <w:tabs>
          <w:tab w:val="right" w:leader="dot" w:pos="8306"/>
        </w:tabs>
      </w:pPr>
      <w:hyperlink w:anchor="_Toc4712" w:history="1">
        <w:r>
          <w:rPr>
            <w:rFonts w:ascii="仿宋" w:eastAsia="仿宋" w:hAnsi="仿宋" w:cs="仿宋" w:hint="eastAsia"/>
            <w:lang w:eastAsia="zh-CN"/>
          </w:rPr>
          <w:t>十二、项目变更管理</w:t>
        </w:r>
        <w:r>
          <w:tab/>
        </w:r>
        <w:r>
          <w:fldChar w:fldCharType="begin"/>
        </w:r>
        <w:r>
          <w:instrText xml:space="preserve"> PAGEREF _Toc4712 \h </w:instrText>
        </w:r>
        <w:r>
          <w:fldChar w:fldCharType="separate"/>
        </w:r>
        <w:r>
          <w:t>67</w:t>
        </w:r>
        <w:r>
          <w:fldChar w:fldCharType="end"/>
        </w:r>
      </w:hyperlink>
    </w:p>
    <w:p>
      <w:pPr>
        <w:pStyle w:val="TOC2"/>
        <w:tabs>
          <w:tab w:val="right" w:leader="dot" w:pos="8306"/>
        </w:tabs>
      </w:pPr>
      <w:hyperlink w:anchor="_Toc29185" w:history="1">
        <w:r>
          <w:rPr>
            <w:rFonts w:ascii="仿宋" w:eastAsia="仿宋" w:hAnsi="仿宋" w:cs="仿宋" w:hint="eastAsia"/>
            <w:lang w:eastAsia="zh-CN"/>
          </w:rPr>
          <w:t>(一)、变更控制流程</w:t>
        </w:r>
        <w:r>
          <w:tab/>
        </w:r>
        <w:r>
          <w:fldChar w:fldCharType="begin"/>
        </w:r>
        <w:r>
          <w:instrText xml:space="preserve"> PAGEREF _Toc29185 \h </w:instrText>
        </w:r>
        <w:r>
          <w:fldChar w:fldCharType="separate"/>
        </w:r>
        <w:r>
          <w:t>67</w:t>
        </w:r>
        <w:r>
          <w:fldChar w:fldCharType="end"/>
        </w:r>
      </w:hyperlink>
    </w:p>
    <w:p>
      <w:pPr>
        <w:pStyle w:val="TOC2"/>
        <w:tabs>
          <w:tab w:val="right" w:leader="dot" w:pos="8306"/>
        </w:tabs>
      </w:pPr>
      <w:hyperlink w:anchor="_Toc6172" w:history="1">
        <w:r>
          <w:rPr>
            <w:rFonts w:ascii="仿宋" w:eastAsia="仿宋" w:hAnsi="仿宋" w:cs="仿宋" w:hint="eastAsia"/>
            <w:lang w:eastAsia="zh-CN"/>
          </w:rPr>
          <w:t>(二)、影响评估与处理</w:t>
        </w:r>
        <w:r>
          <w:tab/>
        </w:r>
        <w:r>
          <w:fldChar w:fldCharType="begin"/>
        </w:r>
        <w:r>
          <w:instrText xml:space="preserve"> PAGEREF _Toc6172 \h </w:instrText>
        </w:r>
        <w:r>
          <w:fldChar w:fldCharType="separate"/>
        </w:r>
        <w:r>
          <w:t>68</w:t>
        </w:r>
        <w:r>
          <w:fldChar w:fldCharType="end"/>
        </w:r>
      </w:hyperlink>
    </w:p>
    <w:p>
      <w:pPr>
        <w:pStyle w:val="TOC2"/>
        <w:tabs>
          <w:tab w:val="right" w:leader="dot" w:pos="8306"/>
        </w:tabs>
      </w:pPr>
      <w:hyperlink w:anchor="_Toc5705" w:history="1">
        <w:r>
          <w:rPr>
            <w:rFonts w:ascii="仿宋" w:eastAsia="仿宋" w:hAnsi="仿宋" w:cs="仿宋" w:hint="eastAsia"/>
            <w:lang w:eastAsia="zh-CN"/>
          </w:rPr>
          <w:t>(三)、变更记录与追踪</w:t>
        </w:r>
        <w:r>
          <w:tab/>
        </w:r>
        <w:r>
          <w:fldChar w:fldCharType="begin"/>
        </w:r>
        <w:r>
          <w:instrText xml:space="preserve"> PAGEREF _Toc5705 \h </w:instrText>
        </w:r>
        <w:r>
          <w:fldChar w:fldCharType="separate"/>
        </w:r>
        <w:r>
          <w:t>70</w:t>
        </w:r>
        <w:r>
          <w:fldChar w:fldCharType="end"/>
        </w:r>
      </w:hyperlink>
    </w:p>
    <w:p>
      <w:pPr>
        <w:pStyle w:val="TOC2"/>
        <w:tabs>
          <w:tab w:val="right" w:leader="dot" w:pos="8306"/>
        </w:tabs>
      </w:pPr>
      <w:hyperlink w:anchor="_Toc19640" w:history="1">
        <w:r>
          <w:rPr>
            <w:rFonts w:ascii="仿宋" w:eastAsia="仿宋" w:hAnsi="仿宋" w:cs="仿宋" w:hint="eastAsia"/>
            <w:lang w:eastAsia="zh-CN"/>
          </w:rPr>
          <w:t>(四)、变更管理策略</w:t>
        </w:r>
        <w:r>
          <w:tab/>
        </w:r>
        <w:r>
          <w:fldChar w:fldCharType="begin"/>
        </w:r>
        <w:r>
          <w:instrText xml:space="preserve"> PAGEREF _Toc19640 \h </w:instrText>
        </w:r>
        <w:r>
          <w:fldChar w:fldCharType="separate"/>
        </w:r>
        <w:r>
          <w:t>71</w:t>
        </w:r>
        <w:r>
          <w:fldChar w:fldCharType="end"/>
        </w:r>
      </w:hyperlink>
    </w:p>
    <w:p>
      <w:pPr>
        <w:pStyle w:val="TOC1"/>
        <w:tabs>
          <w:tab w:val="right" w:leader="dot" w:pos="8306"/>
        </w:tabs>
      </w:pPr>
      <w:hyperlink w:anchor="_Toc20279" w:history="1">
        <w:r>
          <w:rPr>
            <w:rFonts w:ascii="仿宋" w:eastAsia="仿宋" w:hAnsi="仿宋" w:cs="仿宋" w:hint="eastAsia"/>
            <w:lang w:eastAsia="zh-CN"/>
          </w:rPr>
          <w:t>十三、知识产权管理与保护</w:t>
        </w:r>
        <w:r>
          <w:tab/>
        </w:r>
        <w:r>
          <w:fldChar w:fldCharType="begin"/>
        </w:r>
        <w:r>
          <w:instrText xml:space="preserve"> PAGEREF _Toc20279 \h </w:instrText>
        </w:r>
        <w:r>
          <w:fldChar w:fldCharType="separate"/>
        </w:r>
        <w:r>
          <w:t>73</w:t>
        </w:r>
        <w:r>
          <w:fldChar w:fldCharType="end"/>
        </w:r>
      </w:hyperlink>
    </w:p>
    <w:p>
      <w:pPr>
        <w:pStyle w:val="TOC2"/>
        <w:tabs>
          <w:tab w:val="right" w:leader="dot" w:pos="8306"/>
        </w:tabs>
      </w:pPr>
      <w:hyperlink w:anchor="_Toc27716" w:history="1">
        <w:r>
          <w:rPr>
            <w:rFonts w:ascii="仿宋" w:eastAsia="仿宋" w:hAnsi="仿宋" w:cs="仿宋" w:hint="eastAsia"/>
            <w:lang w:eastAsia="zh-CN"/>
          </w:rPr>
          <w:t>(一)、知识产权管理体系建设</w:t>
        </w:r>
        <w:r>
          <w:tab/>
        </w:r>
        <w:r>
          <w:fldChar w:fldCharType="begin"/>
        </w:r>
        <w:r>
          <w:instrText xml:space="preserve"> PAGEREF _Toc27716 \h </w:instrText>
        </w:r>
        <w:r>
          <w:fldChar w:fldCharType="separate"/>
        </w:r>
        <w:r>
          <w:t>73</w:t>
        </w:r>
        <w:r>
          <w:fldChar w:fldCharType="end"/>
        </w:r>
      </w:hyperlink>
    </w:p>
    <w:p>
      <w:pPr>
        <w:pStyle w:val="TOC2"/>
        <w:tabs>
          <w:tab w:val="right" w:leader="dot" w:pos="8306"/>
        </w:tabs>
      </w:pPr>
      <w:hyperlink w:anchor="_Toc9649" w:history="1">
        <w:r>
          <w:rPr>
            <w:rFonts w:ascii="仿宋" w:eastAsia="仿宋" w:hAnsi="仿宋" w:cs="仿宋" w:hint="eastAsia"/>
            <w:lang w:eastAsia="zh-CN"/>
          </w:rPr>
          <w:t>(二)、知识产权保护措施</w:t>
        </w:r>
        <w:r>
          <w:tab/>
        </w:r>
        <w:r>
          <w:fldChar w:fldCharType="begin"/>
        </w:r>
        <w:r>
          <w:instrText xml:space="preserve"> PAGEREF _Toc9649 \h </w:instrText>
        </w:r>
        <w:r>
          <w:fldChar w:fldCharType="separate"/>
        </w:r>
        <w:r>
          <w:t>74</w:t>
        </w:r>
        <w:r>
          <w:fldChar w:fldCharType="end"/>
        </w:r>
      </w:hyperlink>
    </w:p>
    <w:p>
      <w:pPr>
        <w:pStyle w:val="TOC1"/>
        <w:tabs>
          <w:tab w:val="right" w:leader="dot" w:pos="8306"/>
        </w:tabs>
      </w:pPr>
      <w:hyperlink w:anchor="_Toc3361" w:history="1">
        <w:r>
          <w:rPr>
            <w:rFonts w:ascii="仿宋" w:eastAsia="仿宋" w:hAnsi="仿宋" w:cs="仿宋" w:hint="eastAsia"/>
            <w:lang w:eastAsia="zh-CN"/>
          </w:rPr>
          <w:t>十四、产业协同与集群发展</w:t>
        </w:r>
        <w:r>
          <w:tab/>
        </w:r>
        <w:r>
          <w:fldChar w:fldCharType="begin"/>
        </w:r>
        <w:r>
          <w:instrText xml:space="preserve"> PAGEREF _Toc3361 \h </w:instrText>
        </w:r>
        <w:r>
          <w:fldChar w:fldCharType="separate"/>
        </w:r>
        <w:r>
          <w:t>75</w:t>
        </w:r>
        <w:r>
          <w:fldChar w:fldCharType="end"/>
        </w:r>
      </w:hyperlink>
    </w:p>
    <w:p>
      <w:pPr>
        <w:pStyle w:val="TOC2"/>
        <w:tabs>
          <w:tab w:val="right" w:leader="dot" w:pos="8306"/>
        </w:tabs>
      </w:pPr>
      <w:hyperlink w:anchor="_Toc2904" w:history="1">
        <w:r>
          <w:rPr>
            <w:rFonts w:ascii="仿宋" w:eastAsia="仿宋" w:hAnsi="仿宋" w:cs="仿宋" w:hint="eastAsia"/>
            <w:lang w:eastAsia="zh-CN"/>
          </w:rPr>
          <w:t>(一)、产业协同机制建设</w:t>
        </w:r>
        <w:r>
          <w:tab/>
        </w:r>
        <w:r>
          <w:fldChar w:fldCharType="begin"/>
        </w:r>
        <w:r>
          <w:instrText xml:space="preserve"> PAGEREF _Toc2904 \h </w:instrText>
        </w:r>
        <w:r>
          <w:fldChar w:fldCharType="separate"/>
        </w:r>
        <w:r>
          <w:t>75</w:t>
        </w:r>
        <w:r>
          <w:fldChar w:fldCharType="end"/>
        </w:r>
      </w:hyperlink>
    </w:p>
    <w:p>
      <w:pPr>
        <w:pStyle w:val="TOC2"/>
        <w:tabs>
          <w:tab w:val="right" w:leader="dot" w:pos="8306"/>
        </w:tabs>
      </w:pPr>
      <w:hyperlink w:anchor="_Toc25613" w:history="1">
        <w:r>
          <w:rPr>
            <w:rFonts w:ascii="仿宋" w:eastAsia="仿宋" w:hAnsi="仿宋" w:cs="仿宋" w:hint="eastAsia"/>
            <w:lang w:eastAsia="zh-CN"/>
          </w:rPr>
          <w:t>(二)、产业集群培育与发展</w:t>
        </w:r>
        <w:r>
          <w:tab/>
        </w:r>
        <w:r>
          <w:fldChar w:fldCharType="begin"/>
        </w:r>
        <w:r>
          <w:instrText xml:space="preserve"> PAGEREF _Toc25613 \h </w:instrText>
        </w:r>
        <w:r>
          <w:fldChar w:fldCharType="separate"/>
        </w:r>
        <w:r>
          <w:t>77</w:t>
        </w:r>
        <w:r>
          <w:fldChar w:fldCharType="end"/>
        </w:r>
      </w:hyperlink>
    </w:p>
    <w:p>
      <w:pPr>
        <w:pStyle w:val="TOC1"/>
        <w:tabs>
          <w:tab w:val="right" w:leader="dot" w:pos="8306"/>
        </w:tabs>
      </w:pPr>
      <w:hyperlink w:anchor="_Toc19731" w:history="1">
        <w:r>
          <w:rPr>
            <w:rFonts w:ascii="仿宋" w:eastAsia="仿宋" w:hAnsi="仿宋" w:cs="仿宋" w:hint="eastAsia"/>
            <w:lang w:eastAsia="zh-CN"/>
          </w:rPr>
          <w:t>十五、设施与设备管理</w:t>
        </w:r>
        <w:r>
          <w:tab/>
        </w:r>
        <w:r>
          <w:fldChar w:fldCharType="begin"/>
        </w:r>
        <w:r>
          <w:instrText xml:space="preserve"> PAGEREF _Toc19731 \h </w:instrText>
        </w:r>
        <w:r>
          <w:fldChar w:fldCharType="separate"/>
        </w:r>
        <w:r>
          <w:t>77</w:t>
        </w:r>
        <w:r>
          <w:fldChar w:fldCharType="end"/>
        </w:r>
      </w:hyperlink>
    </w:p>
    <w:p>
      <w:pPr>
        <w:pStyle w:val="TOC2"/>
        <w:tabs>
          <w:tab w:val="right" w:leader="dot" w:pos="8306"/>
        </w:tabs>
      </w:pPr>
      <w:hyperlink w:anchor="_Toc12550" w:history="1">
        <w:r>
          <w:rPr>
            <w:rFonts w:ascii="仿宋" w:eastAsia="仿宋" w:hAnsi="仿宋" w:cs="仿宋" w:hint="eastAsia"/>
            <w:lang w:eastAsia="zh-CN"/>
          </w:rPr>
          <w:t>(一)、设施规划与配置</w:t>
        </w:r>
        <w:r>
          <w:tab/>
        </w:r>
        <w:r>
          <w:fldChar w:fldCharType="begin"/>
        </w:r>
        <w:r>
          <w:instrText xml:space="preserve"> PAGEREF _Toc12550 \h </w:instrText>
        </w:r>
        <w:r>
          <w:fldChar w:fldCharType="separate"/>
        </w:r>
        <w:r>
          <w:t>77</w:t>
        </w:r>
        <w:r>
          <w:fldChar w:fldCharType="end"/>
        </w:r>
      </w:hyperlink>
    </w:p>
    <w:p>
      <w:pPr>
        <w:pStyle w:val="TOC2"/>
        <w:tabs>
          <w:tab w:val="right" w:leader="dot" w:pos="8306"/>
        </w:tabs>
      </w:pPr>
      <w:hyperlink w:anchor="_Toc32459" w:history="1">
        <w:r>
          <w:rPr>
            <w:rFonts w:ascii="仿宋" w:eastAsia="仿宋" w:hAnsi="仿宋" w:cs="仿宋" w:hint="eastAsia"/>
            <w:lang w:eastAsia="zh-CN"/>
          </w:rPr>
          <w:t>(二)、设备采购与维护管理</w:t>
        </w:r>
        <w:r>
          <w:tab/>
        </w:r>
        <w:r>
          <w:fldChar w:fldCharType="begin"/>
        </w:r>
        <w:r>
          <w:instrText xml:space="preserve"> PAGEREF _Toc32459 \h </w:instrText>
        </w:r>
        <w:r>
          <w:fldChar w:fldCharType="separate"/>
        </w:r>
        <w:r>
          <w:t>78</w:t>
        </w:r>
        <w:r>
          <w:fldChar w:fldCharType="end"/>
        </w:r>
      </w:hyperlink>
    </w:p>
    <w:p>
      <w:pPr>
        <w:pStyle w:val="TOC2"/>
        <w:tabs>
          <w:tab w:val="right" w:leader="dot" w:pos="8306"/>
        </w:tabs>
      </w:pPr>
      <w:hyperlink w:anchor="_Toc25744" w:history="1">
        <w:r>
          <w:rPr>
            <w:rFonts w:ascii="仿宋" w:eastAsia="仿宋" w:hAnsi="仿宋" w:cs="仿宋" w:hint="eastAsia"/>
            <w:lang w:eastAsia="zh-CN"/>
          </w:rPr>
          <w:t>(三)、设施设备升级策略</w:t>
        </w:r>
        <w:r>
          <w:tab/>
        </w:r>
        <w:r>
          <w:fldChar w:fldCharType="begin"/>
        </w:r>
        <w:r>
          <w:instrText xml:space="preserve"> PAGEREF _Toc25744 \h </w:instrText>
        </w:r>
        <w:r>
          <w:fldChar w:fldCharType="separate"/>
        </w:r>
        <w:r>
          <w:t>79</w:t>
        </w:r>
        <w:r>
          <w:fldChar w:fldCharType="end"/>
        </w:r>
      </w:hyperlink>
    </w:p>
    <w:p>
      <w:pPr>
        <w:pStyle w:val="TOC1"/>
        <w:tabs>
          <w:tab w:val="right" w:leader="dot" w:pos="8306"/>
        </w:tabs>
      </w:pPr>
      <w:hyperlink w:anchor="_Toc21040" w:history="1">
        <w:r>
          <w:rPr>
            <w:rFonts w:ascii="仿宋" w:eastAsia="仿宋" w:hAnsi="仿宋" w:cs="仿宋" w:hint="eastAsia"/>
            <w:lang w:eastAsia="zh-CN"/>
          </w:rPr>
          <w:t>十六、创新驱动与持续发展</w:t>
        </w:r>
        <w:r>
          <w:tab/>
        </w:r>
        <w:r>
          <w:fldChar w:fldCharType="begin"/>
        </w:r>
        <w:r>
          <w:instrText xml:space="preserve"> PAGEREF _Toc21040 \h </w:instrText>
        </w:r>
        <w:r>
          <w:fldChar w:fldCharType="separate"/>
        </w:r>
        <w:r>
          <w:t>79</w:t>
        </w:r>
        <w:r>
          <w:fldChar w:fldCharType="end"/>
        </w:r>
      </w:hyperlink>
    </w:p>
    <w:p>
      <w:pPr>
        <w:pStyle w:val="TOC2"/>
        <w:tabs>
          <w:tab w:val="right" w:leader="dot" w:pos="8306"/>
        </w:tabs>
      </w:pPr>
      <w:hyperlink w:anchor="_Toc18416" w:history="1">
        <w:r>
          <w:rPr>
            <w:rFonts w:ascii="仿宋" w:eastAsia="仿宋" w:hAnsi="仿宋" w:cs="仿宋" w:hint="eastAsia"/>
            <w:lang w:eastAsia="zh-CN"/>
          </w:rPr>
          <w:t>(一)、创新驱动战略实施</w:t>
        </w:r>
        <w:r>
          <w:tab/>
        </w:r>
        <w:r>
          <w:fldChar w:fldCharType="begin"/>
        </w:r>
        <w:r>
          <w:instrText xml:space="preserve"> PAGEREF _Toc18416 \h </w:instrText>
        </w:r>
        <w:r>
          <w:fldChar w:fldCharType="separate"/>
        </w:r>
        <w:r>
          <w:t>79</w:t>
        </w:r>
        <w:r>
          <w:fldChar w:fldCharType="end"/>
        </w:r>
      </w:hyperlink>
    </w:p>
    <w:p>
      <w:pPr>
        <w:pStyle w:val="TOC2"/>
        <w:tabs>
          <w:tab w:val="right" w:leader="dot" w:pos="8306"/>
        </w:tabs>
      </w:pPr>
      <w:hyperlink w:anchor="_Toc6274" w:history="1">
        <w:r>
          <w:rPr>
            <w:rFonts w:ascii="仿宋" w:eastAsia="仿宋" w:hAnsi="仿宋" w:cs="仿宋" w:hint="eastAsia"/>
            <w:lang w:eastAsia="zh-CN"/>
          </w:rPr>
          <w:t>(二)、持续发展路径探索</w:t>
        </w:r>
        <w:r>
          <w:tab/>
        </w:r>
        <w:r>
          <w:fldChar w:fldCharType="begin"/>
        </w:r>
        <w:r>
          <w:instrText xml:space="preserve"> PAGEREF _Toc6274 \h </w:instrText>
        </w:r>
        <w:r>
          <w:fldChar w:fldCharType="separate"/>
        </w:r>
        <w:r>
          <w:t>81</w:t>
        </w:r>
        <w:r>
          <w:fldChar w:fldCharType="end"/>
        </w:r>
      </w:hyperlink>
    </w:p>
    <w:p>
      <w:pPr>
        <w:pStyle w:val="TOC1"/>
        <w:tabs>
          <w:tab w:val="right" w:leader="dot" w:pos="8306"/>
        </w:tabs>
      </w:pPr>
      <w:hyperlink w:anchor="_Toc2123" w:history="1">
        <w:r>
          <w:rPr>
            <w:rFonts w:ascii="仿宋" w:eastAsia="仿宋" w:hAnsi="仿宋" w:cs="仿宋" w:hint="eastAsia"/>
            <w:lang w:eastAsia="zh-CN"/>
          </w:rPr>
          <w:t>十七、成果转化与推广应用</w:t>
        </w:r>
        <w:r>
          <w:tab/>
        </w:r>
        <w:r>
          <w:fldChar w:fldCharType="begin"/>
        </w:r>
        <w:r>
          <w:instrText xml:space="preserve"> PAGEREF _Toc2123 \h </w:instrText>
        </w:r>
        <w:r>
          <w:fldChar w:fldCharType="separate"/>
        </w:r>
        <w:r>
          <w:t>85</w:t>
        </w:r>
        <w:r>
          <w:fldChar w:fldCharType="end"/>
        </w:r>
      </w:hyperlink>
    </w:p>
    <w:p>
      <w:pPr>
        <w:pStyle w:val="TOC2"/>
        <w:tabs>
          <w:tab w:val="right" w:leader="dot" w:pos="8306"/>
        </w:tabs>
      </w:pPr>
      <w:hyperlink w:anchor="_Toc28584" w:history="1">
        <w:r>
          <w:rPr>
            <w:rFonts w:ascii="仿宋" w:eastAsia="仿宋" w:hAnsi="仿宋" w:cs="仿宋" w:hint="eastAsia"/>
            <w:lang w:eastAsia="zh-CN"/>
          </w:rPr>
          <w:t>(一)、成果转化策略制定</w:t>
        </w:r>
        <w:r>
          <w:tab/>
        </w:r>
        <w:r>
          <w:fldChar w:fldCharType="begin"/>
        </w:r>
        <w:r>
          <w:instrText xml:space="preserve"> PAGEREF _Toc28584 \h </w:instrText>
        </w:r>
        <w:r>
          <w:fldChar w:fldCharType="separate"/>
        </w:r>
        <w:r>
          <w:t>85</w:t>
        </w:r>
        <w:r>
          <w:fldChar w:fldCharType="end"/>
        </w:r>
      </w:hyperlink>
    </w:p>
    <w:p>
      <w:pPr>
        <w:pStyle w:val="TOC2"/>
        <w:tabs>
          <w:tab w:val="right" w:leader="dot" w:pos="8306"/>
        </w:tabs>
      </w:pPr>
      <w:hyperlink w:anchor="_Toc17366" w:history="1">
        <w:r>
          <w:rPr>
            <w:rFonts w:ascii="仿宋" w:eastAsia="仿宋" w:hAnsi="仿宋" w:cs="仿宋" w:hint="eastAsia"/>
            <w:lang w:eastAsia="zh-CN"/>
          </w:rPr>
          <w:t>(二)、成果推广应用方案</w:t>
        </w:r>
        <w:r>
          <w:tab/>
        </w:r>
        <w:r>
          <w:fldChar w:fldCharType="begin"/>
        </w:r>
        <w:r>
          <w:instrText xml:space="preserve"> PAGEREF _Toc17366 \h </w:instrText>
        </w:r>
        <w:r>
          <w:fldChar w:fldCharType="separate"/>
        </w:r>
        <w:r>
          <w:t>87</w:t>
        </w:r>
        <w:r>
          <w:fldChar w:fldCharType="end"/>
        </w:r>
      </w:hyperlink>
    </w:p>
    <w:p>
      <w:pPr>
        <w:pStyle w:val="TOC1"/>
        <w:tabs>
          <w:tab w:val="right" w:leader="dot" w:pos="8306"/>
        </w:tabs>
      </w:pPr>
      <w:hyperlink w:anchor="_Toc23851" w:history="1">
        <w:r>
          <w:rPr>
            <w:rFonts w:ascii="仿宋" w:eastAsia="仿宋" w:hAnsi="仿宋" w:cs="仿宋" w:hint="eastAsia"/>
            <w:lang w:eastAsia="zh-CN"/>
          </w:rPr>
          <w:t>十八、合作与交流机制建立</w:t>
        </w:r>
        <w:r>
          <w:tab/>
        </w:r>
        <w:r>
          <w:fldChar w:fldCharType="begin"/>
        </w:r>
        <w:r>
          <w:instrText xml:space="preserve"> PAGEREF _Toc23851 \h </w:instrText>
        </w:r>
        <w:r>
          <w:fldChar w:fldCharType="separate"/>
        </w:r>
        <w:r>
          <w:t>88</w:t>
        </w:r>
        <w:r>
          <w:fldChar w:fldCharType="end"/>
        </w:r>
      </w:hyperlink>
    </w:p>
    <w:p>
      <w:pPr>
        <w:pStyle w:val="TOC2"/>
        <w:tabs>
          <w:tab w:val="right" w:leader="dot" w:pos="8306"/>
        </w:tabs>
      </w:pPr>
      <w:hyperlink w:anchor="_Toc29052" w:history="1">
        <w:r>
          <w:rPr>
            <w:rFonts w:ascii="仿宋" w:eastAsia="仿宋" w:hAnsi="仿宋" w:cs="仿宋" w:hint="eastAsia"/>
            <w:lang w:eastAsia="zh-CN"/>
          </w:rPr>
          <w:t>(一)、合作伙伴选择与合作方式</w:t>
        </w:r>
        <w:r>
          <w:tab/>
        </w:r>
        <w:r>
          <w:fldChar w:fldCharType="begin"/>
        </w:r>
        <w:r>
          <w:instrText xml:space="preserve"> PAGEREF _Toc29052 \h </w:instrText>
        </w:r>
        <w:r>
          <w:fldChar w:fldCharType="separate"/>
        </w:r>
        <w:r>
          <w:t>88</w:t>
        </w:r>
        <w:r>
          <w:fldChar w:fldCharType="end"/>
        </w:r>
      </w:hyperlink>
    </w:p>
    <w:p>
      <w:pPr>
        <w:pStyle w:val="TOC2"/>
        <w:tabs>
          <w:tab w:val="right" w:leader="dot" w:pos="8306"/>
        </w:tabs>
      </w:pPr>
      <w:hyperlink w:anchor="_Toc28104" w:history="1">
        <w:r>
          <w:rPr>
            <w:rFonts w:ascii="仿宋" w:eastAsia="仿宋" w:hAnsi="仿宋" w:cs="仿宋" w:hint="eastAsia"/>
            <w:lang w:eastAsia="zh-CN"/>
          </w:rPr>
          <w:t>(二)、交流与合作平台搭建</w:t>
        </w:r>
        <w:r>
          <w:tab/>
        </w:r>
        <w:r>
          <w:fldChar w:fldCharType="begin"/>
        </w:r>
        <w:r>
          <w:instrText xml:space="preserve"> PAGEREF _Toc28104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9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01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6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3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一、失业保险服务项目的市场准入条件分析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失业保险服务项目而言，市场准入条件首先取决于政策法规环境。政府对于[行业名称]领域的法规，如环保标准、税收政策、和技术使用规范，直接影响失业保险服务项目的运营和成本结构。例如，若政府针对使用可再生能源的企业提供税收优惠，这将对失业保险服务项目的财务规划产生重要影响。同时，考虑经济环境和消费者偏好的变化对失业保险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二、失业保险服务项目的行业规范与合规性要求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失业保险服务项目来说，遵守行业规范和合规性要求是确保项目顺利进行的基础。这包括遵循质量控制标准、安全规定、数据保护法规等。例如，若失业保险服务项目涉及数据处理，须严格遵守相关的数据保护法规。此外，行业内部的自律规范，如产品标准和服务流程，也对于提升失业保险服务项目在行业内的认可度和竞争力至关重要。项目管理团队必须不断更新策略，以应对行业规范和法规的变化，确保失业保险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三、失业保险服务项目的竞争格局和战略定位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失业保险服务项目的发展规划中，理解行业的竞争格局对于制定有效的市场策略极为关键。这包括分析主要竞争对手的市场地位、优势及其业务模式。失业保险服务项目面临的竞争对手可能包括大型成熟企业和创新型初创公司，各自采取不同的市场策略。因此，失业保险服务项目需精确地定位自己的市场策略，如专注于产品创新、客户服务或成本效率，以在竞争中占据优势。通过深入的市场和竞争分析，失业保险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66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77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319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11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502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https://d.book118.com/438021117063006046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72FD6"/>
    <w:rsid w:val="09D72F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2111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2024-03-02T23:07:00Z</dcterms:created>
  <dcterms:modified xsi:type="dcterms:W3CDTF">2024-03-02T23:08:26Z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C43A03797C344C8391BAB22CD23D083C_11</vt:lpwstr>
  </property>
  <property fmtid="{D5CDD505-2E9C-101B-9397-08002B2CF9AE}" pid="3" name="KSOProductBuildVer">
    <vt:lpwstr>2052-12.1.0.16250</vt:lpwstr>
  </property>
</Properties>
</file>