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流媒体视频项目建设方案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56" w:history="1">
        <w:r>
          <w:rPr>
            <w:rFonts w:ascii="仿宋" w:eastAsia="仿宋" w:hAnsi="仿宋" w:cs="仿宋" w:hint="eastAsia"/>
            <w:lang w:eastAsia="zh-CN"/>
          </w:rPr>
          <w:t>序言</w:t>
        </w:r>
        <w:r>
          <w:tab/>
        </w:r>
        <w:r>
          <w:fldChar w:fldCharType="begin"/>
        </w:r>
        <w:r>
          <w:instrText xml:space="preserve"> PAGEREF _Toc30756 \h </w:instrText>
        </w:r>
        <w:r>
          <w:fldChar w:fldCharType="separate"/>
        </w:r>
        <w:r>
          <w:t>3</w:t>
        </w:r>
        <w:r>
          <w:fldChar w:fldCharType="end"/>
        </w:r>
      </w:hyperlink>
    </w:p>
    <w:p>
      <w:pPr>
        <w:pStyle w:val="TOC1"/>
        <w:tabs>
          <w:tab w:val="right" w:leader="dot" w:pos="8306"/>
        </w:tabs>
      </w:pPr>
      <w:hyperlink w:anchor="_Toc15123" w:history="1">
        <w:r>
          <w:rPr>
            <w:rFonts w:ascii="仿宋" w:eastAsia="仿宋" w:hAnsi="仿宋" w:cs="仿宋" w:hint="eastAsia"/>
            <w:lang w:eastAsia="zh-CN"/>
          </w:rPr>
          <w:t>一、环境和生态影响分析</w:t>
        </w:r>
        <w:r>
          <w:tab/>
        </w:r>
        <w:r>
          <w:fldChar w:fldCharType="begin"/>
        </w:r>
        <w:r>
          <w:instrText xml:space="preserve"> PAGEREF _Toc15123 \h </w:instrText>
        </w:r>
        <w:r>
          <w:fldChar w:fldCharType="separate"/>
        </w:r>
        <w:r>
          <w:t>3</w:t>
        </w:r>
        <w:r>
          <w:fldChar w:fldCharType="end"/>
        </w:r>
      </w:hyperlink>
    </w:p>
    <w:p>
      <w:pPr>
        <w:pStyle w:val="TOC2"/>
        <w:tabs>
          <w:tab w:val="right" w:leader="dot" w:pos="8306"/>
        </w:tabs>
      </w:pPr>
      <w:hyperlink w:anchor="_Toc27461" w:history="1">
        <w:r>
          <w:rPr>
            <w:rFonts w:ascii="仿宋" w:eastAsia="仿宋" w:hAnsi="仿宋" w:cs="仿宋" w:hint="eastAsia"/>
            <w:lang w:eastAsia="zh-CN"/>
          </w:rPr>
          <w:t>(一)、环境和生态现状</w:t>
        </w:r>
        <w:r>
          <w:tab/>
        </w:r>
        <w:r>
          <w:fldChar w:fldCharType="begin"/>
        </w:r>
        <w:r>
          <w:instrText xml:space="preserve"> PAGEREF _Toc27461 \h </w:instrText>
        </w:r>
        <w:r>
          <w:fldChar w:fldCharType="separate"/>
        </w:r>
        <w:r>
          <w:t>3</w:t>
        </w:r>
        <w:r>
          <w:fldChar w:fldCharType="end"/>
        </w:r>
      </w:hyperlink>
    </w:p>
    <w:p>
      <w:pPr>
        <w:pStyle w:val="TOC2"/>
        <w:tabs>
          <w:tab w:val="right" w:leader="dot" w:pos="8306"/>
        </w:tabs>
      </w:pPr>
      <w:hyperlink w:anchor="_Toc31262" w:history="1">
        <w:r>
          <w:rPr>
            <w:rFonts w:ascii="仿宋" w:eastAsia="仿宋" w:hAnsi="仿宋" w:cs="仿宋" w:hint="eastAsia"/>
            <w:lang w:eastAsia="zh-CN"/>
          </w:rPr>
          <w:t>(二)、生态环境影响分析</w:t>
        </w:r>
        <w:r>
          <w:tab/>
        </w:r>
        <w:r>
          <w:fldChar w:fldCharType="begin"/>
        </w:r>
        <w:r>
          <w:instrText xml:space="preserve"> PAGEREF _Toc31262 \h </w:instrText>
        </w:r>
        <w:r>
          <w:fldChar w:fldCharType="separate"/>
        </w:r>
        <w:r>
          <w:t>5</w:t>
        </w:r>
        <w:r>
          <w:fldChar w:fldCharType="end"/>
        </w:r>
      </w:hyperlink>
    </w:p>
    <w:p>
      <w:pPr>
        <w:pStyle w:val="TOC2"/>
        <w:tabs>
          <w:tab w:val="right" w:leader="dot" w:pos="8306"/>
        </w:tabs>
      </w:pPr>
      <w:hyperlink w:anchor="_Toc4082" w:history="1">
        <w:r>
          <w:rPr>
            <w:rFonts w:ascii="仿宋" w:eastAsia="仿宋" w:hAnsi="仿宋" w:cs="仿宋" w:hint="eastAsia"/>
            <w:lang w:eastAsia="zh-CN"/>
          </w:rPr>
          <w:t>(三)、生态环境保护措施</w:t>
        </w:r>
        <w:r>
          <w:tab/>
        </w:r>
        <w:r>
          <w:fldChar w:fldCharType="begin"/>
        </w:r>
        <w:r>
          <w:instrText xml:space="preserve"> PAGEREF _Toc4082 \h </w:instrText>
        </w:r>
        <w:r>
          <w:fldChar w:fldCharType="separate"/>
        </w:r>
        <w:r>
          <w:t>6</w:t>
        </w:r>
        <w:r>
          <w:fldChar w:fldCharType="end"/>
        </w:r>
      </w:hyperlink>
    </w:p>
    <w:p>
      <w:pPr>
        <w:pStyle w:val="TOC2"/>
        <w:tabs>
          <w:tab w:val="right" w:leader="dot" w:pos="8306"/>
        </w:tabs>
      </w:pPr>
      <w:hyperlink w:anchor="_Toc25932" w:history="1">
        <w:r>
          <w:rPr>
            <w:rFonts w:ascii="仿宋" w:eastAsia="仿宋" w:hAnsi="仿宋" w:cs="仿宋" w:hint="eastAsia"/>
            <w:lang w:eastAsia="zh-CN"/>
          </w:rPr>
          <w:t>(四)、地质灾害影响分析</w:t>
        </w:r>
        <w:r>
          <w:tab/>
        </w:r>
        <w:r>
          <w:fldChar w:fldCharType="begin"/>
        </w:r>
        <w:r>
          <w:instrText xml:space="preserve"> PAGEREF _Toc25932 \h </w:instrText>
        </w:r>
        <w:r>
          <w:fldChar w:fldCharType="separate"/>
        </w:r>
        <w:r>
          <w:t>8</w:t>
        </w:r>
        <w:r>
          <w:fldChar w:fldCharType="end"/>
        </w:r>
      </w:hyperlink>
    </w:p>
    <w:p>
      <w:pPr>
        <w:pStyle w:val="TOC2"/>
        <w:tabs>
          <w:tab w:val="right" w:leader="dot" w:pos="8306"/>
        </w:tabs>
      </w:pPr>
      <w:hyperlink w:anchor="_Toc18162" w:history="1">
        <w:r>
          <w:rPr>
            <w:rFonts w:ascii="仿宋" w:eastAsia="仿宋" w:hAnsi="仿宋" w:cs="仿宋" w:hint="eastAsia"/>
            <w:lang w:eastAsia="zh-CN"/>
          </w:rPr>
          <w:t>(五)、特殊环境影响</w:t>
        </w:r>
        <w:r>
          <w:tab/>
        </w:r>
        <w:r>
          <w:fldChar w:fldCharType="begin"/>
        </w:r>
        <w:r>
          <w:instrText xml:space="preserve"> PAGEREF _Toc18162 \h </w:instrText>
        </w:r>
        <w:r>
          <w:fldChar w:fldCharType="separate"/>
        </w:r>
        <w:r>
          <w:t>9</w:t>
        </w:r>
        <w:r>
          <w:fldChar w:fldCharType="end"/>
        </w:r>
      </w:hyperlink>
    </w:p>
    <w:p>
      <w:pPr>
        <w:pStyle w:val="TOC1"/>
        <w:tabs>
          <w:tab w:val="right" w:leader="dot" w:pos="8306"/>
        </w:tabs>
      </w:pPr>
      <w:hyperlink w:anchor="_Toc19027" w:history="1">
        <w:r>
          <w:rPr>
            <w:rFonts w:ascii="仿宋" w:eastAsia="仿宋" w:hAnsi="仿宋" w:cs="仿宋" w:hint="eastAsia"/>
            <w:lang w:eastAsia="zh-CN"/>
          </w:rPr>
          <w:t>二、流媒体视频项目概论</w:t>
        </w:r>
        <w:r>
          <w:tab/>
        </w:r>
        <w:r>
          <w:fldChar w:fldCharType="begin"/>
        </w:r>
        <w:r>
          <w:instrText xml:space="preserve"> PAGEREF _Toc19027 \h </w:instrText>
        </w:r>
        <w:r>
          <w:fldChar w:fldCharType="separate"/>
        </w:r>
        <w:r>
          <w:t>10</w:t>
        </w:r>
        <w:r>
          <w:fldChar w:fldCharType="end"/>
        </w:r>
      </w:hyperlink>
    </w:p>
    <w:p>
      <w:pPr>
        <w:pStyle w:val="TOC2"/>
        <w:tabs>
          <w:tab w:val="right" w:leader="dot" w:pos="8306"/>
        </w:tabs>
      </w:pPr>
      <w:hyperlink w:anchor="_Toc7913" w:history="1">
        <w:r>
          <w:rPr>
            <w:rFonts w:ascii="仿宋" w:eastAsia="仿宋" w:hAnsi="仿宋" w:cs="仿宋" w:hint="eastAsia"/>
            <w:lang w:eastAsia="zh-CN"/>
          </w:rPr>
          <w:t>(一)、项目申报单位概况</w:t>
        </w:r>
        <w:r>
          <w:tab/>
        </w:r>
        <w:r>
          <w:fldChar w:fldCharType="begin"/>
        </w:r>
        <w:r>
          <w:instrText xml:space="preserve"> PAGEREF _Toc7913 \h </w:instrText>
        </w:r>
        <w:r>
          <w:fldChar w:fldCharType="separate"/>
        </w:r>
        <w:r>
          <w:t>10</w:t>
        </w:r>
        <w:r>
          <w:fldChar w:fldCharType="end"/>
        </w:r>
      </w:hyperlink>
    </w:p>
    <w:p>
      <w:pPr>
        <w:pStyle w:val="TOC2"/>
        <w:tabs>
          <w:tab w:val="right" w:leader="dot" w:pos="8306"/>
        </w:tabs>
      </w:pPr>
      <w:hyperlink w:anchor="_Toc15849" w:history="1">
        <w:r>
          <w:rPr>
            <w:rFonts w:ascii="仿宋" w:eastAsia="仿宋" w:hAnsi="仿宋" w:cs="仿宋" w:hint="eastAsia"/>
            <w:lang w:eastAsia="zh-CN"/>
          </w:rPr>
          <w:t>(二)、项目概况</w:t>
        </w:r>
        <w:r>
          <w:tab/>
        </w:r>
        <w:r>
          <w:fldChar w:fldCharType="begin"/>
        </w:r>
        <w:r>
          <w:instrText xml:space="preserve"> PAGEREF _Toc15849 \h </w:instrText>
        </w:r>
        <w:r>
          <w:fldChar w:fldCharType="separate"/>
        </w:r>
        <w:r>
          <w:t>11</w:t>
        </w:r>
        <w:r>
          <w:fldChar w:fldCharType="end"/>
        </w:r>
      </w:hyperlink>
    </w:p>
    <w:p>
      <w:pPr>
        <w:pStyle w:val="TOC1"/>
        <w:tabs>
          <w:tab w:val="right" w:leader="dot" w:pos="8306"/>
        </w:tabs>
      </w:pPr>
      <w:hyperlink w:anchor="_Toc8142" w:history="1">
        <w:r>
          <w:rPr>
            <w:rFonts w:ascii="仿宋" w:eastAsia="仿宋" w:hAnsi="仿宋" w:cs="仿宋" w:hint="eastAsia"/>
            <w:lang w:eastAsia="zh-CN"/>
          </w:rPr>
          <w:t>三、建设风险评估分析</w:t>
        </w:r>
        <w:r>
          <w:tab/>
        </w:r>
        <w:r>
          <w:fldChar w:fldCharType="begin"/>
        </w:r>
        <w:r>
          <w:instrText xml:space="preserve"> PAGEREF _Toc8142 \h </w:instrText>
        </w:r>
        <w:r>
          <w:fldChar w:fldCharType="separate"/>
        </w:r>
        <w:r>
          <w:t>14</w:t>
        </w:r>
        <w:r>
          <w:fldChar w:fldCharType="end"/>
        </w:r>
      </w:hyperlink>
    </w:p>
    <w:p>
      <w:pPr>
        <w:pStyle w:val="TOC2"/>
        <w:tabs>
          <w:tab w:val="right" w:leader="dot" w:pos="8306"/>
        </w:tabs>
      </w:pPr>
      <w:hyperlink w:anchor="_Toc15841" w:history="1">
        <w:r>
          <w:rPr>
            <w:rFonts w:ascii="仿宋" w:eastAsia="仿宋" w:hAnsi="仿宋" w:cs="仿宋" w:hint="eastAsia"/>
            <w:lang w:eastAsia="zh-CN"/>
          </w:rPr>
          <w:t>(一)、政策风险分析</w:t>
        </w:r>
        <w:r>
          <w:tab/>
        </w:r>
        <w:r>
          <w:fldChar w:fldCharType="begin"/>
        </w:r>
        <w:r>
          <w:instrText xml:space="preserve"> PAGEREF _Toc15841 \h </w:instrText>
        </w:r>
        <w:r>
          <w:fldChar w:fldCharType="separate"/>
        </w:r>
        <w:r>
          <w:t>14</w:t>
        </w:r>
        <w:r>
          <w:fldChar w:fldCharType="end"/>
        </w:r>
      </w:hyperlink>
    </w:p>
    <w:p>
      <w:pPr>
        <w:pStyle w:val="TOC2"/>
        <w:tabs>
          <w:tab w:val="right" w:leader="dot" w:pos="8306"/>
        </w:tabs>
      </w:pPr>
      <w:hyperlink w:anchor="_Toc22295" w:history="1">
        <w:r>
          <w:rPr>
            <w:rFonts w:ascii="仿宋" w:eastAsia="仿宋" w:hAnsi="仿宋" w:cs="仿宋" w:hint="eastAsia"/>
            <w:lang w:eastAsia="zh-CN"/>
          </w:rPr>
          <w:t>(二)、社会风险分析</w:t>
        </w:r>
        <w:r>
          <w:tab/>
        </w:r>
        <w:r>
          <w:fldChar w:fldCharType="begin"/>
        </w:r>
        <w:r>
          <w:instrText xml:space="preserve"> PAGEREF _Toc22295 \h </w:instrText>
        </w:r>
        <w:r>
          <w:fldChar w:fldCharType="separate"/>
        </w:r>
        <w:r>
          <w:t>15</w:t>
        </w:r>
        <w:r>
          <w:fldChar w:fldCharType="end"/>
        </w:r>
      </w:hyperlink>
    </w:p>
    <w:p>
      <w:pPr>
        <w:pStyle w:val="TOC2"/>
        <w:tabs>
          <w:tab w:val="right" w:leader="dot" w:pos="8306"/>
        </w:tabs>
      </w:pPr>
      <w:hyperlink w:anchor="_Toc13587" w:history="1">
        <w:r>
          <w:rPr>
            <w:rFonts w:ascii="仿宋" w:eastAsia="仿宋" w:hAnsi="仿宋" w:cs="仿宋" w:hint="eastAsia"/>
            <w:lang w:eastAsia="zh-CN"/>
          </w:rPr>
          <w:t>(三)、市场风险分析</w:t>
        </w:r>
        <w:r>
          <w:tab/>
        </w:r>
        <w:r>
          <w:fldChar w:fldCharType="begin"/>
        </w:r>
        <w:r>
          <w:instrText xml:space="preserve"> PAGEREF _Toc13587 \h </w:instrText>
        </w:r>
        <w:r>
          <w:fldChar w:fldCharType="separate"/>
        </w:r>
        <w:r>
          <w:t>17</w:t>
        </w:r>
        <w:r>
          <w:fldChar w:fldCharType="end"/>
        </w:r>
      </w:hyperlink>
    </w:p>
    <w:p>
      <w:pPr>
        <w:pStyle w:val="TOC2"/>
        <w:tabs>
          <w:tab w:val="right" w:leader="dot" w:pos="8306"/>
        </w:tabs>
      </w:pPr>
      <w:hyperlink w:anchor="_Toc21105" w:history="1">
        <w:r>
          <w:rPr>
            <w:rFonts w:ascii="仿宋" w:eastAsia="仿宋" w:hAnsi="仿宋" w:cs="仿宋" w:hint="eastAsia"/>
            <w:lang w:eastAsia="zh-CN"/>
          </w:rPr>
          <w:t>(四)、资金风险分析</w:t>
        </w:r>
        <w:r>
          <w:tab/>
        </w:r>
        <w:r>
          <w:fldChar w:fldCharType="begin"/>
        </w:r>
        <w:r>
          <w:instrText xml:space="preserve"> PAGEREF _Toc21105 \h </w:instrText>
        </w:r>
        <w:r>
          <w:fldChar w:fldCharType="separate"/>
        </w:r>
        <w:r>
          <w:t>18</w:t>
        </w:r>
        <w:r>
          <w:fldChar w:fldCharType="end"/>
        </w:r>
      </w:hyperlink>
    </w:p>
    <w:p>
      <w:pPr>
        <w:pStyle w:val="TOC2"/>
        <w:tabs>
          <w:tab w:val="right" w:leader="dot" w:pos="8306"/>
        </w:tabs>
      </w:pPr>
      <w:hyperlink w:anchor="_Toc30673" w:history="1">
        <w:r>
          <w:rPr>
            <w:rFonts w:ascii="仿宋" w:eastAsia="仿宋" w:hAnsi="仿宋" w:cs="仿宋" w:hint="eastAsia"/>
            <w:lang w:eastAsia="zh-CN"/>
          </w:rPr>
          <w:t>(五)、技术风险分析</w:t>
        </w:r>
        <w:r>
          <w:tab/>
        </w:r>
        <w:r>
          <w:fldChar w:fldCharType="begin"/>
        </w:r>
        <w:r>
          <w:instrText xml:space="preserve"> PAGEREF _Toc30673 \h </w:instrText>
        </w:r>
        <w:r>
          <w:fldChar w:fldCharType="separate"/>
        </w:r>
        <w:r>
          <w:t>19</w:t>
        </w:r>
        <w:r>
          <w:fldChar w:fldCharType="end"/>
        </w:r>
      </w:hyperlink>
    </w:p>
    <w:p>
      <w:pPr>
        <w:pStyle w:val="TOC2"/>
        <w:tabs>
          <w:tab w:val="right" w:leader="dot" w:pos="8306"/>
        </w:tabs>
      </w:pPr>
      <w:hyperlink w:anchor="_Toc25844" w:history="1">
        <w:r>
          <w:rPr>
            <w:rFonts w:ascii="仿宋" w:eastAsia="仿宋" w:hAnsi="仿宋" w:cs="仿宋" w:hint="eastAsia"/>
            <w:lang w:eastAsia="zh-CN"/>
          </w:rPr>
          <w:t>(六)、财务风险分析</w:t>
        </w:r>
        <w:r>
          <w:tab/>
        </w:r>
        <w:r>
          <w:fldChar w:fldCharType="begin"/>
        </w:r>
        <w:r>
          <w:instrText xml:space="preserve"> PAGEREF _Toc25844 \h </w:instrText>
        </w:r>
        <w:r>
          <w:fldChar w:fldCharType="separate"/>
        </w:r>
        <w:r>
          <w:t>20</w:t>
        </w:r>
        <w:r>
          <w:fldChar w:fldCharType="end"/>
        </w:r>
      </w:hyperlink>
    </w:p>
    <w:p>
      <w:pPr>
        <w:pStyle w:val="TOC2"/>
        <w:tabs>
          <w:tab w:val="right" w:leader="dot" w:pos="8306"/>
        </w:tabs>
      </w:pPr>
      <w:hyperlink w:anchor="_Toc17587" w:history="1">
        <w:r>
          <w:rPr>
            <w:rFonts w:ascii="仿宋" w:eastAsia="仿宋" w:hAnsi="仿宋" w:cs="仿宋" w:hint="eastAsia"/>
            <w:lang w:eastAsia="zh-CN"/>
          </w:rPr>
          <w:t>(七)、管理风险分析</w:t>
        </w:r>
        <w:r>
          <w:tab/>
        </w:r>
        <w:r>
          <w:fldChar w:fldCharType="begin"/>
        </w:r>
        <w:r>
          <w:instrText xml:space="preserve"> PAGEREF _Toc17587 \h </w:instrText>
        </w:r>
        <w:r>
          <w:fldChar w:fldCharType="separate"/>
        </w:r>
        <w:r>
          <w:t>22</w:t>
        </w:r>
        <w:r>
          <w:fldChar w:fldCharType="end"/>
        </w:r>
      </w:hyperlink>
    </w:p>
    <w:p>
      <w:pPr>
        <w:pStyle w:val="TOC2"/>
        <w:tabs>
          <w:tab w:val="right" w:leader="dot" w:pos="8306"/>
        </w:tabs>
      </w:pPr>
      <w:hyperlink w:anchor="_Toc13105" w:history="1">
        <w:r>
          <w:rPr>
            <w:rFonts w:ascii="仿宋" w:eastAsia="仿宋" w:hAnsi="仿宋" w:cs="仿宋" w:hint="eastAsia"/>
            <w:lang w:eastAsia="zh-CN"/>
          </w:rPr>
          <w:t>(八)、其它风险分析</w:t>
        </w:r>
        <w:r>
          <w:tab/>
        </w:r>
        <w:r>
          <w:fldChar w:fldCharType="begin"/>
        </w:r>
        <w:r>
          <w:instrText xml:space="preserve"> PAGEREF _Toc13105 \h </w:instrText>
        </w:r>
        <w:r>
          <w:fldChar w:fldCharType="separate"/>
        </w:r>
        <w:r>
          <w:t>23</w:t>
        </w:r>
        <w:r>
          <w:fldChar w:fldCharType="end"/>
        </w:r>
      </w:hyperlink>
    </w:p>
    <w:p>
      <w:pPr>
        <w:pStyle w:val="TOC2"/>
        <w:tabs>
          <w:tab w:val="right" w:leader="dot" w:pos="8306"/>
        </w:tabs>
      </w:pPr>
      <w:hyperlink w:anchor="_Toc29943" w:history="1">
        <w:r>
          <w:rPr>
            <w:rFonts w:ascii="仿宋" w:eastAsia="仿宋" w:hAnsi="仿宋" w:cs="仿宋" w:hint="eastAsia"/>
            <w:lang w:eastAsia="zh-CN"/>
          </w:rPr>
          <w:t>(九)、社会影响评估</w:t>
        </w:r>
        <w:r>
          <w:tab/>
        </w:r>
        <w:r>
          <w:fldChar w:fldCharType="begin"/>
        </w:r>
        <w:r>
          <w:instrText xml:space="preserve"> PAGEREF _Toc29943 \h </w:instrText>
        </w:r>
        <w:r>
          <w:fldChar w:fldCharType="separate"/>
        </w:r>
        <w:r>
          <w:t>25</w:t>
        </w:r>
        <w:r>
          <w:fldChar w:fldCharType="end"/>
        </w:r>
      </w:hyperlink>
    </w:p>
    <w:p>
      <w:pPr>
        <w:pStyle w:val="TOC1"/>
        <w:tabs>
          <w:tab w:val="right" w:leader="dot" w:pos="8306"/>
        </w:tabs>
      </w:pPr>
      <w:hyperlink w:anchor="_Toc9365" w:history="1">
        <w:r>
          <w:rPr>
            <w:rFonts w:ascii="仿宋" w:eastAsia="仿宋" w:hAnsi="仿宋" w:cs="仿宋" w:hint="eastAsia"/>
            <w:lang w:eastAsia="zh-CN"/>
          </w:rPr>
          <w:t>四、背景、必要性分析</w:t>
        </w:r>
        <w:r>
          <w:tab/>
        </w:r>
        <w:r>
          <w:fldChar w:fldCharType="begin"/>
        </w:r>
        <w:r>
          <w:instrText xml:space="preserve"> PAGEREF _Toc9365 \h </w:instrText>
        </w:r>
        <w:r>
          <w:fldChar w:fldCharType="separate"/>
        </w:r>
        <w:r>
          <w:t>27</w:t>
        </w:r>
        <w:r>
          <w:fldChar w:fldCharType="end"/>
        </w:r>
      </w:hyperlink>
    </w:p>
    <w:p>
      <w:pPr>
        <w:pStyle w:val="TOC2"/>
        <w:tabs>
          <w:tab w:val="right" w:leader="dot" w:pos="8306"/>
        </w:tabs>
      </w:pPr>
      <w:hyperlink w:anchor="_Toc8407" w:history="1">
        <w:r>
          <w:rPr>
            <w:rFonts w:ascii="仿宋" w:eastAsia="仿宋" w:hAnsi="仿宋" w:cs="仿宋" w:hint="eastAsia"/>
            <w:lang w:eastAsia="zh-CN"/>
          </w:rPr>
          <w:t>(一)、项目建设背景</w:t>
        </w:r>
        <w:r>
          <w:tab/>
        </w:r>
        <w:r>
          <w:fldChar w:fldCharType="begin"/>
        </w:r>
        <w:r>
          <w:instrText xml:space="preserve"> PAGEREF _Toc8407 \h </w:instrText>
        </w:r>
        <w:r>
          <w:fldChar w:fldCharType="separate"/>
        </w:r>
        <w:r>
          <w:t>27</w:t>
        </w:r>
        <w:r>
          <w:fldChar w:fldCharType="end"/>
        </w:r>
      </w:hyperlink>
    </w:p>
    <w:p>
      <w:pPr>
        <w:pStyle w:val="TOC2"/>
        <w:tabs>
          <w:tab w:val="right" w:leader="dot" w:pos="8306"/>
        </w:tabs>
      </w:pPr>
      <w:hyperlink w:anchor="_Toc3312" w:history="1">
        <w:r>
          <w:rPr>
            <w:rFonts w:ascii="仿宋" w:eastAsia="仿宋" w:hAnsi="仿宋" w:cs="仿宋" w:hint="eastAsia"/>
            <w:lang w:eastAsia="zh-CN"/>
          </w:rPr>
          <w:t>(二)、必要性分析</w:t>
        </w:r>
        <w:r>
          <w:tab/>
        </w:r>
        <w:r>
          <w:fldChar w:fldCharType="begin"/>
        </w:r>
        <w:r>
          <w:instrText xml:space="preserve"> PAGEREF _Toc3312 \h </w:instrText>
        </w:r>
        <w:r>
          <w:fldChar w:fldCharType="separate"/>
        </w:r>
        <w:r>
          <w:t>28</w:t>
        </w:r>
        <w:r>
          <w:fldChar w:fldCharType="end"/>
        </w:r>
      </w:hyperlink>
    </w:p>
    <w:p>
      <w:pPr>
        <w:pStyle w:val="TOC2"/>
        <w:tabs>
          <w:tab w:val="right" w:leader="dot" w:pos="8306"/>
        </w:tabs>
      </w:pPr>
      <w:hyperlink w:anchor="_Toc24438" w:history="1">
        <w:r>
          <w:rPr>
            <w:rFonts w:ascii="仿宋" w:eastAsia="仿宋" w:hAnsi="仿宋" w:cs="仿宋" w:hint="eastAsia"/>
            <w:lang w:eastAsia="zh-CN"/>
          </w:rPr>
          <w:t>(三)、项目建设有利条件</w:t>
        </w:r>
        <w:r>
          <w:tab/>
        </w:r>
        <w:r>
          <w:fldChar w:fldCharType="begin"/>
        </w:r>
        <w:r>
          <w:instrText xml:space="preserve"> PAGEREF _Toc24438 \h </w:instrText>
        </w:r>
        <w:r>
          <w:fldChar w:fldCharType="separate"/>
        </w:r>
        <w:r>
          <w:t>29</w:t>
        </w:r>
        <w:r>
          <w:fldChar w:fldCharType="end"/>
        </w:r>
      </w:hyperlink>
    </w:p>
    <w:p>
      <w:pPr>
        <w:pStyle w:val="TOC1"/>
        <w:tabs>
          <w:tab w:val="right" w:leader="dot" w:pos="8306"/>
        </w:tabs>
      </w:pPr>
      <w:hyperlink w:anchor="_Toc14114" w:history="1">
        <w:r>
          <w:rPr>
            <w:rFonts w:ascii="仿宋" w:eastAsia="仿宋" w:hAnsi="仿宋" w:cs="仿宋" w:hint="eastAsia"/>
            <w:lang w:eastAsia="zh-CN"/>
          </w:rPr>
          <w:t>五、社会影响分析</w:t>
        </w:r>
        <w:r>
          <w:tab/>
        </w:r>
        <w:r>
          <w:fldChar w:fldCharType="begin"/>
        </w:r>
        <w:r>
          <w:instrText xml:space="preserve"> PAGEREF _Toc14114 \h </w:instrText>
        </w:r>
        <w:r>
          <w:fldChar w:fldCharType="separate"/>
        </w:r>
        <w:r>
          <w:t>31</w:t>
        </w:r>
        <w:r>
          <w:fldChar w:fldCharType="end"/>
        </w:r>
      </w:hyperlink>
    </w:p>
    <w:p>
      <w:pPr>
        <w:pStyle w:val="TOC2"/>
        <w:tabs>
          <w:tab w:val="right" w:leader="dot" w:pos="8306"/>
        </w:tabs>
      </w:pPr>
      <w:hyperlink w:anchor="_Toc18263" w:history="1">
        <w:r>
          <w:rPr>
            <w:rFonts w:ascii="仿宋" w:eastAsia="仿宋" w:hAnsi="仿宋" w:cs="仿宋" w:hint="eastAsia"/>
            <w:lang w:eastAsia="zh-CN"/>
          </w:rPr>
          <w:t>(一)、社会影响效果分析</w:t>
        </w:r>
        <w:r>
          <w:tab/>
        </w:r>
        <w:r>
          <w:fldChar w:fldCharType="begin"/>
        </w:r>
        <w:r>
          <w:instrText xml:space="preserve"> PAGEREF _Toc18263 \h </w:instrText>
        </w:r>
        <w:r>
          <w:fldChar w:fldCharType="separate"/>
        </w:r>
        <w:r>
          <w:t>31</w:t>
        </w:r>
        <w:r>
          <w:fldChar w:fldCharType="end"/>
        </w:r>
      </w:hyperlink>
    </w:p>
    <w:p>
      <w:pPr>
        <w:pStyle w:val="TOC2"/>
        <w:tabs>
          <w:tab w:val="right" w:leader="dot" w:pos="8306"/>
        </w:tabs>
      </w:pPr>
      <w:hyperlink w:anchor="_Toc569" w:history="1">
        <w:r>
          <w:rPr>
            <w:rFonts w:ascii="仿宋" w:eastAsia="仿宋" w:hAnsi="仿宋" w:cs="仿宋" w:hint="eastAsia"/>
            <w:lang w:eastAsia="zh-CN"/>
          </w:rPr>
          <w:t>(二)、社会适应性分析</w:t>
        </w:r>
        <w:r>
          <w:tab/>
        </w:r>
        <w:r>
          <w:fldChar w:fldCharType="begin"/>
        </w:r>
        <w:r>
          <w:instrText xml:space="preserve"> PAGEREF _Toc569 \h </w:instrText>
        </w:r>
        <w:r>
          <w:fldChar w:fldCharType="separate"/>
        </w:r>
        <w:r>
          <w:t>33</w:t>
        </w:r>
        <w:r>
          <w:fldChar w:fldCharType="end"/>
        </w:r>
      </w:hyperlink>
    </w:p>
    <w:p>
      <w:pPr>
        <w:pStyle w:val="TOC2"/>
        <w:tabs>
          <w:tab w:val="right" w:leader="dot" w:pos="8306"/>
        </w:tabs>
      </w:pPr>
      <w:hyperlink w:anchor="_Toc15234" w:history="1">
        <w:r>
          <w:rPr>
            <w:rFonts w:ascii="仿宋" w:eastAsia="仿宋" w:hAnsi="仿宋" w:cs="仿宋" w:hint="eastAsia"/>
            <w:lang w:eastAsia="zh-CN"/>
          </w:rPr>
          <w:t>(三)、社会风险及对策分析</w:t>
        </w:r>
        <w:r>
          <w:tab/>
        </w:r>
        <w:r>
          <w:fldChar w:fldCharType="begin"/>
        </w:r>
        <w:r>
          <w:instrText xml:space="preserve"> PAGEREF _Toc15234 \h </w:instrText>
        </w:r>
        <w:r>
          <w:fldChar w:fldCharType="separate"/>
        </w:r>
        <w:r>
          <w:t>35</w:t>
        </w:r>
        <w:r>
          <w:fldChar w:fldCharType="end"/>
        </w:r>
      </w:hyperlink>
    </w:p>
    <w:p>
      <w:pPr>
        <w:pStyle w:val="TOC1"/>
        <w:tabs>
          <w:tab w:val="right" w:leader="dot" w:pos="8306"/>
        </w:tabs>
      </w:pPr>
      <w:hyperlink w:anchor="_Toc3210" w:history="1">
        <w:r>
          <w:rPr>
            <w:rFonts w:ascii="仿宋" w:eastAsia="仿宋" w:hAnsi="仿宋" w:cs="仿宋" w:hint="eastAsia"/>
            <w:lang w:eastAsia="zh-CN"/>
          </w:rPr>
          <w:t>六、资源开发及综合利用分析</w:t>
        </w:r>
        <w:r>
          <w:tab/>
        </w:r>
        <w:r>
          <w:fldChar w:fldCharType="begin"/>
        </w:r>
        <w:r>
          <w:instrText xml:space="preserve"> PAGEREF _Toc3210 \h </w:instrText>
        </w:r>
        <w:r>
          <w:fldChar w:fldCharType="separate"/>
        </w:r>
        <w:r>
          <w:t>38</w:t>
        </w:r>
        <w:r>
          <w:fldChar w:fldCharType="end"/>
        </w:r>
      </w:hyperlink>
    </w:p>
    <w:p>
      <w:pPr>
        <w:pStyle w:val="TOC2"/>
        <w:tabs>
          <w:tab w:val="right" w:leader="dot" w:pos="8306"/>
        </w:tabs>
      </w:pPr>
      <w:hyperlink w:anchor="_Toc12984" w:history="1">
        <w:r>
          <w:rPr>
            <w:rFonts w:ascii="仿宋" w:eastAsia="仿宋" w:hAnsi="仿宋" w:cs="仿宋" w:hint="eastAsia"/>
            <w:lang w:eastAsia="zh-CN"/>
          </w:rPr>
          <w:t>(一)、资源开发方案</w:t>
        </w:r>
        <w:r>
          <w:tab/>
        </w:r>
        <w:r>
          <w:fldChar w:fldCharType="begin"/>
        </w:r>
        <w:r>
          <w:instrText xml:space="preserve"> PAGEREF _Toc12984 \h </w:instrText>
        </w:r>
        <w:r>
          <w:fldChar w:fldCharType="separate"/>
        </w:r>
        <w:r>
          <w:t>38</w:t>
        </w:r>
        <w:r>
          <w:fldChar w:fldCharType="end"/>
        </w:r>
      </w:hyperlink>
    </w:p>
    <w:p>
      <w:pPr>
        <w:pStyle w:val="TOC2"/>
        <w:tabs>
          <w:tab w:val="right" w:leader="dot" w:pos="8306"/>
        </w:tabs>
      </w:pPr>
      <w:hyperlink w:anchor="_Toc1164" w:history="1">
        <w:r>
          <w:rPr>
            <w:rFonts w:ascii="仿宋" w:eastAsia="仿宋" w:hAnsi="仿宋" w:cs="仿宋" w:hint="eastAsia"/>
            <w:lang w:eastAsia="zh-CN"/>
          </w:rPr>
          <w:t>(二)、资源利用方案</w:t>
        </w:r>
        <w:r>
          <w:tab/>
        </w:r>
        <w:r>
          <w:fldChar w:fldCharType="begin"/>
        </w:r>
        <w:r>
          <w:instrText xml:space="preserve"> PAGEREF _Toc1164 \h </w:instrText>
        </w:r>
        <w:r>
          <w:fldChar w:fldCharType="separate"/>
        </w:r>
        <w:r>
          <w:t>39</w:t>
        </w:r>
        <w:r>
          <w:fldChar w:fldCharType="end"/>
        </w:r>
      </w:hyperlink>
    </w:p>
    <w:p>
      <w:pPr>
        <w:pStyle w:val="TOC2"/>
        <w:tabs>
          <w:tab w:val="right" w:leader="dot" w:pos="8306"/>
        </w:tabs>
      </w:pPr>
      <w:hyperlink w:anchor="_Toc20842" w:history="1">
        <w:r>
          <w:rPr>
            <w:rFonts w:ascii="仿宋" w:eastAsia="仿宋" w:hAnsi="仿宋" w:cs="仿宋" w:hint="eastAsia"/>
            <w:lang w:eastAsia="zh-CN"/>
          </w:rPr>
          <w:t>(三)、资源节约措施</w:t>
        </w:r>
        <w:r>
          <w:tab/>
        </w:r>
        <w:r>
          <w:fldChar w:fldCharType="begin"/>
        </w:r>
        <w:r>
          <w:instrText xml:space="preserve"> PAGEREF _Toc20842 \h </w:instrText>
        </w:r>
        <w:r>
          <w:fldChar w:fldCharType="separate"/>
        </w:r>
        <w:r>
          <w:t>40</w:t>
        </w:r>
        <w:r>
          <w:fldChar w:fldCharType="end"/>
        </w:r>
      </w:hyperlink>
    </w:p>
    <w:p>
      <w:pPr>
        <w:pStyle w:val="TOC1"/>
        <w:tabs>
          <w:tab w:val="right" w:leader="dot" w:pos="8306"/>
        </w:tabs>
      </w:pPr>
      <w:hyperlink w:anchor="_Toc13685" w:history="1">
        <w:r>
          <w:rPr>
            <w:rFonts w:ascii="仿宋" w:eastAsia="仿宋" w:hAnsi="仿宋" w:cs="仿宋" w:hint="eastAsia"/>
            <w:lang w:eastAsia="zh-CN"/>
          </w:rPr>
          <w:t>七、技术创新与产业升级</w:t>
        </w:r>
        <w:r>
          <w:tab/>
        </w:r>
        <w:r>
          <w:fldChar w:fldCharType="begin"/>
        </w:r>
        <w:r>
          <w:instrText xml:space="preserve"> PAGEREF _Toc13685 \h </w:instrText>
        </w:r>
        <w:r>
          <w:fldChar w:fldCharType="separate"/>
        </w:r>
        <w:r>
          <w:t>42</w:t>
        </w:r>
        <w:r>
          <w:fldChar w:fldCharType="end"/>
        </w:r>
      </w:hyperlink>
    </w:p>
    <w:p>
      <w:pPr>
        <w:pStyle w:val="TOC2"/>
        <w:tabs>
          <w:tab w:val="right" w:leader="dot" w:pos="8306"/>
        </w:tabs>
      </w:pPr>
      <w:hyperlink w:anchor="_Toc13392" w:history="1">
        <w:r>
          <w:rPr>
            <w:rFonts w:ascii="仿宋" w:eastAsia="仿宋" w:hAnsi="仿宋" w:cs="仿宋" w:hint="eastAsia"/>
            <w:lang w:eastAsia="zh-CN"/>
          </w:rPr>
          <w:t>(一)、技术创新方向与目标</w:t>
        </w:r>
        <w:r>
          <w:tab/>
        </w:r>
        <w:r>
          <w:fldChar w:fldCharType="begin"/>
        </w:r>
        <w:r>
          <w:instrText xml:space="preserve"> PAGEREF _Toc13392 \h </w:instrText>
        </w:r>
        <w:r>
          <w:fldChar w:fldCharType="separate"/>
        </w:r>
        <w:r>
          <w:t>42</w:t>
        </w:r>
        <w:r>
          <w:fldChar w:fldCharType="end"/>
        </w:r>
      </w:hyperlink>
    </w:p>
    <w:p>
      <w:pPr>
        <w:pStyle w:val="TOC2"/>
        <w:tabs>
          <w:tab w:val="right" w:leader="dot" w:pos="8306"/>
        </w:tabs>
      </w:pPr>
      <w:hyperlink w:anchor="_Toc22005" w:history="1">
        <w:r>
          <w:rPr>
            <w:rFonts w:ascii="仿宋" w:eastAsia="仿宋" w:hAnsi="仿宋" w:cs="仿宋" w:hint="eastAsia"/>
            <w:lang w:eastAsia="zh-CN"/>
          </w:rPr>
          <w:t>(二)、产业升级路径与措施</w:t>
        </w:r>
        <w:r>
          <w:tab/>
        </w:r>
        <w:r>
          <w:fldChar w:fldCharType="begin"/>
        </w:r>
        <w:r>
          <w:instrText xml:space="preserve"> PAGEREF _Toc22005 \h </w:instrText>
        </w:r>
        <w:r>
          <w:fldChar w:fldCharType="separate"/>
        </w:r>
        <w:r>
          <w:t>43</w:t>
        </w:r>
        <w:r>
          <w:fldChar w:fldCharType="end"/>
        </w:r>
      </w:hyperlink>
    </w:p>
    <w:p>
      <w:pPr>
        <w:pStyle w:val="TOC1"/>
        <w:tabs>
          <w:tab w:val="right" w:leader="dot" w:pos="8306"/>
        </w:tabs>
      </w:pPr>
      <w:hyperlink w:anchor="_Toc30933" w:history="1">
        <w:r>
          <w:rPr>
            <w:rFonts w:ascii="仿宋" w:eastAsia="仿宋" w:hAnsi="仿宋" w:cs="仿宋" w:hint="eastAsia"/>
            <w:lang w:eastAsia="zh-CN"/>
          </w:rPr>
          <w:t>八、资金管理与财务规划</w:t>
        </w:r>
        <w:r>
          <w:tab/>
        </w:r>
        <w:r>
          <w:fldChar w:fldCharType="begin"/>
        </w:r>
        <w:r>
          <w:instrText xml:space="preserve"> PAGEREF _Toc30933 \h </w:instrText>
        </w:r>
        <w:r>
          <w:fldChar w:fldCharType="separate"/>
        </w:r>
        <w:r>
          <w:t>44</w:t>
        </w:r>
        <w:r>
          <w:fldChar w:fldCharType="end"/>
        </w:r>
      </w:hyperlink>
    </w:p>
    <w:p>
      <w:pPr>
        <w:pStyle w:val="TOC2"/>
        <w:tabs>
          <w:tab w:val="right" w:leader="dot" w:pos="8306"/>
        </w:tabs>
      </w:pPr>
      <w:hyperlink w:anchor="_Toc4475" w:history="1">
        <w:r>
          <w:rPr>
            <w:rFonts w:ascii="仿宋" w:eastAsia="仿宋" w:hAnsi="仿宋" w:cs="仿宋" w:hint="eastAsia"/>
            <w:lang w:eastAsia="zh-CN"/>
          </w:rPr>
          <w:t>(一)、项目资金来源与筹措</w:t>
        </w:r>
        <w:r>
          <w:tab/>
        </w:r>
        <w:r>
          <w:fldChar w:fldCharType="begin"/>
        </w:r>
        <w:r>
          <w:instrText xml:space="preserve"> PAGEREF _Toc4475 \h </w:instrText>
        </w:r>
        <w:r>
          <w:fldChar w:fldCharType="separate"/>
        </w:r>
        <w:r>
          <w:t>44</w:t>
        </w:r>
        <w:r>
          <w:fldChar w:fldCharType="end"/>
        </w:r>
      </w:hyperlink>
    </w:p>
    <w:p>
      <w:pPr>
        <w:pStyle w:val="TOC2"/>
        <w:tabs>
          <w:tab w:val="right" w:leader="dot" w:pos="8306"/>
        </w:tabs>
      </w:pPr>
      <w:hyperlink w:anchor="_Toc14763" w:history="1">
        <w:r>
          <w:rPr>
            <w:rFonts w:ascii="仿宋" w:eastAsia="仿宋" w:hAnsi="仿宋" w:cs="仿宋" w:hint="eastAsia"/>
            <w:lang w:eastAsia="zh-CN"/>
          </w:rPr>
          <w:t>(二)、资金使用与监管</w:t>
        </w:r>
        <w:r>
          <w:tab/>
        </w:r>
        <w:r>
          <w:fldChar w:fldCharType="begin"/>
        </w:r>
        <w:r>
          <w:instrText xml:space="preserve"> PAGEREF _Toc14763 \h </w:instrText>
        </w:r>
        <w:r>
          <w:fldChar w:fldCharType="separate"/>
        </w:r>
        <w:r>
          <w:t>46</w:t>
        </w:r>
        <w:r>
          <w:fldChar w:fldCharType="end"/>
        </w:r>
      </w:hyperlink>
    </w:p>
    <w:p>
      <w:pPr>
        <w:pStyle w:val="TOC2"/>
        <w:tabs>
          <w:tab w:val="right" w:leader="dot" w:pos="8306"/>
        </w:tabs>
      </w:pPr>
      <w:hyperlink w:anchor="_Toc18659" w:history="1">
        <w:r>
          <w:rPr>
            <w:rFonts w:ascii="仿宋" w:eastAsia="仿宋" w:hAnsi="仿宋" w:cs="仿宋" w:hint="eastAsia"/>
            <w:lang w:eastAsia="zh-CN"/>
          </w:rPr>
          <w:t>(三)、财务规划与预测</w:t>
        </w:r>
        <w:r>
          <w:tab/>
        </w:r>
        <w:r>
          <w:fldChar w:fldCharType="begin"/>
        </w:r>
        <w:r>
          <w:instrText xml:space="preserve"> PAGEREF _Toc18659 \h </w:instrText>
        </w:r>
        <w:r>
          <w:fldChar w:fldCharType="separate"/>
        </w:r>
        <w:r>
          <w:t>47</w:t>
        </w:r>
        <w:r>
          <w:fldChar w:fldCharType="end"/>
        </w:r>
      </w:hyperlink>
    </w:p>
    <w:p>
      <w:pPr>
        <w:pStyle w:val="TOC1"/>
        <w:tabs>
          <w:tab w:val="right" w:leader="dot" w:pos="8306"/>
        </w:tabs>
      </w:pPr>
      <w:hyperlink w:anchor="_Toc10571" w:history="1">
        <w:r>
          <w:rPr>
            <w:rFonts w:ascii="仿宋" w:eastAsia="仿宋" w:hAnsi="仿宋" w:cs="仿宋" w:hint="eastAsia"/>
            <w:lang w:eastAsia="zh-CN"/>
          </w:rPr>
          <w:t>九、环境保护与绿色发展</w:t>
        </w:r>
        <w:r>
          <w:tab/>
        </w:r>
        <w:r>
          <w:fldChar w:fldCharType="begin"/>
        </w:r>
        <w:r>
          <w:instrText xml:space="preserve"> PAGEREF _Toc10571 \h </w:instrText>
        </w:r>
        <w:r>
          <w:fldChar w:fldCharType="separate"/>
        </w:r>
        <w:r>
          <w:t>48</w:t>
        </w:r>
        <w:r>
          <w:fldChar w:fldCharType="end"/>
        </w:r>
      </w:hyperlink>
    </w:p>
    <w:p>
      <w:pPr>
        <w:pStyle w:val="TOC2"/>
        <w:tabs>
          <w:tab w:val="right" w:leader="dot" w:pos="8306"/>
        </w:tabs>
      </w:pPr>
      <w:hyperlink w:anchor="_Toc11667" w:history="1">
        <w:r>
          <w:rPr>
            <w:rFonts w:ascii="仿宋" w:eastAsia="仿宋" w:hAnsi="仿宋" w:cs="仿宋" w:hint="eastAsia"/>
            <w:lang w:eastAsia="zh-CN"/>
          </w:rPr>
          <w:t>(一)、环境保护措施</w:t>
        </w:r>
        <w:r>
          <w:tab/>
        </w:r>
        <w:r>
          <w:fldChar w:fldCharType="begin"/>
        </w:r>
        <w:r>
          <w:instrText xml:space="preserve"> PAGEREF _Toc11667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 w:history="1">
        <w:r>
          <w:rPr>
            <w:rFonts w:ascii="仿宋" w:eastAsia="仿宋" w:hAnsi="仿宋" w:cs="仿宋" w:hint="eastAsia"/>
            <w:lang w:eastAsia="zh-CN"/>
          </w:rPr>
          <w:t>(二)、绿色发展与可持续发展策略</w:t>
        </w:r>
        <w:r>
          <w:tab/>
        </w:r>
        <w:r>
          <w:fldChar w:fldCharType="begin"/>
        </w:r>
        <w:r>
          <w:instrText xml:space="preserve"> PAGEREF _Toc302 \h </w:instrText>
        </w:r>
        <w:r>
          <w:fldChar w:fldCharType="separate"/>
        </w:r>
        <w:r>
          <w:t>50</w:t>
        </w:r>
        <w:r>
          <w:fldChar w:fldCharType="end"/>
        </w:r>
      </w:hyperlink>
    </w:p>
    <w:p>
      <w:pPr>
        <w:pStyle w:val="TOC1"/>
        <w:tabs>
          <w:tab w:val="right" w:leader="dot" w:pos="8306"/>
        </w:tabs>
      </w:pPr>
      <w:hyperlink w:anchor="_Toc12856" w:history="1">
        <w:r>
          <w:rPr>
            <w:rFonts w:ascii="仿宋" w:eastAsia="仿宋" w:hAnsi="仿宋" w:cs="仿宋" w:hint="eastAsia"/>
            <w:lang w:eastAsia="zh-CN"/>
          </w:rPr>
          <w:t>十、项目变更管理</w:t>
        </w:r>
        <w:r>
          <w:tab/>
        </w:r>
        <w:r>
          <w:fldChar w:fldCharType="begin"/>
        </w:r>
        <w:r>
          <w:instrText xml:space="preserve"> PAGEREF _Toc12856 \h </w:instrText>
        </w:r>
        <w:r>
          <w:fldChar w:fldCharType="separate"/>
        </w:r>
        <w:r>
          <w:t>51</w:t>
        </w:r>
        <w:r>
          <w:fldChar w:fldCharType="end"/>
        </w:r>
      </w:hyperlink>
    </w:p>
    <w:p>
      <w:pPr>
        <w:pStyle w:val="TOC2"/>
        <w:tabs>
          <w:tab w:val="right" w:leader="dot" w:pos="8306"/>
        </w:tabs>
      </w:pPr>
      <w:hyperlink w:anchor="_Toc29688" w:history="1">
        <w:r>
          <w:rPr>
            <w:rFonts w:ascii="仿宋" w:eastAsia="仿宋" w:hAnsi="仿宋" w:cs="仿宋" w:hint="eastAsia"/>
            <w:lang w:eastAsia="zh-CN"/>
          </w:rPr>
          <w:t>(一)、变更控制流程</w:t>
        </w:r>
        <w:r>
          <w:tab/>
        </w:r>
        <w:r>
          <w:fldChar w:fldCharType="begin"/>
        </w:r>
        <w:r>
          <w:instrText xml:space="preserve"> PAGEREF _Toc29688 \h </w:instrText>
        </w:r>
        <w:r>
          <w:fldChar w:fldCharType="separate"/>
        </w:r>
        <w:r>
          <w:t>51</w:t>
        </w:r>
        <w:r>
          <w:fldChar w:fldCharType="end"/>
        </w:r>
      </w:hyperlink>
    </w:p>
    <w:p>
      <w:pPr>
        <w:pStyle w:val="TOC2"/>
        <w:tabs>
          <w:tab w:val="right" w:leader="dot" w:pos="8306"/>
        </w:tabs>
      </w:pPr>
      <w:hyperlink w:anchor="_Toc26318" w:history="1">
        <w:r>
          <w:rPr>
            <w:rFonts w:ascii="仿宋" w:eastAsia="仿宋" w:hAnsi="仿宋" w:cs="仿宋" w:hint="eastAsia"/>
            <w:lang w:eastAsia="zh-CN"/>
          </w:rPr>
          <w:t>(二)、影响评估与处理</w:t>
        </w:r>
        <w:r>
          <w:tab/>
        </w:r>
        <w:r>
          <w:fldChar w:fldCharType="begin"/>
        </w:r>
        <w:r>
          <w:instrText xml:space="preserve"> PAGEREF _Toc26318 \h </w:instrText>
        </w:r>
        <w:r>
          <w:fldChar w:fldCharType="separate"/>
        </w:r>
        <w:r>
          <w:t>52</w:t>
        </w:r>
        <w:r>
          <w:fldChar w:fldCharType="end"/>
        </w:r>
      </w:hyperlink>
    </w:p>
    <w:p>
      <w:pPr>
        <w:pStyle w:val="TOC2"/>
        <w:tabs>
          <w:tab w:val="right" w:leader="dot" w:pos="8306"/>
        </w:tabs>
      </w:pPr>
      <w:hyperlink w:anchor="_Toc506" w:history="1">
        <w:r>
          <w:rPr>
            <w:rFonts w:ascii="仿宋" w:eastAsia="仿宋" w:hAnsi="仿宋" w:cs="仿宋" w:hint="eastAsia"/>
            <w:lang w:eastAsia="zh-CN"/>
          </w:rPr>
          <w:t>(三)、变更记录与追踪</w:t>
        </w:r>
        <w:r>
          <w:tab/>
        </w:r>
        <w:r>
          <w:fldChar w:fldCharType="begin"/>
        </w:r>
        <w:r>
          <w:instrText xml:space="preserve"> PAGEREF _Toc506 \h </w:instrText>
        </w:r>
        <w:r>
          <w:fldChar w:fldCharType="separate"/>
        </w:r>
        <w:r>
          <w:t>53</w:t>
        </w:r>
        <w:r>
          <w:fldChar w:fldCharType="end"/>
        </w:r>
      </w:hyperlink>
    </w:p>
    <w:p>
      <w:pPr>
        <w:pStyle w:val="TOC2"/>
        <w:tabs>
          <w:tab w:val="right" w:leader="dot" w:pos="8306"/>
        </w:tabs>
      </w:pPr>
      <w:hyperlink w:anchor="_Toc16797" w:history="1">
        <w:r>
          <w:rPr>
            <w:rFonts w:ascii="仿宋" w:eastAsia="仿宋" w:hAnsi="仿宋" w:cs="仿宋" w:hint="eastAsia"/>
            <w:lang w:eastAsia="zh-CN"/>
          </w:rPr>
          <w:t>(四)、变更管理策略</w:t>
        </w:r>
        <w:r>
          <w:tab/>
        </w:r>
        <w:r>
          <w:fldChar w:fldCharType="begin"/>
        </w:r>
        <w:r>
          <w:instrText xml:space="preserve"> PAGEREF _Toc16797 \h </w:instrText>
        </w:r>
        <w:r>
          <w:fldChar w:fldCharType="separate"/>
        </w:r>
        <w:r>
          <w:t>55</w:t>
        </w:r>
        <w:r>
          <w:fldChar w:fldCharType="end"/>
        </w:r>
      </w:hyperlink>
    </w:p>
    <w:p>
      <w:pPr>
        <w:pStyle w:val="TOC1"/>
        <w:tabs>
          <w:tab w:val="right" w:leader="dot" w:pos="8306"/>
        </w:tabs>
      </w:pPr>
      <w:hyperlink w:anchor="_Toc19117" w:history="1">
        <w:r>
          <w:rPr>
            <w:rFonts w:ascii="仿宋" w:eastAsia="仿宋" w:hAnsi="仿宋" w:cs="仿宋" w:hint="eastAsia"/>
            <w:lang w:eastAsia="zh-CN"/>
          </w:rPr>
          <w:t>十一、客户关系管理与市场拓展</w:t>
        </w:r>
        <w:r>
          <w:tab/>
        </w:r>
        <w:r>
          <w:fldChar w:fldCharType="begin"/>
        </w:r>
        <w:r>
          <w:instrText xml:space="preserve"> PAGEREF _Toc19117 \h </w:instrText>
        </w:r>
        <w:r>
          <w:fldChar w:fldCharType="separate"/>
        </w:r>
        <w:r>
          <w:t>57</w:t>
        </w:r>
        <w:r>
          <w:fldChar w:fldCharType="end"/>
        </w:r>
      </w:hyperlink>
    </w:p>
    <w:p>
      <w:pPr>
        <w:pStyle w:val="TOC2"/>
        <w:tabs>
          <w:tab w:val="right" w:leader="dot" w:pos="8306"/>
        </w:tabs>
      </w:pPr>
      <w:hyperlink w:anchor="_Toc9541" w:history="1">
        <w:r>
          <w:rPr>
            <w:rFonts w:ascii="仿宋" w:eastAsia="仿宋" w:hAnsi="仿宋" w:cs="仿宋" w:hint="eastAsia"/>
            <w:lang w:eastAsia="zh-CN"/>
          </w:rPr>
          <w:t>(一)、客户关系管理策略</w:t>
        </w:r>
        <w:r>
          <w:tab/>
        </w:r>
        <w:r>
          <w:fldChar w:fldCharType="begin"/>
        </w:r>
        <w:r>
          <w:instrText xml:space="preserve"> PAGEREF _Toc9541 \h </w:instrText>
        </w:r>
        <w:r>
          <w:fldChar w:fldCharType="separate"/>
        </w:r>
        <w:r>
          <w:t>57</w:t>
        </w:r>
        <w:r>
          <w:fldChar w:fldCharType="end"/>
        </w:r>
      </w:hyperlink>
    </w:p>
    <w:p>
      <w:pPr>
        <w:pStyle w:val="TOC2"/>
        <w:tabs>
          <w:tab w:val="right" w:leader="dot" w:pos="8306"/>
        </w:tabs>
      </w:pPr>
      <w:hyperlink w:anchor="_Toc2836" w:history="1">
        <w:r>
          <w:rPr>
            <w:rFonts w:ascii="仿宋" w:eastAsia="仿宋" w:hAnsi="仿宋" w:cs="仿宋" w:hint="eastAsia"/>
            <w:lang w:eastAsia="zh-CN"/>
          </w:rPr>
          <w:t>(二)、市场拓展方案</w:t>
        </w:r>
        <w:r>
          <w:tab/>
        </w:r>
        <w:r>
          <w:fldChar w:fldCharType="begin"/>
        </w:r>
        <w:r>
          <w:instrText xml:space="preserve"> PAGEREF _Toc2836 \h </w:instrText>
        </w:r>
        <w:r>
          <w:fldChar w:fldCharType="separate"/>
        </w:r>
        <w:r>
          <w:t>58</w:t>
        </w:r>
        <w:r>
          <w:fldChar w:fldCharType="end"/>
        </w:r>
      </w:hyperlink>
    </w:p>
    <w:p>
      <w:pPr>
        <w:pStyle w:val="TOC1"/>
        <w:tabs>
          <w:tab w:val="right" w:leader="dot" w:pos="8306"/>
        </w:tabs>
      </w:pPr>
      <w:hyperlink w:anchor="_Toc13336" w:history="1">
        <w:r>
          <w:rPr>
            <w:rFonts w:ascii="仿宋" w:eastAsia="仿宋" w:hAnsi="仿宋" w:cs="仿宋" w:hint="eastAsia"/>
            <w:lang w:eastAsia="zh-CN"/>
          </w:rPr>
          <w:t>十二、项目实施与管理方案</w:t>
        </w:r>
        <w:r>
          <w:tab/>
        </w:r>
        <w:r>
          <w:fldChar w:fldCharType="begin"/>
        </w:r>
        <w:r>
          <w:instrText xml:space="preserve"> PAGEREF _Toc13336 \h </w:instrText>
        </w:r>
        <w:r>
          <w:fldChar w:fldCharType="separate"/>
        </w:r>
        <w:r>
          <w:t>59</w:t>
        </w:r>
        <w:r>
          <w:fldChar w:fldCharType="end"/>
        </w:r>
      </w:hyperlink>
    </w:p>
    <w:p>
      <w:pPr>
        <w:pStyle w:val="TOC2"/>
        <w:tabs>
          <w:tab w:val="right" w:leader="dot" w:pos="8306"/>
        </w:tabs>
      </w:pPr>
      <w:hyperlink w:anchor="_Toc14376" w:history="1">
        <w:r>
          <w:rPr>
            <w:rFonts w:ascii="仿宋" w:eastAsia="仿宋" w:hAnsi="仿宋" w:cs="仿宋" w:hint="eastAsia"/>
            <w:lang w:eastAsia="zh-CN"/>
          </w:rPr>
          <w:t>(一)、项目实施计划</w:t>
        </w:r>
        <w:r>
          <w:tab/>
        </w:r>
        <w:r>
          <w:fldChar w:fldCharType="begin"/>
        </w:r>
        <w:r>
          <w:instrText xml:space="preserve"> PAGEREF _Toc14376 \h </w:instrText>
        </w:r>
        <w:r>
          <w:fldChar w:fldCharType="separate"/>
        </w:r>
        <w:r>
          <w:t>59</w:t>
        </w:r>
        <w:r>
          <w:fldChar w:fldCharType="end"/>
        </w:r>
      </w:hyperlink>
    </w:p>
    <w:p>
      <w:pPr>
        <w:pStyle w:val="TOC2"/>
        <w:tabs>
          <w:tab w:val="right" w:leader="dot" w:pos="8306"/>
        </w:tabs>
      </w:pPr>
      <w:hyperlink w:anchor="_Toc17231" w:history="1">
        <w:r>
          <w:rPr>
            <w:rFonts w:ascii="仿宋" w:eastAsia="仿宋" w:hAnsi="仿宋" w:cs="仿宋" w:hint="eastAsia"/>
            <w:lang w:eastAsia="zh-CN"/>
          </w:rPr>
          <w:t>(二)、项目组织机构与职责</w:t>
        </w:r>
        <w:r>
          <w:tab/>
        </w:r>
        <w:r>
          <w:fldChar w:fldCharType="begin"/>
        </w:r>
        <w:r>
          <w:instrText xml:space="preserve"> PAGEREF _Toc17231 \h </w:instrText>
        </w:r>
        <w:r>
          <w:fldChar w:fldCharType="separate"/>
        </w:r>
        <w:r>
          <w:t>61</w:t>
        </w:r>
        <w:r>
          <w:fldChar w:fldCharType="end"/>
        </w:r>
      </w:hyperlink>
    </w:p>
    <w:p>
      <w:pPr>
        <w:pStyle w:val="TOC2"/>
        <w:tabs>
          <w:tab w:val="right" w:leader="dot" w:pos="8306"/>
        </w:tabs>
      </w:pPr>
      <w:hyperlink w:anchor="_Toc24002" w:history="1">
        <w:r>
          <w:rPr>
            <w:rFonts w:ascii="仿宋" w:eastAsia="仿宋" w:hAnsi="仿宋" w:cs="仿宋" w:hint="eastAsia"/>
            <w:lang w:eastAsia="zh-CN"/>
          </w:rPr>
          <w:t>(三)、项目管理与监控体系</w:t>
        </w:r>
        <w:r>
          <w:tab/>
        </w:r>
        <w:r>
          <w:fldChar w:fldCharType="begin"/>
        </w:r>
        <w:r>
          <w:instrText xml:space="preserve"> PAGEREF _Toc24002 \h </w:instrText>
        </w:r>
        <w:r>
          <w:fldChar w:fldCharType="separate"/>
        </w:r>
        <w:r>
          <w:t>63</w:t>
        </w:r>
        <w:r>
          <w:fldChar w:fldCharType="end"/>
        </w:r>
      </w:hyperlink>
    </w:p>
    <w:p>
      <w:pPr>
        <w:pStyle w:val="TOC1"/>
        <w:tabs>
          <w:tab w:val="right" w:leader="dot" w:pos="8306"/>
        </w:tabs>
      </w:pPr>
      <w:hyperlink w:anchor="_Toc5344" w:history="1">
        <w:r>
          <w:rPr>
            <w:rFonts w:ascii="仿宋" w:eastAsia="仿宋" w:hAnsi="仿宋" w:cs="仿宋" w:hint="eastAsia"/>
            <w:lang w:eastAsia="zh-CN"/>
          </w:rPr>
          <w:t>十三、成果转化与推广应用</w:t>
        </w:r>
        <w:r>
          <w:tab/>
        </w:r>
        <w:r>
          <w:fldChar w:fldCharType="begin"/>
        </w:r>
        <w:r>
          <w:instrText xml:space="preserve"> PAGEREF _Toc5344 \h </w:instrText>
        </w:r>
        <w:r>
          <w:fldChar w:fldCharType="separate"/>
        </w:r>
        <w:r>
          <w:t>65</w:t>
        </w:r>
        <w:r>
          <w:fldChar w:fldCharType="end"/>
        </w:r>
      </w:hyperlink>
    </w:p>
    <w:p>
      <w:pPr>
        <w:pStyle w:val="TOC2"/>
        <w:tabs>
          <w:tab w:val="right" w:leader="dot" w:pos="8306"/>
        </w:tabs>
      </w:pPr>
      <w:hyperlink w:anchor="_Toc28053" w:history="1">
        <w:r>
          <w:rPr>
            <w:rFonts w:ascii="仿宋" w:eastAsia="仿宋" w:hAnsi="仿宋" w:cs="仿宋" w:hint="eastAsia"/>
            <w:lang w:eastAsia="zh-CN"/>
          </w:rPr>
          <w:t>(一)、成果转化策略制定</w:t>
        </w:r>
        <w:r>
          <w:tab/>
        </w:r>
        <w:r>
          <w:fldChar w:fldCharType="begin"/>
        </w:r>
        <w:r>
          <w:instrText xml:space="preserve"> PAGEREF _Toc28053 \h </w:instrText>
        </w:r>
        <w:r>
          <w:fldChar w:fldCharType="separate"/>
        </w:r>
        <w:r>
          <w:t>65</w:t>
        </w:r>
        <w:r>
          <w:fldChar w:fldCharType="end"/>
        </w:r>
      </w:hyperlink>
    </w:p>
    <w:p>
      <w:pPr>
        <w:pStyle w:val="TOC2"/>
        <w:tabs>
          <w:tab w:val="right" w:leader="dot" w:pos="8306"/>
        </w:tabs>
      </w:pPr>
      <w:hyperlink w:anchor="_Toc29944" w:history="1">
        <w:r>
          <w:rPr>
            <w:rFonts w:ascii="仿宋" w:eastAsia="仿宋" w:hAnsi="仿宋" w:cs="仿宋" w:hint="eastAsia"/>
            <w:lang w:eastAsia="zh-CN"/>
          </w:rPr>
          <w:t>(二)、成果推广应用方案</w:t>
        </w:r>
        <w:r>
          <w:tab/>
        </w:r>
        <w:r>
          <w:fldChar w:fldCharType="begin"/>
        </w:r>
        <w:r>
          <w:instrText xml:space="preserve"> PAGEREF _Toc29944 \h </w:instrText>
        </w:r>
        <w:r>
          <w:fldChar w:fldCharType="separate"/>
        </w:r>
        <w:r>
          <w:t>66</w:t>
        </w:r>
        <w:r>
          <w:fldChar w:fldCharType="end"/>
        </w:r>
      </w:hyperlink>
    </w:p>
    <w:p>
      <w:pPr>
        <w:pStyle w:val="TOC1"/>
        <w:tabs>
          <w:tab w:val="right" w:leader="dot" w:pos="8306"/>
        </w:tabs>
      </w:pPr>
      <w:hyperlink w:anchor="_Toc18232" w:history="1">
        <w:r>
          <w:rPr>
            <w:rFonts w:ascii="仿宋" w:eastAsia="仿宋" w:hAnsi="仿宋" w:cs="仿宋" w:hint="eastAsia"/>
            <w:lang w:eastAsia="zh-CN"/>
          </w:rPr>
          <w:t>十四、合作与交流机制建立</w:t>
        </w:r>
        <w:r>
          <w:tab/>
        </w:r>
        <w:r>
          <w:fldChar w:fldCharType="begin"/>
        </w:r>
        <w:r>
          <w:instrText xml:space="preserve"> PAGEREF _Toc18232 \h </w:instrText>
        </w:r>
        <w:r>
          <w:fldChar w:fldCharType="separate"/>
        </w:r>
        <w:r>
          <w:t>68</w:t>
        </w:r>
        <w:r>
          <w:fldChar w:fldCharType="end"/>
        </w:r>
      </w:hyperlink>
    </w:p>
    <w:p>
      <w:pPr>
        <w:pStyle w:val="TOC2"/>
        <w:tabs>
          <w:tab w:val="right" w:leader="dot" w:pos="8306"/>
        </w:tabs>
      </w:pPr>
      <w:hyperlink w:anchor="_Toc112" w:history="1">
        <w:r>
          <w:rPr>
            <w:rFonts w:ascii="仿宋" w:eastAsia="仿宋" w:hAnsi="仿宋" w:cs="仿宋" w:hint="eastAsia"/>
            <w:lang w:eastAsia="zh-CN"/>
          </w:rPr>
          <w:t>(一)、合作伙伴选择与合作方式</w:t>
        </w:r>
        <w:r>
          <w:tab/>
        </w:r>
        <w:r>
          <w:fldChar w:fldCharType="begin"/>
        </w:r>
        <w:r>
          <w:instrText xml:space="preserve"> PAGEREF _Toc112 \h </w:instrText>
        </w:r>
        <w:r>
          <w:fldChar w:fldCharType="separate"/>
        </w:r>
        <w:r>
          <w:t>68</w:t>
        </w:r>
        <w:r>
          <w:fldChar w:fldCharType="end"/>
        </w:r>
      </w:hyperlink>
    </w:p>
    <w:p>
      <w:pPr>
        <w:pStyle w:val="TOC2"/>
        <w:tabs>
          <w:tab w:val="right" w:leader="dot" w:pos="8306"/>
        </w:tabs>
      </w:pPr>
      <w:hyperlink w:anchor="_Toc18773" w:history="1">
        <w:r>
          <w:rPr>
            <w:rFonts w:ascii="仿宋" w:eastAsia="仿宋" w:hAnsi="仿宋" w:cs="仿宋" w:hint="eastAsia"/>
            <w:lang w:eastAsia="zh-CN"/>
          </w:rPr>
          <w:t>(二)、交流与合作平台搭建</w:t>
        </w:r>
        <w:r>
          <w:tab/>
        </w:r>
        <w:r>
          <w:fldChar w:fldCharType="begin"/>
        </w:r>
        <w:r>
          <w:instrText xml:space="preserve"> PAGEREF _Toc18773 \h </w:instrText>
        </w:r>
        <w:r>
          <w:fldChar w:fldCharType="separate"/>
        </w:r>
        <w:r>
          <w:t>69</w:t>
        </w:r>
        <w:r>
          <w:fldChar w:fldCharType="end"/>
        </w:r>
      </w:hyperlink>
    </w:p>
    <w:p>
      <w:pPr>
        <w:pStyle w:val="TOC1"/>
        <w:tabs>
          <w:tab w:val="right" w:leader="dot" w:pos="8306"/>
        </w:tabs>
      </w:pPr>
      <w:hyperlink w:anchor="_Toc17327" w:history="1">
        <w:r>
          <w:rPr>
            <w:rFonts w:ascii="仿宋" w:eastAsia="仿宋" w:hAnsi="仿宋" w:cs="仿宋" w:hint="eastAsia"/>
            <w:lang w:eastAsia="zh-CN"/>
          </w:rPr>
          <w:t>十五、设施与设备管理</w:t>
        </w:r>
        <w:r>
          <w:tab/>
        </w:r>
        <w:r>
          <w:fldChar w:fldCharType="begin"/>
        </w:r>
        <w:r>
          <w:instrText xml:space="preserve"> PAGEREF _Toc17327 \h </w:instrText>
        </w:r>
        <w:r>
          <w:fldChar w:fldCharType="separate"/>
        </w:r>
        <w:r>
          <w:t>71</w:t>
        </w:r>
        <w:r>
          <w:fldChar w:fldCharType="end"/>
        </w:r>
      </w:hyperlink>
    </w:p>
    <w:p>
      <w:pPr>
        <w:pStyle w:val="TOC2"/>
        <w:tabs>
          <w:tab w:val="right" w:leader="dot" w:pos="8306"/>
        </w:tabs>
      </w:pPr>
      <w:hyperlink w:anchor="_Toc32115" w:history="1">
        <w:r>
          <w:rPr>
            <w:rFonts w:ascii="仿宋" w:eastAsia="仿宋" w:hAnsi="仿宋" w:cs="仿宋" w:hint="eastAsia"/>
            <w:lang w:eastAsia="zh-CN"/>
          </w:rPr>
          <w:t>(一)、设施规划与配置</w:t>
        </w:r>
        <w:r>
          <w:tab/>
        </w:r>
        <w:r>
          <w:fldChar w:fldCharType="begin"/>
        </w:r>
        <w:r>
          <w:instrText xml:space="preserve"> PAGEREF _Toc32115 \h </w:instrText>
        </w:r>
        <w:r>
          <w:fldChar w:fldCharType="separate"/>
        </w:r>
        <w:r>
          <w:t>71</w:t>
        </w:r>
        <w:r>
          <w:fldChar w:fldCharType="end"/>
        </w:r>
      </w:hyperlink>
    </w:p>
    <w:p>
      <w:pPr>
        <w:pStyle w:val="TOC2"/>
        <w:tabs>
          <w:tab w:val="right" w:leader="dot" w:pos="8306"/>
        </w:tabs>
      </w:pPr>
      <w:hyperlink w:anchor="_Toc7642" w:history="1">
        <w:r>
          <w:rPr>
            <w:rFonts w:ascii="仿宋" w:eastAsia="仿宋" w:hAnsi="仿宋" w:cs="仿宋" w:hint="eastAsia"/>
            <w:lang w:eastAsia="zh-CN"/>
          </w:rPr>
          <w:t>(二)、设备采购与维护管理</w:t>
        </w:r>
        <w:r>
          <w:tab/>
        </w:r>
        <w:r>
          <w:fldChar w:fldCharType="begin"/>
        </w:r>
        <w:r>
          <w:instrText xml:space="preserve"> PAGEREF _Toc7642 \h </w:instrText>
        </w:r>
        <w:r>
          <w:fldChar w:fldCharType="separate"/>
        </w:r>
        <w:r>
          <w:t>71</w:t>
        </w:r>
        <w:r>
          <w:fldChar w:fldCharType="end"/>
        </w:r>
      </w:hyperlink>
    </w:p>
    <w:p>
      <w:pPr>
        <w:pStyle w:val="TOC2"/>
        <w:tabs>
          <w:tab w:val="right" w:leader="dot" w:pos="8306"/>
        </w:tabs>
      </w:pPr>
      <w:hyperlink w:anchor="_Toc15101" w:history="1">
        <w:r>
          <w:rPr>
            <w:rFonts w:ascii="仿宋" w:eastAsia="仿宋" w:hAnsi="仿宋" w:cs="仿宋" w:hint="eastAsia"/>
            <w:lang w:eastAsia="zh-CN"/>
          </w:rPr>
          <w:t>(三)、设施设备升级策略</w:t>
        </w:r>
        <w:r>
          <w:tab/>
        </w:r>
        <w:r>
          <w:fldChar w:fldCharType="begin"/>
        </w:r>
        <w:r>
          <w:instrText xml:space="preserve"> PAGEREF _Toc15101 \h </w:instrText>
        </w:r>
        <w:r>
          <w:fldChar w:fldCharType="separate"/>
        </w:r>
        <w:r>
          <w:t>72</w:t>
        </w:r>
        <w:r>
          <w:fldChar w:fldCharType="end"/>
        </w:r>
      </w:hyperlink>
    </w:p>
    <w:p>
      <w:pPr>
        <w:pStyle w:val="TOC1"/>
        <w:tabs>
          <w:tab w:val="right" w:leader="dot" w:pos="8306"/>
        </w:tabs>
      </w:pPr>
      <w:hyperlink w:anchor="_Toc29247" w:history="1">
        <w:r>
          <w:rPr>
            <w:rFonts w:ascii="仿宋" w:eastAsia="仿宋" w:hAnsi="仿宋" w:cs="仿宋" w:hint="eastAsia"/>
            <w:lang w:eastAsia="zh-CN"/>
          </w:rPr>
          <w:t>十六、质量管理与控制</w:t>
        </w:r>
        <w:r>
          <w:tab/>
        </w:r>
        <w:r>
          <w:fldChar w:fldCharType="begin"/>
        </w:r>
        <w:r>
          <w:instrText xml:space="preserve"> PAGEREF _Toc29247 \h </w:instrText>
        </w:r>
        <w:r>
          <w:fldChar w:fldCharType="separate"/>
        </w:r>
        <w:r>
          <w:t>73</w:t>
        </w:r>
        <w:r>
          <w:fldChar w:fldCharType="end"/>
        </w:r>
      </w:hyperlink>
    </w:p>
    <w:p>
      <w:pPr>
        <w:pStyle w:val="TOC2"/>
        <w:tabs>
          <w:tab w:val="right" w:leader="dot" w:pos="8306"/>
        </w:tabs>
      </w:pPr>
      <w:hyperlink w:anchor="_Toc17254" w:history="1">
        <w:r>
          <w:rPr>
            <w:rFonts w:ascii="仿宋" w:eastAsia="仿宋" w:hAnsi="仿宋" w:cs="仿宋" w:hint="eastAsia"/>
            <w:lang w:eastAsia="zh-CN"/>
          </w:rPr>
          <w:t>(一)、质量管理体系建设</w:t>
        </w:r>
        <w:r>
          <w:tab/>
        </w:r>
        <w:r>
          <w:fldChar w:fldCharType="begin"/>
        </w:r>
        <w:r>
          <w:instrText xml:space="preserve"> PAGEREF _Toc17254 \h </w:instrText>
        </w:r>
        <w:r>
          <w:fldChar w:fldCharType="separate"/>
        </w:r>
        <w:r>
          <w:t>73</w:t>
        </w:r>
        <w:r>
          <w:fldChar w:fldCharType="end"/>
        </w:r>
      </w:hyperlink>
    </w:p>
    <w:p>
      <w:pPr>
        <w:pStyle w:val="TOC2"/>
        <w:tabs>
          <w:tab w:val="right" w:leader="dot" w:pos="8306"/>
        </w:tabs>
      </w:pPr>
      <w:hyperlink w:anchor="_Toc16990" w:history="1">
        <w:r>
          <w:rPr>
            <w:rFonts w:ascii="仿宋" w:eastAsia="仿宋" w:hAnsi="仿宋" w:cs="仿宋" w:hint="eastAsia"/>
            <w:lang w:eastAsia="zh-CN"/>
          </w:rPr>
          <w:t>(二)、质量控制措施</w:t>
        </w:r>
        <w:r>
          <w:tab/>
        </w:r>
        <w:r>
          <w:fldChar w:fldCharType="begin"/>
        </w:r>
        <w:r>
          <w:instrText xml:space="preserve"> PAGEREF _Toc16990 \h </w:instrText>
        </w:r>
        <w:r>
          <w:fldChar w:fldCharType="separate"/>
        </w:r>
        <w:r>
          <w:t>74</w:t>
        </w:r>
        <w:r>
          <w:fldChar w:fldCharType="end"/>
        </w:r>
      </w:hyperlink>
    </w:p>
    <w:p>
      <w:pPr>
        <w:pStyle w:val="TOC1"/>
        <w:tabs>
          <w:tab w:val="right" w:leader="dot" w:pos="8306"/>
        </w:tabs>
      </w:pPr>
      <w:hyperlink w:anchor="_Toc10402" w:history="1">
        <w:r>
          <w:rPr>
            <w:rFonts w:ascii="仿宋" w:eastAsia="仿宋" w:hAnsi="仿宋" w:cs="仿宋" w:hint="eastAsia"/>
            <w:lang w:eastAsia="zh-CN"/>
          </w:rPr>
          <w:t>十七、项目施工方案</w:t>
        </w:r>
        <w:r>
          <w:tab/>
        </w:r>
        <w:r>
          <w:fldChar w:fldCharType="begin"/>
        </w:r>
        <w:r>
          <w:instrText xml:space="preserve"> PAGEREF _Toc10402 \h </w:instrText>
        </w:r>
        <w:r>
          <w:fldChar w:fldCharType="separate"/>
        </w:r>
        <w:r>
          <w:t>75</w:t>
        </w:r>
        <w:r>
          <w:fldChar w:fldCharType="end"/>
        </w:r>
      </w:hyperlink>
    </w:p>
    <w:p>
      <w:pPr>
        <w:pStyle w:val="TOC2"/>
        <w:tabs>
          <w:tab w:val="right" w:leader="dot" w:pos="8306"/>
        </w:tabs>
      </w:pPr>
      <w:hyperlink w:anchor="_Toc23809" w:history="1">
        <w:r>
          <w:rPr>
            <w:rFonts w:ascii="仿宋" w:eastAsia="仿宋" w:hAnsi="仿宋" w:cs="仿宋" w:hint="eastAsia"/>
            <w:lang w:eastAsia="zh-CN"/>
          </w:rPr>
          <w:t>(一)、施工组织设计</w:t>
        </w:r>
        <w:r>
          <w:tab/>
        </w:r>
        <w:r>
          <w:fldChar w:fldCharType="begin"/>
        </w:r>
        <w:r>
          <w:instrText xml:space="preserve"> PAGEREF _Toc23809 \h </w:instrText>
        </w:r>
        <w:r>
          <w:fldChar w:fldCharType="separate"/>
        </w:r>
        <w:r>
          <w:t>75</w:t>
        </w:r>
        <w:r>
          <w:fldChar w:fldCharType="end"/>
        </w:r>
      </w:hyperlink>
    </w:p>
    <w:p>
      <w:pPr>
        <w:pStyle w:val="TOC2"/>
        <w:tabs>
          <w:tab w:val="right" w:leader="dot" w:pos="8306"/>
        </w:tabs>
      </w:pPr>
      <w:hyperlink w:anchor="_Toc6228" w:history="1">
        <w:r>
          <w:rPr>
            <w:rFonts w:ascii="仿宋" w:eastAsia="仿宋" w:hAnsi="仿宋" w:cs="仿宋" w:hint="eastAsia"/>
            <w:lang w:eastAsia="zh-CN"/>
          </w:rPr>
          <w:t>(二)、施工工艺与技术路线</w:t>
        </w:r>
        <w:r>
          <w:tab/>
        </w:r>
        <w:r>
          <w:fldChar w:fldCharType="begin"/>
        </w:r>
        <w:r>
          <w:instrText xml:space="preserve"> PAGEREF _Toc6228 \h </w:instrText>
        </w:r>
        <w:r>
          <w:fldChar w:fldCharType="separate"/>
        </w:r>
        <w:r>
          <w:t>77</w:t>
        </w:r>
        <w:r>
          <w:fldChar w:fldCharType="end"/>
        </w:r>
      </w:hyperlink>
    </w:p>
    <w:p>
      <w:pPr>
        <w:pStyle w:val="TOC2"/>
        <w:tabs>
          <w:tab w:val="right" w:leader="dot" w:pos="8306"/>
        </w:tabs>
      </w:pPr>
      <w:hyperlink w:anchor="_Toc29499" w:history="1">
        <w:r>
          <w:rPr>
            <w:rFonts w:ascii="仿宋" w:eastAsia="仿宋" w:hAnsi="仿宋" w:cs="仿宋" w:hint="eastAsia"/>
            <w:lang w:eastAsia="zh-CN"/>
          </w:rPr>
          <w:t>(三)、关键节点施工计划</w:t>
        </w:r>
        <w:r>
          <w:tab/>
        </w:r>
        <w:r>
          <w:fldChar w:fldCharType="begin"/>
        </w:r>
        <w:r>
          <w:instrText xml:space="preserve"> PAGEREF _Toc29499 \h </w:instrText>
        </w:r>
        <w:r>
          <w:fldChar w:fldCharType="separate"/>
        </w:r>
        <w:r>
          <w:t>78</w:t>
        </w:r>
        <w:r>
          <w:fldChar w:fldCharType="end"/>
        </w:r>
      </w:hyperlink>
    </w:p>
    <w:p>
      <w:pPr>
        <w:pStyle w:val="TOC2"/>
        <w:tabs>
          <w:tab w:val="right" w:leader="dot" w:pos="8306"/>
        </w:tabs>
      </w:pPr>
      <w:hyperlink w:anchor="_Toc14676" w:history="1">
        <w:r>
          <w:rPr>
            <w:rFonts w:ascii="仿宋" w:eastAsia="仿宋" w:hAnsi="仿宋" w:cs="仿宋" w:hint="eastAsia"/>
            <w:lang w:eastAsia="zh-CN"/>
          </w:rPr>
          <w:t>(四)、施工现场管理</w:t>
        </w:r>
        <w:r>
          <w:tab/>
        </w:r>
        <w:r>
          <w:fldChar w:fldCharType="begin"/>
        </w:r>
        <w:r>
          <w:instrText xml:space="preserve"> PAGEREF _Toc14676 \h </w:instrText>
        </w:r>
        <w:r>
          <w:fldChar w:fldCharType="separate"/>
        </w:r>
        <w:r>
          <w:t>80</w:t>
        </w:r>
        <w:r>
          <w:fldChar w:fldCharType="end"/>
        </w:r>
      </w:hyperlink>
    </w:p>
    <w:p>
      <w:pPr>
        <w:pStyle w:val="TOC1"/>
        <w:tabs>
          <w:tab w:val="right" w:leader="dot" w:pos="8306"/>
        </w:tabs>
      </w:pPr>
      <w:hyperlink w:anchor="_Toc10831" w:history="1">
        <w:r>
          <w:rPr>
            <w:rFonts w:ascii="仿宋" w:eastAsia="仿宋" w:hAnsi="仿宋" w:cs="仿宋" w:hint="eastAsia"/>
            <w:lang w:eastAsia="zh-CN"/>
          </w:rPr>
          <w:t>十八、产业协同与集群发展</w:t>
        </w:r>
        <w:r>
          <w:tab/>
        </w:r>
        <w:r>
          <w:fldChar w:fldCharType="begin"/>
        </w:r>
        <w:r>
          <w:instrText xml:space="preserve"> PAGEREF _Toc10831 \h </w:instrText>
        </w:r>
        <w:r>
          <w:fldChar w:fldCharType="separate"/>
        </w:r>
        <w:r>
          <w:t>82</w:t>
        </w:r>
        <w:r>
          <w:fldChar w:fldCharType="end"/>
        </w:r>
      </w:hyperlink>
    </w:p>
    <w:p>
      <w:pPr>
        <w:pStyle w:val="TOC2"/>
        <w:tabs>
          <w:tab w:val="right" w:leader="dot" w:pos="8306"/>
        </w:tabs>
      </w:pPr>
      <w:hyperlink w:anchor="_Toc30333" w:history="1">
        <w:r>
          <w:rPr>
            <w:rFonts w:ascii="仿宋" w:eastAsia="仿宋" w:hAnsi="仿宋" w:cs="仿宋" w:hint="eastAsia"/>
            <w:lang w:eastAsia="zh-CN"/>
          </w:rPr>
          <w:t>(一)、产业协同机制建设</w:t>
        </w:r>
        <w:r>
          <w:tab/>
        </w:r>
        <w:r>
          <w:fldChar w:fldCharType="begin"/>
        </w:r>
        <w:r>
          <w:instrText xml:space="preserve"> PAGEREF _Toc30333 \h </w:instrText>
        </w:r>
        <w:r>
          <w:fldChar w:fldCharType="separate"/>
        </w:r>
        <w:r>
          <w:t>82</w:t>
        </w:r>
        <w:r>
          <w:fldChar w:fldCharType="end"/>
        </w:r>
      </w:hyperlink>
    </w:p>
    <w:p>
      <w:pPr>
        <w:pStyle w:val="TOC2"/>
        <w:tabs>
          <w:tab w:val="right" w:leader="dot" w:pos="8306"/>
        </w:tabs>
      </w:pPr>
      <w:hyperlink w:anchor="_Toc14789" w:history="1">
        <w:r>
          <w:rPr>
            <w:rFonts w:ascii="仿宋" w:eastAsia="仿宋" w:hAnsi="仿宋" w:cs="仿宋" w:hint="eastAsia"/>
            <w:lang w:eastAsia="zh-CN"/>
          </w:rPr>
          <w:t>(二)、产业集群培育与发展</w:t>
        </w:r>
        <w:r>
          <w:tab/>
        </w:r>
        <w:r>
          <w:fldChar w:fldCharType="begin"/>
        </w:r>
        <w:r>
          <w:instrText xml:space="preserve"> PAGEREF _Toc14789 \h </w:instrText>
        </w:r>
        <w:r>
          <w:fldChar w:fldCharType="separate"/>
        </w:r>
        <w:r>
          <w:t>83</w:t>
        </w:r>
        <w:r>
          <w:fldChar w:fldCharType="end"/>
        </w:r>
      </w:hyperlink>
    </w:p>
    <w:p>
      <w:pPr>
        <w:pStyle w:val="TOC1"/>
        <w:tabs>
          <w:tab w:val="right" w:leader="dot" w:pos="8306"/>
        </w:tabs>
      </w:pPr>
      <w:hyperlink w:anchor="_Toc10472" w:history="1">
        <w:r>
          <w:rPr>
            <w:rFonts w:ascii="仿宋" w:eastAsia="仿宋" w:hAnsi="仿宋" w:cs="仿宋" w:hint="eastAsia"/>
            <w:lang w:eastAsia="zh-CN"/>
          </w:rPr>
          <w:t>十九、法律法规与政策遵循</w:t>
        </w:r>
        <w:r>
          <w:tab/>
        </w:r>
        <w:r>
          <w:fldChar w:fldCharType="begin"/>
        </w:r>
        <w:r>
          <w:instrText xml:space="preserve"> PAGEREF _Toc10472 \h </w:instrText>
        </w:r>
        <w:r>
          <w:fldChar w:fldCharType="separate"/>
        </w:r>
        <w:r>
          <w:t>84</w:t>
        </w:r>
        <w:r>
          <w:fldChar w:fldCharType="end"/>
        </w:r>
      </w:hyperlink>
    </w:p>
    <w:p>
      <w:pPr>
        <w:pStyle w:val="TOC2"/>
        <w:tabs>
          <w:tab w:val="right" w:leader="dot" w:pos="8306"/>
        </w:tabs>
      </w:pPr>
      <w:hyperlink w:anchor="_Toc24379" w:history="1">
        <w:r>
          <w:rPr>
            <w:rFonts w:ascii="仿宋" w:eastAsia="仿宋" w:hAnsi="仿宋" w:cs="仿宋" w:hint="eastAsia"/>
            <w:lang w:eastAsia="zh-CN"/>
          </w:rPr>
          <w:t>(一)、法律法规遵守</w:t>
        </w:r>
        <w:r>
          <w:tab/>
        </w:r>
        <w:r>
          <w:fldChar w:fldCharType="begin"/>
        </w:r>
        <w:r>
          <w:instrText xml:space="preserve"> PAGEREF _Toc24379 \h </w:instrText>
        </w:r>
        <w:r>
          <w:fldChar w:fldCharType="separate"/>
        </w:r>
        <w:r>
          <w:t>84</w:t>
        </w:r>
        <w:r>
          <w:fldChar w:fldCharType="end"/>
        </w:r>
      </w:hyperlink>
    </w:p>
    <w:p>
      <w:pPr>
        <w:pStyle w:val="TOC2"/>
        <w:tabs>
          <w:tab w:val="right" w:leader="dot" w:pos="8306"/>
        </w:tabs>
      </w:pPr>
      <w:hyperlink w:anchor="_Toc25852" w:history="1">
        <w:r>
          <w:rPr>
            <w:rFonts w:ascii="仿宋" w:eastAsia="仿宋" w:hAnsi="仿宋" w:cs="仿宋" w:hint="eastAsia"/>
            <w:lang w:eastAsia="zh-CN"/>
          </w:rPr>
          <w:t>(二)、政策导向与利用</w:t>
        </w:r>
        <w:r>
          <w:tab/>
        </w:r>
        <w:r>
          <w:fldChar w:fldCharType="begin"/>
        </w:r>
        <w:r>
          <w:instrText xml:space="preserve"> PAGEREF _Toc25852 \h </w:instrText>
        </w:r>
        <w:r>
          <w:fldChar w:fldCharType="separate"/>
        </w:r>
        <w:r>
          <w:t>85</w:t>
        </w:r>
        <w:r>
          <w:fldChar w:fldCharType="end"/>
        </w:r>
      </w:hyperlink>
    </w:p>
    <w:p>
      <w:pPr>
        <w:pStyle w:val="TOC1"/>
        <w:tabs>
          <w:tab w:val="right" w:leader="dot" w:pos="8306"/>
        </w:tabs>
      </w:pPr>
      <w:hyperlink w:anchor="_Toc32184" w:history="1">
        <w:r>
          <w:rPr>
            <w:rFonts w:ascii="仿宋" w:eastAsia="仿宋" w:hAnsi="仿宋" w:cs="仿宋" w:hint="eastAsia"/>
            <w:lang w:eastAsia="zh-CN"/>
          </w:rPr>
          <w:t>二十、企业合规与伦理</w:t>
        </w:r>
        <w:r>
          <w:tab/>
        </w:r>
        <w:r>
          <w:fldChar w:fldCharType="begin"/>
        </w:r>
        <w:r>
          <w:instrText xml:space="preserve"> PAGEREF _Toc32184 \h </w:instrText>
        </w:r>
        <w:r>
          <w:fldChar w:fldCharType="separate"/>
        </w:r>
        <w:r>
          <w:t>86</w:t>
        </w:r>
        <w:r>
          <w:fldChar w:fldCharType="end"/>
        </w:r>
      </w:hyperlink>
    </w:p>
    <w:p>
      <w:pPr>
        <w:pStyle w:val="TOC2"/>
        <w:tabs>
          <w:tab w:val="right" w:leader="dot" w:pos="8306"/>
        </w:tabs>
      </w:pPr>
      <w:hyperlink w:anchor="_Toc2299" w:history="1">
        <w:r>
          <w:rPr>
            <w:rFonts w:ascii="仿宋" w:eastAsia="仿宋" w:hAnsi="仿宋" w:cs="仿宋" w:hint="eastAsia"/>
            <w:lang w:eastAsia="zh-CN"/>
          </w:rPr>
          <w:t>(一)、合规政策与程序</w:t>
        </w:r>
        <w:r>
          <w:tab/>
        </w:r>
        <w:r>
          <w:fldChar w:fldCharType="begin"/>
        </w:r>
        <w:r>
          <w:instrText xml:space="preserve"> PAGEREF _Toc2299 \h </w:instrText>
        </w:r>
        <w:r>
          <w:fldChar w:fldCharType="separate"/>
        </w:r>
        <w:r>
          <w:t>86</w:t>
        </w:r>
        <w:r>
          <w:fldChar w:fldCharType="end"/>
        </w:r>
      </w:hyperlink>
    </w:p>
    <w:p>
      <w:pPr>
        <w:pStyle w:val="TOC2"/>
        <w:tabs>
          <w:tab w:val="right" w:leader="dot" w:pos="8306"/>
        </w:tabs>
      </w:pPr>
      <w:hyperlink w:anchor="_Toc11393" w:history="1">
        <w:r>
          <w:rPr>
            <w:rFonts w:ascii="仿宋" w:eastAsia="仿宋" w:hAnsi="仿宋" w:cs="仿宋" w:hint="eastAsia"/>
            <w:lang w:eastAsia="zh-CN"/>
          </w:rPr>
          <w:t>(二)、伦理规范与培训</w:t>
        </w:r>
        <w:r>
          <w:tab/>
        </w:r>
        <w:r>
          <w:fldChar w:fldCharType="begin"/>
        </w:r>
        <w:r>
          <w:instrText xml:space="preserve"> PAGEREF _Toc11393 \h </w:instrText>
        </w:r>
        <w:r>
          <w:fldChar w:fldCharType="separate"/>
        </w:r>
        <w:r>
          <w:t>87</w:t>
        </w:r>
        <w:r>
          <w:fldChar w:fldCharType="end"/>
        </w:r>
      </w:hyperlink>
    </w:p>
    <w:p>
      <w:pPr>
        <w:pStyle w:val="TOC2"/>
        <w:tabs>
          <w:tab w:val="right" w:leader="dot" w:pos="8306"/>
        </w:tabs>
      </w:pPr>
      <w:hyperlink w:anchor="_Toc24816" w:history="1">
        <w:r>
          <w:rPr>
            <w:rFonts w:ascii="仿宋" w:eastAsia="仿宋" w:hAnsi="仿宋" w:cs="仿宋" w:hint="eastAsia"/>
            <w:lang w:eastAsia="zh-CN"/>
          </w:rPr>
          <w:t>(三)、合规风险评估</w:t>
        </w:r>
        <w:r>
          <w:tab/>
        </w:r>
        <w:r>
          <w:fldChar w:fldCharType="begin"/>
        </w:r>
        <w:r>
          <w:instrText xml:space="preserve"> PAGEREF _Toc24816 \h </w:instrText>
        </w:r>
        <w:r>
          <w:fldChar w:fldCharType="separate"/>
        </w:r>
        <w:r>
          <w:t>88</w:t>
        </w:r>
        <w:r>
          <w:fldChar w:fldCharType="end"/>
        </w:r>
      </w:hyperlink>
    </w:p>
    <w:p>
      <w:pPr>
        <w:pStyle w:val="TOC2"/>
        <w:tabs>
          <w:tab w:val="right" w:leader="dot" w:pos="8306"/>
        </w:tabs>
      </w:pPr>
      <w:hyperlink w:anchor="_Toc22988" w:history="1">
        <w:r>
          <w:rPr>
            <w:rFonts w:ascii="仿宋" w:eastAsia="仿宋" w:hAnsi="仿宋" w:cs="仿宋" w:hint="eastAsia"/>
            <w:lang w:eastAsia="zh-CN"/>
          </w:rPr>
          <w:t>(四)、合规监督与执行</w:t>
        </w:r>
        <w:r>
          <w:tab/>
        </w:r>
        <w:r>
          <w:fldChar w:fldCharType="begin"/>
        </w:r>
        <w:r>
          <w:instrText xml:space="preserve"> PAGEREF _Toc22988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12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746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流媒体视频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流媒体视频项目将进行详细的生态影响评估，确保不会对当地的动植物种群和自然栖息地造成负面影响。如果项目地点附近有重要的生物栖息地或生态敏感区，项目将重新考虑建设地点或采取相应的保护措施。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流媒体视频项目将积极采用可持续材料，如再生塑料和生物降解材料，以减少对环境的影响。项目还将推行废物减量和回收计划，例如通过再利用工业废料或建立回收系统。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流媒体视频项目还将参与当地的环保活动和计划，如资助当地的环境保护项目或与社区合作进行环保宣传活动。通过这些活动，项目不仅能够提高自身的环境表现，还能在当地社区中树立积极的环保形象。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126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流媒体视频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流媒体视频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流媒体视频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408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流媒体视频项目将采用绿色屋顶和生态墙等环境友好型建筑设计，这些设计不仅有助于改善空气质量，还能为城市野生动植物提供栖息地。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流媒体视频项目将建立高效的废水处理系统，确保所有工业废水在排放前都经过适当处理，达到或超过环保标准。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流媒体视频项目将致力于使用清洁能源，如太阳能和风能，减少对化石燃料的依赖。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流媒体视频项目将举办环保教育研讨会，向员工和当地社区普及环保知识，提升对环境保护重要性的认识。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593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在流媒体视频项目启动前，将进行一系列深入的地质调查，包括钻探和土壤取样，以深入了解项目区域的地层结构和土壤组成。特别是对于土壤的承载能力和地下水位的深度进行详细评估。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流媒体视频项目将通过地下水位监测系统定期检测水位变化，以预测和预防由高地下水位可能引起的地基问题。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流媒体视频项目将进行详尽的水文和地形分析，以识别可能的洪水和泥石流风险区。基于这些分析，项目将设计防洪设施，如提高地基、构建防洪墙和排水沟。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流媒体视频项目还将考虑建设排水系统，以减少地表水对土壤稳定性的影响。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完成初始的地质风险评估后，流媒体视频项目将安装长期地质监测设备，如倾斜仪、裂缝计和地下水位计，以持续监测地质条件的变化。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816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流媒体视频项目将通过这些措施来适应和尊重特殊环境条件，确保项目的可持续发展，同时减少对环境的负面影响。这不仅有助于保护自然和文化遗产，还能提升项目在社会责任方面的表现和形象。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9027"/>
      <w:r>
        <w:rPr>
          <w:rFonts w:ascii="仿宋" w:eastAsia="仿宋" w:hAnsi="仿宋" w:cs="仿宋" w:hint="eastAsia"/>
          <w:sz w:val="28"/>
          <w:lang w:eastAsia="zh-CN"/>
        </w:rPr>
        <w:t>二、流媒体视频项目概论</w:t>
      </w:r>
      <w:bookmarkEnd w:id="8"/>
    </w:p>
    <w:p>
      <w:pPr>
        <w:pStyle w:val="Heading2"/>
        <w:rPr>
          <w:rFonts w:ascii="仿宋" w:eastAsia="仿宋" w:hAnsi="仿宋" w:cs="仿宋" w:hint="eastAsia"/>
          <w:lang w:eastAsia="zh-CN"/>
        </w:rPr>
      </w:pPr>
      <w:bookmarkStart w:id="9" w:name="_Toc7913"/>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流媒体视频项目的申报单位是“XXX实业发展公司”，这是一家在其所处行业内备受尊敬的企业。公司自成立以来，通过其在流媒体视频项目中表现出的创新精神和卓越执行力，在市场上赢得了显著的地位。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该公司的法定代表人秦XX，在流媒体视频项目及其他多个行业领域中都有着显著的贡献。秦XX以其出色的领导才能和敏锐的商业洞察力，带领公司在流媒体视频项目等多个领域实现了持续的成长和成功。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流媒体视频项目的重要合作伙伴。公司专注于[行业名称]领域，以创新作为驱动力，不断推动技术进步和市场扩张。在流媒体视频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流媒体视频项目中展现了强劲的增长和稳定的财务表现。公司通过有效的策略，在流媒体视频项目中扩大了其市场份额并增强了盈利能力。同时，公司积极承担社会责任，参与各类社会公益项目，增强了其在流媒体视频项目中的品牌形象和社会影响力。</w:t>
      </w:r>
    </w:p>
    <w:p>
      <w:pPr>
        <w:pStyle w:val="Heading2"/>
        <w:ind w:firstLine="560" w:firstLineChars="200"/>
        <w:rPr>
          <w:rFonts w:ascii="仿宋" w:eastAsia="仿宋" w:hAnsi="仿宋" w:cs="仿宋" w:hint="eastAsia"/>
          <w:sz w:val="28"/>
          <w:lang w:eastAsia="zh-CN"/>
        </w:rPr>
      </w:pPr>
      <w:bookmarkStart w:id="10" w:name="_Toc15849"/>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https://d.book118.com/438050051057006036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D122FA"/>
    <w:rsid w:val="0FD122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8050051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2024-02-07T19:57:00Z</dcterms:created>
  <dcterms:modified xsi:type="dcterms:W3CDTF">2024-02-07T19:57:37Z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2BF5EF5526334163AB075304C9943E4A_11</vt:lpwstr>
  </property>
  <property fmtid="{D5CDD505-2E9C-101B-9397-08002B2CF9AE}" pid="3" name="KSOProductBuildVer">
    <vt:lpwstr>2052-12.1.0.16250</vt:lpwstr>
  </property>
</Properties>
</file>