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棕制品项目可行性建设方案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553" w:history="1">
        <w:r>
          <w:rPr>
            <w:rFonts w:ascii="仿宋" w:eastAsia="仿宋" w:hAnsi="仿宋" w:cs="仿宋" w:hint="eastAsia"/>
            <w:lang w:eastAsia="zh-CN"/>
          </w:rPr>
          <w:t>前言</w:t>
        </w:r>
        <w:r>
          <w:tab/>
        </w:r>
        <w:r>
          <w:fldChar w:fldCharType="begin"/>
        </w:r>
        <w:r>
          <w:instrText xml:space="preserve"> PAGEREF _Toc28553 \h </w:instrText>
        </w:r>
        <w:r>
          <w:fldChar w:fldCharType="separate"/>
        </w:r>
        <w:r>
          <w:t>3</w:t>
        </w:r>
        <w:r>
          <w:fldChar w:fldCharType="end"/>
        </w:r>
      </w:hyperlink>
    </w:p>
    <w:p>
      <w:pPr>
        <w:pStyle w:val="TOC1"/>
        <w:tabs>
          <w:tab w:val="right" w:leader="dot" w:pos="8306"/>
        </w:tabs>
      </w:pPr>
      <w:hyperlink w:anchor="_Toc27614" w:history="1">
        <w:r>
          <w:rPr>
            <w:rFonts w:ascii="仿宋" w:eastAsia="仿宋" w:hAnsi="仿宋" w:cs="仿宋" w:hint="eastAsia"/>
            <w:lang w:eastAsia="zh-CN"/>
          </w:rPr>
          <w:t>一、背景、必要性分析</w:t>
        </w:r>
        <w:r>
          <w:tab/>
        </w:r>
        <w:r>
          <w:fldChar w:fldCharType="begin"/>
        </w:r>
        <w:r>
          <w:instrText xml:space="preserve"> PAGEREF _Toc27614 \h </w:instrText>
        </w:r>
        <w:r>
          <w:fldChar w:fldCharType="separate"/>
        </w:r>
        <w:r>
          <w:t>3</w:t>
        </w:r>
        <w:r>
          <w:fldChar w:fldCharType="end"/>
        </w:r>
      </w:hyperlink>
    </w:p>
    <w:p>
      <w:pPr>
        <w:pStyle w:val="TOC2"/>
        <w:tabs>
          <w:tab w:val="right" w:leader="dot" w:pos="8306"/>
        </w:tabs>
      </w:pPr>
      <w:hyperlink w:anchor="_Toc8367" w:history="1">
        <w:r>
          <w:rPr>
            <w:rFonts w:ascii="仿宋" w:eastAsia="仿宋" w:hAnsi="仿宋" w:cs="仿宋" w:hint="eastAsia"/>
            <w:lang w:eastAsia="zh-CN"/>
          </w:rPr>
          <w:t>(一)、项目建设背景</w:t>
        </w:r>
        <w:r>
          <w:tab/>
        </w:r>
        <w:r>
          <w:fldChar w:fldCharType="begin"/>
        </w:r>
        <w:r>
          <w:instrText xml:space="preserve"> PAGEREF _Toc8367 \h </w:instrText>
        </w:r>
        <w:r>
          <w:fldChar w:fldCharType="separate"/>
        </w:r>
        <w:r>
          <w:t>3</w:t>
        </w:r>
        <w:r>
          <w:fldChar w:fldCharType="end"/>
        </w:r>
      </w:hyperlink>
    </w:p>
    <w:p>
      <w:pPr>
        <w:pStyle w:val="TOC2"/>
        <w:tabs>
          <w:tab w:val="right" w:leader="dot" w:pos="8306"/>
        </w:tabs>
      </w:pPr>
      <w:hyperlink w:anchor="_Toc23614" w:history="1">
        <w:r>
          <w:rPr>
            <w:rFonts w:ascii="仿宋" w:eastAsia="仿宋" w:hAnsi="仿宋" w:cs="仿宋" w:hint="eastAsia"/>
            <w:lang w:eastAsia="zh-CN"/>
          </w:rPr>
          <w:t>(二)、必要性分析</w:t>
        </w:r>
        <w:r>
          <w:tab/>
        </w:r>
        <w:r>
          <w:fldChar w:fldCharType="begin"/>
        </w:r>
        <w:r>
          <w:instrText xml:space="preserve"> PAGEREF _Toc23614 \h </w:instrText>
        </w:r>
        <w:r>
          <w:fldChar w:fldCharType="separate"/>
        </w:r>
        <w:r>
          <w:t>4</w:t>
        </w:r>
        <w:r>
          <w:fldChar w:fldCharType="end"/>
        </w:r>
      </w:hyperlink>
    </w:p>
    <w:p>
      <w:pPr>
        <w:pStyle w:val="TOC2"/>
        <w:tabs>
          <w:tab w:val="right" w:leader="dot" w:pos="8306"/>
        </w:tabs>
      </w:pPr>
      <w:hyperlink w:anchor="_Toc21818" w:history="1">
        <w:r>
          <w:rPr>
            <w:rFonts w:ascii="仿宋" w:eastAsia="仿宋" w:hAnsi="仿宋" w:cs="仿宋" w:hint="eastAsia"/>
            <w:lang w:eastAsia="zh-CN"/>
          </w:rPr>
          <w:t>(三)、项目建设有利条件</w:t>
        </w:r>
        <w:r>
          <w:tab/>
        </w:r>
        <w:r>
          <w:fldChar w:fldCharType="begin"/>
        </w:r>
        <w:r>
          <w:instrText xml:space="preserve"> PAGEREF _Toc21818 \h </w:instrText>
        </w:r>
        <w:r>
          <w:fldChar w:fldCharType="separate"/>
        </w:r>
        <w:r>
          <w:t>5</w:t>
        </w:r>
        <w:r>
          <w:fldChar w:fldCharType="end"/>
        </w:r>
      </w:hyperlink>
    </w:p>
    <w:p>
      <w:pPr>
        <w:pStyle w:val="TOC1"/>
        <w:tabs>
          <w:tab w:val="right" w:leader="dot" w:pos="8306"/>
        </w:tabs>
      </w:pPr>
      <w:hyperlink w:anchor="_Toc31293" w:history="1">
        <w:r>
          <w:rPr>
            <w:rFonts w:ascii="仿宋" w:eastAsia="仿宋" w:hAnsi="仿宋" w:cs="仿宋" w:hint="eastAsia"/>
            <w:lang w:eastAsia="zh-CN"/>
          </w:rPr>
          <w:t>二、财务管理与成本控制</w:t>
        </w:r>
        <w:r>
          <w:tab/>
        </w:r>
        <w:r>
          <w:fldChar w:fldCharType="begin"/>
        </w:r>
        <w:r>
          <w:instrText xml:space="preserve"> PAGEREF _Toc31293 \h </w:instrText>
        </w:r>
        <w:r>
          <w:fldChar w:fldCharType="separate"/>
        </w:r>
        <w:r>
          <w:t>7</w:t>
        </w:r>
        <w:r>
          <w:fldChar w:fldCharType="end"/>
        </w:r>
      </w:hyperlink>
    </w:p>
    <w:p>
      <w:pPr>
        <w:pStyle w:val="TOC2"/>
        <w:tabs>
          <w:tab w:val="right" w:leader="dot" w:pos="8306"/>
        </w:tabs>
      </w:pPr>
      <w:hyperlink w:anchor="_Toc25214" w:history="1">
        <w:r>
          <w:rPr>
            <w:rFonts w:ascii="仿宋" w:eastAsia="仿宋" w:hAnsi="仿宋" w:cs="仿宋" w:hint="eastAsia"/>
            <w:lang w:eastAsia="zh-CN"/>
          </w:rPr>
          <w:t>(一)、财务管理体系建设</w:t>
        </w:r>
        <w:r>
          <w:tab/>
        </w:r>
        <w:r>
          <w:fldChar w:fldCharType="begin"/>
        </w:r>
        <w:r>
          <w:instrText xml:space="preserve"> PAGEREF _Toc25214 \h </w:instrText>
        </w:r>
        <w:r>
          <w:fldChar w:fldCharType="separate"/>
        </w:r>
        <w:r>
          <w:t>7</w:t>
        </w:r>
        <w:r>
          <w:fldChar w:fldCharType="end"/>
        </w:r>
      </w:hyperlink>
    </w:p>
    <w:p>
      <w:pPr>
        <w:pStyle w:val="TOC2"/>
        <w:tabs>
          <w:tab w:val="right" w:leader="dot" w:pos="8306"/>
        </w:tabs>
      </w:pPr>
      <w:hyperlink w:anchor="_Toc20050" w:history="1">
        <w:r>
          <w:rPr>
            <w:rFonts w:ascii="仿宋" w:eastAsia="仿宋" w:hAnsi="仿宋" w:cs="仿宋" w:hint="eastAsia"/>
            <w:lang w:eastAsia="zh-CN"/>
          </w:rPr>
          <w:t>(二)、成本控制措施</w:t>
        </w:r>
        <w:r>
          <w:tab/>
        </w:r>
        <w:r>
          <w:fldChar w:fldCharType="begin"/>
        </w:r>
        <w:r>
          <w:instrText xml:space="preserve"> PAGEREF _Toc20050 \h </w:instrText>
        </w:r>
        <w:r>
          <w:fldChar w:fldCharType="separate"/>
        </w:r>
        <w:r>
          <w:t>8</w:t>
        </w:r>
        <w:r>
          <w:fldChar w:fldCharType="end"/>
        </w:r>
      </w:hyperlink>
    </w:p>
    <w:p>
      <w:pPr>
        <w:pStyle w:val="TOC1"/>
        <w:tabs>
          <w:tab w:val="right" w:leader="dot" w:pos="8306"/>
        </w:tabs>
      </w:pPr>
      <w:hyperlink w:anchor="_Toc23997" w:history="1">
        <w:r>
          <w:rPr>
            <w:rFonts w:ascii="仿宋" w:eastAsia="仿宋" w:hAnsi="仿宋" w:cs="仿宋" w:hint="eastAsia"/>
            <w:lang w:eastAsia="zh-CN"/>
          </w:rPr>
          <w:t>三、建设风险评估分析</w:t>
        </w:r>
        <w:r>
          <w:tab/>
        </w:r>
        <w:r>
          <w:fldChar w:fldCharType="begin"/>
        </w:r>
        <w:r>
          <w:instrText xml:space="preserve"> PAGEREF _Toc23997 \h </w:instrText>
        </w:r>
        <w:r>
          <w:fldChar w:fldCharType="separate"/>
        </w:r>
        <w:r>
          <w:t>9</w:t>
        </w:r>
        <w:r>
          <w:fldChar w:fldCharType="end"/>
        </w:r>
      </w:hyperlink>
    </w:p>
    <w:p>
      <w:pPr>
        <w:pStyle w:val="TOC2"/>
        <w:tabs>
          <w:tab w:val="right" w:leader="dot" w:pos="8306"/>
        </w:tabs>
      </w:pPr>
      <w:hyperlink w:anchor="_Toc13494" w:history="1">
        <w:r>
          <w:rPr>
            <w:rFonts w:ascii="仿宋" w:eastAsia="仿宋" w:hAnsi="仿宋" w:cs="仿宋" w:hint="eastAsia"/>
            <w:lang w:eastAsia="zh-CN"/>
          </w:rPr>
          <w:t>(一)、政策风险分析</w:t>
        </w:r>
        <w:r>
          <w:tab/>
        </w:r>
        <w:r>
          <w:fldChar w:fldCharType="begin"/>
        </w:r>
        <w:r>
          <w:instrText xml:space="preserve"> PAGEREF _Toc13494 \h </w:instrText>
        </w:r>
        <w:r>
          <w:fldChar w:fldCharType="separate"/>
        </w:r>
        <w:r>
          <w:t>9</w:t>
        </w:r>
        <w:r>
          <w:fldChar w:fldCharType="end"/>
        </w:r>
      </w:hyperlink>
    </w:p>
    <w:p>
      <w:pPr>
        <w:pStyle w:val="TOC2"/>
        <w:tabs>
          <w:tab w:val="right" w:leader="dot" w:pos="8306"/>
        </w:tabs>
      </w:pPr>
      <w:hyperlink w:anchor="_Toc26184" w:history="1">
        <w:r>
          <w:rPr>
            <w:rFonts w:ascii="仿宋" w:eastAsia="仿宋" w:hAnsi="仿宋" w:cs="仿宋" w:hint="eastAsia"/>
            <w:lang w:eastAsia="zh-CN"/>
          </w:rPr>
          <w:t>(二)、社会风险分析</w:t>
        </w:r>
        <w:r>
          <w:tab/>
        </w:r>
        <w:r>
          <w:fldChar w:fldCharType="begin"/>
        </w:r>
        <w:r>
          <w:instrText xml:space="preserve"> PAGEREF _Toc26184 \h </w:instrText>
        </w:r>
        <w:r>
          <w:fldChar w:fldCharType="separate"/>
        </w:r>
        <w:r>
          <w:t>10</w:t>
        </w:r>
        <w:r>
          <w:fldChar w:fldCharType="end"/>
        </w:r>
      </w:hyperlink>
    </w:p>
    <w:p>
      <w:pPr>
        <w:pStyle w:val="TOC2"/>
        <w:tabs>
          <w:tab w:val="right" w:leader="dot" w:pos="8306"/>
        </w:tabs>
      </w:pPr>
      <w:hyperlink w:anchor="_Toc7052" w:history="1">
        <w:r>
          <w:rPr>
            <w:rFonts w:ascii="仿宋" w:eastAsia="仿宋" w:hAnsi="仿宋" w:cs="仿宋" w:hint="eastAsia"/>
            <w:lang w:eastAsia="zh-CN"/>
          </w:rPr>
          <w:t>(三)、市场风险分析</w:t>
        </w:r>
        <w:r>
          <w:tab/>
        </w:r>
        <w:r>
          <w:fldChar w:fldCharType="begin"/>
        </w:r>
        <w:r>
          <w:instrText xml:space="preserve"> PAGEREF _Toc7052 \h </w:instrText>
        </w:r>
        <w:r>
          <w:fldChar w:fldCharType="separate"/>
        </w:r>
        <w:r>
          <w:t>12</w:t>
        </w:r>
        <w:r>
          <w:fldChar w:fldCharType="end"/>
        </w:r>
      </w:hyperlink>
    </w:p>
    <w:p>
      <w:pPr>
        <w:pStyle w:val="TOC2"/>
        <w:tabs>
          <w:tab w:val="right" w:leader="dot" w:pos="8306"/>
        </w:tabs>
      </w:pPr>
      <w:hyperlink w:anchor="_Toc5505" w:history="1">
        <w:r>
          <w:rPr>
            <w:rFonts w:ascii="仿宋" w:eastAsia="仿宋" w:hAnsi="仿宋" w:cs="仿宋" w:hint="eastAsia"/>
            <w:lang w:eastAsia="zh-CN"/>
          </w:rPr>
          <w:t>(四)、资金风险分析</w:t>
        </w:r>
        <w:r>
          <w:tab/>
        </w:r>
        <w:r>
          <w:fldChar w:fldCharType="begin"/>
        </w:r>
        <w:r>
          <w:instrText xml:space="preserve"> PAGEREF _Toc5505 \h </w:instrText>
        </w:r>
        <w:r>
          <w:fldChar w:fldCharType="separate"/>
        </w:r>
        <w:r>
          <w:t>13</w:t>
        </w:r>
        <w:r>
          <w:fldChar w:fldCharType="end"/>
        </w:r>
      </w:hyperlink>
    </w:p>
    <w:p>
      <w:pPr>
        <w:pStyle w:val="TOC2"/>
        <w:tabs>
          <w:tab w:val="right" w:leader="dot" w:pos="8306"/>
        </w:tabs>
      </w:pPr>
      <w:hyperlink w:anchor="_Toc13134" w:history="1">
        <w:r>
          <w:rPr>
            <w:rFonts w:ascii="仿宋" w:eastAsia="仿宋" w:hAnsi="仿宋" w:cs="仿宋" w:hint="eastAsia"/>
            <w:lang w:eastAsia="zh-CN"/>
          </w:rPr>
          <w:t>(五)、技术风险分析</w:t>
        </w:r>
        <w:r>
          <w:tab/>
        </w:r>
        <w:r>
          <w:fldChar w:fldCharType="begin"/>
        </w:r>
        <w:r>
          <w:instrText xml:space="preserve"> PAGEREF _Toc13134 \h </w:instrText>
        </w:r>
        <w:r>
          <w:fldChar w:fldCharType="separate"/>
        </w:r>
        <w:r>
          <w:t>14</w:t>
        </w:r>
        <w:r>
          <w:fldChar w:fldCharType="end"/>
        </w:r>
      </w:hyperlink>
    </w:p>
    <w:p>
      <w:pPr>
        <w:pStyle w:val="TOC2"/>
        <w:tabs>
          <w:tab w:val="right" w:leader="dot" w:pos="8306"/>
        </w:tabs>
      </w:pPr>
      <w:hyperlink w:anchor="_Toc27670" w:history="1">
        <w:r>
          <w:rPr>
            <w:rFonts w:ascii="仿宋" w:eastAsia="仿宋" w:hAnsi="仿宋" w:cs="仿宋" w:hint="eastAsia"/>
            <w:lang w:eastAsia="zh-CN"/>
          </w:rPr>
          <w:t>(六)、财务风险分析</w:t>
        </w:r>
        <w:r>
          <w:tab/>
        </w:r>
        <w:r>
          <w:fldChar w:fldCharType="begin"/>
        </w:r>
        <w:r>
          <w:instrText xml:space="preserve"> PAGEREF _Toc27670 \h </w:instrText>
        </w:r>
        <w:r>
          <w:fldChar w:fldCharType="separate"/>
        </w:r>
        <w:r>
          <w:t>15</w:t>
        </w:r>
        <w:r>
          <w:fldChar w:fldCharType="end"/>
        </w:r>
      </w:hyperlink>
    </w:p>
    <w:p>
      <w:pPr>
        <w:pStyle w:val="TOC2"/>
        <w:tabs>
          <w:tab w:val="right" w:leader="dot" w:pos="8306"/>
        </w:tabs>
      </w:pPr>
      <w:hyperlink w:anchor="_Toc11175" w:history="1">
        <w:r>
          <w:rPr>
            <w:rFonts w:ascii="仿宋" w:eastAsia="仿宋" w:hAnsi="仿宋" w:cs="仿宋" w:hint="eastAsia"/>
            <w:lang w:eastAsia="zh-CN"/>
          </w:rPr>
          <w:t>(七)、管理风险分析</w:t>
        </w:r>
        <w:r>
          <w:tab/>
        </w:r>
        <w:r>
          <w:fldChar w:fldCharType="begin"/>
        </w:r>
        <w:r>
          <w:instrText xml:space="preserve"> PAGEREF _Toc11175 \h </w:instrText>
        </w:r>
        <w:r>
          <w:fldChar w:fldCharType="separate"/>
        </w:r>
        <w:r>
          <w:t>17</w:t>
        </w:r>
        <w:r>
          <w:fldChar w:fldCharType="end"/>
        </w:r>
      </w:hyperlink>
    </w:p>
    <w:p>
      <w:pPr>
        <w:pStyle w:val="TOC2"/>
        <w:tabs>
          <w:tab w:val="right" w:leader="dot" w:pos="8306"/>
        </w:tabs>
      </w:pPr>
      <w:hyperlink w:anchor="_Toc3564" w:history="1">
        <w:r>
          <w:rPr>
            <w:rFonts w:ascii="仿宋" w:eastAsia="仿宋" w:hAnsi="仿宋" w:cs="仿宋" w:hint="eastAsia"/>
            <w:lang w:eastAsia="zh-CN"/>
          </w:rPr>
          <w:t>(八)、其它风险分析</w:t>
        </w:r>
        <w:r>
          <w:tab/>
        </w:r>
        <w:r>
          <w:fldChar w:fldCharType="begin"/>
        </w:r>
        <w:r>
          <w:instrText xml:space="preserve"> PAGEREF _Toc3564 \h </w:instrText>
        </w:r>
        <w:r>
          <w:fldChar w:fldCharType="separate"/>
        </w:r>
        <w:r>
          <w:t>18</w:t>
        </w:r>
        <w:r>
          <w:fldChar w:fldCharType="end"/>
        </w:r>
      </w:hyperlink>
    </w:p>
    <w:p>
      <w:pPr>
        <w:pStyle w:val="TOC2"/>
        <w:tabs>
          <w:tab w:val="right" w:leader="dot" w:pos="8306"/>
        </w:tabs>
      </w:pPr>
      <w:hyperlink w:anchor="_Toc10276" w:history="1">
        <w:r>
          <w:rPr>
            <w:rFonts w:ascii="仿宋" w:eastAsia="仿宋" w:hAnsi="仿宋" w:cs="仿宋" w:hint="eastAsia"/>
            <w:lang w:eastAsia="zh-CN"/>
          </w:rPr>
          <w:t>(九)、社会影响评估</w:t>
        </w:r>
        <w:r>
          <w:tab/>
        </w:r>
        <w:r>
          <w:fldChar w:fldCharType="begin"/>
        </w:r>
        <w:r>
          <w:instrText xml:space="preserve"> PAGEREF _Toc10276 \h </w:instrText>
        </w:r>
        <w:r>
          <w:fldChar w:fldCharType="separate"/>
        </w:r>
        <w:r>
          <w:t>20</w:t>
        </w:r>
        <w:r>
          <w:fldChar w:fldCharType="end"/>
        </w:r>
      </w:hyperlink>
    </w:p>
    <w:p>
      <w:pPr>
        <w:pStyle w:val="TOC1"/>
        <w:tabs>
          <w:tab w:val="right" w:leader="dot" w:pos="8306"/>
        </w:tabs>
      </w:pPr>
      <w:hyperlink w:anchor="_Toc27286" w:history="1">
        <w:r>
          <w:rPr>
            <w:rFonts w:ascii="仿宋" w:eastAsia="仿宋" w:hAnsi="仿宋" w:cs="仿宋" w:hint="eastAsia"/>
            <w:lang w:eastAsia="zh-CN"/>
          </w:rPr>
          <w:t>四、棕制品项目概论</w:t>
        </w:r>
        <w:r>
          <w:tab/>
        </w:r>
        <w:r>
          <w:fldChar w:fldCharType="begin"/>
        </w:r>
        <w:r>
          <w:instrText xml:space="preserve"> PAGEREF _Toc27286 \h </w:instrText>
        </w:r>
        <w:r>
          <w:fldChar w:fldCharType="separate"/>
        </w:r>
        <w:r>
          <w:t>22</w:t>
        </w:r>
        <w:r>
          <w:fldChar w:fldCharType="end"/>
        </w:r>
      </w:hyperlink>
    </w:p>
    <w:p>
      <w:pPr>
        <w:pStyle w:val="TOC2"/>
        <w:tabs>
          <w:tab w:val="right" w:leader="dot" w:pos="8306"/>
        </w:tabs>
      </w:pPr>
      <w:hyperlink w:anchor="_Toc13153" w:history="1">
        <w:r>
          <w:rPr>
            <w:rFonts w:ascii="仿宋" w:eastAsia="仿宋" w:hAnsi="仿宋" w:cs="仿宋" w:hint="eastAsia"/>
            <w:lang w:eastAsia="zh-CN"/>
          </w:rPr>
          <w:t>(一)、项目申报单位概况</w:t>
        </w:r>
        <w:r>
          <w:tab/>
        </w:r>
        <w:r>
          <w:fldChar w:fldCharType="begin"/>
        </w:r>
        <w:r>
          <w:instrText xml:space="preserve"> PAGEREF _Toc13153 \h </w:instrText>
        </w:r>
        <w:r>
          <w:fldChar w:fldCharType="separate"/>
        </w:r>
        <w:r>
          <w:t>22</w:t>
        </w:r>
        <w:r>
          <w:fldChar w:fldCharType="end"/>
        </w:r>
      </w:hyperlink>
    </w:p>
    <w:p>
      <w:pPr>
        <w:pStyle w:val="TOC2"/>
        <w:tabs>
          <w:tab w:val="right" w:leader="dot" w:pos="8306"/>
        </w:tabs>
      </w:pPr>
      <w:hyperlink w:anchor="_Toc7756" w:history="1">
        <w:r>
          <w:rPr>
            <w:rFonts w:ascii="仿宋" w:eastAsia="仿宋" w:hAnsi="仿宋" w:cs="仿宋" w:hint="eastAsia"/>
            <w:lang w:eastAsia="zh-CN"/>
          </w:rPr>
          <w:t>(二)、项目概况</w:t>
        </w:r>
        <w:r>
          <w:tab/>
        </w:r>
        <w:r>
          <w:fldChar w:fldCharType="begin"/>
        </w:r>
        <w:r>
          <w:instrText xml:space="preserve"> PAGEREF _Toc7756 \h </w:instrText>
        </w:r>
        <w:r>
          <w:fldChar w:fldCharType="separate"/>
        </w:r>
        <w:r>
          <w:t>23</w:t>
        </w:r>
        <w:r>
          <w:fldChar w:fldCharType="end"/>
        </w:r>
      </w:hyperlink>
    </w:p>
    <w:p>
      <w:pPr>
        <w:pStyle w:val="TOC1"/>
        <w:tabs>
          <w:tab w:val="right" w:leader="dot" w:pos="8306"/>
        </w:tabs>
      </w:pPr>
      <w:hyperlink w:anchor="_Toc27801" w:history="1">
        <w:r>
          <w:rPr>
            <w:rFonts w:ascii="仿宋" w:eastAsia="仿宋" w:hAnsi="仿宋" w:cs="仿宋" w:hint="eastAsia"/>
            <w:lang w:eastAsia="zh-CN"/>
          </w:rPr>
          <w:t>五、项目选址研究</w:t>
        </w:r>
        <w:r>
          <w:tab/>
        </w:r>
        <w:r>
          <w:fldChar w:fldCharType="begin"/>
        </w:r>
        <w:r>
          <w:instrText xml:space="preserve"> PAGEREF _Toc27801 \h </w:instrText>
        </w:r>
        <w:r>
          <w:fldChar w:fldCharType="separate"/>
        </w:r>
        <w:r>
          <w:t>26</w:t>
        </w:r>
        <w:r>
          <w:fldChar w:fldCharType="end"/>
        </w:r>
      </w:hyperlink>
    </w:p>
    <w:p>
      <w:pPr>
        <w:pStyle w:val="TOC2"/>
        <w:tabs>
          <w:tab w:val="right" w:leader="dot" w:pos="8306"/>
        </w:tabs>
      </w:pPr>
      <w:hyperlink w:anchor="_Toc30646" w:history="1">
        <w:r>
          <w:rPr>
            <w:rFonts w:ascii="仿宋" w:eastAsia="仿宋" w:hAnsi="仿宋" w:cs="仿宋" w:hint="eastAsia"/>
            <w:lang w:eastAsia="zh-CN"/>
          </w:rPr>
          <w:t>(一)、项目选址原则</w:t>
        </w:r>
        <w:r>
          <w:tab/>
        </w:r>
        <w:r>
          <w:fldChar w:fldCharType="begin"/>
        </w:r>
        <w:r>
          <w:instrText xml:space="preserve"> PAGEREF _Toc30646 \h </w:instrText>
        </w:r>
        <w:r>
          <w:fldChar w:fldCharType="separate"/>
        </w:r>
        <w:r>
          <w:t>26</w:t>
        </w:r>
        <w:r>
          <w:fldChar w:fldCharType="end"/>
        </w:r>
      </w:hyperlink>
    </w:p>
    <w:p>
      <w:pPr>
        <w:pStyle w:val="TOC2"/>
        <w:tabs>
          <w:tab w:val="right" w:leader="dot" w:pos="8306"/>
        </w:tabs>
      </w:pPr>
      <w:hyperlink w:anchor="_Toc19142" w:history="1">
        <w:r>
          <w:rPr>
            <w:rFonts w:ascii="仿宋" w:eastAsia="仿宋" w:hAnsi="仿宋" w:cs="仿宋" w:hint="eastAsia"/>
            <w:lang w:eastAsia="zh-CN"/>
          </w:rPr>
          <w:t>(二)、项目选址</w:t>
        </w:r>
        <w:r>
          <w:tab/>
        </w:r>
        <w:r>
          <w:fldChar w:fldCharType="begin"/>
        </w:r>
        <w:r>
          <w:instrText xml:space="preserve"> PAGEREF _Toc19142 \h </w:instrText>
        </w:r>
        <w:r>
          <w:fldChar w:fldCharType="separate"/>
        </w:r>
        <w:r>
          <w:t>29</w:t>
        </w:r>
        <w:r>
          <w:fldChar w:fldCharType="end"/>
        </w:r>
      </w:hyperlink>
    </w:p>
    <w:p>
      <w:pPr>
        <w:pStyle w:val="TOC2"/>
        <w:tabs>
          <w:tab w:val="right" w:leader="dot" w:pos="8306"/>
        </w:tabs>
      </w:pPr>
      <w:hyperlink w:anchor="_Toc12560" w:history="1">
        <w:r>
          <w:rPr>
            <w:rFonts w:ascii="仿宋" w:eastAsia="仿宋" w:hAnsi="仿宋" w:cs="仿宋" w:hint="eastAsia"/>
            <w:lang w:eastAsia="zh-CN"/>
          </w:rPr>
          <w:t>(三)、建设条件分析</w:t>
        </w:r>
        <w:r>
          <w:tab/>
        </w:r>
        <w:r>
          <w:fldChar w:fldCharType="begin"/>
        </w:r>
        <w:r>
          <w:instrText xml:space="preserve"> PAGEREF _Toc12560 \h </w:instrText>
        </w:r>
        <w:r>
          <w:fldChar w:fldCharType="separate"/>
        </w:r>
        <w:r>
          <w:t>31</w:t>
        </w:r>
        <w:r>
          <w:fldChar w:fldCharType="end"/>
        </w:r>
      </w:hyperlink>
    </w:p>
    <w:p>
      <w:pPr>
        <w:pStyle w:val="TOC2"/>
        <w:tabs>
          <w:tab w:val="right" w:leader="dot" w:pos="8306"/>
        </w:tabs>
      </w:pPr>
      <w:hyperlink w:anchor="_Toc27059" w:history="1">
        <w:r>
          <w:rPr>
            <w:rFonts w:ascii="仿宋" w:eastAsia="仿宋" w:hAnsi="仿宋" w:cs="仿宋" w:hint="eastAsia"/>
            <w:lang w:eastAsia="zh-CN"/>
          </w:rPr>
          <w:t>(四)、用地控制指标</w:t>
        </w:r>
        <w:r>
          <w:tab/>
        </w:r>
        <w:r>
          <w:fldChar w:fldCharType="begin"/>
        </w:r>
        <w:r>
          <w:instrText xml:space="preserve"> PAGEREF _Toc27059 \h </w:instrText>
        </w:r>
        <w:r>
          <w:fldChar w:fldCharType="separate"/>
        </w:r>
        <w:r>
          <w:t>32</w:t>
        </w:r>
        <w:r>
          <w:fldChar w:fldCharType="end"/>
        </w:r>
      </w:hyperlink>
    </w:p>
    <w:p>
      <w:pPr>
        <w:pStyle w:val="TOC2"/>
        <w:tabs>
          <w:tab w:val="right" w:leader="dot" w:pos="8306"/>
        </w:tabs>
      </w:pPr>
      <w:hyperlink w:anchor="_Toc8049" w:history="1">
        <w:r>
          <w:rPr>
            <w:rFonts w:ascii="仿宋" w:eastAsia="仿宋" w:hAnsi="仿宋" w:cs="仿宋" w:hint="eastAsia"/>
            <w:lang w:eastAsia="zh-CN"/>
          </w:rPr>
          <w:t>(五)、地总体要求</w:t>
        </w:r>
        <w:r>
          <w:tab/>
        </w:r>
        <w:r>
          <w:fldChar w:fldCharType="begin"/>
        </w:r>
        <w:r>
          <w:instrText xml:space="preserve"> PAGEREF _Toc8049 \h </w:instrText>
        </w:r>
        <w:r>
          <w:fldChar w:fldCharType="separate"/>
        </w:r>
        <w:r>
          <w:t>34</w:t>
        </w:r>
        <w:r>
          <w:fldChar w:fldCharType="end"/>
        </w:r>
      </w:hyperlink>
    </w:p>
    <w:p>
      <w:pPr>
        <w:pStyle w:val="TOC2"/>
        <w:tabs>
          <w:tab w:val="right" w:leader="dot" w:pos="8306"/>
        </w:tabs>
      </w:pPr>
      <w:hyperlink w:anchor="_Toc14512" w:history="1">
        <w:r>
          <w:rPr>
            <w:rFonts w:ascii="仿宋" w:eastAsia="仿宋" w:hAnsi="仿宋" w:cs="仿宋" w:hint="eastAsia"/>
            <w:lang w:eastAsia="zh-CN"/>
          </w:rPr>
          <w:t>(六)、节约用地措施</w:t>
        </w:r>
        <w:r>
          <w:tab/>
        </w:r>
        <w:r>
          <w:fldChar w:fldCharType="begin"/>
        </w:r>
        <w:r>
          <w:instrText xml:space="preserve"> PAGEREF _Toc14512 \h </w:instrText>
        </w:r>
        <w:r>
          <w:fldChar w:fldCharType="separate"/>
        </w:r>
        <w:r>
          <w:t>35</w:t>
        </w:r>
        <w:r>
          <w:fldChar w:fldCharType="end"/>
        </w:r>
      </w:hyperlink>
    </w:p>
    <w:p>
      <w:pPr>
        <w:pStyle w:val="TOC2"/>
        <w:tabs>
          <w:tab w:val="right" w:leader="dot" w:pos="8306"/>
        </w:tabs>
      </w:pPr>
      <w:hyperlink w:anchor="_Toc28984" w:history="1">
        <w:r>
          <w:rPr>
            <w:rFonts w:ascii="仿宋" w:eastAsia="仿宋" w:hAnsi="仿宋" w:cs="仿宋" w:hint="eastAsia"/>
            <w:lang w:eastAsia="zh-CN"/>
          </w:rPr>
          <w:t>(七)、选址综合评价</w:t>
        </w:r>
        <w:r>
          <w:tab/>
        </w:r>
        <w:r>
          <w:fldChar w:fldCharType="begin"/>
        </w:r>
        <w:r>
          <w:instrText xml:space="preserve"> PAGEREF _Toc28984 \h </w:instrText>
        </w:r>
        <w:r>
          <w:fldChar w:fldCharType="separate"/>
        </w:r>
        <w:r>
          <w:t>36</w:t>
        </w:r>
        <w:r>
          <w:fldChar w:fldCharType="end"/>
        </w:r>
      </w:hyperlink>
    </w:p>
    <w:p>
      <w:pPr>
        <w:pStyle w:val="TOC1"/>
        <w:tabs>
          <w:tab w:val="right" w:leader="dot" w:pos="8306"/>
        </w:tabs>
      </w:pPr>
      <w:hyperlink w:anchor="_Toc24516" w:history="1">
        <w:r>
          <w:rPr>
            <w:rFonts w:ascii="仿宋" w:eastAsia="仿宋" w:hAnsi="仿宋" w:cs="仿宋" w:hint="eastAsia"/>
            <w:lang w:eastAsia="zh-CN"/>
          </w:rPr>
          <w:t>六、环境和生态影响分析</w:t>
        </w:r>
        <w:r>
          <w:tab/>
        </w:r>
        <w:r>
          <w:fldChar w:fldCharType="begin"/>
        </w:r>
        <w:r>
          <w:instrText xml:space="preserve"> PAGEREF _Toc24516 \h </w:instrText>
        </w:r>
        <w:r>
          <w:fldChar w:fldCharType="separate"/>
        </w:r>
        <w:r>
          <w:t>37</w:t>
        </w:r>
        <w:r>
          <w:fldChar w:fldCharType="end"/>
        </w:r>
      </w:hyperlink>
    </w:p>
    <w:p>
      <w:pPr>
        <w:pStyle w:val="TOC2"/>
        <w:tabs>
          <w:tab w:val="right" w:leader="dot" w:pos="8306"/>
        </w:tabs>
      </w:pPr>
      <w:hyperlink w:anchor="_Toc7401" w:history="1">
        <w:r>
          <w:rPr>
            <w:rFonts w:ascii="仿宋" w:eastAsia="仿宋" w:hAnsi="仿宋" w:cs="仿宋" w:hint="eastAsia"/>
            <w:lang w:eastAsia="zh-CN"/>
          </w:rPr>
          <w:t>(一)、环境和生态现状</w:t>
        </w:r>
        <w:r>
          <w:tab/>
        </w:r>
        <w:r>
          <w:fldChar w:fldCharType="begin"/>
        </w:r>
        <w:r>
          <w:instrText xml:space="preserve"> PAGEREF _Toc7401 \h </w:instrText>
        </w:r>
        <w:r>
          <w:fldChar w:fldCharType="separate"/>
        </w:r>
        <w:r>
          <w:t>37</w:t>
        </w:r>
        <w:r>
          <w:fldChar w:fldCharType="end"/>
        </w:r>
      </w:hyperlink>
    </w:p>
    <w:p>
      <w:pPr>
        <w:pStyle w:val="TOC2"/>
        <w:tabs>
          <w:tab w:val="right" w:leader="dot" w:pos="8306"/>
        </w:tabs>
      </w:pPr>
      <w:hyperlink w:anchor="_Toc6031" w:history="1">
        <w:r>
          <w:rPr>
            <w:rFonts w:ascii="仿宋" w:eastAsia="仿宋" w:hAnsi="仿宋" w:cs="仿宋" w:hint="eastAsia"/>
            <w:lang w:eastAsia="zh-CN"/>
          </w:rPr>
          <w:t>(二)、生态环境影响分析</w:t>
        </w:r>
        <w:r>
          <w:tab/>
        </w:r>
        <w:r>
          <w:fldChar w:fldCharType="begin"/>
        </w:r>
        <w:r>
          <w:instrText xml:space="preserve"> PAGEREF _Toc6031 \h </w:instrText>
        </w:r>
        <w:r>
          <w:fldChar w:fldCharType="separate"/>
        </w:r>
        <w:r>
          <w:t>39</w:t>
        </w:r>
        <w:r>
          <w:fldChar w:fldCharType="end"/>
        </w:r>
      </w:hyperlink>
    </w:p>
    <w:p>
      <w:pPr>
        <w:pStyle w:val="TOC2"/>
        <w:tabs>
          <w:tab w:val="right" w:leader="dot" w:pos="8306"/>
        </w:tabs>
      </w:pPr>
      <w:hyperlink w:anchor="_Toc27658" w:history="1">
        <w:r>
          <w:rPr>
            <w:rFonts w:ascii="仿宋" w:eastAsia="仿宋" w:hAnsi="仿宋" w:cs="仿宋" w:hint="eastAsia"/>
            <w:lang w:eastAsia="zh-CN"/>
          </w:rPr>
          <w:t>(三)、生态环境保护措施</w:t>
        </w:r>
        <w:r>
          <w:tab/>
        </w:r>
        <w:r>
          <w:fldChar w:fldCharType="begin"/>
        </w:r>
        <w:r>
          <w:instrText xml:space="preserve"> PAGEREF _Toc27658 \h </w:instrText>
        </w:r>
        <w:r>
          <w:fldChar w:fldCharType="separate"/>
        </w:r>
        <w:r>
          <w:t>40</w:t>
        </w:r>
        <w:r>
          <w:fldChar w:fldCharType="end"/>
        </w:r>
      </w:hyperlink>
    </w:p>
    <w:p>
      <w:pPr>
        <w:pStyle w:val="TOC2"/>
        <w:tabs>
          <w:tab w:val="right" w:leader="dot" w:pos="8306"/>
        </w:tabs>
      </w:pPr>
      <w:hyperlink w:anchor="_Toc20806" w:history="1">
        <w:r>
          <w:rPr>
            <w:rFonts w:ascii="仿宋" w:eastAsia="仿宋" w:hAnsi="仿宋" w:cs="仿宋" w:hint="eastAsia"/>
            <w:lang w:eastAsia="zh-CN"/>
          </w:rPr>
          <w:t>(四)、地质灾害影响分析</w:t>
        </w:r>
        <w:r>
          <w:tab/>
        </w:r>
        <w:r>
          <w:fldChar w:fldCharType="begin"/>
        </w:r>
        <w:r>
          <w:instrText xml:space="preserve"> PAGEREF _Toc20806 \h </w:instrText>
        </w:r>
        <w:r>
          <w:fldChar w:fldCharType="separate"/>
        </w:r>
        <w:r>
          <w:t>42</w:t>
        </w:r>
        <w:r>
          <w:fldChar w:fldCharType="end"/>
        </w:r>
      </w:hyperlink>
    </w:p>
    <w:p>
      <w:pPr>
        <w:pStyle w:val="TOC2"/>
        <w:tabs>
          <w:tab w:val="right" w:leader="dot" w:pos="8306"/>
        </w:tabs>
      </w:pPr>
      <w:hyperlink w:anchor="_Toc10679" w:history="1">
        <w:r>
          <w:rPr>
            <w:rFonts w:ascii="仿宋" w:eastAsia="仿宋" w:hAnsi="仿宋" w:cs="仿宋" w:hint="eastAsia"/>
            <w:lang w:eastAsia="zh-CN"/>
          </w:rPr>
          <w:t>(五)、特殊环境影响</w:t>
        </w:r>
        <w:r>
          <w:tab/>
        </w:r>
        <w:r>
          <w:fldChar w:fldCharType="begin"/>
        </w:r>
        <w:r>
          <w:instrText xml:space="preserve"> PAGEREF _Toc10679 \h </w:instrText>
        </w:r>
        <w:r>
          <w:fldChar w:fldCharType="separate"/>
        </w:r>
        <w:r>
          <w:t>43</w:t>
        </w:r>
        <w:r>
          <w:fldChar w:fldCharType="end"/>
        </w:r>
      </w:hyperlink>
    </w:p>
    <w:p>
      <w:pPr>
        <w:pStyle w:val="TOC1"/>
        <w:tabs>
          <w:tab w:val="right" w:leader="dot" w:pos="8306"/>
        </w:tabs>
      </w:pPr>
      <w:hyperlink w:anchor="_Toc14182" w:history="1">
        <w:r>
          <w:rPr>
            <w:rFonts w:ascii="仿宋" w:eastAsia="仿宋" w:hAnsi="仿宋" w:cs="仿宋" w:hint="eastAsia"/>
            <w:lang w:eastAsia="zh-CN"/>
          </w:rPr>
          <w:t>七、项目质量与标准</w:t>
        </w:r>
        <w:r>
          <w:tab/>
        </w:r>
        <w:r>
          <w:fldChar w:fldCharType="begin"/>
        </w:r>
        <w:r>
          <w:instrText xml:space="preserve"> PAGEREF _Toc14182 \h </w:instrText>
        </w:r>
        <w:r>
          <w:fldChar w:fldCharType="separate"/>
        </w:r>
        <w:r>
          <w:t>44</w:t>
        </w:r>
        <w:r>
          <w:fldChar w:fldCharType="end"/>
        </w:r>
      </w:hyperlink>
    </w:p>
    <w:p>
      <w:pPr>
        <w:pStyle w:val="TOC2"/>
        <w:tabs>
          <w:tab w:val="right" w:leader="dot" w:pos="8306"/>
        </w:tabs>
      </w:pPr>
      <w:hyperlink w:anchor="_Toc31495" w:history="1">
        <w:r>
          <w:rPr>
            <w:rFonts w:ascii="仿宋" w:eastAsia="仿宋" w:hAnsi="仿宋" w:cs="仿宋" w:hint="eastAsia"/>
            <w:lang w:eastAsia="zh-CN"/>
          </w:rPr>
          <w:t>(一)、质量保障体系</w:t>
        </w:r>
        <w:r>
          <w:tab/>
        </w:r>
        <w:r>
          <w:fldChar w:fldCharType="begin"/>
        </w:r>
        <w:r>
          <w:instrText xml:space="preserve"> PAGEREF _Toc31495 \h </w:instrText>
        </w:r>
        <w:r>
          <w:fldChar w:fldCharType="separate"/>
        </w:r>
        <w:r>
          <w:t>44</w:t>
        </w:r>
        <w:r>
          <w:fldChar w:fldCharType="end"/>
        </w:r>
      </w:hyperlink>
    </w:p>
    <w:p>
      <w:pPr>
        <w:pStyle w:val="TOC2"/>
        <w:tabs>
          <w:tab w:val="right" w:leader="dot" w:pos="8306"/>
        </w:tabs>
      </w:pPr>
      <w:hyperlink w:anchor="_Toc5386" w:history="1">
        <w:r>
          <w:rPr>
            <w:rFonts w:ascii="仿宋" w:eastAsia="仿宋" w:hAnsi="仿宋" w:cs="仿宋" w:hint="eastAsia"/>
            <w:lang w:eastAsia="zh-CN"/>
          </w:rPr>
          <w:t>(二)、标准化作业流程</w:t>
        </w:r>
        <w:r>
          <w:tab/>
        </w:r>
        <w:r>
          <w:fldChar w:fldCharType="begin"/>
        </w:r>
        <w:r>
          <w:instrText xml:space="preserve"> PAGEREF _Toc5386 \h </w:instrText>
        </w:r>
        <w:r>
          <w:fldChar w:fldCharType="separate"/>
        </w:r>
        <w:r>
          <w:t>46</w:t>
        </w:r>
        <w:r>
          <w:fldChar w:fldCharType="end"/>
        </w:r>
      </w:hyperlink>
    </w:p>
    <w:p>
      <w:pPr>
        <w:pStyle w:val="TOC2"/>
        <w:tabs>
          <w:tab w:val="right" w:leader="dot" w:pos="8306"/>
        </w:tabs>
      </w:pPr>
      <w:hyperlink w:anchor="_Toc22399" w:history="1">
        <w:r>
          <w:rPr>
            <w:rFonts w:ascii="仿宋" w:eastAsia="仿宋" w:hAnsi="仿宋" w:cs="仿宋" w:hint="eastAsia"/>
            <w:lang w:eastAsia="zh-CN"/>
          </w:rPr>
          <w:t>(三)、质量监控与评估</w:t>
        </w:r>
        <w:r>
          <w:tab/>
        </w:r>
        <w:r>
          <w:fldChar w:fldCharType="begin"/>
        </w:r>
        <w:r>
          <w:instrText xml:space="preserve"> PAGEREF _Toc22399 \h </w:instrText>
        </w:r>
        <w:r>
          <w:fldChar w:fldCharType="separate"/>
        </w:r>
        <w:r>
          <w:t>47</w:t>
        </w:r>
        <w:r>
          <w:fldChar w:fldCharType="end"/>
        </w:r>
      </w:hyperlink>
    </w:p>
    <w:p>
      <w:pPr>
        <w:pStyle w:val="TOC2"/>
        <w:tabs>
          <w:tab w:val="right" w:leader="dot" w:pos="8306"/>
        </w:tabs>
      </w:pPr>
      <w:hyperlink w:anchor="_Toc24854" w:history="1">
        <w:r>
          <w:rPr>
            <w:rFonts w:ascii="仿宋" w:eastAsia="仿宋" w:hAnsi="仿宋" w:cs="仿宋" w:hint="eastAsia"/>
            <w:lang w:eastAsia="zh-CN"/>
          </w:rPr>
          <w:t>(四)、质量改进计划</w:t>
        </w:r>
        <w:r>
          <w:tab/>
        </w:r>
        <w:r>
          <w:fldChar w:fldCharType="begin"/>
        </w:r>
        <w:r>
          <w:instrText xml:space="preserve"> PAGEREF _Toc24854 \h </w:instrText>
        </w:r>
        <w:r>
          <w:fldChar w:fldCharType="separate"/>
        </w:r>
        <w:r>
          <w:t>48</w:t>
        </w:r>
        <w:r>
          <w:fldChar w:fldCharType="end"/>
        </w:r>
      </w:hyperlink>
    </w:p>
    <w:p>
      <w:pPr>
        <w:pStyle w:val="TOC1"/>
        <w:tabs>
          <w:tab w:val="right" w:leader="dot" w:pos="8306"/>
        </w:tabs>
      </w:pPr>
      <w:hyperlink w:anchor="_Toc2589" w:history="1">
        <w:r>
          <w:rPr>
            <w:rFonts w:ascii="仿宋" w:eastAsia="仿宋" w:hAnsi="仿宋" w:cs="仿宋" w:hint="eastAsia"/>
            <w:lang w:eastAsia="zh-CN"/>
          </w:rPr>
          <w:t>八、环境保护与绿色发展</w:t>
        </w:r>
        <w:r>
          <w:tab/>
        </w:r>
        <w:r>
          <w:fldChar w:fldCharType="begin"/>
        </w:r>
        <w:r>
          <w:instrText xml:space="preserve"> PAGEREF _Toc2589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94" w:history="1">
        <w:r>
          <w:rPr>
            <w:rFonts w:ascii="仿宋" w:eastAsia="仿宋" w:hAnsi="仿宋" w:cs="仿宋" w:hint="eastAsia"/>
            <w:lang w:eastAsia="zh-CN"/>
          </w:rPr>
          <w:t>(一)、环境保护措施</w:t>
        </w:r>
        <w:r>
          <w:tab/>
        </w:r>
        <w:r>
          <w:fldChar w:fldCharType="begin"/>
        </w:r>
        <w:r>
          <w:instrText xml:space="preserve"> PAGEREF _Toc21394 \h </w:instrText>
        </w:r>
        <w:r>
          <w:fldChar w:fldCharType="separate"/>
        </w:r>
        <w:r>
          <w:t>50</w:t>
        </w:r>
        <w:r>
          <w:fldChar w:fldCharType="end"/>
        </w:r>
      </w:hyperlink>
    </w:p>
    <w:p>
      <w:pPr>
        <w:pStyle w:val="TOC2"/>
        <w:tabs>
          <w:tab w:val="right" w:leader="dot" w:pos="8306"/>
        </w:tabs>
      </w:pPr>
      <w:hyperlink w:anchor="_Toc10183" w:history="1">
        <w:r>
          <w:rPr>
            <w:rFonts w:ascii="仿宋" w:eastAsia="仿宋" w:hAnsi="仿宋" w:cs="仿宋" w:hint="eastAsia"/>
            <w:lang w:eastAsia="zh-CN"/>
          </w:rPr>
          <w:t>(二)、绿色发展与可持续发展策略</w:t>
        </w:r>
        <w:r>
          <w:tab/>
        </w:r>
        <w:r>
          <w:fldChar w:fldCharType="begin"/>
        </w:r>
        <w:r>
          <w:instrText xml:space="preserve"> PAGEREF _Toc10183 \h </w:instrText>
        </w:r>
        <w:r>
          <w:fldChar w:fldCharType="separate"/>
        </w:r>
        <w:r>
          <w:t>51</w:t>
        </w:r>
        <w:r>
          <w:fldChar w:fldCharType="end"/>
        </w:r>
      </w:hyperlink>
    </w:p>
    <w:p>
      <w:pPr>
        <w:pStyle w:val="TOC1"/>
        <w:tabs>
          <w:tab w:val="right" w:leader="dot" w:pos="8306"/>
        </w:tabs>
      </w:pPr>
      <w:hyperlink w:anchor="_Toc24287" w:history="1">
        <w:r>
          <w:rPr>
            <w:rFonts w:ascii="仿宋" w:eastAsia="仿宋" w:hAnsi="仿宋" w:cs="仿宋" w:hint="eastAsia"/>
            <w:lang w:eastAsia="zh-CN"/>
          </w:rPr>
          <w:t>九、技术创新与产业升级</w:t>
        </w:r>
        <w:r>
          <w:tab/>
        </w:r>
        <w:r>
          <w:fldChar w:fldCharType="begin"/>
        </w:r>
        <w:r>
          <w:instrText xml:space="preserve"> PAGEREF _Toc24287 \h </w:instrText>
        </w:r>
        <w:r>
          <w:fldChar w:fldCharType="separate"/>
        </w:r>
        <w:r>
          <w:t>53</w:t>
        </w:r>
        <w:r>
          <w:fldChar w:fldCharType="end"/>
        </w:r>
      </w:hyperlink>
    </w:p>
    <w:p>
      <w:pPr>
        <w:pStyle w:val="TOC2"/>
        <w:tabs>
          <w:tab w:val="right" w:leader="dot" w:pos="8306"/>
        </w:tabs>
      </w:pPr>
      <w:hyperlink w:anchor="_Toc3614" w:history="1">
        <w:r>
          <w:rPr>
            <w:rFonts w:ascii="仿宋" w:eastAsia="仿宋" w:hAnsi="仿宋" w:cs="仿宋" w:hint="eastAsia"/>
            <w:lang w:eastAsia="zh-CN"/>
          </w:rPr>
          <w:t>(一)、技术创新方向与目标</w:t>
        </w:r>
        <w:r>
          <w:tab/>
        </w:r>
        <w:r>
          <w:fldChar w:fldCharType="begin"/>
        </w:r>
        <w:r>
          <w:instrText xml:space="preserve"> PAGEREF _Toc3614 \h </w:instrText>
        </w:r>
        <w:r>
          <w:fldChar w:fldCharType="separate"/>
        </w:r>
        <w:r>
          <w:t>53</w:t>
        </w:r>
        <w:r>
          <w:fldChar w:fldCharType="end"/>
        </w:r>
      </w:hyperlink>
    </w:p>
    <w:p>
      <w:pPr>
        <w:pStyle w:val="TOC2"/>
        <w:tabs>
          <w:tab w:val="right" w:leader="dot" w:pos="8306"/>
        </w:tabs>
      </w:pPr>
      <w:hyperlink w:anchor="_Toc29627" w:history="1">
        <w:r>
          <w:rPr>
            <w:rFonts w:ascii="仿宋" w:eastAsia="仿宋" w:hAnsi="仿宋" w:cs="仿宋" w:hint="eastAsia"/>
            <w:lang w:eastAsia="zh-CN"/>
          </w:rPr>
          <w:t>(二)、产业升级路径与措施</w:t>
        </w:r>
        <w:r>
          <w:tab/>
        </w:r>
        <w:r>
          <w:fldChar w:fldCharType="begin"/>
        </w:r>
        <w:r>
          <w:instrText xml:space="preserve"> PAGEREF _Toc29627 \h </w:instrText>
        </w:r>
        <w:r>
          <w:fldChar w:fldCharType="separate"/>
        </w:r>
        <w:r>
          <w:t>54</w:t>
        </w:r>
        <w:r>
          <w:fldChar w:fldCharType="end"/>
        </w:r>
      </w:hyperlink>
    </w:p>
    <w:p>
      <w:pPr>
        <w:pStyle w:val="TOC1"/>
        <w:tabs>
          <w:tab w:val="right" w:leader="dot" w:pos="8306"/>
        </w:tabs>
      </w:pPr>
      <w:hyperlink w:anchor="_Toc22025" w:history="1">
        <w:r>
          <w:rPr>
            <w:rFonts w:ascii="仿宋" w:eastAsia="仿宋" w:hAnsi="仿宋" w:cs="仿宋" w:hint="eastAsia"/>
            <w:lang w:eastAsia="zh-CN"/>
          </w:rPr>
          <w:t>十、土地利用与规划方案</w:t>
        </w:r>
        <w:r>
          <w:tab/>
        </w:r>
        <w:r>
          <w:fldChar w:fldCharType="begin"/>
        </w:r>
        <w:r>
          <w:instrText xml:space="preserve"> PAGEREF _Toc22025 \h </w:instrText>
        </w:r>
        <w:r>
          <w:fldChar w:fldCharType="separate"/>
        </w:r>
        <w:r>
          <w:t>55</w:t>
        </w:r>
        <w:r>
          <w:fldChar w:fldCharType="end"/>
        </w:r>
      </w:hyperlink>
    </w:p>
    <w:p>
      <w:pPr>
        <w:pStyle w:val="TOC2"/>
        <w:tabs>
          <w:tab w:val="right" w:leader="dot" w:pos="8306"/>
        </w:tabs>
      </w:pPr>
      <w:hyperlink w:anchor="_Toc28196" w:history="1">
        <w:r>
          <w:rPr>
            <w:rFonts w:ascii="仿宋" w:eastAsia="仿宋" w:hAnsi="仿宋" w:cs="仿宋" w:hint="eastAsia"/>
            <w:lang w:eastAsia="zh-CN"/>
          </w:rPr>
          <w:t>(一)、项目用地情况分析</w:t>
        </w:r>
        <w:r>
          <w:tab/>
        </w:r>
        <w:r>
          <w:fldChar w:fldCharType="begin"/>
        </w:r>
        <w:r>
          <w:instrText xml:space="preserve"> PAGEREF _Toc28196 \h </w:instrText>
        </w:r>
        <w:r>
          <w:fldChar w:fldCharType="separate"/>
        </w:r>
        <w:r>
          <w:t>55</w:t>
        </w:r>
        <w:r>
          <w:fldChar w:fldCharType="end"/>
        </w:r>
      </w:hyperlink>
    </w:p>
    <w:p>
      <w:pPr>
        <w:pStyle w:val="TOC2"/>
        <w:tabs>
          <w:tab w:val="right" w:leader="dot" w:pos="8306"/>
        </w:tabs>
      </w:pPr>
      <w:hyperlink w:anchor="_Toc16241" w:history="1">
        <w:r>
          <w:rPr>
            <w:rFonts w:ascii="仿宋" w:eastAsia="仿宋" w:hAnsi="仿宋" w:cs="仿宋" w:hint="eastAsia"/>
            <w:lang w:eastAsia="zh-CN"/>
          </w:rPr>
          <w:t>(二)、土地利用规划方案</w:t>
        </w:r>
        <w:r>
          <w:tab/>
        </w:r>
        <w:r>
          <w:fldChar w:fldCharType="begin"/>
        </w:r>
        <w:r>
          <w:instrText xml:space="preserve"> PAGEREF _Toc16241 \h </w:instrText>
        </w:r>
        <w:r>
          <w:fldChar w:fldCharType="separate"/>
        </w:r>
        <w:r>
          <w:t>56</w:t>
        </w:r>
        <w:r>
          <w:fldChar w:fldCharType="end"/>
        </w:r>
      </w:hyperlink>
    </w:p>
    <w:p>
      <w:pPr>
        <w:pStyle w:val="TOC1"/>
        <w:tabs>
          <w:tab w:val="right" w:leader="dot" w:pos="8306"/>
        </w:tabs>
      </w:pPr>
      <w:hyperlink w:anchor="_Toc15006" w:history="1">
        <w:r>
          <w:rPr>
            <w:rFonts w:ascii="仿宋" w:eastAsia="仿宋" w:hAnsi="仿宋" w:cs="仿宋" w:hint="eastAsia"/>
            <w:lang w:eastAsia="zh-CN"/>
          </w:rPr>
          <w:t>十一、环境保护与治理方案</w:t>
        </w:r>
        <w:r>
          <w:tab/>
        </w:r>
        <w:r>
          <w:fldChar w:fldCharType="begin"/>
        </w:r>
        <w:r>
          <w:instrText xml:space="preserve"> PAGEREF _Toc15006 \h </w:instrText>
        </w:r>
        <w:r>
          <w:fldChar w:fldCharType="separate"/>
        </w:r>
        <w:r>
          <w:t>57</w:t>
        </w:r>
        <w:r>
          <w:fldChar w:fldCharType="end"/>
        </w:r>
      </w:hyperlink>
    </w:p>
    <w:p>
      <w:pPr>
        <w:pStyle w:val="TOC2"/>
        <w:tabs>
          <w:tab w:val="right" w:leader="dot" w:pos="8306"/>
        </w:tabs>
      </w:pPr>
      <w:hyperlink w:anchor="_Toc2054" w:history="1">
        <w:r>
          <w:rPr>
            <w:rFonts w:ascii="仿宋" w:eastAsia="仿宋" w:hAnsi="仿宋" w:cs="仿宋" w:hint="eastAsia"/>
            <w:lang w:eastAsia="zh-CN"/>
          </w:rPr>
          <w:t>(一)、项目环境影响评估</w:t>
        </w:r>
        <w:r>
          <w:tab/>
        </w:r>
        <w:r>
          <w:fldChar w:fldCharType="begin"/>
        </w:r>
        <w:r>
          <w:instrText xml:space="preserve"> PAGEREF _Toc2054 \h </w:instrText>
        </w:r>
        <w:r>
          <w:fldChar w:fldCharType="separate"/>
        </w:r>
        <w:r>
          <w:t>57</w:t>
        </w:r>
        <w:r>
          <w:fldChar w:fldCharType="end"/>
        </w:r>
      </w:hyperlink>
    </w:p>
    <w:p>
      <w:pPr>
        <w:pStyle w:val="TOC2"/>
        <w:tabs>
          <w:tab w:val="right" w:leader="dot" w:pos="8306"/>
        </w:tabs>
      </w:pPr>
      <w:hyperlink w:anchor="_Toc32366" w:history="1">
        <w:r>
          <w:rPr>
            <w:rFonts w:ascii="仿宋" w:eastAsia="仿宋" w:hAnsi="仿宋" w:cs="仿宋" w:hint="eastAsia"/>
            <w:lang w:eastAsia="zh-CN"/>
          </w:rPr>
          <w:t>(二)、环境保护措施与治理方案</w:t>
        </w:r>
        <w:r>
          <w:tab/>
        </w:r>
        <w:r>
          <w:fldChar w:fldCharType="begin"/>
        </w:r>
        <w:r>
          <w:instrText xml:space="preserve"> PAGEREF _Toc32366 \h </w:instrText>
        </w:r>
        <w:r>
          <w:fldChar w:fldCharType="separate"/>
        </w:r>
        <w:r>
          <w:t>58</w:t>
        </w:r>
        <w:r>
          <w:fldChar w:fldCharType="end"/>
        </w:r>
      </w:hyperlink>
    </w:p>
    <w:p>
      <w:pPr>
        <w:pStyle w:val="TOC1"/>
        <w:tabs>
          <w:tab w:val="right" w:leader="dot" w:pos="8306"/>
        </w:tabs>
      </w:pPr>
      <w:hyperlink w:anchor="_Toc27912" w:history="1">
        <w:r>
          <w:rPr>
            <w:rFonts w:ascii="仿宋" w:eastAsia="仿宋" w:hAnsi="仿宋" w:cs="仿宋" w:hint="eastAsia"/>
            <w:lang w:eastAsia="zh-CN"/>
          </w:rPr>
          <w:t>十二、经济效益与社会效益优化</w:t>
        </w:r>
        <w:r>
          <w:tab/>
        </w:r>
        <w:r>
          <w:fldChar w:fldCharType="begin"/>
        </w:r>
        <w:r>
          <w:instrText xml:space="preserve"> PAGEREF _Toc27912 \h </w:instrText>
        </w:r>
        <w:r>
          <w:fldChar w:fldCharType="separate"/>
        </w:r>
        <w:r>
          <w:t>59</w:t>
        </w:r>
        <w:r>
          <w:fldChar w:fldCharType="end"/>
        </w:r>
      </w:hyperlink>
    </w:p>
    <w:p>
      <w:pPr>
        <w:pStyle w:val="TOC2"/>
        <w:tabs>
          <w:tab w:val="right" w:leader="dot" w:pos="8306"/>
        </w:tabs>
      </w:pPr>
      <w:hyperlink w:anchor="_Toc8889" w:history="1">
        <w:r>
          <w:rPr>
            <w:rFonts w:ascii="仿宋" w:eastAsia="仿宋" w:hAnsi="仿宋" w:cs="仿宋" w:hint="eastAsia"/>
            <w:lang w:eastAsia="zh-CN"/>
          </w:rPr>
          <w:t>(一)、经济效益提升策略</w:t>
        </w:r>
        <w:r>
          <w:tab/>
        </w:r>
        <w:r>
          <w:fldChar w:fldCharType="begin"/>
        </w:r>
        <w:r>
          <w:instrText xml:space="preserve"> PAGEREF _Toc8889 \h </w:instrText>
        </w:r>
        <w:r>
          <w:fldChar w:fldCharType="separate"/>
        </w:r>
        <w:r>
          <w:t>59</w:t>
        </w:r>
        <w:r>
          <w:fldChar w:fldCharType="end"/>
        </w:r>
      </w:hyperlink>
    </w:p>
    <w:p>
      <w:pPr>
        <w:pStyle w:val="TOC2"/>
        <w:tabs>
          <w:tab w:val="right" w:leader="dot" w:pos="8306"/>
        </w:tabs>
      </w:pPr>
      <w:hyperlink w:anchor="_Toc22622" w:history="1">
        <w:r>
          <w:rPr>
            <w:rFonts w:ascii="仿宋" w:eastAsia="仿宋" w:hAnsi="仿宋" w:cs="仿宋" w:hint="eastAsia"/>
            <w:lang w:eastAsia="zh-CN"/>
          </w:rPr>
          <w:t>(二)、社会效益增强方案</w:t>
        </w:r>
        <w:r>
          <w:tab/>
        </w:r>
        <w:r>
          <w:fldChar w:fldCharType="begin"/>
        </w:r>
        <w:r>
          <w:instrText xml:space="preserve"> PAGEREF _Toc22622 \h </w:instrText>
        </w:r>
        <w:r>
          <w:fldChar w:fldCharType="separate"/>
        </w:r>
        <w:r>
          <w:t>60</w:t>
        </w:r>
        <w:r>
          <w:fldChar w:fldCharType="end"/>
        </w:r>
      </w:hyperlink>
    </w:p>
    <w:p>
      <w:pPr>
        <w:pStyle w:val="TOC1"/>
        <w:tabs>
          <w:tab w:val="right" w:leader="dot" w:pos="8306"/>
        </w:tabs>
      </w:pPr>
      <w:hyperlink w:anchor="_Toc25012" w:history="1">
        <w:r>
          <w:rPr>
            <w:rFonts w:ascii="仿宋" w:eastAsia="仿宋" w:hAnsi="仿宋" w:cs="仿宋" w:hint="eastAsia"/>
            <w:lang w:eastAsia="zh-CN"/>
          </w:rPr>
          <w:t>十三、项目施工方案</w:t>
        </w:r>
        <w:r>
          <w:tab/>
        </w:r>
        <w:r>
          <w:fldChar w:fldCharType="begin"/>
        </w:r>
        <w:r>
          <w:instrText xml:space="preserve"> PAGEREF _Toc25012 \h </w:instrText>
        </w:r>
        <w:r>
          <w:fldChar w:fldCharType="separate"/>
        </w:r>
        <w:r>
          <w:t>61</w:t>
        </w:r>
        <w:r>
          <w:fldChar w:fldCharType="end"/>
        </w:r>
      </w:hyperlink>
    </w:p>
    <w:p>
      <w:pPr>
        <w:pStyle w:val="TOC2"/>
        <w:tabs>
          <w:tab w:val="right" w:leader="dot" w:pos="8306"/>
        </w:tabs>
      </w:pPr>
      <w:hyperlink w:anchor="_Toc31633" w:history="1">
        <w:r>
          <w:rPr>
            <w:rFonts w:ascii="仿宋" w:eastAsia="仿宋" w:hAnsi="仿宋" w:cs="仿宋" w:hint="eastAsia"/>
            <w:lang w:eastAsia="zh-CN"/>
          </w:rPr>
          <w:t>(一)、施工组织设计</w:t>
        </w:r>
        <w:r>
          <w:tab/>
        </w:r>
        <w:r>
          <w:fldChar w:fldCharType="begin"/>
        </w:r>
        <w:r>
          <w:instrText xml:space="preserve"> PAGEREF _Toc31633 \h </w:instrText>
        </w:r>
        <w:r>
          <w:fldChar w:fldCharType="separate"/>
        </w:r>
        <w:r>
          <w:t>61</w:t>
        </w:r>
        <w:r>
          <w:fldChar w:fldCharType="end"/>
        </w:r>
      </w:hyperlink>
    </w:p>
    <w:p>
      <w:pPr>
        <w:pStyle w:val="TOC2"/>
        <w:tabs>
          <w:tab w:val="right" w:leader="dot" w:pos="8306"/>
        </w:tabs>
      </w:pPr>
      <w:hyperlink w:anchor="_Toc11850" w:history="1">
        <w:r>
          <w:rPr>
            <w:rFonts w:ascii="仿宋" w:eastAsia="仿宋" w:hAnsi="仿宋" w:cs="仿宋" w:hint="eastAsia"/>
            <w:lang w:eastAsia="zh-CN"/>
          </w:rPr>
          <w:t>(二)、施工工艺与技术路线</w:t>
        </w:r>
        <w:r>
          <w:tab/>
        </w:r>
        <w:r>
          <w:fldChar w:fldCharType="begin"/>
        </w:r>
        <w:r>
          <w:instrText xml:space="preserve"> PAGEREF _Toc11850 \h </w:instrText>
        </w:r>
        <w:r>
          <w:fldChar w:fldCharType="separate"/>
        </w:r>
        <w:r>
          <w:t>62</w:t>
        </w:r>
        <w:r>
          <w:fldChar w:fldCharType="end"/>
        </w:r>
      </w:hyperlink>
    </w:p>
    <w:p>
      <w:pPr>
        <w:pStyle w:val="TOC2"/>
        <w:tabs>
          <w:tab w:val="right" w:leader="dot" w:pos="8306"/>
        </w:tabs>
      </w:pPr>
      <w:hyperlink w:anchor="_Toc28510" w:history="1">
        <w:r>
          <w:rPr>
            <w:rFonts w:ascii="仿宋" w:eastAsia="仿宋" w:hAnsi="仿宋" w:cs="仿宋" w:hint="eastAsia"/>
            <w:lang w:eastAsia="zh-CN"/>
          </w:rPr>
          <w:t>(三)、关键节点施工计划</w:t>
        </w:r>
        <w:r>
          <w:tab/>
        </w:r>
        <w:r>
          <w:fldChar w:fldCharType="begin"/>
        </w:r>
        <w:r>
          <w:instrText xml:space="preserve"> PAGEREF _Toc28510 \h </w:instrText>
        </w:r>
        <w:r>
          <w:fldChar w:fldCharType="separate"/>
        </w:r>
        <w:r>
          <w:t>63</w:t>
        </w:r>
        <w:r>
          <w:fldChar w:fldCharType="end"/>
        </w:r>
      </w:hyperlink>
    </w:p>
    <w:p>
      <w:pPr>
        <w:pStyle w:val="TOC2"/>
        <w:tabs>
          <w:tab w:val="right" w:leader="dot" w:pos="8306"/>
        </w:tabs>
      </w:pPr>
      <w:hyperlink w:anchor="_Toc20954" w:history="1">
        <w:r>
          <w:rPr>
            <w:rFonts w:ascii="仿宋" w:eastAsia="仿宋" w:hAnsi="仿宋" w:cs="仿宋" w:hint="eastAsia"/>
            <w:lang w:eastAsia="zh-CN"/>
          </w:rPr>
          <w:t>(四)、施工现场管理</w:t>
        </w:r>
        <w:r>
          <w:tab/>
        </w:r>
        <w:r>
          <w:fldChar w:fldCharType="begin"/>
        </w:r>
        <w:r>
          <w:instrText xml:space="preserve"> PAGEREF _Toc20954 \h </w:instrText>
        </w:r>
        <w:r>
          <w:fldChar w:fldCharType="separate"/>
        </w:r>
        <w:r>
          <w:t>65</w:t>
        </w:r>
        <w:r>
          <w:fldChar w:fldCharType="end"/>
        </w:r>
      </w:hyperlink>
    </w:p>
    <w:p>
      <w:pPr>
        <w:pStyle w:val="TOC1"/>
        <w:tabs>
          <w:tab w:val="right" w:leader="dot" w:pos="8306"/>
        </w:tabs>
      </w:pPr>
      <w:hyperlink w:anchor="_Toc25841" w:history="1">
        <w:r>
          <w:rPr>
            <w:rFonts w:ascii="仿宋" w:eastAsia="仿宋" w:hAnsi="仿宋" w:cs="仿宋" w:hint="eastAsia"/>
            <w:lang w:eastAsia="zh-CN"/>
          </w:rPr>
          <w:t>十四、企业合规与伦理</w:t>
        </w:r>
        <w:r>
          <w:tab/>
        </w:r>
        <w:r>
          <w:fldChar w:fldCharType="begin"/>
        </w:r>
        <w:r>
          <w:instrText xml:space="preserve"> PAGEREF _Toc25841 \h </w:instrText>
        </w:r>
        <w:r>
          <w:fldChar w:fldCharType="separate"/>
        </w:r>
        <w:r>
          <w:t>67</w:t>
        </w:r>
        <w:r>
          <w:fldChar w:fldCharType="end"/>
        </w:r>
      </w:hyperlink>
    </w:p>
    <w:p>
      <w:pPr>
        <w:pStyle w:val="TOC2"/>
        <w:tabs>
          <w:tab w:val="right" w:leader="dot" w:pos="8306"/>
        </w:tabs>
      </w:pPr>
      <w:hyperlink w:anchor="_Toc14588" w:history="1">
        <w:r>
          <w:rPr>
            <w:rFonts w:ascii="仿宋" w:eastAsia="仿宋" w:hAnsi="仿宋" w:cs="仿宋" w:hint="eastAsia"/>
            <w:lang w:eastAsia="zh-CN"/>
          </w:rPr>
          <w:t>(一)、合规政策与程序</w:t>
        </w:r>
        <w:r>
          <w:tab/>
        </w:r>
        <w:r>
          <w:fldChar w:fldCharType="begin"/>
        </w:r>
        <w:r>
          <w:instrText xml:space="preserve"> PAGEREF _Toc14588 \h </w:instrText>
        </w:r>
        <w:r>
          <w:fldChar w:fldCharType="separate"/>
        </w:r>
        <w:r>
          <w:t>67</w:t>
        </w:r>
        <w:r>
          <w:fldChar w:fldCharType="end"/>
        </w:r>
      </w:hyperlink>
    </w:p>
    <w:p>
      <w:pPr>
        <w:pStyle w:val="TOC2"/>
        <w:tabs>
          <w:tab w:val="right" w:leader="dot" w:pos="8306"/>
        </w:tabs>
      </w:pPr>
      <w:hyperlink w:anchor="_Toc7705" w:history="1">
        <w:r>
          <w:rPr>
            <w:rFonts w:ascii="仿宋" w:eastAsia="仿宋" w:hAnsi="仿宋" w:cs="仿宋" w:hint="eastAsia"/>
            <w:lang w:eastAsia="zh-CN"/>
          </w:rPr>
          <w:t>(二)、伦理规范与培训</w:t>
        </w:r>
        <w:r>
          <w:tab/>
        </w:r>
        <w:r>
          <w:fldChar w:fldCharType="begin"/>
        </w:r>
        <w:r>
          <w:instrText xml:space="preserve"> PAGEREF _Toc7705 \h </w:instrText>
        </w:r>
        <w:r>
          <w:fldChar w:fldCharType="separate"/>
        </w:r>
        <w:r>
          <w:t>68</w:t>
        </w:r>
        <w:r>
          <w:fldChar w:fldCharType="end"/>
        </w:r>
      </w:hyperlink>
    </w:p>
    <w:p>
      <w:pPr>
        <w:pStyle w:val="TOC2"/>
        <w:tabs>
          <w:tab w:val="right" w:leader="dot" w:pos="8306"/>
        </w:tabs>
      </w:pPr>
      <w:hyperlink w:anchor="_Toc28535" w:history="1">
        <w:r>
          <w:rPr>
            <w:rFonts w:ascii="仿宋" w:eastAsia="仿宋" w:hAnsi="仿宋" w:cs="仿宋" w:hint="eastAsia"/>
            <w:lang w:eastAsia="zh-CN"/>
          </w:rPr>
          <w:t>(三)、合规风险评估</w:t>
        </w:r>
        <w:r>
          <w:tab/>
        </w:r>
        <w:r>
          <w:fldChar w:fldCharType="begin"/>
        </w:r>
        <w:r>
          <w:instrText xml:space="preserve"> PAGEREF _Toc28535 \h </w:instrText>
        </w:r>
        <w:r>
          <w:fldChar w:fldCharType="separate"/>
        </w:r>
        <w:r>
          <w:t>69</w:t>
        </w:r>
        <w:r>
          <w:fldChar w:fldCharType="end"/>
        </w:r>
      </w:hyperlink>
    </w:p>
    <w:p>
      <w:pPr>
        <w:pStyle w:val="TOC2"/>
        <w:tabs>
          <w:tab w:val="right" w:leader="dot" w:pos="8306"/>
        </w:tabs>
      </w:pPr>
      <w:hyperlink w:anchor="_Toc19438" w:history="1">
        <w:r>
          <w:rPr>
            <w:rFonts w:ascii="仿宋" w:eastAsia="仿宋" w:hAnsi="仿宋" w:cs="仿宋" w:hint="eastAsia"/>
            <w:lang w:eastAsia="zh-CN"/>
          </w:rPr>
          <w:t>(四)、合规监督与执行</w:t>
        </w:r>
        <w:r>
          <w:tab/>
        </w:r>
        <w:r>
          <w:fldChar w:fldCharType="begin"/>
        </w:r>
        <w:r>
          <w:instrText xml:space="preserve"> PAGEREF _Toc19438 \h </w:instrText>
        </w:r>
        <w:r>
          <w:fldChar w:fldCharType="separate"/>
        </w:r>
        <w:r>
          <w:t>71</w:t>
        </w:r>
        <w:r>
          <w:fldChar w:fldCharType="end"/>
        </w:r>
      </w:hyperlink>
    </w:p>
    <w:p>
      <w:pPr>
        <w:pStyle w:val="TOC1"/>
        <w:tabs>
          <w:tab w:val="right" w:leader="dot" w:pos="8306"/>
        </w:tabs>
      </w:pPr>
      <w:hyperlink w:anchor="_Toc3269" w:history="1">
        <w:r>
          <w:rPr>
            <w:rFonts w:ascii="仿宋" w:eastAsia="仿宋" w:hAnsi="仿宋" w:cs="仿宋" w:hint="eastAsia"/>
            <w:lang w:eastAsia="zh-CN"/>
          </w:rPr>
          <w:t>十五、人力资源管理与开发</w:t>
        </w:r>
        <w:r>
          <w:tab/>
        </w:r>
        <w:r>
          <w:fldChar w:fldCharType="begin"/>
        </w:r>
        <w:r>
          <w:instrText xml:space="preserve"> PAGEREF _Toc3269 \h </w:instrText>
        </w:r>
        <w:r>
          <w:fldChar w:fldCharType="separate"/>
        </w:r>
        <w:r>
          <w:t>71</w:t>
        </w:r>
        <w:r>
          <w:fldChar w:fldCharType="end"/>
        </w:r>
      </w:hyperlink>
    </w:p>
    <w:p>
      <w:pPr>
        <w:pStyle w:val="TOC2"/>
        <w:tabs>
          <w:tab w:val="right" w:leader="dot" w:pos="8306"/>
        </w:tabs>
      </w:pPr>
      <w:hyperlink w:anchor="_Toc12218" w:history="1">
        <w:r>
          <w:rPr>
            <w:rFonts w:ascii="仿宋" w:eastAsia="仿宋" w:hAnsi="仿宋" w:cs="仿宋" w:hint="eastAsia"/>
            <w:lang w:eastAsia="zh-CN"/>
          </w:rPr>
          <w:t>(一)、人力资源规划</w:t>
        </w:r>
        <w:r>
          <w:tab/>
        </w:r>
        <w:r>
          <w:fldChar w:fldCharType="begin"/>
        </w:r>
        <w:r>
          <w:instrText xml:space="preserve"> PAGEREF _Toc12218 \h </w:instrText>
        </w:r>
        <w:r>
          <w:fldChar w:fldCharType="separate"/>
        </w:r>
        <w:r>
          <w:t>71</w:t>
        </w:r>
        <w:r>
          <w:fldChar w:fldCharType="end"/>
        </w:r>
      </w:hyperlink>
    </w:p>
    <w:p>
      <w:pPr>
        <w:pStyle w:val="TOC2"/>
        <w:tabs>
          <w:tab w:val="right" w:leader="dot" w:pos="8306"/>
        </w:tabs>
      </w:pPr>
      <w:hyperlink w:anchor="_Toc7643" w:history="1">
        <w:r>
          <w:rPr>
            <w:rFonts w:ascii="仿宋" w:eastAsia="仿宋" w:hAnsi="仿宋" w:cs="仿宋" w:hint="eastAsia"/>
            <w:lang w:eastAsia="zh-CN"/>
          </w:rPr>
          <w:t>(二)、人力资源开发与培训</w:t>
        </w:r>
        <w:r>
          <w:tab/>
        </w:r>
        <w:r>
          <w:fldChar w:fldCharType="begin"/>
        </w:r>
        <w:r>
          <w:instrText xml:space="preserve"> PAGEREF _Toc7643 \h </w:instrText>
        </w:r>
        <w:r>
          <w:fldChar w:fldCharType="separate"/>
        </w:r>
        <w:r>
          <w:t>73</w:t>
        </w:r>
        <w:r>
          <w:fldChar w:fldCharType="end"/>
        </w:r>
      </w:hyperlink>
    </w:p>
    <w:p>
      <w:pPr>
        <w:pStyle w:val="TOC1"/>
        <w:tabs>
          <w:tab w:val="right" w:leader="dot" w:pos="8306"/>
        </w:tabs>
      </w:pPr>
      <w:hyperlink w:anchor="_Toc30763" w:history="1">
        <w:r>
          <w:rPr>
            <w:rFonts w:ascii="仿宋" w:eastAsia="仿宋" w:hAnsi="仿宋" w:cs="仿宋" w:hint="eastAsia"/>
            <w:lang w:eastAsia="zh-CN"/>
          </w:rPr>
          <w:t>十六、知识产权管理与保护</w:t>
        </w:r>
        <w:r>
          <w:tab/>
        </w:r>
        <w:r>
          <w:fldChar w:fldCharType="begin"/>
        </w:r>
        <w:r>
          <w:instrText xml:space="preserve"> PAGEREF _Toc30763 \h </w:instrText>
        </w:r>
        <w:r>
          <w:fldChar w:fldCharType="separate"/>
        </w:r>
        <w:r>
          <w:t>75</w:t>
        </w:r>
        <w:r>
          <w:fldChar w:fldCharType="end"/>
        </w:r>
      </w:hyperlink>
    </w:p>
    <w:p>
      <w:pPr>
        <w:pStyle w:val="TOC2"/>
        <w:tabs>
          <w:tab w:val="right" w:leader="dot" w:pos="8306"/>
        </w:tabs>
      </w:pPr>
      <w:hyperlink w:anchor="_Toc15887" w:history="1">
        <w:r>
          <w:rPr>
            <w:rFonts w:ascii="仿宋" w:eastAsia="仿宋" w:hAnsi="仿宋" w:cs="仿宋" w:hint="eastAsia"/>
            <w:lang w:eastAsia="zh-CN"/>
          </w:rPr>
          <w:t>(一)、知识产权管理体系建设</w:t>
        </w:r>
        <w:r>
          <w:tab/>
        </w:r>
        <w:r>
          <w:fldChar w:fldCharType="begin"/>
        </w:r>
        <w:r>
          <w:instrText xml:space="preserve"> PAGEREF _Toc15887 \h </w:instrText>
        </w:r>
        <w:r>
          <w:fldChar w:fldCharType="separate"/>
        </w:r>
        <w:r>
          <w:t>75</w:t>
        </w:r>
        <w:r>
          <w:fldChar w:fldCharType="end"/>
        </w:r>
      </w:hyperlink>
    </w:p>
    <w:p>
      <w:pPr>
        <w:pStyle w:val="TOC2"/>
        <w:tabs>
          <w:tab w:val="right" w:leader="dot" w:pos="8306"/>
        </w:tabs>
      </w:pPr>
      <w:hyperlink w:anchor="_Toc25880" w:history="1">
        <w:r>
          <w:rPr>
            <w:rFonts w:ascii="仿宋" w:eastAsia="仿宋" w:hAnsi="仿宋" w:cs="仿宋" w:hint="eastAsia"/>
            <w:lang w:eastAsia="zh-CN"/>
          </w:rPr>
          <w:t>(二)、知识产权保护措施</w:t>
        </w:r>
        <w:r>
          <w:tab/>
        </w:r>
        <w:r>
          <w:fldChar w:fldCharType="begin"/>
        </w:r>
        <w:r>
          <w:instrText xml:space="preserve"> PAGEREF _Toc25880 \h </w:instrText>
        </w:r>
        <w:r>
          <w:fldChar w:fldCharType="separate"/>
        </w:r>
        <w:r>
          <w:t>76</w:t>
        </w:r>
        <w:r>
          <w:fldChar w:fldCharType="end"/>
        </w:r>
      </w:hyperlink>
    </w:p>
    <w:p>
      <w:pPr>
        <w:pStyle w:val="TOC1"/>
        <w:tabs>
          <w:tab w:val="right" w:leader="dot" w:pos="8306"/>
        </w:tabs>
      </w:pPr>
      <w:hyperlink w:anchor="_Toc24657" w:history="1">
        <w:r>
          <w:rPr>
            <w:rFonts w:ascii="仿宋" w:eastAsia="仿宋" w:hAnsi="仿宋" w:cs="仿宋" w:hint="eastAsia"/>
            <w:lang w:eastAsia="zh-CN"/>
          </w:rPr>
          <w:t>十七、设施与设备管理</w:t>
        </w:r>
        <w:r>
          <w:tab/>
        </w:r>
        <w:r>
          <w:fldChar w:fldCharType="begin"/>
        </w:r>
        <w:r>
          <w:instrText xml:space="preserve"> PAGEREF _Toc24657 \h </w:instrText>
        </w:r>
        <w:r>
          <w:fldChar w:fldCharType="separate"/>
        </w:r>
        <w:r>
          <w:t>78</w:t>
        </w:r>
        <w:r>
          <w:fldChar w:fldCharType="end"/>
        </w:r>
      </w:hyperlink>
    </w:p>
    <w:p>
      <w:pPr>
        <w:pStyle w:val="TOC2"/>
        <w:tabs>
          <w:tab w:val="right" w:leader="dot" w:pos="8306"/>
        </w:tabs>
      </w:pPr>
      <w:hyperlink w:anchor="_Toc20058" w:history="1">
        <w:r>
          <w:rPr>
            <w:rFonts w:ascii="仿宋" w:eastAsia="仿宋" w:hAnsi="仿宋" w:cs="仿宋" w:hint="eastAsia"/>
            <w:lang w:eastAsia="zh-CN"/>
          </w:rPr>
          <w:t>(一)、设施规划与配置</w:t>
        </w:r>
        <w:r>
          <w:tab/>
        </w:r>
        <w:r>
          <w:fldChar w:fldCharType="begin"/>
        </w:r>
        <w:r>
          <w:instrText xml:space="preserve"> PAGEREF _Toc20058 \h </w:instrText>
        </w:r>
        <w:r>
          <w:fldChar w:fldCharType="separate"/>
        </w:r>
        <w:r>
          <w:t>78</w:t>
        </w:r>
        <w:r>
          <w:fldChar w:fldCharType="end"/>
        </w:r>
      </w:hyperlink>
    </w:p>
    <w:p>
      <w:pPr>
        <w:pStyle w:val="TOC2"/>
        <w:tabs>
          <w:tab w:val="right" w:leader="dot" w:pos="8306"/>
        </w:tabs>
      </w:pPr>
      <w:hyperlink w:anchor="_Toc4886" w:history="1">
        <w:r>
          <w:rPr>
            <w:rFonts w:ascii="仿宋" w:eastAsia="仿宋" w:hAnsi="仿宋" w:cs="仿宋" w:hint="eastAsia"/>
            <w:lang w:eastAsia="zh-CN"/>
          </w:rPr>
          <w:t>(二)、设备采购与维护管理</w:t>
        </w:r>
        <w:r>
          <w:tab/>
        </w:r>
        <w:r>
          <w:fldChar w:fldCharType="begin"/>
        </w:r>
        <w:r>
          <w:instrText xml:space="preserve"> PAGEREF _Toc4886 \h </w:instrText>
        </w:r>
        <w:r>
          <w:fldChar w:fldCharType="separate"/>
        </w:r>
        <w:r>
          <w:t>79</w:t>
        </w:r>
        <w:r>
          <w:fldChar w:fldCharType="end"/>
        </w:r>
      </w:hyperlink>
    </w:p>
    <w:p>
      <w:pPr>
        <w:pStyle w:val="TOC2"/>
        <w:tabs>
          <w:tab w:val="right" w:leader="dot" w:pos="8306"/>
        </w:tabs>
      </w:pPr>
      <w:hyperlink w:anchor="_Toc20107" w:history="1">
        <w:r>
          <w:rPr>
            <w:rFonts w:ascii="仿宋" w:eastAsia="仿宋" w:hAnsi="仿宋" w:cs="仿宋" w:hint="eastAsia"/>
            <w:lang w:eastAsia="zh-CN"/>
          </w:rPr>
          <w:t>(三)、设施设备升级策略</w:t>
        </w:r>
        <w:r>
          <w:tab/>
        </w:r>
        <w:r>
          <w:fldChar w:fldCharType="begin"/>
        </w:r>
        <w:r>
          <w:instrText xml:space="preserve"> PAGEREF _Toc20107 \h </w:instrText>
        </w:r>
        <w:r>
          <w:fldChar w:fldCharType="separate"/>
        </w:r>
        <w:r>
          <w:t>79</w:t>
        </w:r>
        <w:r>
          <w:fldChar w:fldCharType="end"/>
        </w:r>
      </w:hyperlink>
    </w:p>
    <w:p>
      <w:pPr>
        <w:pStyle w:val="TOC1"/>
        <w:tabs>
          <w:tab w:val="right" w:leader="dot" w:pos="8306"/>
        </w:tabs>
      </w:pPr>
      <w:hyperlink w:anchor="_Toc7329" w:history="1">
        <w:r>
          <w:rPr>
            <w:rFonts w:ascii="仿宋" w:eastAsia="仿宋" w:hAnsi="仿宋" w:cs="仿宋" w:hint="eastAsia"/>
            <w:lang w:eastAsia="zh-CN"/>
          </w:rPr>
          <w:t>十八、质量管理与控制</w:t>
        </w:r>
        <w:r>
          <w:tab/>
        </w:r>
        <w:r>
          <w:fldChar w:fldCharType="begin"/>
        </w:r>
        <w:r>
          <w:instrText xml:space="preserve"> PAGEREF _Toc7329 \h </w:instrText>
        </w:r>
        <w:r>
          <w:fldChar w:fldCharType="separate"/>
        </w:r>
        <w:r>
          <w:t>80</w:t>
        </w:r>
        <w:r>
          <w:fldChar w:fldCharType="end"/>
        </w:r>
      </w:hyperlink>
    </w:p>
    <w:p>
      <w:pPr>
        <w:pStyle w:val="TOC2"/>
        <w:tabs>
          <w:tab w:val="right" w:leader="dot" w:pos="8306"/>
        </w:tabs>
      </w:pPr>
      <w:hyperlink w:anchor="_Toc6317" w:history="1">
        <w:r>
          <w:rPr>
            <w:rFonts w:ascii="仿宋" w:eastAsia="仿宋" w:hAnsi="仿宋" w:cs="仿宋" w:hint="eastAsia"/>
            <w:lang w:eastAsia="zh-CN"/>
          </w:rPr>
          <w:t>(一)、质量管理体系建设</w:t>
        </w:r>
        <w:r>
          <w:tab/>
        </w:r>
        <w:r>
          <w:fldChar w:fldCharType="begin"/>
        </w:r>
        <w:r>
          <w:instrText xml:space="preserve"> PAGEREF _Toc6317 \h </w:instrText>
        </w:r>
        <w:r>
          <w:fldChar w:fldCharType="separate"/>
        </w:r>
        <w:r>
          <w:t>80</w:t>
        </w:r>
        <w:r>
          <w:fldChar w:fldCharType="end"/>
        </w:r>
      </w:hyperlink>
    </w:p>
    <w:p>
      <w:pPr>
        <w:pStyle w:val="TOC2"/>
        <w:tabs>
          <w:tab w:val="right" w:leader="dot" w:pos="8306"/>
        </w:tabs>
      </w:pPr>
      <w:hyperlink w:anchor="_Toc31377" w:history="1">
        <w:r>
          <w:rPr>
            <w:rFonts w:ascii="仿宋" w:eastAsia="仿宋" w:hAnsi="仿宋" w:cs="仿宋" w:hint="eastAsia"/>
            <w:lang w:eastAsia="zh-CN"/>
          </w:rPr>
          <w:t>(二)、质量控制措施</w:t>
        </w:r>
        <w:r>
          <w:tab/>
        </w:r>
        <w:r>
          <w:fldChar w:fldCharType="begin"/>
        </w:r>
        <w:r>
          <w:instrText xml:space="preserve"> PAGEREF _Toc31377 \h </w:instrText>
        </w:r>
        <w:r>
          <w:fldChar w:fldCharType="separate"/>
        </w:r>
        <w:r>
          <w:t>82</w:t>
        </w:r>
        <w:r>
          <w:fldChar w:fldCharType="end"/>
        </w:r>
      </w:hyperlink>
    </w:p>
    <w:p>
      <w:pPr>
        <w:pStyle w:val="TOC1"/>
        <w:tabs>
          <w:tab w:val="right" w:leader="dot" w:pos="8306"/>
        </w:tabs>
      </w:pPr>
      <w:hyperlink w:anchor="_Toc30719" w:history="1">
        <w:r>
          <w:rPr>
            <w:rFonts w:ascii="仿宋" w:eastAsia="仿宋" w:hAnsi="仿宋" w:cs="仿宋" w:hint="eastAsia"/>
            <w:lang w:eastAsia="zh-CN"/>
          </w:rPr>
          <w:t>十九、创新驱动与持续发展</w:t>
        </w:r>
        <w:r>
          <w:tab/>
        </w:r>
        <w:r>
          <w:fldChar w:fldCharType="begin"/>
        </w:r>
        <w:r>
          <w:instrText xml:space="preserve"> PAGEREF _Toc30719 \h </w:instrText>
        </w:r>
        <w:r>
          <w:fldChar w:fldCharType="separate"/>
        </w:r>
        <w:r>
          <w:t>83</w:t>
        </w:r>
        <w:r>
          <w:fldChar w:fldCharType="end"/>
        </w:r>
      </w:hyperlink>
    </w:p>
    <w:p>
      <w:pPr>
        <w:pStyle w:val="TOC2"/>
        <w:tabs>
          <w:tab w:val="right" w:leader="dot" w:pos="8306"/>
        </w:tabs>
      </w:pPr>
      <w:hyperlink w:anchor="_Toc26329" w:history="1">
        <w:r>
          <w:rPr>
            <w:rFonts w:ascii="仿宋" w:eastAsia="仿宋" w:hAnsi="仿宋" w:cs="仿宋" w:hint="eastAsia"/>
            <w:lang w:eastAsia="zh-CN"/>
          </w:rPr>
          <w:t>(一)、创新驱动战略实施</w:t>
        </w:r>
        <w:r>
          <w:tab/>
        </w:r>
        <w:r>
          <w:fldChar w:fldCharType="begin"/>
        </w:r>
        <w:r>
          <w:instrText xml:space="preserve"> PAGEREF _Toc26329 \h </w:instrText>
        </w:r>
        <w:r>
          <w:fldChar w:fldCharType="separate"/>
        </w:r>
        <w:r>
          <w:t>83</w:t>
        </w:r>
        <w:r>
          <w:fldChar w:fldCharType="end"/>
        </w:r>
      </w:hyperlink>
    </w:p>
    <w:p>
      <w:pPr>
        <w:pStyle w:val="TOC2"/>
        <w:tabs>
          <w:tab w:val="right" w:leader="dot" w:pos="8306"/>
        </w:tabs>
      </w:pPr>
      <w:hyperlink w:anchor="_Toc13197" w:history="1">
        <w:r>
          <w:rPr>
            <w:rFonts w:ascii="仿宋" w:eastAsia="仿宋" w:hAnsi="仿宋" w:cs="仿宋" w:hint="eastAsia"/>
            <w:lang w:eastAsia="zh-CN"/>
          </w:rPr>
          <w:t>(二)、持续发展路径探索</w:t>
        </w:r>
        <w:r>
          <w:tab/>
        </w:r>
        <w:r>
          <w:fldChar w:fldCharType="begin"/>
        </w:r>
        <w:r>
          <w:instrText xml:space="preserve"> PAGEREF _Toc13197 \h </w:instrText>
        </w:r>
        <w:r>
          <w:fldChar w:fldCharType="separate"/>
        </w:r>
        <w:r>
          <w:t>84</w:t>
        </w:r>
        <w:r>
          <w:fldChar w:fldCharType="end"/>
        </w:r>
      </w:hyperlink>
    </w:p>
    <w:p>
      <w:pPr>
        <w:pStyle w:val="TOC1"/>
        <w:tabs>
          <w:tab w:val="right" w:leader="dot" w:pos="8306"/>
        </w:tabs>
      </w:pPr>
      <w:hyperlink w:anchor="_Toc21908" w:history="1">
        <w:r>
          <w:rPr>
            <w:rFonts w:ascii="仿宋" w:eastAsia="仿宋" w:hAnsi="仿宋" w:cs="仿宋" w:hint="eastAsia"/>
            <w:lang w:eastAsia="zh-CN"/>
          </w:rPr>
          <w:t>二十、法律法规与政策遵循</w:t>
        </w:r>
        <w:r>
          <w:tab/>
        </w:r>
        <w:r>
          <w:fldChar w:fldCharType="begin"/>
        </w:r>
        <w:r>
          <w:instrText xml:space="preserve"> PAGEREF _Toc21908 \h </w:instrText>
        </w:r>
        <w:r>
          <w:fldChar w:fldCharType="separate"/>
        </w:r>
        <w:r>
          <w:t>88</w:t>
        </w:r>
        <w:r>
          <w:fldChar w:fldCharType="end"/>
        </w:r>
      </w:hyperlink>
    </w:p>
    <w:p>
      <w:pPr>
        <w:pStyle w:val="TOC2"/>
        <w:tabs>
          <w:tab w:val="right" w:leader="dot" w:pos="8306"/>
        </w:tabs>
      </w:pPr>
      <w:hyperlink w:anchor="_Toc6982" w:history="1">
        <w:r>
          <w:rPr>
            <w:rFonts w:ascii="仿宋" w:eastAsia="仿宋" w:hAnsi="仿宋" w:cs="仿宋" w:hint="eastAsia"/>
            <w:lang w:eastAsia="zh-CN"/>
          </w:rPr>
          <w:t>(一)、法律法规遵守</w:t>
        </w:r>
        <w:r>
          <w:tab/>
        </w:r>
        <w:r>
          <w:fldChar w:fldCharType="begin"/>
        </w:r>
        <w:r>
          <w:instrText xml:space="preserve"> PAGEREF _Toc6982 \h </w:instrText>
        </w:r>
        <w:r>
          <w:fldChar w:fldCharType="separate"/>
        </w:r>
        <w:r>
          <w:t>88</w:t>
        </w:r>
        <w:r>
          <w:fldChar w:fldCharType="end"/>
        </w:r>
      </w:hyperlink>
    </w:p>
    <w:p>
      <w:pPr>
        <w:pStyle w:val="TOC2"/>
        <w:tabs>
          <w:tab w:val="right" w:leader="dot" w:pos="8306"/>
        </w:tabs>
      </w:pPr>
      <w:hyperlink w:anchor="_Toc14925" w:history="1">
        <w:r>
          <w:rPr>
            <w:rFonts w:ascii="仿宋" w:eastAsia="仿宋" w:hAnsi="仿宋" w:cs="仿宋" w:hint="eastAsia"/>
            <w:lang w:eastAsia="zh-CN"/>
          </w:rPr>
          <w:t>(二)、政策导向与利用</w:t>
        </w:r>
        <w:r>
          <w:tab/>
        </w:r>
        <w:r>
          <w:fldChar w:fldCharType="begin"/>
        </w:r>
        <w:r>
          <w:instrText xml:space="preserve"> PAGEREF _Toc14925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5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1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36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棕制品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棕制品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361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棕制品项目的必要性在当前经济和社会背景下表现得尤为重要，其对市场需求的满足、技术创新的推动、社会经济发展的促进以及环境可持续性的提高，共同构成了项目建设的核心价值和必要性。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在全球经济快速发展和科技日新月异的今天，市场对创新技术和环保解决方案的需求日益增长。棕制品项目恰好聚焦于这一趋势，提供涵盖人工智能、大数据分析和可持续能源等领域的高效、先进产品和服务。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棕制品项目还致力于提升当地居民的技能和就业能力，通过与当地教育机构合作提供培训和教育机会，从而提高社区整体的生活水平和社会福祉。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棕制品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18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棕制品项目的建设和发展得益于一系列有利条件，这些条件涵盖了技术优势、市场潜力、政策支持、人力资源、基础设施以及投资和合作伙伴的支持，共同构成了项目成功的坚实基础。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棕制品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棕制品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293"/>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21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棕制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0050"/>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3997"/>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13494"/>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6184"/>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https://d.book118.com/438071031025006027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棕制品项目可行性建设方案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5E6272"/>
    <w:rsid w:val="435E627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7103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2024-01-08T01:07:00Z</dcterms:created>
  <dcterms:modified xsi:type="dcterms:W3CDTF">2024-01-08T01:07:52Z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8030CD974F054294B9F5F1F209A7EA32_11</vt:lpwstr>
  </property>
  <property fmtid="{D5CDD505-2E9C-101B-9397-08002B2CF9AE}" pid="3" name="KSOProductBuildVer">
    <vt:lpwstr>2052-12.1.0.16120</vt:lpwstr>
  </property>
</Properties>
</file>