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1485E">
      <w:pPr>
        <w:widowControl/>
        <w:jc w:val="left"/>
        <w:rPr>
          <w:rFonts w:ascii="仿宋" w:eastAsia="仿宋" w:hAnsi="仿宋"/>
          <w:b/>
          <w:sz w:val="40"/>
        </w:rPr>
      </w:pPr>
      <w:bookmarkStart w:id="0" w:name="_GoBack"/>
      <w:bookmarkEnd w:id="0"/>
    </w:p>
    <w:p w:rsidR="0031485E">
      <w:pPr>
        <w:widowControl/>
        <w:jc w:val="left"/>
        <w:rPr>
          <w:rFonts w:ascii="仿宋" w:eastAsia="仿宋" w:hAnsi="仿宋"/>
          <w:b/>
          <w:sz w:val="40"/>
        </w:rPr>
      </w:pPr>
    </w:p>
    <w:p w:rsidR="0031485E">
      <w:pPr>
        <w:widowControl/>
        <w:jc w:val="left"/>
        <w:rPr>
          <w:rFonts w:ascii="仿宋" w:eastAsia="仿宋" w:hAnsi="仿宋"/>
          <w:b/>
          <w:sz w:val="40"/>
        </w:rPr>
      </w:pPr>
    </w:p>
    <w:p w:rsidR="0031485E" w:rsidRPr="0031485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1485E">
        <w:rPr>
          <w:rFonts w:ascii="宋体" w:eastAsia="宋体" w:hAnsi="宋体" w:hint="eastAsia"/>
          <w:b/>
          <w:sz w:val="60"/>
        </w:rPr>
        <w:t>通信系统投资回报分析报告</w:t>
      </w:r>
    </w:p>
    <w:p w:rsidR="0031485E" w:rsidP="0031485E">
      <w:pPr>
        <w:widowControl/>
        <w:jc w:val="center"/>
        <w:rPr>
          <w:rFonts w:ascii="仿宋" w:eastAsia="仿宋" w:hAnsi="仿宋" w:hint="eastAsia"/>
          <w:b/>
          <w:sz w:val="40"/>
        </w:rPr>
      </w:pPr>
      <w:r w:rsidRPr="0031485E">
        <w:rPr>
          <w:rFonts w:ascii="仿宋" w:eastAsia="仿宋" w:hAnsi="仿宋" w:hint="eastAsia"/>
          <w:b/>
          <w:sz w:val="40"/>
        </w:rPr>
        <w:t>目录</w:t>
      </w:r>
    </w:p>
    <w:p w:rsidR="0031485E">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_Toc158783763 \h </w:instrText>
      </w:r>
      <w:r>
        <w:rPr>
          <w:noProof/>
        </w:rPr>
        <w:fldChar w:fldCharType="separate"/>
      </w:r>
      <w:r>
        <w:rPr>
          <w:noProof/>
        </w:rPr>
        <w:t>3</w:t>
      </w:r>
      <w:r>
        <w:rPr>
          <w:noProof/>
        </w:rPr>
        <w:fldChar w:fldCharType="end"/>
      </w:r>
    </w:p>
    <w:p w:rsidR="0031485E">
      <w:pPr>
        <w:pStyle w:val="TOC1"/>
        <w:tabs>
          <w:tab w:val="right" w:leader="dot" w:pos="8296"/>
        </w:tabs>
        <w:rPr>
          <w:noProof/>
        </w:rPr>
      </w:pPr>
      <w:r>
        <w:rPr>
          <w:rFonts w:hint="eastAsia"/>
          <w:noProof/>
        </w:rPr>
        <w:t>一、通信系统项目建筑工程方案</w:t>
      </w:r>
      <w:r>
        <w:rPr>
          <w:noProof/>
        </w:rPr>
        <w:tab/>
      </w:r>
      <w:r>
        <w:rPr>
          <w:noProof/>
        </w:rPr>
        <w:fldChar w:fldCharType="begin"/>
      </w:r>
      <w:r>
        <w:rPr>
          <w:noProof/>
        </w:rPr>
        <w:instrText xml:space="preserve"> PAGEREF _Toc158783764 \h </w:instrText>
      </w:r>
      <w:r>
        <w:rPr>
          <w:noProof/>
        </w:rPr>
        <w:fldChar w:fldCharType="separate"/>
      </w:r>
      <w:r>
        <w:rPr>
          <w:noProof/>
        </w:rPr>
        <w:t>3</w:t>
      </w:r>
      <w:r>
        <w:rPr>
          <w:noProof/>
        </w:rPr>
        <w:fldChar w:fldCharType="end"/>
      </w:r>
    </w:p>
    <w:p w:rsidR="0031485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_Toc158783765 \h </w:instrText>
      </w:r>
      <w:r>
        <w:rPr>
          <w:noProof/>
        </w:rPr>
        <w:fldChar w:fldCharType="separate"/>
      </w:r>
      <w:r>
        <w:rPr>
          <w:noProof/>
        </w:rPr>
        <w:t>3</w:t>
      </w:r>
      <w:r>
        <w:rPr>
          <w:noProof/>
        </w:rPr>
        <w:fldChar w:fldCharType="end"/>
      </w:r>
    </w:p>
    <w:p w:rsidR="0031485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_Toc158783766 \h </w:instrText>
      </w:r>
      <w:r>
        <w:rPr>
          <w:noProof/>
        </w:rPr>
        <w:fldChar w:fldCharType="separate"/>
      </w:r>
      <w:r>
        <w:rPr>
          <w:noProof/>
        </w:rPr>
        <w:t>5</w:t>
      </w:r>
      <w:r>
        <w:rPr>
          <w:noProof/>
        </w:rPr>
        <w:fldChar w:fldCharType="end"/>
      </w:r>
    </w:p>
    <w:p w:rsidR="0031485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_Toc158783767 \h </w:instrText>
      </w:r>
      <w:r>
        <w:rPr>
          <w:noProof/>
        </w:rPr>
        <w:fldChar w:fldCharType="separate"/>
      </w:r>
      <w:r>
        <w:rPr>
          <w:noProof/>
        </w:rPr>
        <w:t>6</w:t>
      </w:r>
      <w:r>
        <w:rPr>
          <w:noProof/>
        </w:rPr>
        <w:fldChar w:fldCharType="end"/>
      </w:r>
    </w:p>
    <w:p w:rsidR="0031485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_Toc158783768 \h </w:instrText>
      </w:r>
      <w:r>
        <w:rPr>
          <w:noProof/>
        </w:rPr>
        <w:fldChar w:fldCharType="separate"/>
      </w:r>
      <w:r>
        <w:rPr>
          <w:noProof/>
        </w:rPr>
        <w:t>8</w:t>
      </w:r>
      <w:r>
        <w:rPr>
          <w:noProof/>
        </w:rPr>
        <w:fldChar w:fldCharType="end"/>
      </w:r>
    </w:p>
    <w:p w:rsidR="0031485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_Toc158783769 \h </w:instrText>
      </w:r>
      <w:r>
        <w:rPr>
          <w:noProof/>
        </w:rPr>
        <w:fldChar w:fldCharType="separate"/>
      </w:r>
      <w:r>
        <w:rPr>
          <w:noProof/>
        </w:rPr>
        <w:t>9</w:t>
      </w:r>
      <w:r>
        <w:rPr>
          <w:noProof/>
        </w:rPr>
        <w:fldChar w:fldCharType="end"/>
      </w:r>
    </w:p>
    <w:p w:rsidR="0031485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_Toc158783770 \h </w:instrText>
      </w:r>
      <w:r>
        <w:rPr>
          <w:noProof/>
        </w:rPr>
        <w:fldChar w:fldCharType="separate"/>
      </w:r>
      <w:r>
        <w:rPr>
          <w:noProof/>
        </w:rPr>
        <w:t>10</w:t>
      </w:r>
      <w:r>
        <w:rPr>
          <w:noProof/>
        </w:rPr>
        <w:fldChar w:fldCharType="end"/>
      </w:r>
    </w:p>
    <w:p w:rsidR="0031485E">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_Toc158783771 \h </w:instrText>
      </w:r>
      <w:r>
        <w:rPr>
          <w:noProof/>
        </w:rPr>
        <w:fldChar w:fldCharType="separate"/>
      </w:r>
      <w:r>
        <w:rPr>
          <w:noProof/>
        </w:rPr>
        <w:t>13</w:t>
      </w:r>
      <w:r>
        <w:rPr>
          <w:noProof/>
        </w:rPr>
        <w:fldChar w:fldCharType="end"/>
      </w:r>
    </w:p>
    <w:p w:rsidR="0031485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_Toc158783772 \h </w:instrText>
      </w:r>
      <w:r>
        <w:rPr>
          <w:noProof/>
        </w:rPr>
        <w:fldChar w:fldCharType="separate"/>
      </w:r>
      <w:r>
        <w:rPr>
          <w:noProof/>
        </w:rPr>
        <w:t>13</w:t>
      </w:r>
      <w:r>
        <w:rPr>
          <w:noProof/>
        </w:rPr>
        <w:fldChar w:fldCharType="end"/>
      </w:r>
    </w:p>
    <w:p w:rsidR="0031485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_Toc158783773 \h </w:instrText>
      </w:r>
      <w:r>
        <w:rPr>
          <w:noProof/>
        </w:rPr>
        <w:fldChar w:fldCharType="separate"/>
      </w:r>
      <w:r>
        <w:rPr>
          <w:noProof/>
        </w:rPr>
        <w:t>14</w:t>
      </w:r>
      <w:r>
        <w:rPr>
          <w:noProof/>
        </w:rPr>
        <w:fldChar w:fldCharType="end"/>
      </w:r>
    </w:p>
    <w:p w:rsidR="0031485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_Toc158783774 \h </w:instrText>
      </w:r>
      <w:r>
        <w:rPr>
          <w:noProof/>
        </w:rPr>
        <w:fldChar w:fldCharType="separate"/>
      </w:r>
      <w:r>
        <w:rPr>
          <w:noProof/>
        </w:rPr>
        <w:t>16</w:t>
      </w:r>
      <w:r>
        <w:rPr>
          <w:noProof/>
        </w:rPr>
        <w:fldChar w:fldCharType="end"/>
      </w:r>
    </w:p>
    <w:p w:rsidR="0031485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_Toc158783775 \h </w:instrText>
      </w:r>
      <w:r>
        <w:rPr>
          <w:noProof/>
        </w:rPr>
        <w:fldChar w:fldCharType="separate"/>
      </w:r>
      <w:r>
        <w:rPr>
          <w:noProof/>
        </w:rPr>
        <w:t>17</w:t>
      </w:r>
      <w:r>
        <w:rPr>
          <w:noProof/>
        </w:rPr>
        <w:fldChar w:fldCharType="end"/>
      </w:r>
    </w:p>
    <w:p w:rsidR="0031485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_Toc158783776 \h </w:instrText>
      </w:r>
      <w:r>
        <w:rPr>
          <w:noProof/>
        </w:rPr>
        <w:fldChar w:fldCharType="separate"/>
      </w:r>
      <w:r>
        <w:rPr>
          <w:noProof/>
        </w:rPr>
        <w:t>19</w:t>
      </w:r>
      <w:r>
        <w:rPr>
          <w:noProof/>
        </w:rPr>
        <w:fldChar w:fldCharType="end"/>
      </w:r>
    </w:p>
    <w:p w:rsidR="0031485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_Toc158783777 \h </w:instrText>
      </w:r>
      <w:r>
        <w:rPr>
          <w:noProof/>
        </w:rPr>
        <w:fldChar w:fldCharType="separate"/>
      </w:r>
      <w:r>
        <w:rPr>
          <w:noProof/>
        </w:rPr>
        <w:t>20</w:t>
      </w:r>
      <w:r>
        <w:rPr>
          <w:noProof/>
        </w:rPr>
        <w:fldChar w:fldCharType="end"/>
      </w:r>
    </w:p>
    <w:p w:rsidR="0031485E">
      <w:pPr>
        <w:pStyle w:val="TOC1"/>
        <w:tabs>
          <w:tab w:val="right" w:leader="dot" w:pos="8296"/>
        </w:tabs>
        <w:rPr>
          <w:noProof/>
        </w:rPr>
      </w:pPr>
      <w:r>
        <w:rPr>
          <w:rFonts w:hint="eastAsia"/>
          <w:noProof/>
        </w:rPr>
        <w:t>三、通信系统项目质量管理方案</w:t>
      </w:r>
      <w:r>
        <w:rPr>
          <w:noProof/>
        </w:rPr>
        <w:tab/>
      </w:r>
      <w:r>
        <w:rPr>
          <w:noProof/>
        </w:rPr>
        <w:fldChar w:fldCharType="begin"/>
      </w:r>
      <w:r>
        <w:rPr>
          <w:noProof/>
        </w:rPr>
        <w:instrText xml:space="preserve"> PAGEREF _Toc158783778 \h </w:instrText>
      </w:r>
      <w:r>
        <w:rPr>
          <w:noProof/>
        </w:rPr>
        <w:fldChar w:fldCharType="separate"/>
      </w:r>
      <w:r>
        <w:rPr>
          <w:noProof/>
        </w:rPr>
        <w:t>22</w:t>
      </w:r>
      <w:r>
        <w:rPr>
          <w:noProof/>
        </w:rPr>
        <w:fldChar w:fldCharType="end"/>
      </w:r>
    </w:p>
    <w:p w:rsidR="0031485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_Toc158783779 \h </w:instrText>
      </w:r>
      <w:r>
        <w:rPr>
          <w:noProof/>
        </w:rPr>
        <w:fldChar w:fldCharType="separate"/>
      </w:r>
      <w:r>
        <w:rPr>
          <w:noProof/>
        </w:rPr>
        <w:t>22</w:t>
      </w:r>
      <w:r>
        <w:rPr>
          <w:noProof/>
        </w:rPr>
        <w:fldChar w:fldCharType="end"/>
      </w:r>
    </w:p>
    <w:p w:rsidR="0031485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_Toc158783780 \h </w:instrText>
      </w:r>
      <w:r>
        <w:rPr>
          <w:noProof/>
        </w:rPr>
        <w:fldChar w:fldCharType="separate"/>
      </w:r>
      <w:r>
        <w:rPr>
          <w:noProof/>
        </w:rPr>
        <w:t>26</w:t>
      </w:r>
      <w:r>
        <w:rPr>
          <w:noProof/>
        </w:rPr>
        <w:fldChar w:fldCharType="end"/>
      </w:r>
    </w:p>
    <w:p w:rsidR="0031485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_Toc158783781 \h </w:instrText>
      </w:r>
      <w:r>
        <w:rPr>
          <w:noProof/>
        </w:rPr>
        <w:fldChar w:fldCharType="separate"/>
      </w:r>
      <w:r>
        <w:rPr>
          <w:noProof/>
        </w:rPr>
        <w:t>28</w:t>
      </w:r>
      <w:r>
        <w:rPr>
          <w:noProof/>
        </w:rPr>
        <w:fldChar w:fldCharType="end"/>
      </w:r>
    </w:p>
    <w:p w:rsidR="0031485E">
      <w:pPr>
        <w:pStyle w:val="TOC1"/>
        <w:tabs>
          <w:tab w:val="right" w:leader="dot" w:pos="8296"/>
        </w:tabs>
        <w:rPr>
          <w:noProof/>
        </w:rPr>
      </w:pPr>
      <w:r>
        <w:rPr>
          <w:rFonts w:hint="eastAsia"/>
          <w:noProof/>
        </w:rPr>
        <w:t>四、通信系统项目人力资源管理方案</w:t>
      </w:r>
      <w:r>
        <w:rPr>
          <w:noProof/>
        </w:rPr>
        <w:tab/>
      </w:r>
      <w:r>
        <w:rPr>
          <w:noProof/>
        </w:rPr>
        <w:fldChar w:fldCharType="begin"/>
      </w:r>
      <w:r>
        <w:rPr>
          <w:noProof/>
        </w:rPr>
        <w:instrText xml:space="preserve"> PAGEREF _Toc158783782 \h </w:instrText>
      </w:r>
      <w:r>
        <w:rPr>
          <w:noProof/>
        </w:rPr>
        <w:fldChar w:fldCharType="separate"/>
      </w:r>
      <w:r>
        <w:rPr>
          <w:noProof/>
        </w:rPr>
        <w:t>29</w:t>
      </w:r>
      <w:r>
        <w:rPr>
          <w:noProof/>
        </w:rPr>
        <w:fldChar w:fldCharType="end"/>
      </w:r>
    </w:p>
    <w:p w:rsidR="0031485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_Toc158783783 \h </w:instrText>
      </w:r>
      <w:r>
        <w:rPr>
          <w:noProof/>
        </w:rPr>
        <w:fldChar w:fldCharType="separate"/>
      </w:r>
      <w:r>
        <w:rPr>
          <w:noProof/>
        </w:rPr>
        <w:t>29</w:t>
      </w:r>
      <w:r>
        <w:rPr>
          <w:noProof/>
        </w:rPr>
        <w:fldChar w:fldCharType="end"/>
      </w:r>
    </w:p>
    <w:p w:rsidR="0031485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_Toc158783784 \h </w:instrText>
      </w:r>
      <w:r>
        <w:rPr>
          <w:noProof/>
        </w:rPr>
        <w:fldChar w:fldCharType="separate"/>
      </w:r>
      <w:r>
        <w:rPr>
          <w:noProof/>
        </w:rPr>
        <w:t>32</w:t>
      </w:r>
      <w:r>
        <w:rPr>
          <w:noProof/>
        </w:rPr>
        <w:fldChar w:fldCharType="end"/>
      </w:r>
    </w:p>
    <w:p w:rsidR="0031485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_Toc158783785 \h </w:instrText>
      </w:r>
      <w:r>
        <w:rPr>
          <w:noProof/>
        </w:rPr>
        <w:fldChar w:fldCharType="separate"/>
      </w:r>
      <w:r>
        <w:rPr>
          <w:noProof/>
        </w:rPr>
        <w:t>34</w:t>
      </w:r>
      <w:r>
        <w:rPr>
          <w:noProof/>
        </w:rPr>
        <w:fldChar w:fldCharType="end"/>
      </w:r>
    </w:p>
    <w:p w:rsidR="0031485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_Toc158783786 \h </w:instrText>
      </w:r>
      <w:r>
        <w:rPr>
          <w:noProof/>
        </w:rPr>
        <w:fldChar w:fldCharType="separate"/>
      </w:r>
      <w:r>
        <w:rPr>
          <w:noProof/>
        </w:rPr>
        <w:t>35</w:t>
      </w:r>
      <w:r>
        <w:rPr>
          <w:noProof/>
        </w:rPr>
        <w:fldChar w:fldCharType="end"/>
      </w:r>
    </w:p>
    <w:p w:rsidR="0031485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_Toc158783787 \h </w:instrText>
      </w:r>
      <w:r>
        <w:rPr>
          <w:noProof/>
        </w:rPr>
        <w:fldChar w:fldCharType="separate"/>
      </w:r>
      <w:r>
        <w:rPr>
          <w:noProof/>
        </w:rPr>
        <w:t>39</w:t>
      </w:r>
      <w:r>
        <w:rPr>
          <w:noProof/>
        </w:rPr>
        <w:fldChar w:fldCharType="end"/>
      </w:r>
    </w:p>
    <w:p w:rsidR="0031485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_Toc158783788 \h </w:instrText>
      </w:r>
      <w:r>
        <w:rPr>
          <w:noProof/>
        </w:rPr>
        <w:fldChar w:fldCharType="separate"/>
      </w:r>
      <w:r>
        <w:rPr>
          <w:noProof/>
        </w:rPr>
        <w:t>41</w:t>
      </w:r>
      <w:r>
        <w:rPr>
          <w:noProof/>
        </w:rPr>
        <w:fldChar w:fldCharType="end"/>
      </w:r>
    </w:p>
    <w:p w:rsidR="0031485E">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_Toc158783789 \h </w:instrText>
      </w:r>
      <w:r>
        <w:rPr>
          <w:noProof/>
        </w:rPr>
        <w:fldChar w:fldCharType="separate"/>
      </w:r>
      <w:r>
        <w:rPr>
          <w:noProof/>
        </w:rPr>
        <w:t>43</w:t>
      </w:r>
      <w:r>
        <w:rPr>
          <w:noProof/>
        </w:rPr>
        <w:fldChar w:fldCharType="end"/>
      </w:r>
    </w:p>
    <w:p w:rsidR="0031485E">
      <w:pPr>
        <w:pStyle w:val="TOC2"/>
        <w:tabs>
          <w:tab w:val="right" w:leader="dot" w:pos="8296"/>
        </w:tabs>
        <w:rPr>
          <w:noProof/>
        </w:rPr>
      </w:pPr>
      <w:r>
        <w:rPr>
          <w:noProof/>
        </w:rPr>
        <w:t>(</w:t>
      </w:r>
      <w:r>
        <w:rPr>
          <w:rFonts w:hint="eastAsia"/>
          <w:noProof/>
        </w:rPr>
        <w:t>一</w:t>
      </w:r>
      <w:r>
        <w:rPr>
          <w:noProof/>
        </w:rPr>
        <w:t>)</w:t>
      </w:r>
      <w:r>
        <w:rPr>
          <w:rFonts w:hint="eastAsia"/>
          <w:noProof/>
        </w:rPr>
        <w:t>、通信系统项目选址原则</w:t>
      </w:r>
      <w:r>
        <w:rPr>
          <w:noProof/>
        </w:rPr>
        <w:tab/>
      </w:r>
      <w:r>
        <w:rPr>
          <w:noProof/>
        </w:rPr>
        <w:fldChar w:fldCharType="begin"/>
      </w:r>
      <w:r>
        <w:rPr>
          <w:noProof/>
        </w:rPr>
        <w:instrText xml:space="preserve"> PAGEREF _Toc158783790 \h </w:instrText>
      </w:r>
      <w:r>
        <w:rPr>
          <w:noProof/>
        </w:rPr>
        <w:fldChar w:fldCharType="separate"/>
      </w:r>
      <w:r>
        <w:rPr>
          <w:noProof/>
        </w:rPr>
        <w:t>43</w:t>
      </w:r>
      <w:r>
        <w:rPr>
          <w:noProof/>
        </w:rPr>
        <w:fldChar w:fldCharType="end"/>
      </w:r>
    </w:p>
    <w:p w:rsidR="0031485E">
      <w:pPr>
        <w:pStyle w:val="TOC2"/>
        <w:tabs>
          <w:tab w:val="right" w:leader="dot" w:pos="8296"/>
        </w:tabs>
        <w:rPr>
          <w:noProof/>
        </w:rPr>
      </w:pPr>
      <w:r>
        <w:rPr>
          <w:noProof/>
        </w:rPr>
        <w:t>(</w:t>
      </w:r>
      <w:r>
        <w:rPr>
          <w:rFonts w:hint="eastAsia"/>
          <w:noProof/>
        </w:rPr>
        <w:t>二</w:t>
      </w:r>
      <w:r>
        <w:rPr>
          <w:noProof/>
        </w:rPr>
        <w:t>)</w:t>
      </w:r>
      <w:r>
        <w:rPr>
          <w:rFonts w:hint="eastAsia"/>
          <w:noProof/>
        </w:rPr>
        <w:t>、通信系统项目选址</w:t>
      </w:r>
      <w:r>
        <w:rPr>
          <w:noProof/>
        </w:rPr>
        <w:tab/>
      </w:r>
      <w:r>
        <w:rPr>
          <w:noProof/>
        </w:rPr>
        <w:fldChar w:fldCharType="begin"/>
      </w:r>
      <w:r>
        <w:rPr>
          <w:noProof/>
        </w:rPr>
        <w:instrText xml:space="preserve"> PAGEREF _Toc158783791 \h </w:instrText>
      </w:r>
      <w:r>
        <w:rPr>
          <w:noProof/>
        </w:rPr>
        <w:fldChar w:fldCharType="separate"/>
      </w:r>
      <w:r>
        <w:rPr>
          <w:noProof/>
        </w:rPr>
        <w:t>45</w:t>
      </w:r>
      <w:r>
        <w:rPr>
          <w:noProof/>
        </w:rPr>
        <w:fldChar w:fldCharType="end"/>
      </w:r>
    </w:p>
    <w:p w:rsidR="0031485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_Toc158783792 \h </w:instrText>
      </w:r>
      <w:r>
        <w:rPr>
          <w:noProof/>
        </w:rPr>
        <w:fldChar w:fldCharType="separate"/>
      </w:r>
      <w:r>
        <w:rPr>
          <w:noProof/>
        </w:rPr>
        <w:t>46</w:t>
      </w:r>
      <w:r>
        <w:rPr>
          <w:noProof/>
        </w:rPr>
        <w:fldChar w:fldCharType="end"/>
      </w:r>
    </w:p>
    <w:p w:rsidR="0031485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_Toc158783793 \h </w:instrText>
      </w:r>
      <w:r>
        <w:rPr>
          <w:noProof/>
        </w:rPr>
        <w:fldChar w:fldCharType="separate"/>
      </w:r>
      <w:r>
        <w:rPr>
          <w:noProof/>
        </w:rPr>
        <w:t>48</w:t>
      </w:r>
      <w:r>
        <w:rPr>
          <w:noProof/>
        </w:rPr>
        <w:fldChar w:fldCharType="end"/>
      </w:r>
    </w:p>
    <w:p w:rsidR="0031485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_Toc158783794 \h </w:instrText>
      </w:r>
      <w:r>
        <w:rPr>
          <w:noProof/>
        </w:rPr>
        <w:fldChar w:fldCharType="separate"/>
      </w:r>
      <w:r>
        <w:rPr>
          <w:noProof/>
        </w:rPr>
        <w:t>49</w:t>
      </w:r>
      <w:r>
        <w:rPr>
          <w:noProof/>
        </w:rPr>
        <w:fldChar w:fldCharType="end"/>
      </w:r>
    </w:p>
    <w:p w:rsidR="0031485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_Toc158783795 \h </w:instrText>
      </w:r>
      <w:r>
        <w:rPr>
          <w:noProof/>
        </w:rPr>
        <w:fldChar w:fldCharType="separate"/>
      </w:r>
      <w:r>
        <w:rPr>
          <w:noProof/>
        </w:rPr>
        <w:t>50</w:t>
      </w:r>
      <w:r>
        <w:rPr>
          <w:noProof/>
        </w:rPr>
        <w:fldChar w:fldCharType="end"/>
      </w:r>
    </w:p>
    <w:p w:rsidR="0031485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_Toc158783796 \h </w:instrText>
      </w:r>
      <w:r>
        <w:rPr>
          <w:noProof/>
        </w:rPr>
        <w:fldChar w:fldCharType="separate"/>
      </w:r>
      <w:r>
        <w:rPr>
          <w:noProof/>
        </w:rPr>
        <w:t>52</w:t>
      </w:r>
      <w:r>
        <w:rPr>
          <w:noProof/>
        </w:rPr>
        <w:fldChar w:fldCharType="end"/>
      </w:r>
    </w:p>
    <w:p w:rsidR="0031485E">
      <w:pPr>
        <w:pStyle w:val="TOC1"/>
        <w:tabs>
          <w:tab w:val="right" w:leader="dot" w:pos="8296"/>
        </w:tabs>
        <w:rPr>
          <w:noProof/>
        </w:rPr>
      </w:pPr>
      <w:r>
        <w:rPr>
          <w:rFonts w:hint="eastAsia"/>
          <w:noProof/>
        </w:rPr>
        <w:t>六、通信系统项目经济评价分析</w:t>
      </w:r>
      <w:r>
        <w:rPr>
          <w:noProof/>
        </w:rPr>
        <w:tab/>
      </w:r>
      <w:r>
        <w:rPr>
          <w:noProof/>
        </w:rPr>
        <w:fldChar w:fldCharType="begin"/>
      </w:r>
      <w:r>
        <w:rPr>
          <w:noProof/>
        </w:rPr>
        <w:instrText xml:space="preserve"> PAGEREF _Toc158783797 \h </w:instrText>
      </w:r>
      <w:r>
        <w:rPr>
          <w:noProof/>
        </w:rPr>
        <w:fldChar w:fldCharType="separate"/>
      </w:r>
      <w:r>
        <w:rPr>
          <w:noProof/>
        </w:rPr>
        <w:t>54</w:t>
      </w:r>
      <w:r>
        <w:rPr>
          <w:noProof/>
        </w:rPr>
        <w:fldChar w:fldCharType="end"/>
      </w:r>
    </w:p>
    <w:p w:rsidR="0031485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_Toc158783798 \h </w:instrText>
      </w:r>
      <w:r>
        <w:rPr>
          <w:noProof/>
        </w:rPr>
        <w:fldChar w:fldCharType="separate"/>
      </w:r>
      <w:r>
        <w:rPr>
          <w:noProof/>
        </w:rPr>
        <w:t>54</w:t>
      </w:r>
      <w:r>
        <w:rPr>
          <w:noProof/>
        </w:rPr>
        <w:fldChar w:fldCharType="end"/>
      </w:r>
    </w:p>
    <w:p w:rsidR="0031485E">
      <w:pPr>
        <w:pStyle w:val="TOC2"/>
        <w:tabs>
          <w:tab w:val="right" w:leader="dot" w:pos="8296"/>
        </w:tabs>
        <w:rPr>
          <w:noProof/>
        </w:rPr>
      </w:pPr>
      <w:r>
        <w:rPr>
          <w:noProof/>
        </w:rPr>
        <w:t>(</w:t>
      </w:r>
      <w:r>
        <w:rPr>
          <w:rFonts w:hint="eastAsia"/>
          <w:noProof/>
        </w:rPr>
        <w:t>二</w:t>
      </w:r>
      <w:r>
        <w:rPr>
          <w:noProof/>
        </w:rPr>
        <w:t>)</w:t>
      </w:r>
      <w:r>
        <w:rPr>
          <w:rFonts w:hint="eastAsia"/>
          <w:noProof/>
        </w:rPr>
        <w:t>、通信系统项目盈利能力分析</w:t>
      </w:r>
      <w:r>
        <w:rPr>
          <w:noProof/>
        </w:rPr>
        <w:tab/>
      </w:r>
      <w:r>
        <w:rPr>
          <w:noProof/>
        </w:rPr>
        <w:fldChar w:fldCharType="begin"/>
      </w:r>
      <w:r>
        <w:rPr>
          <w:noProof/>
        </w:rPr>
        <w:instrText xml:space="preserve"> PAGEREF _Toc158783799 \h </w:instrText>
      </w:r>
      <w:r>
        <w:rPr>
          <w:noProof/>
        </w:rPr>
        <w:fldChar w:fldCharType="separate"/>
      </w:r>
      <w:r>
        <w:rPr>
          <w:noProof/>
        </w:rPr>
        <w:t>55</w:t>
      </w:r>
      <w:r>
        <w:rPr>
          <w:noProof/>
        </w:rPr>
        <w:fldChar w:fldCharType="end"/>
      </w:r>
    </w:p>
    <w:p w:rsidR="0031485E">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_Toc158783800 \h </w:instrText>
      </w:r>
      <w:r>
        <w:rPr>
          <w:noProof/>
        </w:rPr>
        <w:fldChar w:fldCharType="separate"/>
      </w:r>
      <w:r>
        <w:rPr>
          <w:noProof/>
        </w:rPr>
        <w:t>56</w:t>
      </w:r>
      <w:r>
        <w:rPr>
          <w:noProof/>
        </w:rPr>
        <w:fldChar w:fldCharType="end"/>
      </w:r>
    </w:p>
    <w:p w:rsidR="0031485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_Toc158783801 \h </w:instrText>
      </w:r>
      <w:r>
        <w:rPr>
          <w:noProof/>
        </w:rPr>
        <w:fldChar w:fldCharType="separate"/>
      </w:r>
      <w:r>
        <w:rPr>
          <w:noProof/>
        </w:rPr>
        <w:t>56</w:t>
      </w:r>
      <w:r>
        <w:rPr>
          <w:noProof/>
        </w:rPr>
        <w:fldChar w:fldCharType="end"/>
      </w:r>
    </w:p>
    <w:p w:rsidR="0031485E">
      <w:pPr>
        <w:pStyle w:val="TOC2"/>
        <w:tabs>
          <w:tab w:val="right" w:leader="dot" w:pos="8296"/>
        </w:tabs>
        <w:rPr>
          <w:noProof/>
        </w:rPr>
      </w:pPr>
      <w:r>
        <w:rPr>
          <w:noProof/>
        </w:rPr>
        <w:t>(</w:t>
      </w:r>
      <w:r>
        <w:rPr>
          <w:rFonts w:hint="eastAsia"/>
          <w:noProof/>
        </w:rPr>
        <w:t>二</w:t>
      </w:r>
      <w:r>
        <w:rPr>
          <w:noProof/>
        </w:rPr>
        <w:t>)</w:t>
      </w:r>
      <w:r>
        <w:rPr>
          <w:rFonts w:hint="eastAsia"/>
          <w:noProof/>
        </w:rPr>
        <w:t>、通信系统项目预期节能综合评价</w:t>
      </w:r>
      <w:r>
        <w:rPr>
          <w:noProof/>
        </w:rPr>
        <w:tab/>
      </w:r>
      <w:r>
        <w:rPr>
          <w:noProof/>
        </w:rPr>
        <w:fldChar w:fldCharType="begin"/>
      </w:r>
      <w:r>
        <w:rPr>
          <w:noProof/>
        </w:rPr>
        <w:instrText xml:space="preserve"> PAGEREF _Toc158783802 \h </w:instrText>
      </w:r>
      <w:r>
        <w:rPr>
          <w:noProof/>
        </w:rPr>
        <w:fldChar w:fldCharType="separate"/>
      </w:r>
      <w:r>
        <w:rPr>
          <w:noProof/>
        </w:rPr>
        <w:t>56</w:t>
      </w:r>
      <w:r>
        <w:rPr>
          <w:noProof/>
        </w:rPr>
        <w:fldChar w:fldCharType="end"/>
      </w:r>
    </w:p>
    <w:p w:rsidR="0031485E">
      <w:pPr>
        <w:pStyle w:val="TOC2"/>
        <w:tabs>
          <w:tab w:val="right" w:leader="dot" w:pos="8296"/>
        </w:tabs>
        <w:rPr>
          <w:noProof/>
        </w:rPr>
      </w:pPr>
      <w:r>
        <w:rPr>
          <w:noProof/>
        </w:rPr>
        <w:t>(</w:t>
      </w:r>
      <w:r>
        <w:rPr>
          <w:rFonts w:hint="eastAsia"/>
          <w:noProof/>
        </w:rPr>
        <w:t>三</w:t>
      </w:r>
      <w:r>
        <w:rPr>
          <w:noProof/>
        </w:rPr>
        <w:t>)</w:t>
      </w:r>
      <w:r>
        <w:rPr>
          <w:rFonts w:hint="eastAsia"/>
          <w:noProof/>
        </w:rPr>
        <w:t>、通信系统项目节能设计</w:t>
      </w:r>
      <w:r>
        <w:rPr>
          <w:noProof/>
        </w:rPr>
        <w:tab/>
      </w:r>
      <w:r>
        <w:rPr>
          <w:noProof/>
        </w:rPr>
        <w:fldChar w:fldCharType="begin"/>
      </w:r>
      <w:r>
        <w:rPr>
          <w:noProof/>
        </w:rPr>
        <w:instrText xml:space="preserve"> PAGEREF _Toc158783803 \h </w:instrText>
      </w:r>
      <w:r>
        <w:rPr>
          <w:noProof/>
        </w:rPr>
        <w:fldChar w:fldCharType="separate"/>
      </w:r>
      <w:r>
        <w:rPr>
          <w:noProof/>
        </w:rPr>
        <w:t>58</w:t>
      </w:r>
      <w:r>
        <w:rPr>
          <w:noProof/>
        </w:rPr>
        <w:fldChar w:fldCharType="end"/>
      </w:r>
    </w:p>
    <w:p w:rsidR="0031485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_Toc158783804 \h </w:instrText>
      </w:r>
      <w:r>
        <w:rPr>
          <w:noProof/>
        </w:rPr>
        <w:fldChar w:fldCharType="separate"/>
      </w:r>
      <w:r>
        <w:rPr>
          <w:noProof/>
        </w:rPr>
        <w:t>60</w:t>
      </w:r>
      <w:r>
        <w:rPr>
          <w:noProof/>
        </w:rPr>
        <w:fldChar w:fldCharType="end"/>
      </w:r>
    </w:p>
    <w:p w:rsidR="0031485E">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_Toc158783805 \h </w:instrText>
      </w:r>
      <w:r>
        <w:rPr>
          <w:noProof/>
        </w:rPr>
        <w:fldChar w:fldCharType="separate"/>
      </w:r>
      <w:r>
        <w:rPr>
          <w:noProof/>
        </w:rPr>
        <w:t>62</w:t>
      </w:r>
      <w:r>
        <w:rPr>
          <w:noProof/>
        </w:rPr>
        <w:fldChar w:fldCharType="end"/>
      </w:r>
    </w:p>
    <w:p w:rsidR="0031485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_Toc158783806 \h </w:instrText>
      </w:r>
      <w:r>
        <w:rPr>
          <w:noProof/>
        </w:rPr>
        <w:fldChar w:fldCharType="separate"/>
      </w:r>
      <w:r>
        <w:rPr>
          <w:noProof/>
        </w:rPr>
        <w:t>62</w:t>
      </w:r>
      <w:r>
        <w:rPr>
          <w:noProof/>
        </w:rPr>
        <w:fldChar w:fldCharType="end"/>
      </w:r>
    </w:p>
    <w:p w:rsidR="0031485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_Toc158783807 \h </w:instrText>
      </w:r>
      <w:r>
        <w:rPr>
          <w:noProof/>
        </w:rPr>
        <w:fldChar w:fldCharType="separate"/>
      </w:r>
      <w:r>
        <w:rPr>
          <w:noProof/>
        </w:rPr>
        <w:t>63</w:t>
      </w:r>
      <w:r>
        <w:rPr>
          <w:noProof/>
        </w:rPr>
        <w:fldChar w:fldCharType="end"/>
      </w:r>
    </w:p>
    <w:p w:rsidR="0031485E">
      <w:pPr>
        <w:pStyle w:val="TOC2"/>
        <w:tabs>
          <w:tab w:val="right" w:leader="dot" w:pos="8296"/>
        </w:tabs>
        <w:rPr>
          <w:noProof/>
        </w:rPr>
      </w:pPr>
      <w:r>
        <w:rPr>
          <w:noProof/>
        </w:rPr>
        <w:t>(</w:t>
      </w:r>
      <w:r>
        <w:rPr>
          <w:rFonts w:hint="eastAsia"/>
          <w:noProof/>
        </w:rPr>
        <w:t>三</w:t>
      </w:r>
      <w:r>
        <w:rPr>
          <w:noProof/>
        </w:rPr>
        <w:t>)</w:t>
      </w:r>
      <w:r>
        <w:rPr>
          <w:rFonts w:hint="eastAsia"/>
          <w:noProof/>
        </w:rPr>
        <w:t>、通信系统项目工艺技术设计方案</w:t>
      </w:r>
      <w:r>
        <w:rPr>
          <w:noProof/>
        </w:rPr>
        <w:tab/>
      </w:r>
      <w:r>
        <w:rPr>
          <w:noProof/>
        </w:rPr>
        <w:fldChar w:fldCharType="begin"/>
      </w:r>
      <w:r>
        <w:rPr>
          <w:noProof/>
        </w:rPr>
        <w:instrText xml:space="preserve"> PAGEREF _Toc158783808 \h </w:instrText>
      </w:r>
      <w:r>
        <w:rPr>
          <w:noProof/>
        </w:rPr>
        <w:fldChar w:fldCharType="separate"/>
      </w:r>
      <w:r>
        <w:rPr>
          <w:noProof/>
        </w:rPr>
        <w:t>64</w:t>
      </w:r>
      <w:r>
        <w:rPr>
          <w:noProof/>
        </w:rPr>
        <w:fldChar w:fldCharType="end"/>
      </w:r>
    </w:p>
    <w:p w:rsidR="0031485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_Toc158783809 \h </w:instrText>
      </w:r>
      <w:r>
        <w:rPr>
          <w:noProof/>
        </w:rPr>
        <w:fldChar w:fldCharType="separate"/>
      </w:r>
      <w:r>
        <w:rPr>
          <w:noProof/>
        </w:rPr>
        <w:t>65</w:t>
      </w:r>
      <w:r>
        <w:rPr>
          <w:noProof/>
        </w:rPr>
        <w:fldChar w:fldCharType="end"/>
      </w:r>
    </w:p>
    <w:p w:rsidR="0031485E">
      <w:pPr>
        <w:pStyle w:val="TOC1"/>
        <w:tabs>
          <w:tab w:val="right" w:leader="dot" w:pos="8296"/>
        </w:tabs>
        <w:rPr>
          <w:noProof/>
        </w:rPr>
      </w:pPr>
      <w:r>
        <w:rPr>
          <w:rFonts w:hint="eastAsia"/>
          <w:noProof/>
        </w:rPr>
        <w:t>九、通信系统项目执行风险与应对策略</w:t>
      </w:r>
      <w:r>
        <w:rPr>
          <w:noProof/>
        </w:rPr>
        <w:tab/>
      </w:r>
      <w:r>
        <w:rPr>
          <w:noProof/>
        </w:rPr>
        <w:fldChar w:fldCharType="begin"/>
      </w:r>
      <w:r>
        <w:rPr>
          <w:noProof/>
        </w:rPr>
        <w:instrText xml:space="preserve"> PAGEREF _Toc158783810 \h </w:instrText>
      </w:r>
      <w:r>
        <w:rPr>
          <w:noProof/>
        </w:rPr>
        <w:fldChar w:fldCharType="separate"/>
      </w:r>
      <w:r>
        <w:rPr>
          <w:noProof/>
        </w:rPr>
        <w:t>66</w:t>
      </w:r>
      <w:r>
        <w:rPr>
          <w:noProof/>
        </w:rPr>
        <w:fldChar w:fldCharType="end"/>
      </w:r>
    </w:p>
    <w:p w:rsidR="0031485E">
      <w:pPr>
        <w:pStyle w:val="TOC2"/>
        <w:tabs>
          <w:tab w:val="right" w:leader="dot" w:pos="8296"/>
        </w:tabs>
        <w:rPr>
          <w:noProof/>
        </w:rPr>
      </w:pPr>
      <w:r>
        <w:rPr>
          <w:noProof/>
        </w:rPr>
        <w:t>(</w:t>
      </w:r>
      <w:r>
        <w:rPr>
          <w:rFonts w:hint="eastAsia"/>
          <w:noProof/>
        </w:rPr>
        <w:t>一</w:t>
      </w:r>
      <w:r>
        <w:rPr>
          <w:noProof/>
        </w:rPr>
        <w:t>)</w:t>
      </w:r>
      <w:r>
        <w:rPr>
          <w:rFonts w:hint="eastAsia"/>
          <w:noProof/>
        </w:rPr>
        <w:t>、通信系统项目执行风险识别</w:t>
      </w:r>
      <w:r>
        <w:rPr>
          <w:noProof/>
        </w:rPr>
        <w:tab/>
      </w:r>
      <w:r>
        <w:rPr>
          <w:noProof/>
        </w:rPr>
        <w:fldChar w:fldCharType="begin"/>
      </w:r>
      <w:r>
        <w:rPr>
          <w:noProof/>
        </w:rPr>
        <w:instrText xml:space="preserve"> PAGEREF _Toc158783811 \h </w:instrText>
      </w:r>
      <w:r>
        <w:rPr>
          <w:noProof/>
        </w:rPr>
        <w:fldChar w:fldCharType="separate"/>
      </w:r>
      <w:r>
        <w:rPr>
          <w:noProof/>
        </w:rPr>
        <w:t>66</w:t>
      </w:r>
      <w:r>
        <w:rPr>
          <w:noProof/>
        </w:rPr>
        <w:fldChar w:fldCharType="end"/>
      </w:r>
    </w:p>
    <w:p w:rsidR="0031485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_Toc158783812 \h </w:instrText>
      </w:r>
      <w:r>
        <w:rPr>
          <w:noProof/>
        </w:rPr>
        <w:fldChar w:fldCharType="separate"/>
      </w:r>
      <w:r>
        <w:rPr>
          <w:noProof/>
        </w:rPr>
        <w:t>67</w:t>
      </w:r>
      <w:r>
        <w:rPr>
          <w:noProof/>
        </w:rPr>
        <w:fldChar w:fldCharType="end"/>
      </w:r>
    </w:p>
    <w:p w:rsidR="0031485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_Toc158783813 \h </w:instrText>
      </w:r>
      <w:r>
        <w:rPr>
          <w:noProof/>
        </w:rPr>
        <w:fldChar w:fldCharType="separate"/>
      </w:r>
      <w:r>
        <w:rPr>
          <w:noProof/>
        </w:rPr>
        <w:t>69</w:t>
      </w:r>
      <w:r>
        <w:rPr>
          <w:noProof/>
        </w:rPr>
        <w:fldChar w:fldCharType="end"/>
      </w:r>
    </w:p>
    <w:p w:rsidR="0031485E">
      <w:pPr>
        <w:pStyle w:val="TOC1"/>
        <w:tabs>
          <w:tab w:val="right" w:leader="dot" w:pos="8296"/>
        </w:tabs>
        <w:rPr>
          <w:noProof/>
        </w:rPr>
      </w:pPr>
      <w:r>
        <w:rPr>
          <w:rFonts w:hint="eastAsia"/>
          <w:noProof/>
        </w:rPr>
        <w:t>十、通信系统项目执行与监控</w:t>
      </w:r>
      <w:r>
        <w:rPr>
          <w:noProof/>
        </w:rPr>
        <w:tab/>
      </w:r>
      <w:r>
        <w:rPr>
          <w:noProof/>
        </w:rPr>
        <w:fldChar w:fldCharType="begin"/>
      </w:r>
      <w:r>
        <w:rPr>
          <w:noProof/>
        </w:rPr>
        <w:instrText xml:space="preserve"> PAGEREF _Toc158783814 \h </w:instrText>
      </w:r>
      <w:r>
        <w:rPr>
          <w:noProof/>
        </w:rPr>
        <w:fldChar w:fldCharType="separate"/>
      </w:r>
      <w:r>
        <w:rPr>
          <w:noProof/>
        </w:rPr>
        <w:t>70</w:t>
      </w:r>
      <w:r>
        <w:rPr>
          <w:noProof/>
        </w:rPr>
        <w:fldChar w:fldCharType="end"/>
      </w:r>
    </w:p>
    <w:p w:rsidR="0031485E">
      <w:pPr>
        <w:pStyle w:val="TOC2"/>
        <w:tabs>
          <w:tab w:val="right" w:leader="dot" w:pos="8296"/>
        </w:tabs>
        <w:rPr>
          <w:noProof/>
        </w:rPr>
      </w:pPr>
      <w:r>
        <w:rPr>
          <w:noProof/>
        </w:rPr>
        <w:t>(</w:t>
      </w:r>
      <w:r>
        <w:rPr>
          <w:rFonts w:hint="eastAsia"/>
          <w:noProof/>
        </w:rPr>
        <w:t>一</w:t>
      </w:r>
      <w:r>
        <w:rPr>
          <w:noProof/>
        </w:rPr>
        <w:t>)</w:t>
      </w:r>
      <w:r>
        <w:rPr>
          <w:rFonts w:hint="eastAsia"/>
          <w:noProof/>
        </w:rPr>
        <w:t>、通信系统项目执行计划</w:t>
      </w:r>
      <w:r>
        <w:rPr>
          <w:noProof/>
        </w:rPr>
        <w:tab/>
      </w:r>
      <w:r>
        <w:rPr>
          <w:noProof/>
        </w:rPr>
        <w:fldChar w:fldCharType="begin"/>
      </w:r>
      <w:r>
        <w:rPr>
          <w:noProof/>
        </w:rPr>
        <w:instrText xml:space="preserve"> PAGEREF _Toc158783815 \h </w:instrText>
      </w:r>
      <w:r>
        <w:rPr>
          <w:noProof/>
        </w:rPr>
        <w:fldChar w:fldCharType="separate"/>
      </w:r>
      <w:r>
        <w:rPr>
          <w:noProof/>
        </w:rPr>
        <w:t>70</w:t>
      </w:r>
      <w:r>
        <w:rPr>
          <w:noProof/>
        </w:rPr>
        <w:fldChar w:fldCharType="end"/>
      </w:r>
    </w:p>
    <w:p w:rsidR="0031485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_Toc158783816 \h </w:instrText>
      </w:r>
      <w:r>
        <w:rPr>
          <w:noProof/>
        </w:rPr>
        <w:fldChar w:fldCharType="separate"/>
      </w:r>
      <w:r>
        <w:rPr>
          <w:noProof/>
        </w:rPr>
        <w:t>72</w:t>
      </w:r>
      <w:r>
        <w:rPr>
          <w:noProof/>
        </w:rPr>
        <w:fldChar w:fldCharType="end"/>
      </w:r>
    </w:p>
    <w:p w:rsidR="0031485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_Toc158783817 \h </w:instrText>
      </w:r>
      <w:r>
        <w:rPr>
          <w:noProof/>
        </w:rPr>
        <w:fldChar w:fldCharType="separate"/>
      </w:r>
      <w:r>
        <w:rPr>
          <w:noProof/>
        </w:rPr>
        <w:t>76</w:t>
      </w:r>
      <w:r>
        <w:rPr>
          <w:noProof/>
        </w:rPr>
        <w:fldChar w:fldCharType="end"/>
      </w:r>
    </w:p>
    <w:p w:rsidR="0031485E">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_Toc158783818 \h </w:instrText>
      </w:r>
      <w:r>
        <w:rPr>
          <w:noProof/>
        </w:rPr>
        <w:fldChar w:fldCharType="separate"/>
      </w:r>
      <w:r>
        <w:rPr>
          <w:noProof/>
        </w:rPr>
        <w:t>77</w:t>
      </w:r>
      <w:r>
        <w:rPr>
          <w:noProof/>
        </w:rPr>
        <w:fldChar w:fldCharType="end"/>
      </w:r>
    </w:p>
    <w:p w:rsidR="0031485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_Toc158783819 \h </w:instrText>
      </w:r>
      <w:r>
        <w:rPr>
          <w:noProof/>
        </w:rPr>
        <w:fldChar w:fldCharType="separate"/>
      </w:r>
      <w:r>
        <w:rPr>
          <w:noProof/>
        </w:rPr>
        <w:t>77</w:t>
      </w:r>
      <w:r>
        <w:rPr>
          <w:noProof/>
        </w:rPr>
        <w:fldChar w:fldCharType="end"/>
      </w:r>
    </w:p>
    <w:p w:rsidR="0031485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_Toc158783820 \h </w:instrText>
      </w:r>
      <w:r>
        <w:rPr>
          <w:noProof/>
        </w:rPr>
        <w:fldChar w:fldCharType="separate"/>
      </w:r>
      <w:r>
        <w:rPr>
          <w:noProof/>
        </w:rPr>
        <w:t>79</w:t>
      </w:r>
      <w:r>
        <w:rPr>
          <w:noProof/>
        </w:rPr>
        <w:fldChar w:fldCharType="end"/>
      </w:r>
    </w:p>
    <w:p w:rsidR="0031485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_Toc158783821 \h </w:instrText>
      </w:r>
      <w:r>
        <w:rPr>
          <w:noProof/>
        </w:rPr>
        <w:fldChar w:fldCharType="separate"/>
      </w:r>
      <w:r>
        <w:rPr>
          <w:noProof/>
        </w:rPr>
        <w:t>81</w:t>
      </w:r>
      <w:r>
        <w:rPr>
          <w:noProof/>
        </w:rPr>
        <w:fldChar w:fldCharType="end"/>
      </w:r>
    </w:p>
    <w:p w:rsidR="0031485E">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_Toc158783822 \h </w:instrText>
      </w:r>
      <w:r>
        <w:rPr>
          <w:noProof/>
        </w:rPr>
        <w:fldChar w:fldCharType="separate"/>
      </w:r>
      <w:r>
        <w:rPr>
          <w:noProof/>
        </w:rPr>
        <w:t>83</w:t>
      </w:r>
      <w:r>
        <w:rPr>
          <w:noProof/>
        </w:rPr>
        <w:fldChar w:fldCharType="end"/>
      </w:r>
    </w:p>
    <w:p w:rsidR="0031485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_Toc158783823 \h </w:instrText>
      </w:r>
      <w:r>
        <w:rPr>
          <w:noProof/>
        </w:rPr>
        <w:fldChar w:fldCharType="separate"/>
      </w:r>
      <w:r>
        <w:rPr>
          <w:noProof/>
        </w:rPr>
        <w:t>83</w:t>
      </w:r>
      <w:r>
        <w:rPr>
          <w:noProof/>
        </w:rPr>
        <w:fldChar w:fldCharType="end"/>
      </w:r>
    </w:p>
    <w:p w:rsidR="0031485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_Toc158783824 \h </w:instrText>
      </w:r>
      <w:r>
        <w:rPr>
          <w:noProof/>
        </w:rPr>
        <w:fldChar w:fldCharType="separate"/>
      </w:r>
      <w:r>
        <w:rPr>
          <w:noProof/>
        </w:rPr>
        <w:t>84</w:t>
      </w:r>
      <w:r>
        <w:rPr>
          <w:noProof/>
        </w:rPr>
        <w:fldChar w:fldCharType="end"/>
      </w:r>
    </w:p>
    <w:p w:rsidR="0031485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_Toc158783825 \h </w:instrText>
      </w:r>
      <w:r>
        <w:rPr>
          <w:noProof/>
        </w:rPr>
        <w:fldChar w:fldCharType="separate"/>
      </w:r>
      <w:r>
        <w:rPr>
          <w:noProof/>
        </w:rPr>
        <w:t>85</w:t>
      </w:r>
      <w:r>
        <w:rPr>
          <w:noProof/>
        </w:rPr>
        <w:fldChar w:fldCharType="end"/>
      </w:r>
    </w:p>
    <w:p w:rsidR="0031485E">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_Toc158783826 \h </w:instrText>
      </w:r>
      <w:r>
        <w:rPr>
          <w:noProof/>
        </w:rPr>
        <w:fldChar w:fldCharType="separate"/>
      </w:r>
      <w:r>
        <w:rPr>
          <w:noProof/>
        </w:rPr>
        <w:t>85</w:t>
      </w:r>
      <w:r>
        <w:rPr>
          <w:noProof/>
        </w:rPr>
        <w:fldChar w:fldCharType="end"/>
      </w:r>
    </w:p>
    <w:p w:rsidR="0031485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_Toc158783827 \h </w:instrText>
      </w:r>
      <w:r>
        <w:rPr>
          <w:noProof/>
        </w:rPr>
        <w:fldChar w:fldCharType="separate"/>
      </w:r>
      <w:r>
        <w:rPr>
          <w:noProof/>
        </w:rPr>
        <w:t>85</w:t>
      </w:r>
      <w:r>
        <w:rPr>
          <w:noProof/>
        </w:rPr>
        <w:fldChar w:fldCharType="end"/>
      </w:r>
    </w:p>
    <w:p w:rsidR="0031485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_Toc158783828 \h </w:instrText>
      </w:r>
      <w:r>
        <w:rPr>
          <w:noProof/>
        </w:rPr>
        <w:fldChar w:fldCharType="separate"/>
      </w:r>
      <w:r>
        <w:rPr>
          <w:noProof/>
        </w:rPr>
        <w:t>86</w:t>
      </w:r>
      <w:r>
        <w:rPr>
          <w:noProof/>
        </w:rPr>
        <w:fldChar w:fldCharType="end"/>
      </w:r>
    </w:p>
    <w:p w:rsidR="0031485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_Toc158783829 \h </w:instrText>
      </w:r>
      <w:r>
        <w:rPr>
          <w:noProof/>
        </w:rPr>
        <w:fldChar w:fldCharType="separate"/>
      </w:r>
      <w:r>
        <w:rPr>
          <w:noProof/>
        </w:rPr>
        <w:t>88</w:t>
      </w:r>
      <w:r>
        <w:rPr>
          <w:noProof/>
        </w:rPr>
        <w:fldChar w:fldCharType="end"/>
      </w:r>
    </w:p>
    <w:p w:rsidR="0031485E">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_Toc158783830 \h </w:instrText>
      </w:r>
      <w:r>
        <w:rPr>
          <w:noProof/>
        </w:rPr>
        <w:fldChar w:fldCharType="separate"/>
      </w:r>
      <w:r>
        <w:rPr>
          <w:noProof/>
        </w:rPr>
        <w:t>89</w:t>
      </w:r>
      <w:r>
        <w:rPr>
          <w:noProof/>
        </w:rPr>
        <w:fldChar w:fldCharType="end"/>
      </w:r>
    </w:p>
    <w:p w:rsidR="0031485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_Toc158783831 \h </w:instrText>
      </w:r>
      <w:r>
        <w:rPr>
          <w:noProof/>
        </w:rPr>
        <w:fldChar w:fldCharType="separate"/>
      </w:r>
      <w:r>
        <w:rPr>
          <w:noProof/>
        </w:rPr>
        <w:t>89</w:t>
      </w:r>
      <w:r>
        <w:rPr>
          <w:noProof/>
        </w:rPr>
        <w:fldChar w:fldCharType="end"/>
      </w:r>
    </w:p>
    <w:p w:rsidR="0031485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_Toc158783832 \h </w:instrText>
      </w:r>
      <w:r>
        <w:rPr>
          <w:noProof/>
        </w:rPr>
        <w:fldChar w:fldCharType="separate"/>
      </w:r>
      <w:r>
        <w:rPr>
          <w:noProof/>
        </w:rPr>
        <w:t>90</w:t>
      </w:r>
      <w:r>
        <w:rPr>
          <w:noProof/>
        </w:rPr>
        <w:fldChar w:fldCharType="end"/>
      </w:r>
    </w:p>
    <w:p w:rsidR="0031485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_Toc158783833 \h </w:instrText>
      </w:r>
      <w:r>
        <w:rPr>
          <w:noProof/>
        </w:rPr>
        <w:fldChar w:fldCharType="separate"/>
      </w:r>
      <w:r>
        <w:rPr>
          <w:noProof/>
        </w:rPr>
        <w:t>91</w:t>
      </w:r>
      <w:r>
        <w:rPr>
          <w:noProof/>
        </w:rPr>
        <w:fldChar w:fldCharType="end"/>
      </w:r>
    </w:p>
    <w:p w:rsidR="0031485E" w:rsidP="0031485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1485E" w:rsidP="0031485E">
      <w:pPr>
        <w:pStyle w:val="Heading1"/>
        <w:jc w:val="center"/>
        <w:rPr>
          <w:rFonts w:hint="eastAsia"/>
        </w:rPr>
      </w:pPr>
      <w:bookmarkStart w:id="1" w:name="_Toc158783763"/>
      <w:r w:rsidRPr="0031485E">
        <w:rPr>
          <w:rFonts w:hint="eastAsia"/>
        </w:rPr>
        <w:t>前言</w:t>
      </w:r>
      <w:bookmarkEnd w:id="1"/>
    </w:p>
    <w:p w:rsidR="0031485E" w:rsidP="0031485E">
      <w:pPr>
        <w:ind w:firstLine="560" w:firstLineChars="200"/>
        <w:rPr>
          <w:rFonts w:ascii="仿宋" w:eastAsia="仿宋" w:hAnsi="仿宋" w:hint="eastAsia"/>
          <w:sz w:val="28"/>
        </w:rPr>
      </w:pPr>
      <w:r w:rsidRPr="0031485E">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31485E" w:rsidP="0031485E">
      <w:pPr>
        <w:pStyle w:val="Heading1"/>
        <w:rPr>
          <w:rFonts w:hint="eastAsia"/>
        </w:rPr>
      </w:pPr>
      <w:bookmarkStart w:id="2" w:name="_Toc158783764"/>
      <w:r w:rsidRPr="0031485E">
        <w:rPr>
          <w:rFonts w:hint="eastAsia"/>
        </w:rPr>
        <w:t>一、通信系统项目建筑工程方案</w:t>
      </w:r>
      <w:bookmarkEnd w:id="2"/>
    </w:p>
    <w:p w:rsidR="0031485E" w:rsidP="0031485E">
      <w:pPr>
        <w:pStyle w:val="Heading2"/>
        <w:rPr>
          <w:rFonts w:hint="eastAsia"/>
        </w:rPr>
      </w:pPr>
      <w:bookmarkStart w:id="3" w:name="_Toc158783765"/>
      <w:r w:rsidRPr="0031485E">
        <w:rPr>
          <w:rFonts w:hint="eastAsia"/>
        </w:rPr>
        <w:t>(</w:t>
      </w:r>
      <w:r w:rsidRPr="0031485E">
        <w:rPr>
          <w:rFonts w:hint="eastAsia"/>
        </w:rPr>
        <w:t>一</w:t>
      </w:r>
      <w:r w:rsidRPr="0031485E">
        <w:rPr>
          <w:rFonts w:hint="eastAsia"/>
        </w:rPr>
        <w:t>)</w:t>
      </w:r>
      <w:r w:rsidRPr="0031485E">
        <w:rPr>
          <w:rFonts w:hint="eastAsia"/>
        </w:rPr>
        <w:t>、土建工程方案</w:t>
      </w:r>
      <w:bookmarkEnd w:id="3"/>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土建工程方案是为实现建设通信系统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工程设计</w:t>
      </w:r>
    </w:p>
    <w:p w:rsidR="0031485E" w:rsidRPr="0031485E" w:rsidP="0031485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1485E">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通信系统项目具备良好的结构和功能。同时，遵循相关法规和标准，保障设计的合法性和可行性。</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2. 施工组织</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3. 材料选择</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4. 工期安排</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31485E" w:rsidP="0031485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1485E">
        <w:rPr>
          <w:rFonts w:ascii="仿宋" w:eastAsia="仿宋" w:hAnsi="仿宋" w:hint="eastAsia"/>
          <w:sz w:val="28"/>
        </w:rPr>
        <w:t>土建工程方案的制定和实施对于通信系统项目的成功推进至关重要。只有通过科学合理的规划和有序实施，通信系统项目才能确保高效、安全、经济地完成，达到预期的建设目标。因此，在进行土建工程通信系统项目时，应充分关注土建工程方案的编制和执行，不断总结经验教训，不断提升管理和技术水平，以适应不断变化的建设需求。</w:t>
      </w:r>
    </w:p>
    <w:p w:rsidR="0031485E" w:rsidP="0031485E">
      <w:pPr>
        <w:pStyle w:val="Heading2"/>
      </w:pPr>
      <w:bookmarkStart w:id="4" w:name="_Toc158783766"/>
      <w:r w:rsidRPr="0031485E">
        <w:t>(</w:t>
      </w:r>
      <w:r w:rsidRPr="0031485E">
        <w:t>二</w:t>
      </w:r>
      <w:r w:rsidRPr="0031485E">
        <w:t>)</w:t>
      </w:r>
      <w:r w:rsidRPr="0031485E">
        <w:t>、厂房建设方案</w:t>
      </w:r>
      <w:bookmarkEnd w:id="4"/>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结构设计</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2. 施工组织</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3. 材料选择</w:t>
      </w:r>
    </w:p>
    <w:p w:rsidR="0031485E" w:rsidRPr="0031485E" w:rsidP="0031485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1485E">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4. 工期安排</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5. 设备配置</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31485E" w:rsidP="0031485E">
      <w:pPr>
        <w:ind w:firstLine="560" w:firstLineChars="200"/>
        <w:rPr>
          <w:rFonts w:ascii="仿宋" w:eastAsia="仿宋" w:hAnsi="仿宋" w:hint="eastAsia"/>
          <w:sz w:val="28"/>
        </w:rPr>
      </w:pPr>
      <w:r w:rsidRPr="0031485E">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31485E" w:rsidP="0031485E">
      <w:pPr>
        <w:pStyle w:val="Heading2"/>
      </w:pPr>
      <w:bookmarkStart w:id="5" w:name="_Toc158783767"/>
      <w:r w:rsidRPr="0031485E">
        <w:t>(</w:t>
      </w:r>
      <w:r w:rsidRPr="0031485E">
        <w:t>三</w:t>
      </w:r>
      <w:r w:rsidRPr="0031485E">
        <w:t>)</w:t>
      </w:r>
      <w:r w:rsidRPr="0031485E">
        <w:t>、仓库建设方案</w:t>
      </w:r>
      <w:bookmarkEnd w:id="5"/>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结构设计</w:t>
      </w:r>
    </w:p>
    <w:p w:rsidR="0031485E" w:rsidRPr="0031485E" w:rsidP="0031485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1485E">
        <w:rPr>
          <w:rFonts w:ascii="仿宋" w:eastAsia="仿宋" w:hAnsi="仿宋" w:hint="eastAsia"/>
          <w:sz w:val="28"/>
        </w:rPr>
        <w:t>在仓库建设方案中，结构设计是关键的一环。仓库的结构设计应考虑货物种类、存储方式、货架布局等因素，以确保货物的安全存放</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2. 施工组织</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3. 材料选择</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4. 设备配置</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5. 环境规划</w:t>
      </w:r>
    </w:p>
    <w:p w:rsidR="0031485E" w:rsidRPr="0031485E" w:rsidP="0031485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1485E">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法规，确保仓库的安全性。</w:t>
      </w:r>
    </w:p>
    <w:p w:rsidR="0031485E" w:rsidP="0031485E">
      <w:pPr>
        <w:ind w:firstLine="560" w:firstLineChars="200"/>
        <w:rPr>
          <w:rFonts w:ascii="仿宋" w:eastAsia="仿宋" w:hAnsi="仿宋" w:hint="eastAsia"/>
          <w:sz w:val="28"/>
        </w:rPr>
      </w:pPr>
      <w:r w:rsidRPr="0031485E">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31485E" w:rsidP="0031485E">
      <w:pPr>
        <w:pStyle w:val="Heading2"/>
      </w:pPr>
      <w:bookmarkStart w:id="6" w:name="_Toc158783768"/>
      <w:r w:rsidRPr="0031485E">
        <w:t>(</w:t>
      </w:r>
      <w:r w:rsidRPr="0031485E">
        <w:t>四</w:t>
      </w:r>
      <w:r w:rsidRPr="0031485E">
        <w:t>)</w:t>
      </w:r>
      <w:r w:rsidRPr="0031485E">
        <w:t>、办公及生活服务设施建设方案</w:t>
      </w:r>
      <w:bookmarkEnd w:id="6"/>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办公空间设计： 确保合理的布局，考虑通风、采光、隔音等因素，提高员工的工作效率和舒适度。</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2. 生活服务设施规划： 设计食堂、休息区、健身房等设施，满足员工在工作间隙和下班后的各种需求。</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3. 信息技术设备： 规划网络设施、计算设备以及公司业务相关的软硬件工具，确保员工高效完成工作。</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4. 安全与环保设施： 考虑消防设备、安全通道、紧急疏散计划，以及环保设施，创造安全可持续的工作环境。</w:t>
      </w:r>
    </w:p>
    <w:p w:rsidR="0031485E" w:rsidRPr="0031485E" w:rsidP="0031485E">
      <w:pPr>
        <w:ind w:firstLine="560" w:firstLineChars="200"/>
        <w:rPr>
          <w:rFonts w:ascii="仿宋" w:eastAsia="仿宋" w:hAnsi="仿宋"/>
          <w:sz w:val="28"/>
        </w:rPr>
      </w:pPr>
      <w:r w:rsidRPr="0031485E">
        <w:rPr>
          <w:rFonts w:ascii="仿宋" w:eastAsia="仿宋" w:hAnsi="仿宋" w:hint="eastAsia"/>
          <w:sz w:val="28"/>
        </w:rPr>
        <w:t>5. 员工培训和发展设施： 设计培训室、图书馆、在线学习平台等，提供学习和发展的机会，促进员工专业素养和职业发展。</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6. 工位设置与布局： 通过科学的工位设置和布局，提高员工之间的协作效率，创造良好的工作氛围。</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7. 会议室规划： 设计合适大小和设备齐全的会议室，以支持各类内外部会议和团队协作。</w:t>
      </w:r>
    </w:p>
    <w:p w:rsidR="0031485E" w:rsidRPr="0031485E" w:rsidP="0031485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1485E">
        <w:rPr>
          <w:rFonts w:ascii="仿宋" w:eastAsia="仿宋" w:hAnsi="仿宋" w:hint="eastAsia"/>
          <w:sz w:val="28"/>
        </w:rPr>
        <w:t>8. 休息区设计： 创造宜人的休息环境，为员工提供放松身心的</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空间，提高工作效能。</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9. 饮食服务设施： 提供多样化的饮食选择，满足员工口味，促进团队交流和员工满意度。</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10. 健康管理设施： 设计健身房、健康检测区等，关注员工身心健康，提高整体团队健康水平。</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11. 员工社交空间： 创建社交区域，促进员工之间的交流，增进团队凝聚力和合作精神。</w:t>
      </w:r>
    </w:p>
    <w:p w:rsidR="0031485E" w:rsidP="0031485E">
      <w:pPr>
        <w:ind w:firstLine="560" w:firstLineChars="200"/>
        <w:rPr>
          <w:rFonts w:ascii="仿宋" w:eastAsia="仿宋" w:hAnsi="仿宋" w:hint="eastAsia"/>
          <w:sz w:val="28"/>
        </w:rPr>
      </w:pPr>
      <w:r w:rsidRPr="0031485E">
        <w:rPr>
          <w:rFonts w:ascii="仿宋" w:eastAsia="仿宋" w:hAnsi="仿宋" w:hint="eastAsia"/>
          <w:sz w:val="28"/>
        </w:rPr>
        <w:t>12. 绿色建筑和可持续设施： 采用环保材料，设计节能照明系统，倡导绿色出行，助力企业可持续发展。</w:t>
      </w:r>
    </w:p>
    <w:p w:rsidR="0031485E" w:rsidP="0031485E">
      <w:pPr>
        <w:pStyle w:val="Heading2"/>
      </w:pPr>
      <w:bookmarkStart w:id="7" w:name="_Toc158783769"/>
      <w:r w:rsidRPr="0031485E">
        <w:t>(</w:t>
      </w:r>
      <w:r w:rsidRPr="0031485E">
        <w:t>五</w:t>
      </w:r>
      <w:r w:rsidRPr="0031485E">
        <w:t>)</w:t>
      </w:r>
      <w:r w:rsidRPr="0031485E">
        <w:t>、总图布置方案</w:t>
      </w:r>
      <w:bookmarkEnd w:id="7"/>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整体规划考虑因素： 在确定总体布局方案时，需要充分考虑地理位置、通信系统项目规模、市场需求和人力资源等关键因素，确保科学合理。</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2. 成本节约策略： 通过优化物流运输和产品流通，合理利用现有设施，降低成本，确保通信系统项目经济可行性。</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3. 生产效率提升： 通过科学运营和管理，提高生产效率和产品质量，确保通信系统项目能够顺利运行并满足市场需求。</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详细布局设计</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生产线布局规划： 确保生产线的合理布局，考虑生产线长度、机器设备配置、工人数量和空间要求等因素，优化生产流程。</w:t>
      </w:r>
    </w:p>
    <w:p w:rsidR="0031485E" w:rsidRPr="0031485E" w:rsidP="0031485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1485E">
        <w:rPr>
          <w:rFonts w:ascii="仿宋" w:eastAsia="仿宋" w:hAnsi="仿宋" w:hint="eastAsia"/>
          <w:sz w:val="28"/>
        </w:rPr>
        <w:t>2. 储存设施合理布局： 设计原材料、半成品和成品储存区的合</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理布局，方便物流运输和库存管理，确保供应链畅通。</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3. 办公室和员工区域设计： 打造符合现代标准的办公室和员工区域布局，提升员工的工作和生活体验。</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4. 能源供应设施规划： 设计合理的能源供应设施布局，确保电力、燃气和水等能源的有效供应，满足生产需求。</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实施与管理方案</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技术管理策略： 通过不断改进和优化技术流程，提高生产效率和产品质量，保持技术领先地位。</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2. 人力资源管理计划： 招聘、培训员工，并建立有效的人力资源管理体系，提高员工工作效率和满意度。</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3. 通信系统项目管理体系建设： 制定科学的通信系统项目计划、预算和资源分配，确保通信系统项目按时完成，达到预期效果。</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4. 质量管理体系实施： 建立质量控制系统，进行质量检查，确保产品符合标准和顾客需求，提高产品竞争力。</w:t>
      </w:r>
    </w:p>
    <w:p w:rsidR="0031485E" w:rsidP="0031485E">
      <w:pPr>
        <w:ind w:firstLine="560" w:firstLineChars="200"/>
        <w:rPr>
          <w:rFonts w:ascii="仿宋" w:eastAsia="仿宋" w:hAnsi="仿宋" w:hint="eastAsia"/>
          <w:sz w:val="28"/>
        </w:rPr>
      </w:pPr>
      <w:r w:rsidRPr="0031485E">
        <w:rPr>
          <w:rFonts w:ascii="仿宋" w:eastAsia="仿宋" w:hAnsi="仿宋" w:hint="eastAsia"/>
          <w:sz w:val="28"/>
        </w:rPr>
        <w:t>综合考虑总体布局方案、详细布局设计和实施与管理方案，确保通信系统项目全面成功实现。</w:t>
      </w:r>
    </w:p>
    <w:p w:rsidR="0031485E" w:rsidP="0031485E">
      <w:pPr>
        <w:pStyle w:val="Heading2"/>
      </w:pPr>
      <w:bookmarkStart w:id="8" w:name="_Toc158783770"/>
      <w:r w:rsidRPr="0031485E">
        <w:t>(</w:t>
      </w:r>
      <w:r w:rsidRPr="0031485E">
        <w:t>六</w:t>
      </w:r>
      <w:r w:rsidRPr="0031485E">
        <w:t>)</w:t>
      </w:r>
      <w:r w:rsidRPr="0031485E">
        <w:t>、建筑工程数字化方案</w:t>
      </w:r>
      <w:bookmarkEnd w:id="8"/>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（一）数字化方案规划</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通信系统项目背景分析</w:t>
      </w:r>
    </w:p>
    <w:p w:rsidR="0031485E" w:rsidRPr="0031485E" w:rsidP="0031485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1485E">
        <w:rPr>
          <w:rFonts w:ascii="仿宋" w:eastAsia="仿宋" w:hAnsi="仿宋" w:hint="eastAsia"/>
          <w:sz w:val="28"/>
        </w:rPr>
        <w:t>在构建数字化方案之前，对通信系统项目规模、性质以及可用预算进行深入分析，确保方案的制定与通信系统项目的实际需求相契合。</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2. 技术现状评估</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深入了解建筑工程领域的数字化技术现状，关注行业最新趋势，以确保选择的数字化方案在技术上保持领先地位。</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3. 利益相关方沟通</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与通信系统项目中的各利益相关方进行充分沟通，包括业主、设计师、施工方等，以了解各方需求和期望，使得数字化方案更加贴近实际应用。</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（二）数字化工具选择</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建模软件选择</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选择适用于建筑工程的三维建模软件，如XXX等，以提高设计效率和精度，从而推动数字化设计的实施。</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2. 通信系统项目管理工具</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采用专业的通信系统项目管理工具，例如XXX，以确保通信系统项目计划、进度追踪和资源管理的高效执行。</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3. BIM技术应用</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引入BIM技术，全面实现建筑设计、施工和运营的数字化管理，以促进信息共享和提高协同效率，从而推动通信系统项目数字化的全面实施。</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（三）数字化流程优化</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设计协同优化</w:t>
      </w:r>
    </w:p>
    <w:p w:rsidR="0031485E" w:rsidRPr="0031485E" w:rsidP="0031485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1485E">
        <w:rPr>
          <w:rFonts w:ascii="仿宋" w:eastAsia="仿宋" w:hAnsi="仿宋" w:hint="eastAsia"/>
          <w:sz w:val="28"/>
        </w:rPr>
        <w:t>通过数字化工具实现设计团队的高效协同工作，提高设计效率，减少信息流失和误差，确保设计的高质量完成。</w:t>
      </w:r>
    </w:p>
    <w:p w:rsidR="0031485E" w:rsidRPr="0031485E" w:rsidP="0031485E">
      <w:pPr>
        <w:ind w:firstLine="560" w:firstLineChars="200"/>
        <w:rPr>
          <w:rFonts w:ascii="仿宋" w:eastAsia="仿宋" w:hAnsi="仿宋"/>
          <w:sz w:val="28"/>
        </w:rPr>
      </w:pPr>
      <w:r w:rsidRPr="0031485E">
        <w:rPr>
          <w:rFonts w:ascii="仿宋" w:eastAsia="仿宋" w:hAnsi="仿宋" w:hint="eastAsia"/>
          <w:sz w:val="28"/>
        </w:rPr>
        <w:t>2. 施工过程数字化</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引入数字化施工管理系统，实现施工计划、进度监控、质量检查等过程的数字化管理，以提高施工效率和质量控制水平。</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3. 数据集成与共享</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建立数据集成平台，实现各个环节数据的无缝传递和共享，以减少信息孤岛，提高整体工程效益，推动数字化流程的顺畅实施。</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（四）技术培训与支持</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团队培训计划</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制定详细的数字化工具培训计划，确保通信系统项目团队成员具备使用相关工具的必要技能，提高整体数字化水平。</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2. 技术支持体系</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建立完善的数字化方案技术支持体系，包括在线支持和培训资料库，以保证在使用过程中能够及时解决技术问题。</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3. 持续改进机制</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设立数字化方案的持续改进机制，及时收集用户反馈和技术更新，不断优化数字化工程流程，确保数字化方案处于行业领先地位。</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（五）风险管理与安全保障</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数据安全策略</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制定严格的数据安全策略，采用加密技术和权限管理等手段，确保通信系统项目信息不受到未授权访问和泄露，提高数据安全性。</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2. 应急预案制定</w:t>
      </w:r>
    </w:p>
    <w:p w:rsidR="0031485E" w:rsidRPr="0031485E" w:rsidP="0031485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1485E">
        <w:rPr>
          <w:rFonts w:ascii="仿宋" w:eastAsia="仿宋" w:hAnsi="仿宋" w:hint="eastAsia"/>
          <w:sz w:val="28"/>
        </w:rPr>
        <w:t>制定数字化方案的应急预案，对可能发生的技术故障、数据丢失</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等情况进行预测和应对，保障通信系统项目的正常运行。</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3. 法规遵循</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31485E" w:rsidP="0031485E">
      <w:pPr>
        <w:ind w:firstLine="560" w:firstLineChars="200"/>
        <w:rPr>
          <w:rFonts w:ascii="仿宋" w:eastAsia="仿宋" w:hAnsi="仿宋" w:hint="eastAsia"/>
          <w:sz w:val="28"/>
        </w:rPr>
      </w:pPr>
      <w:r w:rsidRPr="0031485E">
        <w:rPr>
          <w:rFonts w:ascii="仿宋" w:eastAsia="仿宋" w:hAnsi="仿宋" w:hint="eastAsia"/>
          <w:sz w:val="28"/>
        </w:rPr>
        <w:t>通过以上方面的详细规划，建立全面的建筑工程数字化方案，将有助于通信系统项目更高效、智能地迎接数字时代的挑战。</w:t>
      </w:r>
    </w:p>
    <w:p w:rsidR="0031485E" w:rsidP="0031485E">
      <w:pPr>
        <w:pStyle w:val="Heading1"/>
        <w:rPr>
          <w:rFonts w:hint="eastAsia"/>
        </w:rPr>
      </w:pPr>
      <w:bookmarkStart w:id="9" w:name="_Toc158783771"/>
      <w:r w:rsidRPr="0031485E">
        <w:rPr>
          <w:rFonts w:hint="eastAsia"/>
        </w:rPr>
        <w:t>二、背景及必要性分析</w:t>
      </w:r>
      <w:bookmarkEnd w:id="9"/>
    </w:p>
    <w:p w:rsidR="0031485E" w:rsidP="0031485E">
      <w:pPr>
        <w:pStyle w:val="Heading2"/>
        <w:rPr>
          <w:rFonts w:hint="eastAsia"/>
        </w:rPr>
      </w:pPr>
      <w:bookmarkStart w:id="10" w:name="_Toc158783772"/>
      <w:r w:rsidRPr="0031485E">
        <w:rPr>
          <w:rFonts w:hint="eastAsia"/>
        </w:rPr>
        <w:t>(</w:t>
      </w:r>
      <w:r w:rsidRPr="0031485E">
        <w:rPr>
          <w:rFonts w:hint="eastAsia"/>
        </w:rPr>
        <w:t>一</w:t>
      </w:r>
      <w:r w:rsidRPr="0031485E">
        <w:rPr>
          <w:rFonts w:hint="eastAsia"/>
        </w:rPr>
        <w:t>)</w:t>
      </w:r>
      <w:r w:rsidRPr="0031485E">
        <w:rPr>
          <w:rFonts w:hint="eastAsia"/>
        </w:rPr>
        <w:t>、行业发展方向</w:t>
      </w:r>
      <w:bookmarkEnd w:id="10"/>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1485E" w:rsidRPr="0031485E" w:rsidP="0031485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1485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挑战。</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31485E" w:rsidP="0031485E">
      <w:pPr>
        <w:ind w:firstLine="560" w:firstLineChars="200"/>
        <w:rPr>
          <w:rFonts w:ascii="仿宋" w:eastAsia="仿宋" w:hAnsi="仿宋" w:hint="eastAsia"/>
          <w:sz w:val="28"/>
        </w:rPr>
      </w:pPr>
      <w:r w:rsidRPr="0031485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1485E" w:rsidP="0031485E">
      <w:pPr>
        <w:pStyle w:val="Heading2"/>
      </w:pPr>
      <w:bookmarkStart w:id="11" w:name="_Toc158783773"/>
      <w:r w:rsidRPr="0031485E">
        <w:t>(</w:t>
      </w:r>
      <w:r w:rsidRPr="0031485E">
        <w:t>二</w:t>
      </w:r>
      <w:r w:rsidRPr="0031485E">
        <w:t>)</w:t>
      </w:r>
      <w:r w:rsidRPr="0031485E">
        <w:t>、行业环境分析与应对策略</w:t>
      </w:r>
      <w:bookmarkEnd w:id="11"/>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（五）行业环境分析与应对策略</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1485E" w:rsidRPr="0031485E" w:rsidP="0031485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1485E">
        <w:rPr>
          <w:rFonts w:ascii="仿宋" w:eastAsia="仿宋" w:hAnsi="仿宋" w:hint="eastAsia"/>
          <w:sz w:val="28"/>
        </w:rPr>
        <w:t>2. **技术变革快速：** 随着科技的不断发展，技术变革对行业产生深远影响。企业应积极迎接技术挑战，加大研发投入，引入先进</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技术，提升生产效率。与科研机构和技术公司建立合作关系，保持在技术领域的领先地位。</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1485E" w:rsidRPr="0031485E" w:rsidP="0031485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1485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1485E" w:rsidP="0031485E">
      <w:pPr>
        <w:ind w:firstLine="560" w:firstLineChars="200"/>
        <w:rPr>
          <w:rFonts w:ascii="仿宋" w:eastAsia="仿宋" w:hAnsi="仿宋" w:hint="eastAsia"/>
          <w:sz w:val="28"/>
        </w:rPr>
      </w:pPr>
      <w:r w:rsidRPr="0031485E">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31485E" w:rsidP="0031485E">
      <w:pPr>
        <w:pStyle w:val="Heading2"/>
      </w:pPr>
      <w:bookmarkStart w:id="12" w:name="_Toc158783774"/>
      <w:r w:rsidRPr="0031485E">
        <w:t>(</w:t>
      </w:r>
      <w:r w:rsidRPr="0031485E">
        <w:t>三</w:t>
      </w:r>
      <w:r w:rsidRPr="0031485E">
        <w:t>)</w:t>
      </w:r>
      <w:r w:rsidRPr="0031485E">
        <w:t>、行业面临的机遇与挑战</w:t>
      </w:r>
      <w:bookmarkEnd w:id="12"/>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机遇：</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技术创新和数字化转型： 行业可能受益于先进技术和数字化转型，提高生产效率、降低成本，同时创造新的商业模式和产品。</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2. 市场需求增长： 如果行业所在市场的需求不断增长，企业有机会通过提供更多产品或服务来扩大市场份额。</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3. 全球化机遇： 开拓国际市场可能为企业带来新的机会，尤其是在全球化程度不断提高的情况下。</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4. 可持续发展： 行业在可持续发展方面的投入和努力可能受到市场和政府的认可，推动企业在社会责任和环保方面取得竞争优势。</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5. 人才和团队发展： 有机会吸引和培养高素质的人才，建立协作团队，为企业带来创新和竞争优势。</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挑战：</w:t>
      </w:r>
    </w:p>
    <w:p w:rsidR="0031485E" w:rsidRPr="0031485E" w:rsidP="0031485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1485E">
        <w:rPr>
          <w:rFonts w:ascii="仿宋" w:eastAsia="仿宋" w:hAnsi="仿宋" w:hint="eastAsia"/>
          <w:sz w:val="28"/>
        </w:rPr>
        <w:t>1. 市场竞争激烈： 若市场竞争激烈，企业可能面临价格战、利润压力以及更高的市场推广成本。</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2. 政策和法规变化： 行业可能受到政府政策和法规的影响，不稳定的政策环境可能带来不确定性。</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3. 供应链不稳定： 供应链问题，如原材料短缺、运输问题或供应链中断，可能对企业的生产和运营产生负面影响。</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4. 技术风险： 依赖新技术可能带来技术风险，包括技术失误、信息安全问题等。</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5. 人才短缺： 企业可能面临人才短缺，尤其是在需要特定技能或专业知识的领域。</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6. 经济不确定性： 宏观经济因素的不确定性，如通货膨胀、利率变动、经济衰退等，可能对企业产生负面影响。</w:t>
      </w:r>
    </w:p>
    <w:p w:rsidR="0031485E" w:rsidP="0031485E">
      <w:pPr>
        <w:ind w:firstLine="560" w:firstLineChars="200"/>
        <w:rPr>
          <w:rFonts w:ascii="仿宋" w:eastAsia="仿宋" w:hAnsi="仿宋" w:hint="eastAsia"/>
          <w:sz w:val="28"/>
        </w:rPr>
      </w:pPr>
      <w:r w:rsidRPr="0031485E">
        <w:rPr>
          <w:rFonts w:ascii="仿宋" w:eastAsia="仿宋" w:hAnsi="仿宋" w:hint="eastAsia"/>
          <w:sz w:val="28"/>
        </w:rPr>
        <w:t>在面对这些机遇和挑战时，企业需要制定明智的战略，灵活调整经营计划，不断提升自身竞争力，以适应动态的市场环境。</w:t>
      </w:r>
    </w:p>
    <w:p w:rsidR="0031485E" w:rsidP="0031485E">
      <w:pPr>
        <w:pStyle w:val="Heading2"/>
      </w:pPr>
      <w:bookmarkStart w:id="13" w:name="_Toc158783775"/>
      <w:r w:rsidRPr="0031485E">
        <w:t>(</w:t>
      </w:r>
      <w:r w:rsidRPr="0031485E">
        <w:t>四</w:t>
      </w:r>
      <w:r w:rsidRPr="0031485E">
        <w:t>)</w:t>
      </w:r>
      <w:r w:rsidRPr="0031485E">
        <w:t>、行业特征</w:t>
      </w:r>
      <w:bookmarkEnd w:id="13"/>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31485E" w:rsidRPr="0031485E" w:rsidP="0031485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1485E">
        <w:rPr>
          <w:rFonts w:ascii="仿宋" w:eastAsia="仿宋" w:hAnsi="仿宋" w:hint="eastAsia"/>
          <w:sz w:val="28"/>
        </w:rPr>
        <w:t>3. 周期性波动明显： 由于受到宏观经济和市场供需关系的影响，该行业常常呈现出明显的周期性波动。因此，企业需要具备一定的风</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险应对能力，灵活调整经营策略。</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5. 市场竞争激烈： 行业内竞争激烈，存在多个竞争对手争夺市场份额。差异化竞争、创新能力和品牌影响力成为企业取胜的重要因素。</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31485E" w:rsidRPr="0031485E" w:rsidP="0031485E">
      <w:pPr>
        <w:ind w:firstLine="560" w:firstLineChars="200"/>
        <w:rPr>
          <w:rFonts w:ascii="仿宋" w:eastAsia="仿宋" w:hAnsi="仿宋" w:hint="eastAsia"/>
          <w:sz w:val="28"/>
        </w:rPr>
      </w:pPr>
      <w:r w:rsidRPr="0031485E">
        <w:rPr>
          <w:rFonts w:ascii="仿宋" w:eastAsia="仿宋" w:hAnsi="仿宋"/>
          <w:sz w:val="28"/>
        </w:rPr>
        <w:t>8</w:t>
      </w:r>
      <w:r w:rsidRPr="0031485E">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31485E" w:rsidRPr="0031485E" w:rsidP="0031485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1485E">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31485E" w:rsidP="0031485E">
      <w:pPr>
        <w:ind w:firstLine="560" w:firstLineChars="200"/>
        <w:rPr>
          <w:rFonts w:ascii="仿宋" w:eastAsia="仿宋" w:hAnsi="仿宋" w:hint="eastAsia"/>
          <w:sz w:val="28"/>
        </w:rPr>
      </w:pPr>
      <w:r w:rsidRPr="0031485E">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31485E" w:rsidP="0031485E">
      <w:pPr>
        <w:pStyle w:val="Heading2"/>
      </w:pPr>
      <w:bookmarkStart w:id="14" w:name="_Toc158783776"/>
      <w:r w:rsidRPr="0031485E">
        <w:t>(</w:t>
      </w:r>
      <w:r w:rsidRPr="0031485E">
        <w:t>五</w:t>
      </w:r>
      <w:r w:rsidRPr="0031485E">
        <w:t>)</w:t>
      </w:r>
      <w:r w:rsidRPr="0031485E">
        <w:t>、行业发展趋势分析</w:t>
      </w:r>
      <w:bookmarkEnd w:id="14"/>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31485E" w:rsidRPr="0031485E" w:rsidP="0031485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1485E">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31485E" w:rsidP="0031485E">
      <w:pPr>
        <w:ind w:firstLine="560" w:firstLineChars="200"/>
        <w:rPr>
          <w:rFonts w:ascii="仿宋" w:eastAsia="仿宋" w:hAnsi="仿宋" w:hint="eastAsia"/>
          <w:sz w:val="28"/>
        </w:rPr>
      </w:pPr>
      <w:r w:rsidRPr="0031485E">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31485E" w:rsidP="0031485E">
      <w:pPr>
        <w:pStyle w:val="Heading2"/>
      </w:pPr>
      <w:bookmarkStart w:id="15" w:name="_Toc158783777"/>
      <w:r w:rsidRPr="0031485E">
        <w:t>(</w:t>
      </w:r>
      <w:r w:rsidRPr="0031485E">
        <w:t>六</w:t>
      </w:r>
      <w:r w:rsidRPr="0031485E">
        <w:t>)</w:t>
      </w:r>
      <w:r w:rsidRPr="0031485E">
        <w:t>、行业实施路径就爱建议</w:t>
      </w:r>
      <w:bookmarkEnd w:id="15"/>
    </w:p>
    <w:p w:rsidR="0031485E" w:rsidRPr="0031485E" w:rsidP="0031485E">
      <w:pPr>
        <w:ind w:firstLine="560" w:firstLineChars="200"/>
        <w:rPr>
          <w:rFonts w:ascii="仿宋" w:eastAsia="仿宋" w:hAnsi="仿宋"/>
          <w:sz w:val="28"/>
        </w:rPr>
      </w:pP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31485E" w:rsidRPr="0031485E" w:rsidP="0031485E">
      <w:pPr>
        <w:ind w:firstLine="560" w:firstLineChars="200"/>
        <w:rPr>
          <w:rFonts w:ascii="仿宋" w:eastAsia="仿宋" w:hAnsi="仿宋"/>
          <w:sz w:val="28"/>
        </w:rPr>
      </w:pPr>
      <w:r w:rsidRPr="0031485E">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31485E" w:rsidRPr="0031485E" w:rsidP="0031485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1485E">
        <w:rPr>
          <w:rFonts w:ascii="仿宋" w:eastAsia="仿宋" w:hAnsi="仿宋" w:hint="eastAsia"/>
          <w:sz w:val="28"/>
        </w:rPr>
        <w:t>4. 建设可持续发展体系： 强调绿色生产和环保措施，通过节能</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减排、废弃物循环利用等方式降低环境影响。推动可再生能源的使用，建设绿色供应链，提高企业的可持续发展水平。</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31485E" w:rsidRPr="0031485E" w:rsidP="0031485E">
      <w:pPr>
        <w:ind w:firstLine="560" w:firstLineChars="200"/>
        <w:rPr>
          <w:rFonts w:ascii="仿宋" w:eastAsia="仿宋" w:hAnsi="仿宋"/>
          <w:sz w:val="28"/>
        </w:rPr>
      </w:pPr>
      <w:r w:rsidRPr="0031485E">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31485E" w:rsidP="0031485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1485E">
        <w:rPr>
          <w:rFonts w:ascii="仿宋" w:eastAsia="仿宋" w:hAnsi="仿宋"/>
          <w:sz w:val="28"/>
        </w:rPr>
        <w:t>10</w:t>
      </w:r>
      <w:r w:rsidRPr="0031485E">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31485E" w:rsidP="0031485E">
      <w:pPr>
        <w:pStyle w:val="Heading1"/>
        <w:rPr>
          <w:rFonts w:hint="eastAsia"/>
        </w:rPr>
      </w:pPr>
      <w:bookmarkStart w:id="16" w:name="_Toc158783778"/>
      <w:r w:rsidRPr="0031485E">
        <w:rPr>
          <w:rFonts w:hint="eastAsia"/>
        </w:rPr>
        <w:t>三、通信系统项目质量管理方案</w:t>
      </w:r>
      <w:bookmarkEnd w:id="16"/>
    </w:p>
    <w:p w:rsidR="0031485E" w:rsidP="0031485E">
      <w:pPr>
        <w:pStyle w:val="Heading2"/>
        <w:rPr>
          <w:rFonts w:hint="eastAsia"/>
        </w:rPr>
      </w:pPr>
      <w:bookmarkStart w:id="17" w:name="_Toc158783779"/>
      <w:r w:rsidRPr="0031485E">
        <w:rPr>
          <w:rFonts w:hint="eastAsia"/>
        </w:rPr>
        <w:t>(</w:t>
      </w:r>
      <w:r w:rsidRPr="0031485E">
        <w:rPr>
          <w:rFonts w:hint="eastAsia"/>
        </w:rPr>
        <w:t>一</w:t>
      </w:r>
      <w:r w:rsidRPr="0031485E">
        <w:rPr>
          <w:rFonts w:hint="eastAsia"/>
        </w:rPr>
        <w:t>)</w:t>
      </w:r>
      <w:r w:rsidRPr="0031485E">
        <w:rPr>
          <w:rFonts w:hint="eastAsia"/>
        </w:rPr>
        <w:t>、全面质量管理</w:t>
      </w:r>
      <w:bookmarkEnd w:id="17"/>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（一）全面质量管理的概念</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概念解析</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2. 特点</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（二）全面质量管理的原则</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顾客导向</w:t>
      </w:r>
    </w:p>
    <w:p w:rsidR="0031485E" w:rsidRPr="0031485E" w:rsidP="0031485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1485E">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2. 全员参与</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3. 过程管理</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4. 持续改进</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持续改进是全面质量管理的核心之一。企业应该不断寻求改进的机会，包括改进产品质量、生产过程、管理方法等，从而提高企业的绩效。</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5. 数据驱动</w:t>
      </w:r>
    </w:p>
    <w:p w:rsidR="0031485E" w:rsidRPr="0031485E" w:rsidP="0031485E">
      <w:pPr>
        <w:ind w:firstLine="560" w:firstLineChars="200"/>
        <w:rPr>
          <w:rFonts w:ascii="仿宋" w:eastAsia="仿宋" w:hAnsi="仿宋"/>
          <w:sz w:val="28"/>
        </w:rPr>
      </w:pPr>
      <w:r w:rsidRPr="0031485E">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（三）全面质量管理的实施步骤</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制定质量政策和目标</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企业应该明确质量政策和目标，将顾客满意度置于首位，确定质量改进的具体目标，为全面质量管理的实施提供清晰的指导方向。</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2. 规划质量管理体系</w:t>
      </w:r>
    </w:p>
    <w:p w:rsidR="0031485E" w:rsidRPr="0031485E" w:rsidP="0031485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1485E">
        <w:rPr>
          <w:rFonts w:ascii="仿宋" w:eastAsia="仿宋" w:hAnsi="仿宋" w:hint="eastAsia"/>
          <w:sz w:val="28"/>
        </w:rPr>
        <w:t>企业需要建立健全的质量管理体系，包括质量管理组织结构、质</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量管理程序文件、质量目标和责任分工等，确保全面质量管理能够有序进行。</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3. 质量成本分析</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4. 质量培训与教育</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全面质量管理需要员工具备相关的知识和技能，因此企业需要加强对员工的质量培训和教育，提升员工的质量意识和专业素养。</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5. 制定质量控制计划</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企业应该制定相应的质量控制计划，包括质量标准、检验方法、质量控制点等，确保产品在生产过程中能够达到预期的质量要求。</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6. 实施全面质量管理</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（四）全面质量管理在智能化设备通信系统项目中的应用</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在智能化设备通信系统项目中，全面质量管理发挥着至关重要的作用。通过下面几个方面的实际应用，可以更好地理解全面质量管理在通信系统项目中的意义：</w:t>
      </w:r>
    </w:p>
    <w:p w:rsidR="0031485E" w:rsidRPr="0031485E" w:rsidP="0031485E">
      <w:pPr>
        <w:ind w:firstLine="560" w:firstLineChars="200"/>
        <w:rPr>
          <w:rFonts w:ascii="仿宋" w:eastAsia="仿宋" w:hAnsi="仿宋" w:hint="eastAsia"/>
          <w:sz w:val="28"/>
        </w:rPr>
      </w:pPr>
      <w:r w:rsidRPr="0031485E">
        <w:rPr>
          <w:rFonts w:ascii="仿宋" w:eastAsia="仿宋" w:hAnsi="仿宋" w:hint="eastAsia"/>
          <w:sz w:val="28"/>
        </w:rPr>
        <w:t>1. 工艺优化和改进： 利用全面质量管理原则，通信系统项目团队能够深入了解生产工艺，通过全员参与的方式发现潜在的工艺问题，</w:t>
      </w:r>
      <w:r w:rsidRPr="0031485E">
        <w:rPr>
          <w:rFonts w:ascii="仿宋" w:eastAsia="仿宋" w:hAnsi="仿宋" w:hint="eastAsia"/>
          <w:sz w:val="28"/>
        </w:rPr>
        <w:br/>
      </w:r>
      <w:r w:rsidRPr="0031485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https://d.book118.com/438075025136006044</w:t>
        </w:r>
      </w:hyperlink>
    </w:p>
    <w:p w:rsidR="0031485E" w:rsidRPr="0031485E" w:rsidP="0031485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148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1485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1485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1485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1485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1485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1485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1485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1485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1485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1485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1485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1485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1485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1485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1485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1485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1485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1485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1485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1485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1485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1485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1485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485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P="008C51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1485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rsidRPr="0031485E" w:rsidP="0031485E">
    <w:pPr>
      <w:pStyle w:val="Header"/>
      <w:rPr>
        <w:rFonts w:ascii="仿宋" w:eastAsia="仿宋" w:hAnsi="仿宋"/>
      </w:rPr>
    </w:pPr>
    <w:r w:rsidRPr="0031485E">
      <w:rPr>
        <w:rFonts w:ascii="仿宋" w:eastAsia="仿宋" w:hAnsi="仿宋" w:hint="eastAsia"/>
      </w:rPr>
      <w:t>通信系统投资回报分析报告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8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85E"/>
    <w:rsid w:val="0031485E"/>
    <w:rsid w:val="00883E19"/>
    <w:rsid w:val="008C5141"/>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1485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1485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1485E"/>
    <w:rPr>
      <w:b/>
      <w:bCs/>
      <w:kern w:val="44"/>
      <w:sz w:val="44"/>
      <w:szCs w:val="44"/>
    </w:rPr>
  </w:style>
  <w:style w:type="character" w:customStyle="1" w:styleId="2Char">
    <w:name w:val="标题 2 Char"/>
    <w:basedOn w:val="DefaultParagraphFont"/>
    <w:link w:val="Heading2"/>
    <w:uiPriority w:val="9"/>
    <w:rsid w:val="0031485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1485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1485E"/>
    <w:rPr>
      <w:sz w:val="18"/>
      <w:szCs w:val="18"/>
    </w:rPr>
  </w:style>
  <w:style w:type="paragraph" w:styleId="Footer">
    <w:name w:val="footer"/>
    <w:basedOn w:val="Normal"/>
    <w:link w:val="Char0"/>
    <w:uiPriority w:val="99"/>
    <w:unhideWhenUsed/>
    <w:rsid w:val="0031485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1485E"/>
    <w:rPr>
      <w:sz w:val="18"/>
      <w:szCs w:val="18"/>
    </w:rPr>
  </w:style>
  <w:style w:type="character" w:styleId="PageNumber">
    <w:name w:val="page number"/>
    <w:basedOn w:val="DefaultParagraphFont"/>
    <w:uiPriority w:val="99"/>
    <w:semiHidden/>
    <w:unhideWhenUsed/>
    <w:rsid w:val="0031485E"/>
  </w:style>
  <w:style w:type="paragraph" w:styleId="TOC1">
    <w:name w:val="toc 1"/>
    <w:basedOn w:val="Normal"/>
    <w:next w:val="Normal"/>
    <w:autoRedefine/>
    <w:uiPriority w:val="39"/>
    <w:unhideWhenUsed/>
    <w:rsid w:val="0031485E"/>
  </w:style>
  <w:style w:type="paragraph" w:styleId="TOC2">
    <w:name w:val="toc 2"/>
    <w:basedOn w:val="Normal"/>
    <w:next w:val="Normal"/>
    <w:autoRedefine/>
    <w:uiPriority w:val="39"/>
    <w:unhideWhenUsed/>
    <w:rsid w:val="0031485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38075025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7066</Words>
  <Characters>40282</Characters>
  <Application>Microsoft Office Word</Application>
  <DocSecurity>0</DocSecurity>
  <Lines>335</Lines>
  <Paragraphs>94</Paragraphs>
  <ScaleCrop>false</ScaleCrop>
  <Company>Microsoft</Company>
  <LinksUpToDate>false</LinksUpToDate>
  <CharactersWithSpaces>47254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2024-02-13T22:14:00Z</dcterms:created>
  <dcterms:modified xsi:type="dcterms:W3CDTF">2024-02-13T22:15:00Z</dcterms:modified>
</cp:coreProperties>
</file>