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纸卷包装输送系统项目建设总纲及方案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96" w:history="1">
        <w:r>
          <w:rPr>
            <w:rFonts w:ascii="仿宋" w:eastAsia="仿宋" w:hAnsi="仿宋" w:cs="仿宋" w:hint="eastAsia"/>
            <w:lang w:eastAsia="zh-CN"/>
          </w:rPr>
          <w:t>概论</w:t>
        </w:r>
        <w:r>
          <w:tab/>
        </w:r>
        <w:r>
          <w:fldChar w:fldCharType="begin"/>
        </w:r>
        <w:r>
          <w:instrText xml:space="preserve"> PAGEREF _Toc17396 \h </w:instrText>
        </w:r>
        <w:r>
          <w:fldChar w:fldCharType="separate"/>
        </w:r>
        <w:r>
          <w:t>3</w:t>
        </w:r>
        <w:r>
          <w:fldChar w:fldCharType="end"/>
        </w:r>
      </w:hyperlink>
    </w:p>
    <w:p>
      <w:pPr>
        <w:pStyle w:val="TOC1"/>
        <w:tabs>
          <w:tab w:val="right" w:leader="dot" w:pos="8306"/>
        </w:tabs>
      </w:pPr>
      <w:hyperlink w:anchor="_Toc17734" w:history="1">
        <w:r>
          <w:rPr>
            <w:rFonts w:ascii="仿宋" w:eastAsia="仿宋" w:hAnsi="仿宋" w:cs="仿宋" w:hint="eastAsia"/>
            <w:lang w:eastAsia="zh-CN"/>
          </w:rPr>
          <w:t>一、项目监理与质量保证</w:t>
        </w:r>
        <w:r>
          <w:tab/>
        </w:r>
        <w:r>
          <w:fldChar w:fldCharType="begin"/>
        </w:r>
        <w:r>
          <w:instrText xml:space="preserve"> PAGEREF _Toc17734 \h </w:instrText>
        </w:r>
        <w:r>
          <w:fldChar w:fldCharType="separate"/>
        </w:r>
        <w:r>
          <w:t>3</w:t>
        </w:r>
        <w:r>
          <w:fldChar w:fldCharType="end"/>
        </w:r>
      </w:hyperlink>
    </w:p>
    <w:p>
      <w:pPr>
        <w:pStyle w:val="TOC2"/>
        <w:tabs>
          <w:tab w:val="right" w:leader="dot" w:pos="8306"/>
        </w:tabs>
      </w:pPr>
      <w:hyperlink w:anchor="_Toc3713" w:history="1">
        <w:r>
          <w:rPr>
            <w:rFonts w:ascii="仿宋" w:eastAsia="仿宋" w:hAnsi="仿宋" w:cs="仿宋" w:hint="eastAsia"/>
            <w:lang w:eastAsia="zh-CN"/>
          </w:rPr>
          <w:t>(一)、监理体系构建</w:t>
        </w:r>
        <w:r>
          <w:tab/>
        </w:r>
        <w:r>
          <w:fldChar w:fldCharType="begin"/>
        </w:r>
        <w:r>
          <w:instrText xml:space="preserve"> PAGEREF _Toc3713 \h </w:instrText>
        </w:r>
        <w:r>
          <w:fldChar w:fldCharType="separate"/>
        </w:r>
        <w:r>
          <w:t>3</w:t>
        </w:r>
        <w:r>
          <w:fldChar w:fldCharType="end"/>
        </w:r>
      </w:hyperlink>
    </w:p>
    <w:p>
      <w:pPr>
        <w:pStyle w:val="TOC2"/>
        <w:tabs>
          <w:tab w:val="right" w:leader="dot" w:pos="8306"/>
        </w:tabs>
      </w:pPr>
      <w:hyperlink w:anchor="_Toc10924" w:history="1">
        <w:r>
          <w:rPr>
            <w:rFonts w:ascii="仿宋" w:eastAsia="仿宋" w:hAnsi="仿宋" w:cs="仿宋" w:hint="eastAsia"/>
            <w:lang w:eastAsia="zh-CN"/>
          </w:rPr>
          <w:t>(二)、质量保证体系实施</w:t>
        </w:r>
        <w:r>
          <w:tab/>
        </w:r>
        <w:r>
          <w:fldChar w:fldCharType="begin"/>
        </w:r>
        <w:r>
          <w:instrText xml:space="preserve"> PAGEREF _Toc10924 \h </w:instrText>
        </w:r>
        <w:r>
          <w:fldChar w:fldCharType="separate"/>
        </w:r>
        <w:r>
          <w:t>4</w:t>
        </w:r>
        <w:r>
          <w:fldChar w:fldCharType="end"/>
        </w:r>
      </w:hyperlink>
    </w:p>
    <w:p>
      <w:pPr>
        <w:pStyle w:val="TOC2"/>
        <w:tabs>
          <w:tab w:val="right" w:leader="dot" w:pos="8306"/>
        </w:tabs>
      </w:pPr>
      <w:hyperlink w:anchor="_Toc4164" w:history="1">
        <w:r>
          <w:rPr>
            <w:rFonts w:ascii="仿宋" w:eastAsia="仿宋" w:hAnsi="仿宋" w:cs="仿宋" w:hint="eastAsia"/>
            <w:lang w:eastAsia="zh-CN"/>
          </w:rPr>
          <w:t>(三)、监理与质量控制流程</w:t>
        </w:r>
        <w:r>
          <w:tab/>
        </w:r>
        <w:r>
          <w:fldChar w:fldCharType="begin"/>
        </w:r>
        <w:r>
          <w:instrText xml:space="preserve"> PAGEREF _Toc4164 \h </w:instrText>
        </w:r>
        <w:r>
          <w:fldChar w:fldCharType="separate"/>
        </w:r>
        <w:r>
          <w:t>4</w:t>
        </w:r>
        <w:r>
          <w:fldChar w:fldCharType="end"/>
        </w:r>
      </w:hyperlink>
    </w:p>
    <w:p>
      <w:pPr>
        <w:pStyle w:val="TOC1"/>
        <w:tabs>
          <w:tab w:val="right" w:leader="dot" w:pos="8306"/>
        </w:tabs>
      </w:pPr>
      <w:hyperlink w:anchor="_Toc3103" w:history="1">
        <w:r>
          <w:rPr>
            <w:rFonts w:ascii="仿宋" w:eastAsia="仿宋" w:hAnsi="仿宋" w:cs="仿宋" w:hint="eastAsia"/>
            <w:lang w:eastAsia="zh-CN"/>
          </w:rPr>
          <w:t>二、发展规划、产业政策和行业准入分析</w:t>
        </w:r>
        <w:r>
          <w:tab/>
        </w:r>
        <w:r>
          <w:fldChar w:fldCharType="begin"/>
        </w:r>
        <w:r>
          <w:instrText xml:space="preserve"> PAGEREF _Toc3103 \h </w:instrText>
        </w:r>
        <w:r>
          <w:fldChar w:fldCharType="separate"/>
        </w:r>
        <w:r>
          <w:t>5</w:t>
        </w:r>
        <w:r>
          <w:fldChar w:fldCharType="end"/>
        </w:r>
      </w:hyperlink>
    </w:p>
    <w:p>
      <w:pPr>
        <w:pStyle w:val="TOC2"/>
        <w:tabs>
          <w:tab w:val="right" w:leader="dot" w:pos="8306"/>
        </w:tabs>
      </w:pPr>
      <w:hyperlink w:anchor="_Toc16857" w:history="1">
        <w:r>
          <w:rPr>
            <w:rFonts w:ascii="仿宋" w:eastAsia="仿宋" w:hAnsi="仿宋" w:cs="仿宋" w:hint="eastAsia"/>
            <w:lang w:eastAsia="zh-CN"/>
          </w:rPr>
          <w:t>(一)、发展规划分析</w:t>
        </w:r>
        <w:r>
          <w:tab/>
        </w:r>
        <w:r>
          <w:fldChar w:fldCharType="begin"/>
        </w:r>
        <w:r>
          <w:instrText xml:space="preserve"> PAGEREF _Toc16857 \h </w:instrText>
        </w:r>
        <w:r>
          <w:fldChar w:fldCharType="separate"/>
        </w:r>
        <w:r>
          <w:t>5</w:t>
        </w:r>
        <w:r>
          <w:fldChar w:fldCharType="end"/>
        </w:r>
      </w:hyperlink>
    </w:p>
    <w:p>
      <w:pPr>
        <w:pStyle w:val="TOC2"/>
        <w:tabs>
          <w:tab w:val="right" w:leader="dot" w:pos="8306"/>
        </w:tabs>
      </w:pPr>
      <w:hyperlink w:anchor="_Toc22334" w:history="1">
        <w:r>
          <w:rPr>
            <w:rFonts w:ascii="仿宋" w:eastAsia="仿宋" w:hAnsi="仿宋" w:cs="仿宋" w:hint="eastAsia"/>
            <w:lang w:eastAsia="zh-CN"/>
          </w:rPr>
          <w:t>(二)、产业政策分析</w:t>
        </w:r>
        <w:r>
          <w:tab/>
        </w:r>
        <w:r>
          <w:fldChar w:fldCharType="begin"/>
        </w:r>
        <w:r>
          <w:instrText xml:space="preserve"> PAGEREF _Toc22334 \h </w:instrText>
        </w:r>
        <w:r>
          <w:fldChar w:fldCharType="separate"/>
        </w:r>
        <w:r>
          <w:t>7</w:t>
        </w:r>
        <w:r>
          <w:fldChar w:fldCharType="end"/>
        </w:r>
      </w:hyperlink>
    </w:p>
    <w:p>
      <w:pPr>
        <w:pStyle w:val="TOC2"/>
        <w:tabs>
          <w:tab w:val="right" w:leader="dot" w:pos="8306"/>
        </w:tabs>
      </w:pPr>
      <w:hyperlink w:anchor="_Toc7175" w:history="1">
        <w:r>
          <w:rPr>
            <w:rFonts w:ascii="仿宋" w:eastAsia="仿宋" w:hAnsi="仿宋" w:cs="仿宋" w:hint="eastAsia"/>
            <w:lang w:eastAsia="zh-CN"/>
          </w:rPr>
          <w:t>(三)、行业准入分析</w:t>
        </w:r>
        <w:r>
          <w:tab/>
        </w:r>
        <w:r>
          <w:fldChar w:fldCharType="begin"/>
        </w:r>
        <w:r>
          <w:instrText xml:space="preserve"> PAGEREF _Toc7175 \h </w:instrText>
        </w:r>
        <w:r>
          <w:fldChar w:fldCharType="separate"/>
        </w:r>
        <w:r>
          <w:t>8</w:t>
        </w:r>
        <w:r>
          <w:fldChar w:fldCharType="end"/>
        </w:r>
      </w:hyperlink>
    </w:p>
    <w:p>
      <w:pPr>
        <w:pStyle w:val="TOC1"/>
        <w:tabs>
          <w:tab w:val="right" w:leader="dot" w:pos="8306"/>
        </w:tabs>
      </w:pPr>
      <w:hyperlink w:anchor="_Toc1200" w:history="1">
        <w:r>
          <w:rPr>
            <w:rFonts w:ascii="仿宋" w:eastAsia="仿宋" w:hAnsi="仿宋" w:cs="仿宋" w:hint="eastAsia"/>
            <w:lang w:eastAsia="zh-CN"/>
          </w:rPr>
          <w:t>三、经济影响分析</w:t>
        </w:r>
        <w:r>
          <w:tab/>
        </w:r>
        <w:r>
          <w:fldChar w:fldCharType="begin"/>
        </w:r>
        <w:r>
          <w:instrText xml:space="preserve"> PAGEREF _Toc1200 \h </w:instrText>
        </w:r>
        <w:r>
          <w:fldChar w:fldCharType="separate"/>
        </w:r>
        <w:r>
          <w:t>10</w:t>
        </w:r>
        <w:r>
          <w:fldChar w:fldCharType="end"/>
        </w:r>
      </w:hyperlink>
    </w:p>
    <w:p>
      <w:pPr>
        <w:pStyle w:val="TOC2"/>
        <w:tabs>
          <w:tab w:val="right" w:leader="dot" w:pos="8306"/>
        </w:tabs>
      </w:pPr>
      <w:hyperlink w:anchor="_Toc5076" w:history="1">
        <w:r>
          <w:rPr>
            <w:rFonts w:ascii="仿宋" w:eastAsia="仿宋" w:hAnsi="仿宋" w:cs="仿宋" w:hint="eastAsia"/>
            <w:lang w:eastAsia="zh-CN"/>
          </w:rPr>
          <w:t>(一)、经济费用效益或费用效果分析</w:t>
        </w:r>
        <w:r>
          <w:tab/>
        </w:r>
        <w:r>
          <w:fldChar w:fldCharType="begin"/>
        </w:r>
        <w:r>
          <w:instrText xml:space="preserve"> PAGEREF _Toc5076 \h </w:instrText>
        </w:r>
        <w:r>
          <w:fldChar w:fldCharType="separate"/>
        </w:r>
        <w:r>
          <w:t>10</w:t>
        </w:r>
        <w:r>
          <w:fldChar w:fldCharType="end"/>
        </w:r>
      </w:hyperlink>
    </w:p>
    <w:p>
      <w:pPr>
        <w:pStyle w:val="TOC2"/>
        <w:tabs>
          <w:tab w:val="right" w:leader="dot" w:pos="8306"/>
        </w:tabs>
      </w:pPr>
      <w:hyperlink w:anchor="_Toc126" w:history="1">
        <w:r>
          <w:rPr>
            <w:rFonts w:ascii="仿宋" w:eastAsia="仿宋" w:hAnsi="仿宋" w:cs="仿宋" w:hint="eastAsia"/>
            <w:lang w:eastAsia="zh-CN"/>
          </w:rPr>
          <w:t>(二)、行业影响分析</w:t>
        </w:r>
        <w:r>
          <w:tab/>
        </w:r>
        <w:r>
          <w:fldChar w:fldCharType="begin"/>
        </w:r>
        <w:r>
          <w:instrText xml:space="preserve"> PAGEREF _Toc126 \h </w:instrText>
        </w:r>
        <w:r>
          <w:fldChar w:fldCharType="separate"/>
        </w:r>
        <w:r>
          <w:t>12</w:t>
        </w:r>
        <w:r>
          <w:fldChar w:fldCharType="end"/>
        </w:r>
      </w:hyperlink>
    </w:p>
    <w:p>
      <w:pPr>
        <w:pStyle w:val="TOC2"/>
        <w:tabs>
          <w:tab w:val="right" w:leader="dot" w:pos="8306"/>
        </w:tabs>
      </w:pPr>
      <w:hyperlink w:anchor="_Toc19442" w:history="1">
        <w:r>
          <w:rPr>
            <w:rFonts w:ascii="仿宋" w:eastAsia="仿宋" w:hAnsi="仿宋" w:cs="仿宋" w:hint="eastAsia"/>
            <w:lang w:eastAsia="zh-CN"/>
          </w:rPr>
          <w:t>(三)、区域经济影响分析</w:t>
        </w:r>
        <w:r>
          <w:tab/>
        </w:r>
        <w:r>
          <w:fldChar w:fldCharType="begin"/>
        </w:r>
        <w:r>
          <w:instrText xml:space="preserve"> PAGEREF _Toc19442 \h </w:instrText>
        </w:r>
        <w:r>
          <w:fldChar w:fldCharType="separate"/>
        </w:r>
        <w:r>
          <w:t>14</w:t>
        </w:r>
        <w:r>
          <w:fldChar w:fldCharType="end"/>
        </w:r>
      </w:hyperlink>
    </w:p>
    <w:p>
      <w:pPr>
        <w:pStyle w:val="TOC2"/>
        <w:tabs>
          <w:tab w:val="right" w:leader="dot" w:pos="8306"/>
        </w:tabs>
      </w:pPr>
      <w:hyperlink w:anchor="_Toc22059" w:history="1">
        <w:r>
          <w:rPr>
            <w:rFonts w:ascii="仿宋" w:eastAsia="仿宋" w:hAnsi="仿宋" w:cs="仿宋" w:hint="eastAsia"/>
            <w:lang w:eastAsia="zh-CN"/>
          </w:rPr>
          <w:t>(四)、宏观经济影响分析</w:t>
        </w:r>
        <w:r>
          <w:tab/>
        </w:r>
        <w:r>
          <w:fldChar w:fldCharType="begin"/>
        </w:r>
        <w:r>
          <w:instrText xml:space="preserve"> PAGEREF _Toc22059 \h </w:instrText>
        </w:r>
        <w:r>
          <w:fldChar w:fldCharType="separate"/>
        </w:r>
        <w:r>
          <w:t>15</w:t>
        </w:r>
        <w:r>
          <w:fldChar w:fldCharType="end"/>
        </w:r>
      </w:hyperlink>
    </w:p>
    <w:p>
      <w:pPr>
        <w:pStyle w:val="TOC1"/>
        <w:tabs>
          <w:tab w:val="right" w:leader="dot" w:pos="8306"/>
        </w:tabs>
      </w:pPr>
      <w:hyperlink w:anchor="_Toc20208" w:history="1">
        <w:r>
          <w:rPr>
            <w:rFonts w:ascii="仿宋" w:eastAsia="仿宋" w:hAnsi="仿宋" w:cs="仿宋" w:hint="eastAsia"/>
            <w:lang w:eastAsia="zh-CN"/>
          </w:rPr>
          <w:t>四、建设风险评估分析</w:t>
        </w:r>
        <w:r>
          <w:tab/>
        </w:r>
        <w:r>
          <w:fldChar w:fldCharType="begin"/>
        </w:r>
        <w:r>
          <w:instrText xml:space="preserve"> PAGEREF _Toc20208 \h </w:instrText>
        </w:r>
        <w:r>
          <w:fldChar w:fldCharType="separate"/>
        </w:r>
        <w:r>
          <w:t>16</w:t>
        </w:r>
        <w:r>
          <w:fldChar w:fldCharType="end"/>
        </w:r>
      </w:hyperlink>
    </w:p>
    <w:p>
      <w:pPr>
        <w:pStyle w:val="TOC2"/>
        <w:tabs>
          <w:tab w:val="right" w:leader="dot" w:pos="8306"/>
        </w:tabs>
      </w:pPr>
      <w:hyperlink w:anchor="_Toc18116" w:history="1">
        <w:r>
          <w:rPr>
            <w:rFonts w:ascii="仿宋" w:eastAsia="仿宋" w:hAnsi="仿宋" w:cs="仿宋" w:hint="eastAsia"/>
            <w:lang w:eastAsia="zh-CN"/>
          </w:rPr>
          <w:t>(一)、政策风险分析</w:t>
        </w:r>
        <w:r>
          <w:tab/>
        </w:r>
        <w:r>
          <w:fldChar w:fldCharType="begin"/>
        </w:r>
        <w:r>
          <w:instrText xml:space="preserve"> PAGEREF _Toc18116 \h </w:instrText>
        </w:r>
        <w:r>
          <w:fldChar w:fldCharType="separate"/>
        </w:r>
        <w:r>
          <w:t>16</w:t>
        </w:r>
        <w:r>
          <w:fldChar w:fldCharType="end"/>
        </w:r>
      </w:hyperlink>
    </w:p>
    <w:p>
      <w:pPr>
        <w:pStyle w:val="TOC2"/>
        <w:tabs>
          <w:tab w:val="right" w:leader="dot" w:pos="8306"/>
        </w:tabs>
      </w:pPr>
      <w:hyperlink w:anchor="_Toc32656" w:history="1">
        <w:r>
          <w:rPr>
            <w:rFonts w:ascii="仿宋" w:eastAsia="仿宋" w:hAnsi="仿宋" w:cs="仿宋" w:hint="eastAsia"/>
            <w:lang w:eastAsia="zh-CN"/>
          </w:rPr>
          <w:t>(二)、社会风险分析</w:t>
        </w:r>
        <w:r>
          <w:tab/>
        </w:r>
        <w:r>
          <w:fldChar w:fldCharType="begin"/>
        </w:r>
        <w:r>
          <w:instrText xml:space="preserve"> PAGEREF _Toc32656 \h </w:instrText>
        </w:r>
        <w:r>
          <w:fldChar w:fldCharType="separate"/>
        </w:r>
        <w:r>
          <w:t>17</w:t>
        </w:r>
        <w:r>
          <w:fldChar w:fldCharType="end"/>
        </w:r>
      </w:hyperlink>
    </w:p>
    <w:p>
      <w:pPr>
        <w:pStyle w:val="TOC2"/>
        <w:tabs>
          <w:tab w:val="right" w:leader="dot" w:pos="8306"/>
        </w:tabs>
      </w:pPr>
      <w:hyperlink w:anchor="_Toc24637" w:history="1">
        <w:r>
          <w:rPr>
            <w:rFonts w:ascii="仿宋" w:eastAsia="仿宋" w:hAnsi="仿宋" w:cs="仿宋" w:hint="eastAsia"/>
            <w:lang w:eastAsia="zh-CN"/>
          </w:rPr>
          <w:t>(三)、市场风险分析</w:t>
        </w:r>
        <w:r>
          <w:tab/>
        </w:r>
        <w:r>
          <w:fldChar w:fldCharType="begin"/>
        </w:r>
        <w:r>
          <w:instrText xml:space="preserve"> PAGEREF _Toc24637 \h </w:instrText>
        </w:r>
        <w:r>
          <w:fldChar w:fldCharType="separate"/>
        </w:r>
        <w:r>
          <w:t>19</w:t>
        </w:r>
        <w:r>
          <w:fldChar w:fldCharType="end"/>
        </w:r>
      </w:hyperlink>
    </w:p>
    <w:p>
      <w:pPr>
        <w:pStyle w:val="TOC2"/>
        <w:tabs>
          <w:tab w:val="right" w:leader="dot" w:pos="8306"/>
        </w:tabs>
      </w:pPr>
      <w:hyperlink w:anchor="_Toc6451" w:history="1">
        <w:r>
          <w:rPr>
            <w:rFonts w:ascii="仿宋" w:eastAsia="仿宋" w:hAnsi="仿宋" w:cs="仿宋" w:hint="eastAsia"/>
            <w:lang w:eastAsia="zh-CN"/>
          </w:rPr>
          <w:t>(四)、资金风险分析</w:t>
        </w:r>
        <w:r>
          <w:tab/>
        </w:r>
        <w:r>
          <w:fldChar w:fldCharType="begin"/>
        </w:r>
        <w:r>
          <w:instrText xml:space="preserve"> PAGEREF _Toc6451 \h </w:instrText>
        </w:r>
        <w:r>
          <w:fldChar w:fldCharType="separate"/>
        </w:r>
        <w:r>
          <w:t>20</w:t>
        </w:r>
        <w:r>
          <w:fldChar w:fldCharType="end"/>
        </w:r>
      </w:hyperlink>
    </w:p>
    <w:p>
      <w:pPr>
        <w:pStyle w:val="TOC2"/>
        <w:tabs>
          <w:tab w:val="right" w:leader="dot" w:pos="8306"/>
        </w:tabs>
      </w:pPr>
      <w:hyperlink w:anchor="_Toc10447" w:history="1">
        <w:r>
          <w:rPr>
            <w:rFonts w:ascii="仿宋" w:eastAsia="仿宋" w:hAnsi="仿宋" w:cs="仿宋" w:hint="eastAsia"/>
            <w:lang w:eastAsia="zh-CN"/>
          </w:rPr>
          <w:t>(五)、技术风险分析</w:t>
        </w:r>
        <w:r>
          <w:tab/>
        </w:r>
        <w:r>
          <w:fldChar w:fldCharType="begin"/>
        </w:r>
        <w:r>
          <w:instrText xml:space="preserve"> PAGEREF _Toc10447 \h </w:instrText>
        </w:r>
        <w:r>
          <w:fldChar w:fldCharType="separate"/>
        </w:r>
        <w:r>
          <w:t>21</w:t>
        </w:r>
        <w:r>
          <w:fldChar w:fldCharType="end"/>
        </w:r>
      </w:hyperlink>
    </w:p>
    <w:p>
      <w:pPr>
        <w:pStyle w:val="TOC2"/>
        <w:tabs>
          <w:tab w:val="right" w:leader="dot" w:pos="8306"/>
        </w:tabs>
      </w:pPr>
      <w:hyperlink w:anchor="_Toc10295" w:history="1">
        <w:r>
          <w:rPr>
            <w:rFonts w:ascii="仿宋" w:eastAsia="仿宋" w:hAnsi="仿宋" w:cs="仿宋" w:hint="eastAsia"/>
            <w:lang w:eastAsia="zh-CN"/>
          </w:rPr>
          <w:t>(六)、财务风险分析</w:t>
        </w:r>
        <w:r>
          <w:tab/>
        </w:r>
        <w:r>
          <w:fldChar w:fldCharType="begin"/>
        </w:r>
        <w:r>
          <w:instrText xml:space="preserve"> PAGEREF _Toc10295 \h </w:instrText>
        </w:r>
        <w:r>
          <w:fldChar w:fldCharType="separate"/>
        </w:r>
        <w:r>
          <w:t>22</w:t>
        </w:r>
        <w:r>
          <w:fldChar w:fldCharType="end"/>
        </w:r>
      </w:hyperlink>
    </w:p>
    <w:p>
      <w:pPr>
        <w:pStyle w:val="TOC2"/>
        <w:tabs>
          <w:tab w:val="right" w:leader="dot" w:pos="8306"/>
        </w:tabs>
      </w:pPr>
      <w:hyperlink w:anchor="_Toc17974" w:history="1">
        <w:r>
          <w:rPr>
            <w:rFonts w:ascii="仿宋" w:eastAsia="仿宋" w:hAnsi="仿宋" w:cs="仿宋" w:hint="eastAsia"/>
            <w:lang w:eastAsia="zh-CN"/>
          </w:rPr>
          <w:t>(七)、管理风险分析</w:t>
        </w:r>
        <w:r>
          <w:tab/>
        </w:r>
        <w:r>
          <w:fldChar w:fldCharType="begin"/>
        </w:r>
        <w:r>
          <w:instrText xml:space="preserve"> PAGEREF _Toc17974 \h </w:instrText>
        </w:r>
        <w:r>
          <w:fldChar w:fldCharType="separate"/>
        </w:r>
        <w:r>
          <w:t>24</w:t>
        </w:r>
        <w:r>
          <w:fldChar w:fldCharType="end"/>
        </w:r>
      </w:hyperlink>
    </w:p>
    <w:p>
      <w:pPr>
        <w:pStyle w:val="TOC2"/>
        <w:tabs>
          <w:tab w:val="right" w:leader="dot" w:pos="8306"/>
        </w:tabs>
      </w:pPr>
      <w:hyperlink w:anchor="_Toc25279" w:history="1">
        <w:r>
          <w:rPr>
            <w:rFonts w:ascii="仿宋" w:eastAsia="仿宋" w:hAnsi="仿宋" w:cs="仿宋" w:hint="eastAsia"/>
            <w:lang w:eastAsia="zh-CN"/>
          </w:rPr>
          <w:t>(八)、其它风险分析</w:t>
        </w:r>
        <w:r>
          <w:tab/>
        </w:r>
        <w:r>
          <w:fldChar w:fldCharType="begin"/>
        </w:r>
        <w:r>
          <w:instrText xml:space="preserve"> PAGEREF _Toc25279 \h </w:instrText>
        </w:r>
        <w:r>
          <w:fldChar w:fldCharType="separate"/>
        </w:r>
        <w:r>
          <w:t>25</w:t>
        </w:r>
        <w:r>
          <w:fldChar w:fldCharType="end"/>
        </w:r>
      </w:hyperlink>
    </w:p>
    <w:p>
      <w:pPr>
        <w:pStyle w:val="TOC2"/>
        <w:tabs>
          <w:tab w:val="right" w:leader="dot" w:pos="8306"/>
        </w:tabs>
      </w:pPr>
      <w:hyperlink w:anchor="_Toc2055" w:history="1">
        <w:r>
          <w:rPr>
            <w:rFonts w:ascii="仿宋" w:eastAsia="仿宋" w:hAnsi="仿宋" w:cs="仿宋" w:hint="eastAsia"/>
            <w:lang w:eastAsia="zh-CN"/>
          </w:rPr>
          <w:t>(九)、社会影响评估</w:t>
        </w:r>
        <w:r>
          <w:tab/>
        </w:r>
        <w:r>
          <w:fldChar w:fldCharType="begin"/>
        </w:r>
        <w:r>
          <w:instrText xml:space="preserve"> PAGEREF _Toc2055 \h </w:instrText>
        </w:r>
        <w:r>
          <w:fldChar w:fldCharType="separate"/>
        </w:r>
        <w:r>
          <w:t>27</w:t>
        </w:r>
        <w:r>
          <w:fldChar w:fldCharType="end"/>
        </w:r>
      </w:hyperlink>
    </w:p>
    <w:p>
      <w:pPr>
        <w:pStyle w:val="TOC1"/>
        <w:tabs>
          <w:tab w:val="right" w:leader="dot" w:pos="8306"/>
        </w:tabs>
      </w:pPr>
      <w:hyperlink w:anchor="_Toc19515" w:history="1">
        <w:r>
          <w:rPr>
            <w:rFonts w:ascii="仿宋" w:eastAsia="仿宋" w:hAnsi="仿宋" w:cs="仿宋" w:hint="eastAsia"/>
            <w:lang w:eastAsia="zh-CN"/>
          </w:rPr>
          <w:t>五、资源开发及综合利用分析</w:t>
        </w:r>
        <w:r>
          <w:tab/>
        </w:r>
        <w:r>
          <w:fldChar w:fldCharType="begin"/>
        </w:r>
        <w:r>
          <w:instrText xml:space="preserve"> PAGEREF _Toc19515 \h </w:instrText>
        </w:r>
        <w:r>
          <w:fldChar w:fldCharType="separate"/>
        </w:r>
        <w:r>
          <w:t>29</w:t>
        </w:r>
        <w:r>
          <w:fldChar w:fldCharType="end"/>
        </w:r>
      </w:hyperlink>
    </w:p>
    <w:p>
      <w:pPr>
        <w:pStyle w:val="TOC2"/>
        <w:tabs>
          <w:tab w:val="right" w:leader="dot" w:pos="8306"/>
        </w:tabs>
      </w:pPr>
      <w:hyperlink w:anchor="_Toc13674" w:history="1">
        <w:r>
          <w:rPr>
            <w:rFonts w:ascii="仿宋" w:eastAsia="仿宋" w:hAnsi="仿宋" w:cs="仿宋" w:hint="eastAsia"/>
            <w:lang w:eastAsia="zh-CN"/>
          </w:rPr>
          <w:t>(一)、资源开发方案</w:t>
        </w:r>
        <w:r>
          <w:tab/>
        </w:r>
        <w:r>
          <w:fldChar w:fldCharType="begin"/>
        </w:r>
        <w:r>
          <w:instrText xml:space="preserve"> PAGEREF _Toc13674 \h </w:instrText>
        </w:r>
        <w:r>
          <w:fldChar w:fldCharType="separate"/>
        </w:r>
        <w:r>
          <w:t>29</w:t>
        </w:r>
        <w:r>
          <w:fldChar w:fldCharType="end"/>
        </w:r>
      </w:hyperlink>
    </w:p>
    <w:p>
      <w:pPr>
        <w:pStyle w:val="TOC2"/>
        <w:tabs>
          <w:tab w:val="right" w:leader="dot" w:pos="8306"/>
        </w:tabs>
      </w:pPr>
      <w:hyperlink w:anchor="_Toc8871" w:history="1">
        <w:r>
          <w:rPr>
            <w:rFonts w:ascii="仿宋" w:eastAsia="仿宋" w:hAnsi="仿宋" w:cs="仿宋" w:hint="eastAsia"/>
            <w:lang w:eastAsia="zh-CN"/>
          </w:rPr>
          <w:t>(二)、资源利用方案</w:t>
        </w:r>
        <w:r>
          <w:tab/>
        </w:r>
        <w:r>
          <w:fldChar w:fldCharType="begin"/>
        </w:r>
        <w:r>
          <w:instrText xml:space="preserve"> PAGEREF _Toc8871 \h </w:instrText>
        </w:r>
        <w:r>
          <w:fldChar w:fldCharType="separate"/>
        </w:r>
        <w:r>
          <w:t>30</w:t>
        </w:r>
        <w:r>
          <w:fldChar w:fldCharType="end"/>
        </w:r>
      </w:hyperlink>
    </w:p>
    <w:p>
      <w:pPr>
        <w:pStyle w:val="TOC2"/>
        <w:tabs>
          <w:tab w:val="right" w:leader="dot" w:pos="8306"/>
        </w:tabs>
      </w:pPr>
      <w:hyperlink w:anchor="_Toc16900" w:history="1">
        <w:r>
          <w:rPr>
            <w:rFonts w:ascii="仿宋" w:eastAsia="仿宋" w:hAnsi="仿宋" w:cs="仿宋" w:hint="eastAsia"/>
            <w:lang w:eastAsia="zh-CN"/>
          </w:rPr>
          <w:t>(三)、资源节约措施</w:t>
        </w:r>
        <w:r>
          <w:tab/>
        </w:r>
        <w:r>
          <w:fldChar w:fldCharType="begin"/>
        </w:r>
        <w:r>
          <w:instrText xml:space="preserve"> PAGEREF _Toc16900 \h </w:instrText>
        </w:r>
        <w:r>
          <w:fldChar w:fldCharType="separate"/>
        </w:r>
        <w:r>
          <w:t>31</w:t>
        </w:r>
        <w:r>
          <w:fldChar w:fldCharType="end"/>
        </w:r>
      </w:hyperlink>
    </w:p>
    <w:p>
      <w:pPr>
        <w:pStyle w:val="TOC1"/>
        <w:tabs>
          <w:tab w:val="right" w:leader="dot" w:pos="8306"/>
        </w:tabs>
      </w:pPr>
      <w:hyperlink w:anchor="_Toc19041" w:history="1">
        <w:r>
          <w:rPr>
            <w:rFonts w:ascii="仿宋" w:eastAsia="仿宋" w:hAnsi="仿宋" w:cs="仿宋" w:hint="eastAsia"/>
            <w:lang w:eastAsia="zh-CN"/>
          </w:rPr>
          <w:t>六、背景、必要性分析</w:t>
        </w:r>
        <w:r>
          <w:tab/>
        </w:r>
        <w:r>
          <w:fldChar w:fldCharType="begin"/>
        </w:r>
        <w:r>
          <w:instrText xml:space="preserve"> PAGEREF _Toc19041 \h </w:instrText>
        </w:r>
        <w:r>
          <w:fldChar w:fldCharType="separate"/>
        </w:r>
        <w:r>
          <w:t>32</w:t>
        </w:r>
        <w:r>
          <w:fldChar w:fldCharType="end"/>
        </w:r>
      </w:hyperlink>
    </w:p>
    <w:p>
      <w:pPr>
        <w:pStyle w:val="TOC2"/>
        <w:tabs>
          <w:tab w:val="right" w:leader="dot" w:pos="8306"/>
        </w:tabs>
      </w:pPr>
      <w:hyperlink w:anchor="_Toc27351" w:history="1">
        <w:r>
          <w:rPr>
            <w:rFonts w:ascii="仿宋" w:eastAsia="仿宋" w:hAnsi="仿宋" w:cs="仿宋" w:hint="eastAsia"/>
            <w:lang w:eastAsia="zh-CN"/>
          </w:rPr>
          <w:t>(一)、项目建设背景</w:t>
        </w:r>
        <w:r>
          <w:tab/>
        </w:r>
        <w:r>
          <w:fldChar w:fldCharType="begin"/>
        </w:r>
        <w:r>
          <w:instrText xml:space="preserve"> PAGEREF _Toc27351 \h </w:instrText>
        </w:r>
        <w:r>
          <w:fldChar w:fldCharType="separate"/>
        </w:r>
        <w:r>
          <w:t>32</w:t>
        </w:r>
        <w:r>
          <w:fldChar w:fldCharType="end"/>
        </w:r>
      </w:hyperlink>
    </w:p>
    <w:p>
      <w:pPr>
        <w:pStyle w:val="TOC2"/>
        <w:tabs>
          <w:tab w:val="right" w:leader="dot" w:pos="8306"/>
        </w:tabs>
      </w:pPr>
      <w:hyperlink w:anchor="_Toc22017" w:history="1">
        <w:r>
          <w:rPr>
            <w:rFonts w:ascii="仿宋" w:eastAsia="仿宋" w:hAnsi="仿宋" w:cs="仿宋" w:hint="eastAsia"/>
            <w:lang w:eastAsia="zh-CN"/>
          </w:rPr>
          <w:t>(二)、必要性分析</w:t>
        </w:r>
        <w:r>
          <w:tab/>
        </w:r>
        <w:r>
          <w:fldChar w:fldCharType="begin"/>
        </w:r>
        <w:r>
          <w:instrText xml:space="preserve"> PAGEREF _Toc22017 \h </w:instrText>
        </w:r>
        <w:r>
          <w:fldChar w:fldCharType="separate"/>
        </w:r>
        <w:r>
          <w:t>33</w:t>
        </w:r>
        <w:r>
          <w:fldChar w:fldCharType="end"/>
        </w:r>
      </w:hyperlink>
    </w:p>
    <w:p>
      <w:pPr>
        <w:pStyle w:val="TOC2"/>
        <w:tabs>
          <w:tab w:val="right" w:leader="dot" w:pos="8306"/>
        </w:tabs>
      </w:pPr>
      <w:hyperlink w:anchor="_Toc852" w:history="1">
        <w:r>
          <w:rPr>
            <w:rFonts w:ascii="仿宋" w:eastAsia="仿宋" w:hAnsi="仿宋" w:cs="仿宋" w:hint="eastAsia"/>
            <w:lang w:eastAsia="zh-CN"/>
          </w:rPr>
          <w:t>(三)、项目建设有利条件</w:t>
        </w:r>
        <w:r>
          <w:tab/>
        </w:r>
        <w:r>
          <w:fldChar w:fldCharType="begin"/>
        </w:r>
        <w:r>
          <w:instrText xml:space="preserve"> PAGEREF _Toc852 \h </w:instrText>
        </w:r>
        <w:r>
          <w:fldChar w:fldCharType="separate"/>
        </w:r>
        <w:r>
          <w:t>35</w:t>
        </w:r>
        <w:r>
          <w:fldChar w:fldCharType="end"/>
        </w:r>
      </w:hyperlink>
    </w:p>
    <w:p>
      <w:pPr>
        <w:pStyle w:val="TOC1"/>
        <w:tabs>
          <w:tab w:val="right" w:leader="dot" w:pos="8306"/>
        </w:tabs>
      </w:pPr>
      <w:hyperlink w:anchor="_Toc29079" w:history="1">
        <w:r>
          <w:rPr>
            <w:rFonts w:ascii="仿宋" w:eastAsia="仿宋" w:hAnsi="仿宋" w:cs="仿宋" w:hint="eastAsia"/>
            <w:lang w:eastAsia="zh-CN"/>
          </w:rPr>
          <w:t>七、项目实施与管理方案</w:t>
        </w:r>
        <w:r>
          <w:tab/>
        </w:r>
        <w:r>
          <w:fldChar w:fldCharType="begin"/>
        </w:r>
        <w:r>
          <w:instrText xml:space="preserve"> PAGEREF _Toc29079 \h </w:instrText>
        </w:r>
        <w:r>
          <w:fldChar w:fldCharType="separate"/>
        </w:r>
        <w:r>
          <w:t>36</w:t>
        </w:r>
        <w:r>
          <w:fldChar w:fldCharType="end"/>
        </w:r>
      </w:hyperlink>
    </w:p>
    <w:p>
      <w:pPr>
        <w:pStyle w:val="TOC2"/>
        <w:tabs>
          <w:tab w:val="right" w:leader="dot" w:pos="8306"/>
        </w:tabs>
      </w:pPr>
      <w:hyperlink w:anchor="_Toc15368" w:history="1">
        <w:r>
          <w:rPr>
            <w:rFonts w:ascii="仿宋" w:eastAsia="仿宋" w:hAnsi="仿宋" w:cs="仿宋" w:hint="eastAsia"/>
            <w:lang w:eastAsia="zh-CN"/>
          </w:rPr>
          <w:t>(一)、项目实施计划</w:t>
        </w:r>
        <w:r>
          <w:tab/>
        </w:r>
        <w:r>
          <w:fldChar w:fldCharType="begin"/>
        </w:r>
        <w:r>
          <w:instrText xml:space="preserve"> PAGEREF _Toc15368 \h </w:instrText>
        </w:r>
        <w:r>
          <w:fldChar w:fldCharType="separate"/>
        </w:r>
        <w:r>
          <w:t>36</w:t>
        </w:r>
        <w:r>
          <w:fldChar w:fldCharType="end"/>
        </w:r>
      </w:hyperlink>
    </w:p>
    <w:p>
      <w:pPr>
        <w:pStyle w:val="TOC2"/>
        <w:tabs>
          <w:tab w:val="right" w:leader="dot" w:pos="8306"/>
        </w:tabs>
      </w:pPr>
      <w:hyperlink w:anchor="_Toc30012" w:history="1">
        <w:r>
          <w:rPr>
            <w:rFonts w:ascii="仿宋" w:eastAsia="仿宋" w:hAnsi="仿宋" w:cs="仿宋" w:hint="eastAsia"/>
            <w:lang w:eastAsia="zh-CN"/>
          </w:rPr>
          <w:t>(二)、项目组织机构与职责</w:t>
        </w:r>
        <w:r>
          <w:tab/>
        </w:r>
        <w:r>
          <w:fldChar w:fldCharType="begin"/>
        </w:r>
        <w:r>
          <w:instrText xml:space="preserve"> PAGEREF _Toc30012 \h </w:instrText>
        </w:r>
        <w:r>
          <w:fldChar w:fldCharType="separate"/>
        </w:r>
        <w:r>
          <w:t>38</w:t>
        </w:r>
        <w:r>
          <w:fldChar w:fldCharType="end"/>
        </w:r>
      </w:hyperlink>
    </w:p>
    <w:p>
      <w:pPr>
        <w:pStyle w:val="TOC2"/>
        <w:tabs>
          <w:tab w:val="right" w:leader="dot" w:pos="8306"/>
        </w:tabs>
      </w:pPr>
      <w:hyperlink w:anchor="_Toc14201" w:history="1">
        <w:r>
          <w:rPr>
            <w:rFonts w:ascii="仿宋" w:eastAsia="仿宋" w:hAnsi="仿宋" w:cs="仿宋" w:hint="eastAsia"/>
            <w:lang w:eastAsia="zh-CN"/>
          </w:rPr>
          <w:t>(三)、项目管理与监控体系</w:t>
        </w:r>
        <w:r>
          <w:tab/>
        </w:r>
        <w:r>
          <w:fldChar w:fldCharType="begin"/>
        </w:r>
        <w:r>
          <w:instrText xml:space="preserve"> PAGEREF _Toc14201 \h </w:instrText>
        </w:r>
        <w:r>
          <w:fldChar w:fldCharType="separate"/>
        </w:r>
        <w:r>
          <w:t>40</w:t>
        </w:r>
        <w:r>
          <w:fldChar w:fldCharType="end"/>
        </w:r>
      </w:hyperlink>
    </w:p>
    <w:p>
      <w:pPr>
        <w:pStyle w:val="TOC1"/>
        <w:tabs>
          <w:tab w:val="right" w:leader="dot" w:pos="8306"/>
        </w:tabs>
      </w:pPr>
      <w:hyperlink w:anchor="_Toc16610" w:history="1">
        <w:r>
          <w:rPr>
            <w:rFonts w:ascii="仿宋" w:eastAsia="仿宋" w:hAnsi="仿宋" w:cs="仿宋" w:hint="eastAsia"/>
            <w:lang w:eastAsia="zh-CN"/>
          </w:rPr>
          <w:t>八、资金管理与财务规划</w:t>
        </w:r>
        <w:r>
          <w:tab/>
        </w:r>
        <w:r>
          <w:fldChar w:fldCharType="begin"/>
        </w:r>
        <w:r>
          <w:instrText xml:space="preserve"> PAGEREF _Toc16610 \h </w:instrText>
        </w:r>
        <w:r>
          <w:fldChar w:fldCharType="separate"/>
        </w:r>
        <w:r>
          <w:t>42</w:t>
        </w:r>
        <w:r>
          <w:fldChar w:fldCharType="end"/>
        </w:r>
      </w:hyperlink>
    </w:p>
    <w:p>
      <w:pPr>
        <w:pStyle w:val="TOC2"/>
        <w:tabs>
          <w:tab w:val="right" w:leader="dot" w:pos="8306"/>
        </w:tabs>
      </w:pPr>
      <w:hyperlink w:anchor="_Toc10041" w:history="1">
        <w:r>
          <w:rPr>
            <w:rFonts w:ascii="仿宋" w:eastAsia="仿宋" w:hAnsi="仿宋" w:cs="仿宋" w:hint="eastAsia"/>
            <w:lang w:eastAsia="zh-CN"/>
          </w:rPr>
          <w:t>(一)、项目资金来源与筹措</w:t>
        </w:r>
        <w:r>
          <w:tab/>
        </w:r>
        <w:r>
          <w:fldChar w:fldCharType="begin"/>
        </w:r>
        <w:r>
          <w:instrText xml:space="preserve"> PAGEREF _Toc10041 \h </w:instrText>
        </w:r>
        <w:r>
          <w:fldChar w:fldCharType="separate"/>
        </w:r>
        <w:r>
          <w:t>42</w:t>
        </w:r>
        <w:r>
          <w:fldChar w:fldCharType="end"/>
        </w:r>
      </w:hyperlink>
    </w:p>
    <w:p>
      <w:pPr>
        <w:pStyle w:val="TOC2"/>
        <w:tabs>
          <w:tab w:val="right" w:leader="dot" w:pos="8306"/>
        </w:tabs>
      </w:pPr>
      <w:hyperlink w:anchor="_Toc21428" w:history="1">
        <w:r>
          <w:rPr>
            <w:rFonts w:ascii="仿宋" w:eastAsia="仿宋" w:hAnsi="仿宋" w:cs="仿宋" w:hint="eastAsia"/>
            <w:lang w:eastAsia="zh-CN"/>
          </w:rPr>
          <w:t>(二)、资金使用与监管</w:t>
        </w:r>
        <w:r>
          <w:tab/>
        </w:r>
        <w:r>
          <w:fldChar w:fldCharType="begin"/>
        </w:r>
        <w:r>
          <w:instrText xml:space="preserve"> PAGEREF _Toc21428 \h </w:instrText>
        </w:r>
        <w:r>
          <w:fldChar w:fldCharType="separate"/>
        </w:r>
        <w:r>
          <w:t>43</w:t>
        </w:r>
        <w:r>
          <w:fldChar w:fldCharType="end"/>
        </w:r>
      </w:hyperlink>
    </w:p>
    <w:p>
      <w:pPr>
        <w:pStyle w:val="TOC2"/>
        <w:tabs>
          <w:tab w:val="right" w:leader="dot" w:pos="8306"/>
        </w:tabs>
      </w:pPr>
      <w:hyperlink w:anchor="_Toc14898" w:history="1">
        <w:r>
          <w:rPr>
            <w:rFonts w:ascii="仿宋" w:eastAsia="仿宋" w:hAnsi="仿宋" w:cs="仿宋" w:hint="eastAsia"/>
            <w:lang w:eastAsia="zh-CN"/>
          </w:rPr>
          <w:t>(三)、财务规划与预测</w:t>
        </w:r>
        <w:r>
          <w:tab/>
        </w:r>
        <w:r>
          <w:fldChar w:fldCharType="begin"/>
        </w:r>
        <w:r>
          <w:instrText xml:space="preserve"> PAGEREF _Toc14898 \h </w:instrText>
        </w:r>
        <w:r>
          <w:fldChar w:fldCharType="separate"/>
        </w:r>
        <w:r>
          <w:t>45</w:t>
        </w:r>
        <w:r>
          <w:fldChar w:fldCharType="end"/>
        </w:r>
      </w:hyperlink>
    </w:p>
    <w:p>
      <w:pPr>
        <w:pStyle w:val="TOC1"/>
        <w:tabs>
          <w:tab w:val="right" w:leader="dot" w:pos="8306"/>
        </w:tabs>
      </w:pPr>
      <w:hyperlink w:anchor="_Toc25495" w:history="1">
        <w:r>
          <w:rPr>
            <w:rFonts w:ascii="仿宋" w:eastAsia="仿宋" w:hAnsi="仿宋" w:cs="仿宋" w:hint="eastAsia"/>
            <w:lang w:eastAsia="zh-CN"/>
          </w:rPr>
          <w:t>九、客户关系管理与市场拓展</w:t>
        </w:r>
        <w:r>
          <w:tab/>
        </w:r>
        <w:r>
          <w:fldChar w:fldCharType="begin"/>
        </w:r>
        <w:r>
          <w:instrText xml:space="preserve"> PAGEREF _Toc25495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63" w:history="1">
        <w:r>
          <w:rPr>
            <w:rFonts w:ascii="仿宋" w:eastAsia="仿宋" w:hAnsi="仿宋" w:cs="仿宋" w:hint="eastAsia"/>
            <w:lang w:eastAsia="zh-CN"/>
          </w:rPr>
          <w:t>(一)、客户关系管理策略</w:t>
        </w:r>
        <w:r>
          <w:tab/>
        </w:r>
        <w:r>
          <w:fldChar w:fldCharType="begin"/>
        </w:r>
        <w:r>
          <w:instrText xml:space="preserve"> PAGEREF _Toc11963 \h </w:instrText>
        </w:r>
        <w:r>
          <w:fldChar w:fldCharType="separate"/>
        </w:r>
        <w:r>
          <w:t>46</w:t>
        </w:r>
        <w:r>
          <w:fldChar w:fldCharType="end"/>
        </w:r>
      </w:hyperlink>
    </w:p>
    <w:p>
      <w:pPr>
        <w:pStyle w:val="TOC2"/>
        <w:tabs>
          <w:tab w:val="right" w:leader="dot" w:pos="8306"/>
        </w:tabs>
      </w:pPr>
      <w:hyperlink w:anchor="_Toc7556" w:history="1">
        <w:r>
          <w:rPr>
            <w:rFonts w:ascii="仿宋" w:eastAsia="仿宋" w:hAnsi="仿宋" w:cs="仿宋" w:hint="eastAsia"/>
            <w:lang w:eastAsia="zh-CN"/>
          </w:rPr>
          <w:t>(二)、市场拓展方案</w:t>
        </w:r>
        <w:r>
          <w:tab/>
        </w:r>
        <w:r>
          <w:fldChar w:fldCharType="begin"/>
        </w:r>
        <w:r>
          <w:instrText xml:space="preserve"> PAGEREF _Toc7556 \h </w:instrText>
        </w:r>
        <w:r>
          <w:fldChar w:fldCharType="separate"/>
        </w:r>
        <w:r>
          <w:t>47</w:t>
        </w:r>
        <w:r>
          <w:fldChar w:fldCharType="end"/>
        </w:r>
      </w:hyperlink>
    </w:p>
    <w:p>
      <w:pPr>
        <w:pStyle w:val="TOC1"/>
        <w:tabs>
          <w:tab w:val="right" w:leader="dot" w:pos="8306"/>
        </w:tabs>
      </w:pPr>
      <w:hyperlink w:anchor="_Toc11772" w:history="1">
        <w:r>
          <w:rPr>
            <w:rFonts w:ascii="仿宋" w:eastAsia="仿宋" w:hAnsi="仿宋" w:cs="仿宋" w:hint="eastAsia"/>
            <w:lang w:eastAsia="zh-CN"/>
          </w:rPr>
          <w:t>十、技术创新与产业升级</w:t>
        </w:r>
        <w:r>
          <w:tab/>
        </w:r>
        <w:r>
          <w:fldChar w:fldCharType="begin"/>
        </w:r>
        <w:r>
          <w:instrText xml:space="preserve"> PAGEREF _Toc11772 \h </w:instrText>
        </w:r>
        <w:r>
          <w:fldChar w:fldCharType="separate"/>
        </w:r>
        <w:r>
          <w:t>48</w:t>
        </w:r>
        <w:r>
          <w:fldChar w:fldCharType="end"/>
        </w:r>
      </w:hyperlink>
    </w:p>
    <w:p>
      <w:pPr>
        <w:pStyle w:val="TOC2"/>
        <w:tabs>
          <w:tab w:val="right" w:leader="dot" w:pos="8306"/>
        </w:tabs>
      </w:pPr>
      <w:hyperlink w:anchor="_Toc15822" w:history="1">
        <w:r>
          <w:rPr>
            <w:rFonts w:ascii="仿宋" w:eastAsia="仿宋" w:hAnsi="仿宋" w:cs="仿宋" w:hint="eastAsia"/>
            <w:lang w:eastAsia="zh-CN"/>
          </w:rPr>
          <w:t>(一)、技术创新方向与目标</w:t>
        </w:r>
        <w:r>
          <w:tab/>
        </w:r>
        <w:r>
          <w:fldChar w:fldCharType="begin"/>
        </w:r>
        <w:r>
          <w:instrText xml:space="preserve"> PAGEREF _Toc15822 \h </w:instrText>
        </w:r>
        <w:r>
          <w:fldChar w:fldCharType="separate"/>
        </w:r>
        <w:r>
          <w:t>48</w:t>
        </w:r>
        <w:r>
          <w:fldChar w:fldCharType="end"/>
        </w:r>
      </w:hyperlink>
    </w:p>
    <w:p>
      <w:pPr>
        <w:pStyle w:val="TOC2"/>
        <w:tabs>
          <w:tab w:val="right" w:leader="dot" w:pos="8306"/>
        </w:tabs>
      </w:pPr>
      <w:hyperlink w:anchor="_Toc922" w:history="1">
        <w:r>
          <w:rPr>
            <w:rFonts w:ascii="仿宋" w:eastAsia="仿宋" w:hAnsi="仿宋" w:cs="仿宋" w:hint="eastAsia"/>
            <w:lang w:eastAsia="zh-CN"/>
          </w:rPr>
          <w:t>(二)、产业升级路径与措施</w:t>
        </w:r>
        <w:r>
          <w:tab/>
        </w:r>
        <w:r>
          <w:fldChar w:fldCharType="begin"/>
        </w:r>
        <w:r>
          <w:instrText xml:space="preserve"> PAGEREF _Toc922 \h </w:instrText>
        </w:r>
        <w:r>
          <w:fldChar w:fldCharType="separate"/>
        </w:r>
        <w:r>
          <w:t>49</w:t>
        </w:r>
        <w:r>
          <w:fldChar w:fldCharType="end"/>
        </w:r>
      </w:hyperlink>
    </w:p>
    <w:p>
      <w:pPr>
        <w:pStyle w:val="TOC1"/>
        <w:tabs>
          <w:tab w:val="right" w:leader="dot" w:pos="8306"/>
        </w:tabs>
      </w:pPr>
      <w:hyperlink w:anchor="_Toc26523" w:history="1">
        <w:r>
          <w:rPr>
            <w:rFonts w:ascii="仿宋" w:eastAsia="仿宋" w:hAnsi="仿宋" w:cs="仿宋" w:hint="eastAsia"/>
            <w:lang w:eastAsia="zh-CN"/>
          </w:rPr>
          <w:t>十一、环境保护与治理方案</w:t>
        </w:r>
        <w:r>
          <w:tab/>
        </w:r>
        <w:r>
          <w:fldChar w:fldCharType="begin"/>
        </w:r>
        <w:r>
          <w:instrText xml:space="preserve"> PAGEREF _Toc26523 \h </w:instrText>
        </w:r>
        <w:r>
          <w:fldChar w:fldCharType="separate"/>
        </w:r>
        <w:r>
          <w:t>51</w:t>
        </w:r>
        <w:r>
          <w:fldChar w:fldCharType="end"/>
        </w:r>
      </w:hyperlink>
    </w:p>
    <w:p>
      <w:pPr>
        <w:pStyle w:val="TOC2"/>
        <w:tabs>
          <w:tab w:val="right" w:leader="dot" w:pos="8306"/>
        </w:tabs>
      </w:pPr>
      <w:hyperlink w:anchor="_Toc7127" w:history="1">
        <w:r>
          <w:rPr>
            <w:rFonts w:ascii="仿宋" w:eastAsia="仿宋" w:hAnsi="仿宋" w:cs="仿宋" w:hint="eastAsia"/>
            <w:lang w:eastAsia="zh-CN"/>
          </w:rPr>
          <w:t>(一)、项目环境影响评估</w:t>
        </w:r>
        <w:r>
          <w:tab/>
        </w:r>
        <w:r>
          <w:fldChar w:fldCharType="begin"/>
        </w:r>
        <w:r>
          <w:instrText xml:space="preserve"> PAGEREF _Toc7127 \h </w:instrText>
        </w:r>
        <w:r>
          <w:fldChar w:fldCharType="separate"/>
        </w:r>
        <w:r>
          <w:t>51</w:t>
        </w:r>
        <w:r>
          <w:fldChar w:fldCharType="end"/>
        </w:r>
      </w:hyperlink>
    </w:p>
    <w:p>
      <w:pPr>
        <w:pStyle w:val="TOC2"/>
        <w:tabs>
          <w:tab w:val="right" w:leader="dot" w:pos="8306"/>
        </w:tabs>
      </w:pPr>
      <w:hyperlink w:anchor="_Toc7444" w:history="1">
        <w:r>
          <w:rPr>
            <w:rFonts w:ascii="仿宋" w:eastAsia="仿宋" w:hAnsi="仿宋" w:cs="仿宋" w:hint="eastAsia"/>
            <w:lang w:eastAsia="zh-CN"/>
          </w:rPr>
          <w:t>(二)、环境保护措施与治理方案</w:t>
        </w:r>
        <w:r>
          <w:tab/>
        </w:r>
        <w:r>
          <w:fldChar w:fldCharType="begin"/>
        </w:r>
        <w:r>
          <w:instrText xml:space="preserve"> PAGEREF _Toc7444 \h </w:instrText>
        </w:r>
        <w:r>
          <w:fldChar w:fldCharType="separate"/>
        </w:r>
        <w:r>
          <w:t>51</w:t>
        </w:r>
        <w:r>
          <w:fldChar w:fldCharType="end"/>
        </w:r>
      </w:hyperlink>
    </w:p>
    <w:p>
      <w:pPr>
        <w:pStyle w:val="TOC1"/>
        <w:tabs>
          <w:tab w:val="right" w:leader="dot" w:pos="8306"/>
        </w:tabs>
      </w:pPr>
      <w:hyperlink w:anchor="_Toc17278" w:history="1">
        <w:r>
          <w:rPr>
            <w:rFonts w:ascii="仿宋" w:eastAsia="仿宋" w:hAnsi="仿宋" w:cs="仿宋" w:hint="eastAsia"/>
            <w:lang w:eastAsia="zh-CN"/>
          </w:rPr>
          <w:t>十二、项目进度计划</w:t>
        </w:r>
        <w:r>
          <w:tab/>
        </w:r>
        <w:r>
          <w:fldChar w:fldCharType="begin"/>
        </w:r>
        <w:r>
          <w:instrText xml:space="preserve"> PAGEREF _Toc17278 \h </w:instrText>
        </w:r>
        <w:r>
          <w:fldChar w:fldCharType="separate"/>
        </w:r>
        <w:r>
          <w:t>52</w:t>
        </w:r>
        <w:r>
          <w:fldChar w:fldCharType="end"/>
        </w:r>
      </w:hyperlink>
    </w:p>
    <w:p>
      <w:pPr>
        <w:pStyle w:val="TOC2"/>
        <w:tabs>
          <w:tab w:val="right" w:leader="dot" w:pos="8306"/>
        </w:tabs>
      </w:pPr>
      <w:hyperlink w:anchor="_Toc1555" w:history="1">
        <w:r>
          <w:rPr>
            <w:rFonts w:ascii="仿宋" w:eastAsia="仿宋" w:hAnsi="仿宋" w:cs="仿宋" w:hint="eastAsia"/>
            <w:lang w:eastAsia="zh-CN"/>
          </w:rPr>
          <w:t>(一)、建设周期</w:t>
        </w:r>
        <w:r>
          <w:tab/>
        </w:r>
        <w:r>
          <w:fldChar w:fldCharType="begin"/>
        </w:r>
        <w:r>
          <w:instrText xml:space="preserve"> PAGEREF _Toc1555 \h </w:instrText>
        </w:r>
        <w:r>
          <w:fldChar w:fldCharType="separate"/>
        </w:r>
        <w:r>
          <w:t>52</w:t>
        </w:r>
        <w:r>
          <w:fldChar w:fldCharType="end"/>
        </w:r>
      </w:hyperlink>
    </w:p>
    <w:p>
      <w:pPr>
        <w:pStyle w:val="TOC2"/>
        <w:tabs>
          <w:tab w:val="right" w:leader="dot" w:pos="8306"/>
        </w:tabs>
      </w:pPr>
      <w:hyperlink w:anchor="_Toc16461" w:history="1">
        <w:r>
          <w:rPr>
            <w:rFonts w:ascii="仿宋" w:eastAsia="仿宋" w:hAnsi="仿宋" w:cs="仿宋" w:hint="eastAsia"/>
            <w:lang w:eastAsia="zh-CN"/>
          </w:rPr>
          <w:t>(二)、建设进度</w:t>
        </w:r>
        <w:r>
          <w:tab/>
        </w:r>
        <w:r>
          <w:fldChar w:fldCharType="begin"/>
        </w:r>
        <w:r>
          <w:instrText xml:space="preserve"> PAGEREF _Toc16461 \h </w:instrText>
        </w:r>
        <w:r>
          <w:fldChar w:fldCharType="separate"/>
        </w:r>
        <w:r>
          <w:t>52</w:t>
        </w:r>
        <w:r>
          <w:fldChar w:fldCharType="end"/>
        </w:r>
      </w:hyperlink>
    </w:p>
    <w:p>
      <w:pPr>
        <w:pStyle w:val="TOC2"/>
        <w:tabs>
          <w:tab w:val="right" w:leader="dot" w:pos="8306"/>
        </w:tabs>
      </w:pPr>
      <w:hyperlink w:anchor="_Toc24928" w:history="1">
        <w:r>
          <w:rPr>
            <w:rFonts w:ascii="仿宋" w:eastAsia="仿宋" w:hAnsi="仿宋" w:cs="仿宋" w:hint="eastAsia"/>
            <w:lang w:eastAsia="zh-CN"/>
          </w:rPr>
          <w:t>(三)、进度安排注意事项</w:t>
        </w:r>
        <w:r>
          <w:tab/>
        </w:r>
        <w:r>
          <w:fldChar w:fldCharType="begin"/>
        </w:r>
        <w:r>
          <w:instrText xml:space="preserve"> PAGEREF _Toc24928 \h </w:instrText>
        </w:r>
        <w:r>
          <w:fldChar w:fldCharType="separate"/>
        </w:r>
        <w:r>
          <w:t>53</w:t>
        </w:r>
        <w:r>
          <w:fldChar w:fldCharType="end"/>
        </w:r>
      </w:hyperlink>
    </w:p>
    <w:p>
      <w:pPr>
        <w:pStyle w:val="TOC2"/>
        <w:tabs>
          <w:tab w:val="right" w:leader="dot" w:pos="8306"/>
        </w:tabs>
      </w:pPr>
      <w:hyperlink w:anchor="_Toc19919" w:history="1">
        <w:r>
          <w:rPr>
            <w:rFonts w:ascii="仿宋" w:eastAsia="仿宋" w:hAnsi="仿宋" w:cs="仿宋" w:hint="eastAsia"/>
            <w:lang w:eastAsia="zh-CN"/>
          </w:rPr>
          <w:t>(四)、人力资源配置</w:t>
        </w:r>
        <w:r>
          <w:tab/>
        </w:r>
        <w:r>
          <w:fldChar w:fldCharType="begin"/>
        </w:r>
        <w:r>
          <w:instrText xml:space="preserve"> PAGEREF _Toc19919 \h </w:instrText>
        </w:r>
        <w:r>
          <w:fldChar w:fldCharType="separate"/>
        </w:r>
        <w:r>
          <w:t>54</w:t>
        </w:r>
        <w:r>
          <w:fldChar w:fldCharType="end"/>
        </w:r>
      </w:hyperlink>
    </w:p>
    <w:p>
      <w:pPr>
        <w:pStyle w:val="TOC2"/>
        <w:tabs>
          <w:tab w:val="right" w:leader="dot" w:pos="8306"/>
        </w:tabs>
      </w:pPr>
      <w:hyperlink w:anchor="_Toc7358" w:history="1">
        <w:r>
          <w:rPr>
            <w:rFonts w:ascii="仿宋" w:eastAsia="仿宋" w:hAnsi="仿宋" w:cs="仿宋" w:hint="eastAsia"/>
            <w:lang w:eastAsia="zh-CN"/>
          </w:rPr>
          <w:t>(五)、员工培训</w:t>
        </w:r>
        <w:r>
          <w:tab/>
        </w:r>
        <w:r>
          <w:fldChar w:fldCharType="begin"/>
        </w:r>
        <w:r>
          <w:instrText xml:space="preserve"> PAGEREF _Toc7358 \h </w:instrText>
        </w:r>
        <w:r>
          <w:fldChar w:fldCharType="separate"/>
        </w:r>
        <w:r>
          <w:t>56</w:t>
        </w:r>
        <w:r>
          <w:fldChar w:fldCharType="end"/>
        </w:r>
      </w:hyperlink>
    </w:p>
    <w:p>
      <w:pPr>
        <w:pStyle w:val="TOC2"/>
        <w:tabs>
          <w:tab w:val="right" w:leader="dot" w:pos="8306"/>
        </w:tabs>
      </w:pPr>
      <w:hyperlink w:anchor="_Toc10673" w:history="1">
        <w:r>
          <w:rPr>
            <w:rFonts w:ascii="仿宋" w:eastAsia="仿宋" w:hAnsi="仿宋" w:cs="仿宋" w:hint="eastAsia"/>
            <w:lang w:eastAsia="zh-CN"/>
          </w:rPr>
          <w:t>(六)、项目实施保障</w:t>
        </w:r>
        <w:r>
          <w:tab/>
        </w:r>
        <w:r>
          <w:fldChar w:fldCharType="begin"/>
        </w:r>
        <w:r>
          <w:instrText xml:space="preserve"> PAGEREF _Toc10673 \h </w:instrText>
        </w:r>
        <w:r>
          <w:fldChar w:fldCharType="separate"/>
        </w:r>
        <w:r>
          <w:t>57</w:t>
        </w:r>
        <w:r>
          <w:fldChar w:fldCharType="end"/>
        </w:r>
      </w:hyperlink>
    </w:p>
    <w:p>
      <w:pPr>
        <w:pStyle w:val="TOC2"/>
        <w:tabs>
          <w:tab w:val="right" w:leader="dot" w:pos="8306"/>
        </w:tabs>
      </w:pPr>
      <w:hyperlink w:anchor="_Toc12873" w:history="1">
        <w:r>
          <w:rPr>
            <w:rFonts w:ascii="仿宋" w:eastAsia="仿宋" w:hAnsi="仿宋" w:cs="仿宋" w:hint="eastAsia"/>
            <w:lang w:eastAsia="zh-CN"/>
          </w:rPr>
          <w:t>(七)、安全规范管理</w:t>
        </w:r>
        <w:r>
          <w:tab/>
        </w:r>
        <w:r>
          <w:fldChar w:fldCharType="begin"/>
        </w:r>
        <w:r>
          <w:instrText xml:space="preserve"> PAGEREF _Toc12873 \h </w:instrText>
        </w:r>
        <w:r>
          <w:fldChar w:fldCharType="separate"/>
        </w:r>
        <w:r>
          <w:t>58</w:t>
        </w:r>
        <w:r>
          <w:fldChar w:fldCharType="end"/>
        </w:r>
      </w:hyperlink>
    </w:p>
    <w:p>
      <w:pPr>
        <w:pStyle w:val="TOC1"/>
        <w:tabs>
          <w:tab w:val="right" w:leader="dot" w:pos="8306"/>
        </w:tabs>
      </w:pPr>
      <w:hyperlink w:anchor="_Toc29724" w:history="1">
        <w:r>
          <w:rPr>
            <w:rFonts w:ascii="仿宋" w:eastAsia="仿宋" w:hAnsi="仿宋" w:cs="仿宋" w:hint="eastAsia"/>
            <w:lang w:eastAsia="zh-CN"/>
          </w:rPr>
          <w:t>十三、法律法规与政策遵循</w:t>
        </w:r>
        <w:r>
          <w:tab/>
        </w:r>
        <w:r>
          <w:fldChar w:fldCharType="begin"/>
        </w:r>
        <w:r>
          <w:instrText xml:space="preserve"> PAGEREF _Toc29724 \h </w:instrText>
        </w:r>
        <w:r>
          <w:fldChar w:fldCharType="separate"/>
        </w:r>
        <w:r>
          <w:t>59</w:t>
        </w:r>
        <w:r>
          <w:fldChar w:fldCharType="end"/>
        </w:r>
      </w:hyperlink>
    </w:p>
    <w:p>
      <w:pPr>
        <w:pStyle w:val="TOC2"/>
        <w:tabs>
          <w:tab w:val="right" w:leader="dot" w:pos="8306"/>
        </w:tabs>
      </w:pPr>
      <w:hyperlink w:anchor="_Toc7681" w:history="1">
        <w:r>
          <w:rPr>
            <w:rFonts w:ascii="仿宋" w:eastAsia="仿宋" w:hAnsi="仿宋" w:cs="仿宋" w:hint="eastAsia"/>
            <w:lang w:eastAsia="zh-CN"/>
          </w:rPr>
          <w:t>(一)、法律法规遵守</w:t>
        </w:r>
        <w:r>
          <w:tab/>
        </w:r>
        <w:r>
          <w:fldChar w:fldCharType="begin"/>
        </w:r>
        <w:r>
          <w:instrText xml:space="preserve"> PAGEREF _Toc7681 \h </w:instrText>
        </w:r>
        <w:r>
          <w:fldChar w:fldCharType="separate"/>
        </w:r>
        <w:r>
          <w:t>59</w:t>
        </w:r>
        <w:r>
          <w:fldChar w:fldCharType="end"/>
        </w:r>
      </w:hyperlink>
    </w:p>
    <w:p>
      <w:pPr>
        <w:pStyle w:val="TOC2"/>
        <w:tabs>
          <w:tab w:val="right" w:leader="dot" w:pos="8306"/>
        </w:tabs>
      </w:pPr>
      <w:hyperlink w:anchor="_Toc2981" w:history="1">
        <w:r>
          <w:rPr>
            <w:rFonts w:ascii="仿宋" w:eastAsia="仿宋" w:hAnsi="仿宋" w:cs="仿宋" w:hint="eastAsia"/>
            <w:lang w:eastAsia="zh-CN"/>
          </w:rPr>
          <w:t>(二)、政策导向与利用</w:t>
        </w:r>
        <w:r>
          <w:tab/>
        </w:r>
        <w:r>
          <w:fldChar w:fldCharType="begin"/>
        </w:r>
        <w:r>
          <w:instrText xml:space="preserve"> PAGEREF _Toc2981 \h </w:instrText>
        </w:r>
        <w:r>
          <w:fldChar w:fldCharType="separate"/>
        </w:r>
        <w:r>
          <w:t>60</w:t>
        </w:r>
        <w:r>
          <w:fldChar w:fldCharType="end"/>
        </w:r>
      </w:hyperlink>
    </w:p>
    <w:p>
      <w:pPr>
        <w:pStyle w:val="TOC1"/>
        <w:tabs>
          <w:tab w:val="right" w:leader="dot" w:pos="8306"/>
        </w:tabs>
      </w:pPr>
      <w:hyperlink w:anchor="_Toc5237" w:history="1">
        <w:r>
          <w:rPr>
            <w:rFonts w:ascii="仿宋" w:eastAsia="仿宋" w:hAnsi="仿宋" w:cs="仿宋" w:hint="eastAsia"/>
            <w:lang w:eastAsia="zh-CN"/>
          </w:rPr>
          <w:t>十四、设施与设备管理</w:t>
        </w:r>
        <w:r>
          <w:tab/>
        </w:r>
        <w:r>
          <w:fldChar w:fldCharType="begin"/>
        </w:r>
        <w:r>
          <w:instrText xml:space="preserve"> PAGEREF _Toc5237 \h </w:instrText>
        </w:r>
        <w:r>
          <w:fldChar w:fldCharType="separate"/>
        </w:r>
        <w:r>
          <w:t>61</w:t>
        </w:r>
        <w:r>
          <w:fldChar w:fldCharType="end"/>
        </w:r>
      </w:hyperlink>
    </w:p>
    <w:p>
      <w:pPr>
        <w:pStyle w:val="TOC2"/>
        <w:tabs>
          <w:tab w:val="right" w:leader="dot" w:pos="8306"/>
        </w:tabs>
      </w:pPr>
      <w:hyperlink w:anchor="_Toc2494" w:history="1">
        <w:r>
          <w:rPr>
            <w:rFonts w:ascii="仿宋" w:eastAsia="仿宋" w:hAnsi="仿宋" w:cs="仿宋" w:hint="eastAsia"/>
            <w:lang w:eastAsia="zh-CN"/>
          </w:rPr>
          <w:t>(一)、设施规划与配置</w:t>
        </w:r>
        <w:r>
          <w:tab/>
        </w:r>
        <w:r>
          <w:fldChar w:fldCharType="begin"/>
        </w:r>
        <w:r>
          <w:instrText xml:space="preserve"> PAGEREF _Toc2494 \h </w:instrText>
        </w:r>
        <w:r>
          <w:fldChar w:fldCharType="separate"/>
        </w:r>
        <w:r>
          <w:t>61</w:t>
        </w:r>
        <w:r>
          <w:fldChar w:fldCharType="end"/>
        </w:r>
      </w:hyperlink>
    </w:p>
    <w:p>
      <w:pPr>
        <w:pStyle w:val="TOC2"/>
        <w:tabs>
          <w:tab w:val="right" w:leader="dot" w:pos="8306"/>
        </w:tabs>
      </w:pPr>
      <w:hyperlink w:anchor="_Toc11237" w:history="1">
        <w:r>
          <w:rPr>
            <w:rFonts w:ascii="仿宋" w:eastAsia="仿宋" w:hAnsi="仿宋" w:cs="仿宋" w:hint="eastAsia"/>
            <w:lang w:eastAsia="zh-CN"/>
          </w:rPr>
          <w:t>(二)、设备采购与维护管理</w:t>
        </w:r>
        <w:r>
          <w:tab/>
        </w:r>
        <w:r>
          <w:fldChar w:fldCharType="begin"/>
        </w:r>
        <w:r>
          <w:instrText xml:space="preserve"> PAGEREF _Toc11237 \h </w:instrText>
        </w:r>
        <w:r>
          <w:fldChar w:fldCharType="separate"/>
        </w:r>
        <w:r>
          <w:t>62</w:t>
        </w:r>
        <w:r>
          <w:fldChar w:fldCharType="end"/>
        </w:r>
      </w:hyperlink>
    </w:p>
    <w:p>
      <w:pPr>
        <w:pStyle w:val="TOC2"/>
        <w:tabs>
          <w:tab w:val="right" w:leader="dot" w:pos="8306"/>
        </w:tabs>
      </w:pPr>
      <w:hyperlink w:anchor="_Toc27614" w:history="1">
        <w:r>
          <w:rPr>
            <w:rFonts w:ascii="仿宋" w:eastAsia="仿宋" w:hAnsi="仿宋" w:cs="仿宋" w:hint="eastAsia"/>
            <w:lang w:eastAsia="zh-CN"/>
          </w:rPr>
          <w:t>(三)、设施设备升级策略</w:t>
        </w:r>
        <w:r>
          <w:tab/>
        </w:r>
        <w:r>
          <w:fldChar w:fldCharType="begin"/>
        </w:r>
        <w:r>
          <w:instrText xml:space="preserve"> PAGEREF _Toc27614 \h </w:instrText>
        </w:r>
        <w:r>
          <w:fldChar w:fldCharType="separate"/>
        </w:r>
        <w:r>
          <w:t>63</w:t>
        </w:r>
        <w:r>
          <w:fldChar w:fldCharType="end"/>
        </w:r>
      </w:hyperlink>
    </w:p>
    <w:p>
      <w:pPr>
        <w:pStyle w:val="TOC1"/>
        <w:tabs>
          <w:tab w:val="right" w:leader="dot" w:pos="8306"/>
        </w:tabs>
      </w:pPr>
      <w:hyperlink w:anchor="_Toc29525" w:history="1">
        <w:r>
          <w:rPr>
            <w:rFonts w:ascii="仿宋" w:eastAsia="仿宋" w:hAnsi="仿宋" w:cs="仿宋" w:hint="eastAsia"/>
            <w:lang w:eastAsia="zh-CN"/>
          </w:rPr>
          <w:t>十五、企业合规与伦理</w:t>
        </w:r>
        <w:r>
          <w:tab/>
        </w:r>
        <w:r>
          <w:fldChar w:fldCharType="begin"/>
        </w:r>
        <w:r>
          <w:instrText xml:space="preserve"> PAGEREF _Toc29525 \h </w:instrText>
        </w:r>
        <w:r>
          <w:fldChar w:fldCharType="separate"/>
        </w:r>
        <w:r>
          <w:t>63</w:t>
        </w:r>
        <w:r>
          <w:fldChar w:fldCharType="end"/>
        </w:r>
      </w:hyperlink>
    </w:p>
    <w:p>
      <w:pPr>
        <w:pStyle w:val="TOC2"/>
        <w:tabs>
          <w:tab w:val="right" w:leader="dot" w:pos="8306"/>
        </w:tabs>
      </w:pPr>
      <w:hyperlink w:anchor="_Toc5816" w:history="1">
        <w:r>
          <w:rPr>
            <w:rFonts w:ascii="仿宋" w:eastAsia="仿宋" w:hAnsi="仿宋" w:cs="仿宋" w:hint="eastAsia"/>
            <w:lang w:eastAsia="zh-CN"/>
          </w:rPr>
          <w:t>(一)、合规政策与程序</w:t>
        </w:r>
        <w:r>
          <w:tab/>
        </w:r>
        <w:r>
          <w:fldChar w:fldCharType="begin"/>
        </w:r>
        <w:r>
          <w:instrText xml:space="preserve"> PAGEREF _Toc5816 \h </w:instrText>
        </w:r>
        <w:r>
          <w:fldChar w:fldCharType="separate"/>
        </w:r>
        <w:r>
          <w:t>63</w:t>
        </w:r>
        <w:r>
          <w:fldChar w:fldCharType="end"/>
        </w:r>
      </w:hyperlink>
    </w:p>
    <w:p>
      <w:pPr>
        <w:pStyle w:val="TOC2"/>
        <w:tabs>
          <w:tab w:val="right" w:leader="dot" w:pos="8306"/>
        </w:tabs>
      </w:pPr>
      <w:hyperlink w:anchor="_Toc3947" w:history="1">
        <w:r>
          <w:rPr>
            <w:rFonts w:ascii="仿宋" w:eastAsia="仿宋" w:hAnsi="仿宋" w:cs="仿宋" w:hint="eastAsia"/>
            <w:lang w:eastAsia="zh-CN"/>
          </w:rPr>
          <w:t>(二)、伦理规范与培训</w:t>
        </w:r>
        <w:r>
          <w:tab/>
        </w:r>
        <w:r>
          <w:fldChar w:fldCharType="begin"/>
        </w:r>
        <w:r>
          <w:instrText xml:space="preserve"> PAGEREF _Toc3947 \h </w:instrText>
        </w:r>
        <w:r>
          <w:fldChar w:fldCharType="separate"/>
        </w:r>
        <w:r>
          <w:t>65</w:t>
        </w:r>
        <w:r>
          <w:fldChar w:fldCharType="end"/>
        </w:r>
      </w:hyperlink>
    </w:p>
    <w:p>
      <w:pPr>
        <w:pStyle w:val="TOC2"/>
        <w:tabs>
          <w:tab w:val="right" w:leader="dot" w:pos="8306"/>
        </w:tabs>
      </w:pPr>
      <w:hyperlink w:anchor="_Toc3116" w:history="1">
        <w:r>
          <w:rPr>
            <w:rFonts w:ascii="仿宋" w:eastAsia="仿宋" w:hAnsi="仿宋" w:cs="仿宋" w:hint="eastAsia"/>
            <w:lang w:eastAsia="zh-CN"/>
          </w:rPr>
          <w:t>(三)、合规风险评估</w:t>
        </w:r>
        <w:r>
          <w:tab/>
        </w:r>
        <w:r>
          <w:fldChar w:fldCharType="begin"/>
        </w:r>
        <w:r>
          <w:instrText xml:space="preserve"> PAGEREF _Toc3116 \h </w:instrText>
        </w:r>
        <w:r>
          <w:fldChar w:fldCharType="separate"/>
        </w:r>
        <w:r>
          <w:t>65</w:t>
        </w:r>
        <w:r>
          <w:fldChar w:fldCharType="end"/>
        </w:r>
      </w:hyperlink>
    </w:p>
    <w:p>
      <w:pPr>
        <w:pStyle w:val="TOC2"/>
        <w:tabs>
          <w:tab w:val="right" w:leader="dot" w:pos="8306"/>
        </w:tabs>
      </w:pPr>
      <w:hyperlink w:anchor="_Toc29455" w:history="1">
        <w:r>
          <w:rPr>
            <w:rFonts w:ascii="仿宋" w:eastAsia="仿宋" w:hAnsi="仿宋" w:cs="仿宋" w:hint="eastAsia"/>
            <w:lang w:eastAsia="zh-CN"/>
          </w:rPr>
          <w:t>(四)、合规监督与执行</w:t>
        </w:r>
        <w:r>
          <w:tab/>
        </w:r>
        <w:r>
          <w:fldChar w:fldCharType="begin"/>
        </w:r>
        <w:r>
          <w:instrText xml:space="preserve"> PAGEREF _Toc29455 \h </w:instrText>
        </w:r>
        <w:r>
          <w:fldChar w:fldCharType="separate"/>
        </w:r>
        <w:r>
          <w:t>67</w:t>
        </w:r>
        <w:r>
          <w:fldChar w:fldCharType="end"/>
        </w:r>
      </w:hyperlink>
    </w:p>
    <w:p>
      <w:pPr>
        <w:pStyle w:val="TOC1"/>
        <w:tabs>
          <w:tab w:val="right" w:leader="dot" w:pos="8306"/>
        </w:tabs>
      </w:pPr>
      <w:hyperlink w:anchor="_Toc12770" w:history="1">
        <w:r>
          <w:rPr>
            <w:rFonts w:ascii="仿宋" w:eastAsia="仿宋" w:hAnsi="仿宋" w:cs="仿宋" w:hint="eastAsia"/>
            <w:lang w:eastAsia="zh-CN"/>
          </w:rPr>
          <w:t>十六、创新驱动与持续发展</w:t>
        </w:r>
        <w:r>
          <w:tab/>
        </w:r>
        <w:r>
          <w:fldChar w:fldCharType="begin"/>
        </w:r>
        <w:r>
          <w:instrText xml:space="preserve"> PAGEREF _Toc12770 \h </w:instrText>
        </w:r>
        <w:r>
          <w:fldChar w:fldCharType="separate"/>
        </w:r>
        <w:r>
          <w:t>67</w:t>
        </w:r>
        <w:r>
          <w:fldChar w:fldCharType="end"/>
        </w:r>
      </w:hyperlink>
    </w:p>
    <w:p>
      <w:pPr>
        <w:pStyle w:val="TOC2"/>
        <w:tabs>
          <w:tab w:val="right" w:leader="dot" w:pos="8306"/>
        </w:tabs>
      </w:pPr>
      <w:hyperlink w:anchor="_Toc14880" w:history="1">
        <w:r>
          <w:rPr>
            <w:rFonts w:ascii="仿宋" w:eastAsia="仿宋" w:hAnsi="仿宋" w:cs="仿宋" w:hint="eastAsia"/>
            <w:lang w:eastAsia="zh-CN"/>
          </w:rPr>
          <w:t>(一)、创新驱动战略实施</w:t>
        </w:r>
        <w:r>
          <w:tab/>
        </w:r>
        <w:r>
          <w:fldChar w:fldCharType="begin"/>
        </w:r>
        <w:r>
          <w:instrText xml:space="preserve"> PAGEREF _Toc14880 \h </w:instrText>
        </w:r>
        <w:r>
          <w:fldChar w:fldCharType="separate"/>
        </w:r>
        <w:r>
          <w:t>67</w:t>
        </w:r>
        <w:r>
          <w:fldChar w:fldCharType="end"/>
        </w:r>
      </w:hyperlink>
    </w:p>
    <w:p>
      <w:pPr>
        <w:pStyle w:val="TOC2"/>
        <w:tabs>
          <w:tab w:val="right" w:leader="dot" w:pos="8306"/>
        </w:tabs>
      </w:pPr>
      <w:hyperlink w:anchor="_Toc13748" w:history="1">
        <w:r>
          <w:rPr>
            <w:rFonts w:ascii="仿宋" w:eastAsia="仿宋" w:hAnsi="仿宋" w:cs="仿宋" w:hint="eastAsia"/>
            <w:lang w:eastAsia="zh-CN"/>
          </w:rPr>
          <w:t>(二)、持续发展路径探索</w:t>
        </w:r>
        <w:r>
          <w:tab/>
        </w:r>
        <w:r>
          <w:fldChar w:fldCharType="begin"/>
        </w:r>
        <w:r>
          <w:instrText xml:space="preserve"> PAGEREF _Toc13748 \h </w:instrText>
        </w:r>
        <w:r>
          <w:fldChar w:fldCharType="separate"/>
        </w:r>
        <w:r>
          <w:t>69</w:t>
        </w:r>
        <w:r>
          <w:fldChar w:fldCharType="end"/>
        </w:r>
      </w:hyperlink>
    </w:p>
    <w:p>
      <w:pPr>
        <w:pStyle w:val="TOC1"/>
        <w:tabs>
          <w:tab w:val="right" w:leader="dot" w:pos="8306"/>
        </w:tabs>
      </w:pPr>
      <w:hyperlink w:anchor="_Toc7868" w:history="1">
        <w:r>
          <w:rPr>
            <w:rFonts w:ascii="仿宋" w:eastAsia="仿宋" w:hAnsi="仿宋" w:cs="仿宋" w:hint="eastAsia"/>
            <w:lang w:eastAsia="zh-CN"/>
          </w:rPr>
          <w:t>十七、知识产权管理与保护</w:t>
        </w:r>
        <w:r>
          <w:tab/>
        </w:r>
        <w:r>
          <w:fldChar w:fldCharType="begin"/>
        </w:r>
        <w:r>
          <w:instrText xml:space="preserve"> PAGEREF _Toc7868 \h </w:instrText>
        </w:r>
        <w:r>
          <w:fldChar w:fldCharType="separate"/>
        </w:r>
        <w:r>
          <w:t>73</w:t>
        </w:r>
        <w:r>
          <w:fldChar w:fldCharType="end"/>
        </w:r>
      </w:hyperlink>
    </w:p>
    <w:p>
      <w:pPr>
        <w:pStyle w:val="TOC2"/>
        <w:tabs>
          <w:tab w:val="right" w:leader="dot" w:pos="8306"/>
        </w:tabs>
      </w:pPr>
      <w:hyperlink w:anchor="_Toc17991" w:history="1">
        <w:r>
          <w:rPr>
            <w:rFonts w:ascii="仿宋" w:eastAsia="仿宋" w:hAnsi="仿宋" w:cs="仿宋" w:hint="eastAsia"/>
            <w:lang w:eastAsia="zh-CN"/>
          </w:rPr>
          <w:t>(一)、知识产权管理体系建设</w:t>
        </w:r>
        <w:r>
          <w:tab/>
        </w:r>
        <w:r>
          <w:fldChar w:fldCharType="begin"/>
        </w:r>
        <w:r>
          <w:instrText xml:space="preserve"> PAGEREF _Toc17991 \h </w:instrText>
        </w:r>
        <w:r>
          <w:fldChar w:fldCharType="separate"/>
        </w:r>
        <w:r>
          <w:t>73</w:t>
        </w:r>
        <w:r>
          <w:fldChar w:fldCharType="end"/>
        </w:r>
      </w:hyperlink>
    </w:p>
    <w:p>
      <w:pPr>
        <w:pStyle w:val="TOC2"/>
        <w:tabs>
          <w:tab w:val="right" w:leader="dot" w:pos="8306"/>
        </w:tabs>
      </w:pPr>
      <w:hyperlink w:anchor="_Toc1522" w:history="1">
        <w:r>
          <w:rPr>
            <w:rFonts w:ascii="仿宋" w:eastAsia="仿宋" w:hAnsi="仿宋" w:cs="仿宋" w:hint="eastAsia"/>
            <w:lang w:eastAsia="zh-CN"/>
          </w:rPr>
          <w:t>(二)、知识产权保护措施</w:t>
        </w:r>
        <w:r>
          <w:tab/>
        </w:r>
        <w:r>
          <w:fldChar w:fldCharType="begin"/>
        </w:r>
        <w:r>
          <w:instrText xml:space="preserve"> PAGEREF _Toc1522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734"/>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3713"/>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0924"/>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4164"/>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3103"/>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6857"/>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22334"/>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7175"/>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一、纸卷包装输送系统项目的市场准入条件分析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纸卷包装输送系统项目而言，市场准入条件首先取决于政策法规环境。政府对于[行业名称]领域的法规，如环保标准、税收政策、和技术使用规范，直接影响纸卷包装输送系统项目的运营和成本结构。例如，若政府针对使用可再生能源的企业提供税收优惠，这将对纸卷包装输送系统项目的财务规划产生重要影响。同时，考虑经济环境和消费者偏好的变化对纸卷包装输送系统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二、纸卷包装输送系统项目的行业规范与合规性要求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纸卷包装输送系统项目来说，遵守行业规范和合规性要求是确保项目顺利进行的基础。这包括遵循质量控制标准、安全规定、数据保护法规等。例如，若纸卷包装输送系统项目涉及数据处理，须严格遵守相关的数据保护法规。此外，行业内部的自律规范，如产品标准和服务流程，也对于提升纸卷包装输送系统项目在行业内的认可度和竞争力至关重要。项目管理团队必须不断更新策略，以应对行业规范和法规的变化，确保纸卷包装输送系统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三、纸卷包装输送系统项目的竞争格局和战略定位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纸卷包装输送系统项目的发展规划中，理解行业的竞争格局对于制定有效的市场策略极为关键。这包括分析主要竞争对手的市场地位、优势及其业务模式。纸卷包装输送系统项目面临的竞争对手可能包括大型成熟企业和创新型初创公司，各自采取不同的市场策略。因此，纸卷包装输送系统项目需精确地定位自己的市场策略，如专注于产品创新、客户服务或成本效率，以在竞争中占据优势。通过深入的市场和竞争分析，纸卷包装输送系统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1200"/>
      <w:r>
        <w:rPr>
          <w:rFonts w:ascii="仿宋" w:eastAsia="仿宋" w:hAnsi="仿宋" w:cs="仿宋" w:hint="eastAsia"/>
          <w:sz w:val="28"/>
          <w:lang w:eastAsia="zh-CN"/>
        </w:rPr>
        <w:t>三、经济影响分析</w:t>
      </w:r>
      <w:bookmarkEnd w:id="10"/>
    </w:p>
    <w:p>
      <w:pPr>
        <w:pStyle w:val="Heading2"/>
        <w:rPr>
          <w:rFonts w:ascii="仿宋" w:eastAsia="仿宋" w:hAnsi="仿宋" w:cs="仿宋" w:hint="eastAsia"/>
          <w:lang w:eastAsia="zh-CN"/>
        </w:rPr>
      </w:pPr>
      <w:bookmarkStart w:id="11" w:name="_Toc5076"/>
      <w:r>
        <w:rPr>
          <w:rFonts w:ascii="仿宋" w:eastAsia="仿宋" w:hAnsi="仿宋" w:cs="仿宋" w:hint="eastAsia"/>
          <w:lang w:eastAsia="zh-CN"/>
        </w:rPr>
        <w:t>(一)、经济费用效益或费用效果分析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直接收益：假设纸卷包装输送系统项目的产品或服务年销售收入为XX万元。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https://d.book118.com/438077051003006045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A720A9"/>
    <w:rsid w:val="5FA720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38077051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2024-02-22T07:13:00Z</dcterms:created>
  <dcterms:modified xsi:type="dcterms:W3CDTF">2024-02-22T07:14:18Z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E9C9AC82628145509D1EAED903F9B1B8_11</vt:lpwstr>
  </property>
  <property fmtid="{D5CDD505-2E9C-101B-9397-08002B2CF9AE}" pid="3" name="KSOProductBuildVer">
    <vt:lpwstr>2052-12.1.0.16250</vt:lpwstr>
  </property>
</Properties>
</file>