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黑体" w:eastAsia="黑体" w:hAnsi="黑体" w:cs="Times New Roman"/>
          <w:b/>
          <w:bCs/>
          <w:color w:val="auto"/>
          <w:sz w:val="52"/>
          <w:szCs w:val="32"/>
        </w:rPr>
      </w:pPr>
      <w:bookmarkStart w:id="0" w:name="_GoBack"/>
      <w:r>
        <w:rPr>
          <w:rFonts w:ascii="黑体" w:eastAsia="黑体" w:hAnsi="黑体" w:cs="Times New Roman" w:hint="eastAsia"/>
          <w:b/>
          <w:bCs/>
          <w:color w:val="auto"/>
          <w:sz w:val="52"/>
          <w:szCs w:val="32"/>
        </w:rPr>
        <w:t>2018-2023年主任医师(正高)-呼吸内科学(正高)考试历年难、易错考点题库含答案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End w:id="0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（图片大小可自由调整）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第1卷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一.参考题库(共20题)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1.</w:t>
      </w:r>
      <w:bookmarkStart w:id="1" w:name="_GoBack_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患者男性，20岁。行胸腔穿刺抽液，当抽取草黄色液体30ml时，患者突感头晕心悸，脸色苍白，四肢凉，脉细弱。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患者最可能出现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A、麻醉药反应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B、纵隔摆动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C、气胸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D、胸膜反应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E、肺水肿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"/>
    </w:p>
    <w:p>
      <w:pPr>
        <w:pStyle w:val="Normal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2.</w:t>
      </w:r>
      <w:bookmarkStart w:id="2" w:name="_GoBack_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患者，女，59岁。进行性呼吸困难1个月，无发热。体检示气管向右侧偏移，左侧胸廓饱满，左肺叩诊呈实音，呼吸音消失，诊为胸腔积液。胸水检查示，外观呈淡黄色，比重1.024，有核细胞数1000×10</w:t>
      </w:r>
      <w:r>
        <w:drawing>
          <wp:inline distT="0" distB="0" distL="0" distR="0">
            <wp:extent cx="95260" cy="171468"/>
            <wp:effectExtent l="0" t="0" r="0" b="0"/>
            <wp:docPr id="1235" name="_x0000_i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" name="_x0000_i123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/L，单核细胞80%，胸水总蛋白36g/L。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该患者出现胸水最可能的原因是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A、结核性胸膜炎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B、缩窄性心包炎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7"/>
          <w:headerReference w:type="first" r:id="rId8"/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C、肺炎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D、肺癌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E、气胸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"/>
    </w:p>
    <w:p>
      <w:pPr>
        <w:pStyle w:val="Normal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3.</w:t>
      </w:r>
      <w:bookmarkStart w:id="3" w:name="_GoBack_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患者男，60岁。右下肢水肿4年，1日前出现呼吸困难，并进行性加重，血气分析（未吸氧）pH7.46，PaO</w:t>
      </w:r>
      <w:r>
        <w:drawing>
          <wp:inline distT="0" distB="0" distL="0" distR="0">
            <wp:extent cx="95260" cy="152416"/>
            <wp:effectExtent l="0" t="0" r="0" b="0"/>
            <wp:docPr id="1236" name="_x0000_i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_x0000_i123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56mmHg，PaCO</w:t>
      </w:r>
      <w:r>
        <w:drawing>
          <wp:inline distT="0" distB="0" distL="0" distR="0">
            <wp:extent cx="95260" cy="152416"/>
            <wp:effectExtent l="0" t="0" r="0" b="0"/>
            <wp:docPr id="1237" name="_x0000_i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" name="_x0000_i1237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28mmHg。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肺栓塞可能有哪些化验异常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A、CPK升高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B、LDH升高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C、PaO</w:t>
      </w:r>
      <w:r>
        <w:drawing>
          <wp:inline distT="0" distB="0" distL="0" distR="0">
            <wp:extent cx="95260" cy="152416"/>
            <wp:effectExtent l="0" t="0" r="0" b="0"/>
            <wp:docPr id="1238" name="_x0000_i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_x0000_i123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下降，PaCO</w:t>
      </w:r>
      <w:r>
        <w:drawing>
          <wp:inline distT="0" distB="0" distL="0" distR="0">
            <wp:extent cx="95260" cy="152416"/>
            <wp:effectExtent l="0" t="0" r="0" b="0"/>
            <wp:docPr id="1239" name="_x0000_i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_x0000_i1239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下降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D、D-D二聚体升高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E、以上都是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"/>
    </w:p>
    <w:p>
      <w:pPr>
        <w:pStyle w:val="Normal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4.</w:t>
      </w:r>
      <w:bookmarkStart w:id="4" w:name="_GoBack_3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老年男性，反复咳嗽咳痰4～5年，近2个月来病情加重，痰量多，青、链霉素治疗效果欠佳。查体：背部双下肺野可闻及细湿啰音；WBC 8.6×10</w:t>
      </w:r>
      <w:r>
        <w:drawing>
          <wp:inline distT="0" distB="0" distL="0" distR="0">
            <wp:extent cx="95260" cy="171468"/>
            <wp:effectExtent l="0" t="0" r="0" b="0"/>
            <wp:docPr id="1240" name="_x0000_i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" name="_x0000_i1240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/L，N 0.76。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该病人诊断应为  (    )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A、支气管肺癌并感染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B、慢性支气管炎，阻塞性肺气肿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C、慢性支气管炎急性发作期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D、慢性支气管炎慢性迁延期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E、肺脓肿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4"/>
    </w:p>
    <w:p>
      <w:pPr>
        <w:pStyle w:val="Normal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5.</w:t>
      </w:r>
      <w:bookmarkStart w:id="5" w:name="_GoBack_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患者男性，68岁。反复咳嗽，咳痰20年，1周前受凉后病情加重，气促发绀明显，双下肢水肿，嗜睡。血气分析：pH7.26，PaO</w:t>
      </w:r>
      <w:r>
        <w:drawing>
          <wp:inline distT="0" distB="0" distL="0" distR="0">
            <wp:extent cx="95260" cy="152416"/>
            <wp:effectExtent l="0" t="0" r="0" b="0"/>
            <wp:docPr id="1241" name="_x0000_i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" name="_x0000_i124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40mmHg，PaCO</w:t>
      </w:r>
      <w:r>
        <w:drawing>
          <wp:inline distT="0" distB="0" distL="0" distR="0">
            <wp:extent cx="95260" cy="152416"/>
            <wp:effectExtent l="0" t="0" r="0" b="0"/>
            <wp:docPr id="1242" name="_x0000_i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_x0000_i124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80mmHg，HCO</w:t>
      </w:r>
      <w:r>
        <w:drawing>
          <wp:inline distT="0" distB="0" distL="0" distR="0">
            <wp:extent cx="85734" cy="209572"/>
            <wp:effectExtent l="0" t="0" r="0" b="0"/>
            <wp:docPr id="1243" name="_x0000_i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_x0000_i1243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34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18mmol／L，心电图：Rvi＋Svs=1.15mV。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对该患者的诊断应为下列哪项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A、慢性支气管炎并阻塞性肺气肿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B、慢性肺源性心脏病心力衰竭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C、慢性肺源性心脏病并肺部感染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2"/>
          <w:headerReference w:type="first" r:id="rId13"/>
          <w:type w:val="nextPage"/>
          <w:pgSz w:w="11906" w:h="16838"/>
          <w:pgMar w:top="720" w:right="720" w:bottom="720" w:left="720" w:header="851" w:footer="992" w:gutter="0"/>
          <w:pgNumType w:start="2"/>
          <w:cols w:num="1" w:space="425"/>
          <w:titlePg w:val="0"/>
          <w:docGrid w:type="lines" w:linePitch="312" w:charSpace="0"/>
        </w:sect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D、慢性肺心病并肺性脑病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E、慢性肺源性心脏病并冠心病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5"/>
    </w:p>
    <w:p>
      <w:pPr>
        <w:pStyle w:val="Normal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6.</w:t>
      </w:r>
      <w:bookmarkStart w:id="6" w:name="_GoBack_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70岁。咳嗽、咳痰伴喘息20余年，加重1周，2日来高热嗜睡。查体：嗜睡、球结膜轻度水肿，皮肤红润，唇无明显发绀，BP100/70mmHg，呼吸30次/分，脉搏120次/分，无颈静脉怒张，双肺可闻干湿啰音，心脏不大，肝脾未触及，双下肢轻度凹陷性水肿，双侧腱反射减弱。血常规：WBC14.2×10</w:t>
      </w:r>
      <w:r>
        <w:drawing>
          <wp:inline distT="0" distB="0" distL="0" distR="0">
            <wp:extent cx="95260" cy="171468"/>
            <wp:effectExtent l="0" t="0" r="0" b="0"/>
            <wp:docPr id="1244" name="_x0000_i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_x0000_i1244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/L.中性粒细胞82.5%。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考虑该患者神志障碍最可能的原因是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A、脑血管意外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B、低血糖昏迷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C、感染中毒性脑病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D、高血压脑病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E、肺性脑病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6"/>
    </w:p>
    <w:p>
      <w:pPr>
        <w:pStyle w:val="Normal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7.</w:t>
      </w:r>
      <w:bookmarkStart w:id="7" w:name="_GoBack_6" w:colFirst="0" w:colLast="0"/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0级(高危)慢性阻塞性肺疾病的标准是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A、有慢性咳嗽、咳痰症状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B、有罹患慢性阻塞性肺疾病的危险因素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C、肺功能在正常范围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D、FEV</w:t>
      </w:r>
      <w:r>
        <w:drawing>
          <wp:inline distT="0" distB="0" distL="0" distR="0">
            <wp:extent cx="95260" cy="152416"/>
            <wp:effectExtent l="0" t="0" r="0" b="0"/>
            <wp:docPr id="1246" name="_x0000_i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_x0000_i1246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>
      <w:pPr>
        <w:pStyle w:val="Normal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8.</w:t>
      </w:r>
      <w:bookmarkStart w:id="8" w:name="_GoBack_7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男性，54岁， 2个月前无明显诱因出现咳嗽，痰量少；进而出现发热，咳嗽加重，伴胸闷及活动后气促，呼吸困难进行性加剧。无咯血、盗汗，否认既往其他疾病。体检：半卧位，口唇轻度发绀。双肺底吸气相高调湿啰音，杵状指。血沉73mm/h，BP100/70mmHg。R28～30次/分；血气分析：PaO</w:t>
      </w:r>
      <w:r>
        <w:drawing>
          <wp:inline distT="0" distB="0" distL="0" distR="0">
            <wp:extent cx="95260" cy="152416"/>
            <wp:effectExtent l="0" t="0" r="0" b="0"/>
            <wp:docPr id="1247" name="_x0000_i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" name="_x0000_i1247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53mmHg，PaCO</w:t>
      </w:r>
      <w:r>
        <w:drawing>
          <wp:inline distT="0" distB="0" distL="0" distR="0">
            <wp:extent cx="95260" cy="152416"/>
            <wp:effectExtent l="0" t="0" r="0" b="0"/>
            <wp:docPr id="1248" name="_x0000_i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_x0000_i124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32mmHg，Ph 7.43。正侧位胸片：双肺网状、小结节及小片状阴影，双下肺明显。嗜酸性粒细胞1%，肺功能示限制性通气障碍，DLco占预计值60.4%。 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下列检查中最可能出现的情况是  (    )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A、FEV</w:t>
      </w:r>
      <w:r>
        <w:drawing>
          <wp:inline distT="0" distB="0" distL="0" distR="0">
            <wp:extent cx="95260" cy="152416"/>
            <wp:effectExtent l="0" t="0" r="0" b="0"/>
            <wp:docPr id="1249" name="_x0000_i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_x0000_i1249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/FVC 86%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B、ECG示SIQⅢ TⅢ 波形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C、外周血WBC14.2×10</w:t>
      </w:r>
      <w:r>
        <w:drawing>
          <wp:inline distT="0" distB="0" distL="0" distR="0">
            <wp:extent cx="95260" cy="171468"/>
            <wp:effectExtent l="0" t="0" r="0" b="0"/>
            <wp:docPr id="1250" name="_x0000_i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_x0000_i1250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/L，N占90%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5"/>
          <w:headerReference w:type="first" r:id="rId16"/>
          <w:type w:val="nextPage"/>
          <w:pgSz w:w="11906" w:h="16838"/>
          <w:pgMar w:top="720" w:right="720" w:bottom="720" w:left="72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D、PPD试验强阳性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E、血胆红素增高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8"/>
    </w:p>
    <w:p>
      <w:pPr>
        <w:pStyle w:val="Normal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9.</w:t>
      </w:r>
      <w:bookmarkStart w:id="9" w:name="_GoBack_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男，67岁，发热、咳嗽、咳痰4天。既往有糖尿病史6年，血糖控制欠满意。咳黄痰，呈砖红色粘痰，不易咳出。查血常规：血白细胞7.6×10</w:t>
      </w:r>
      <w:r>
        <w:drawing>
          <wp:inline distT="0" distB="0" distL="0" distR="0">
            <wp:extent cx="95260" cy="171468"/>
            <wp:effectExtent l="0" t="0" r="0" b="0"/>
            <wp:docPr id="1251" name="_x0000_i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" name="_x0000_i1251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/L，N75%，胸部X线示双下肺点片状浸润影。血气分析示(不吸氧时)pH7.37，PaCO</w:t>
      </w:r>
      <w:r>
        <w:drawing>
          <wp:inline distT="0" distB="0" distL="0" distR="0">
            <wp:extent cx="95260" cy="152416"/>
            <wp:effectExtent l="0" t="0" r="0" b="0"/>
            <wp:docPr id="1252" name="_x0000_i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_x0000_i125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46mmHg，PaO</w:t>
      </w:r>
      <w:r>
        <w:drawing>
          <wp:inline distT="0" distB="0" distL="0" distR="0">
            <wp:extent cx="95260" cy="152416"/>
            <wp:effectExtent l="0" t="0" r="0" b="0"/>
            <wp:docPr id="1253" name="_x0000_i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_x0000_i1253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56mmHg。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该患者首先考虑的诊断为  (    )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A、大叶性肺炎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B、支气管肺炎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C、间质性肺炎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D、非典型致病菌肺炎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E、真菌性肺炎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9"/>
    </w:p>
    <w:p>
      <w:pPr>
        <w:pStyle w:val="Normal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10.</w:t>
      </w:r>
      <w:bookmarkStart w:id="10" w:name="_GoBack_9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六十岁慢性肺心病患者，近日来咳嗽、气促加重，神志模糊。动脉血气体分析：pH7.27，PaO</w:t>
      </w:r>
      <w:r>
        <w:drawing>
          <wp:inline distT="0" distB="0" distL="0" distR="0">
            <wp:extent cx="95260" cy="152416"/>
            <wp:effectExtent l="0" t="0" r="0" b="0"/>
            <wp:docPr id="1254" name="_x0000_i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" name="_x0000_i125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6.65kPa(50mmHg)，PaCO</w:t>
      </w:r>
      <w:r>
        <w:drawing>
          <wp:inline distT="0" distB="0" distL="0" distR="0">
            <wp:extent cx="95260" cy="152416"/>
            <wp:effectExtent l="0" t="0" r="0" b="0"/>
            <wp:docPr id="1255" name="_x0000_i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" name="_x0000_i1255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10.74kPa(80.6mmHg)，HCO</w:t>
      </w:r>
      <w:r>
        <w:drawing>
          <wp:inline distT="0" distB="0" distL="0" distR="0">
            <wp:extent cx="95260" cy="171468"/>
            <wp:effectExtent l="0" t="0" r="0" b="0"/>
            <wp:docPr id="1256" name="_x0000_i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_x0000_i1256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27mmol/L。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下列哪项诊断是正确的  (    )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A、慢性肺心病并心力衰竭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B、慢性肺心病并肺部感染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C、慢性肺心病合并脑血管病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D、慢性肺心病Ⅱ型呼吸衰竭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E、慢性肺心病Ⅰ型呼吸衰竭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0"/>
    </w:p>
    <w:p>
      <w:pPr>
        <w:pStyle w:val="Normal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11.</w:t>
      </w:r>
      <w:bookmarkStart w:id="11" w:name="_GoBack_1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男性，17岁。3天前因咽痛、流涕、干咳、发热而就诊，体温多在38℃左右，自服感冒药无效。同寝室有类似患者。体检右下肺有少量干啰音。X线片显示右下肺淡薄阴影。WBC7.6×10</w:t>
      </w:r>
      <w:r>
        <w:drawing>
          <wp:inline distT="0" distB="0" distL="0" distR="0">
            <wp:extent cx="95260" cy="171468"/>
            <wp:effectExtent l="0" t="0" r="0" b="0"/>
            <wp:docPr id="1257" name="_x0000_i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_x0000_i1257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/L，粒细胞82%。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根据病情，推测其最可能的病原体是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A、肺炎支原体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B、流感病毒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C、流感嗜血杆菌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8"/>
          <w:headerReference w:type="first" r:id="rId19"/>
          <w:type w:val="nextPage"/>
          <w:pgSz w:w="11906" w:h="16838"/>
          <w:pgMar w:top="720" w:right="720" w:bottom="720" w:left="72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D、肺炎链球菌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E、EB病毒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1"/>
    </w:p>
    <w:p>
      <w:pPr>
        <w:pStyle w:val="Normal1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12.</w:t>
      </w:r>
      <w:bookmarkStart w:id="12" w:name="_GoBack_1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65岁老年人，有慢性咳嗽、咳痰病史20年，X线检查显示肺透亮度增加，肺纹理增粗，膈肌降低，肋间隙增宽。肺功能FEVl／FVC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以上检查结果常见于下列哪种疾病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A、肺间质纤维化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B、侧自发性气胸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C、阻塞性肺疾病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D、支气管哮喘缓解期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E、先天性肺囊肿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2"/>
    </w:p>
    <w:p>
      <w:pPr>
        <w:pStyle w:val="Normal1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13.</w:t>
      </w:r>
      <w:bookmarkStart w:id="13" w:name="_GoBack_1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55岁。长期饮酒，有酒精性肝病史。3日前受凉后开始出现高热伴胸痛，咳嗽、咳少量脓痰偶带血丝。查体：体温39.8℃，呼吸26次/分，双肺未闻及干、湿啰音。胸片示右肺下叶背段浸润阴影，见多发性脓腔，部分伴液平面。血常规：白细胞18×10</w:t>
      </w:r>
      <w:r>
        <w:drawing>
          <wp:inline distT="0" distB="0" distL="0" distR="0">
            <wp:extent cx="95260" cy="171468"/>
            <wp:effectExtent l="0" t="0" r="0" b="0"/>
            <wp:docPr id="1258" name="_x0000_i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_x0000_i1258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/L，中性粒细胞占92%。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该患肺部感染最可能的病原菌应是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A、肺炎链球菌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B、金黄色葡萄球菌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C、肺炎克雷伯杆菌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D、军团菌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E、铜绿假单胞菌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3"/>
    </w:p>
    <w:p>
      <w:pPr>
        <w:pStyle w:val="Normal1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14.</w:t>
      </w:r>
      <w:bookmarkStart w:id="14" w:name="_GoBack_13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某老年患者，咳嗽，右胸痛，气促，咳铁锈色痰数口。查：血压8.8/5.6kPa(66/42mmHg)，脉搏124次/分，发绀，神志恍惚，肢冷，右下肺可及少许湿啰音。血常规：WBC 7.8×10</w:t>
      </w:r>
      <w:r>
        <w:drawing>
          <wp:inline distT="0" distB="0" distL="0" distR="0">
            <wp:extent cx="95260" cy="171468"/>
            <wp:effectExtent l="0" t="0" r="0" b="0"/>
            <wp:docPr id="1259" name="_x0000_i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_x0000_i1259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/L，N 0.85。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首先考虑的诊断是  (    )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A、金黄色葡萄球菌肺炎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B、病毒性肺炎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C、肺炎支原体肺炎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0"/>
          <w:headerReference w:type="first" r:id="rId21"/>
          <w:type w:val="nextPage"/>
          <w:pgSz w:w="11906" w:h="16838"/>
          <w:pgMar w:top="720" w:right="720" w:bottom="720" w:left="72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D、克雷白杆菌肺炎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E、休克型肺炎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4"/>
    </w:p>
    <w:p>
      <w:pPr>
        <w:pStyle w:val="Normal1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15.</w:t>
      </w:r>
      <w:bookmarkStart w:id="15" w:name="_GoBack_1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患者女性，18岁。发热2周，体温38~39℃，伴刺激性干咳、咽痛。X线胸片示两肺下野按小叶分布的斑片状浸润影。血常规：WBC10×10</w:t>
      </w:r>
      <w:r>
        <w:drawing>
          <wp:inline distT="0" distB="0" distL="0" distR="0">
            <wp:extent cx="95260" cy="171468"/>
            <wp:effectExtent l="0" t="0" r="0" b="0"/>
            <wp:docPr id="1260" name="_x0000_i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_x0000_i1260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/L。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患者最可能的诊断是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A、浸润型肺结核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B、肺炎球菌肺炎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C、军团菌肺炎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D、病毒性肺炎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E、支原体肺炎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5"/>
    </w:p>
    <w:p>
      <w:pPr>
        <w:pStyle w:val="Normal1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16.</w:t>
      </w:r>
      <w:bookmarkStart w:id="16" w:name="_GoBack_1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女性患者，68岁。有特发性肺间质纤维化病史8年，3天前着凉，出现咳嗽、呼吸困难加重。查体：呼吸浅快，端坐呼吸，双肺下肺野闻及Velcro啰音。动脉血气分析示PaO</w:t>
      </w:r>
      <w:r>
        <w:drawing>
          <wp:inline distT="0" distB="0" distL="0" distR="0">
            <wp:extent cx="95260" cy="152416"/>
            <wp:effectExtent l="0" t="0" r="0" b="0"/>
            <wp:docPr id="1261" name="_x0000_i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_x0000_i126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57mmHg，PaCO</w:t>
      </w:r>
      <w:r>
        <w:drawing>
          <wp:inline distT="0" distB="0" distL="0" distR="0">
            <wp:extent cx="95260" cy="152416"/>
            <wp:effectExtent l="0" t="0" r="0" b="0"/>
            <wp:docPr id="1262" name="_x0000_i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_x0000_i126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30mmHg，pH7.48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血气结果应判断为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A、Ⅰ呼衰并呼吸性碱中毒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B、Ⅱ呼衰并呼吸性酸中毒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C、I呼衰并代谢性碱中毒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D、Ⅱ呼衰并代谢性碱中毒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E、无呼吸衰竭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6"/>
    </w:p>
    <w:p>
      <w:pPr>
        <w:pStyle w:val="Normal1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17.</w:t>
      </w:r>
      <w:bookmarkStart w:id="17" w:name="_GoBack_16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患者男，50岁，因右肺癌行右侧肺野放射治疗，患者原有糖尿病病史。放疗35 d患者出现乏力、干咳、低热并气急症状，右肺底可闻及湿啰音，白细胞3×10</w:t>
      </w:r>
      <w:r>
        <w:drawing>
          <wp:inline distT="0" distB="0" distL="0" distR="0">
            <wp:extent cx="95260" cy="171468"/>
            <wp:effectExtent l="0" t="0" r="0" b="0"/>
            <wp:docPr id="1263" name="_x0000_i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_x0000_i1263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/L,中性粒细胞0.67，X线胸片提示右肺弥漫性片状模糊浸润阴影。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最可能的诊断是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A、细菌性肺炎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B、放射性肺损伤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C、巨细胞病毒肺炎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2"/>
          <w:headerReference w:type="first" r:id="rId23"/>
          <w:type w:val="nextPage"/>
          <w:pgSz w:w="11906" w:h="16838"/>
          <w:pgMar w:top="720" w:right="720" w:bottom="720" w:left="72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D、肺结核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E、肺部真菌感染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7"/>
    </w:p>
    <w:p>
      <w:pPr>
        <w:pStyle w:val="Normal1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18.</w:t>
      </w:r>
      <w:bookmarkStart w:id="18" w:name="_GoBack_17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患者女，23岁。间断发热伴皮疹1年半，诊断红斑狼疮。长期间断应用糖皮质激素治疗。近20 d高热（T 39℃）伴咳嗽咳痰, CT（附图）示双肺满布圆形密度增高阴影，大小不等，密度不均匀，上、中肺野分布较多，双侧少量胸腔积液。血常规：WBC 2.52×10</w:t>
      </w:r>
      <w:r>
        <w:drawing>
          <wp:inline distT="0" distB="0" distL="0" distR="0">
            <wp:extent cx="95260" cy="171468"/>
            <wp:effectExtent l="0" t="0" r="0" b="0"/>
            <wp:docPr id="1265" name="_x0000_i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_x0000_i1265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 N 0.62, Hb 92 g/L；ESR 40 mm/h；痰真菌培养：烟曲霉3次阳性；支气管镜检查右下叶、左舌段见黄色黏液性血性分泌物，毛刷找到霉菌孢子。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2524390" cy="2238610"/>
            <wp:effectExtent l="0" t="0" r="0" b="0"/>
            <wp:docPr id="1266" name="_x0000_i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_x0000_i1266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24390" cy="223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本例肺部病变性质诊断可能为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A、红斑狼疮的肺部并发症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B、合并大叶性肺炎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C、合并 ARDS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D、合并肺真菌感染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E、肺部转移瘤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8"/>
    </w:p>
    <w:p>
      <w:pPr>
        <w:pStyle w:val="Normal1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19.</w:t>
      </w:r>
      <w:bookmarkStart w:id="19" w:name="_GoBack_1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男性患者，69岁。反复咳嗽咳痰20余年，伴憋喘8年，吸烟50余年。其肺功能检查为FEV</w:t>
      </w:r>
      <w:r>
        <w:drawing>
          <wp:inline distT="0" distB="0" distL="0" distR="0">
            <wp:extent cx="95260" cy="152416"/>
            <wp:effectExtent l="0" t="0" r="0" b="0"/>
            <wp:docPr id="1267" name="_x0000_i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_x0000_i1267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/FVC55%，FEV</w:t>
      </w:r>
      <w:r>
        <w:drawing>
          <wp:inline distT="0" distB="0" distL="0" distR="0">
            <wp:extent cx="95260" cy="152416"/>
            <wp:effectExtent l="0" t="0" r="0" b="0"/>
            <wp:docPr id="1268" name="_x0000_i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_x0000_i1268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65%预计值。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该患者诊断首先应考虑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A、支气管哮喘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B、支气管扩张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C、支气管肺癌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D、慢性阻塞性肺疾病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E、肺结核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5"/>
          <w:headerReference w:type="first" r:id="rId26"/>
          <w:type w:val="nextPage"/>
          <w:pgSz w:w="11906" w:h="16838"/>
          <w:pgMar w:top="720" w:right="720" w:bottom="720" w:left="720" w:header="851" w:footer="992" w:gutter="0"/>
          <w:pgNumType w:start="7"/>
          <w:cols w:num="1" w:space="425"/>
          <w:titlePg w:val="0"/>
          <w:docGrid w:type="lines" w:linePitch="312" w:charSpace="0"/>
        </w:sectPr>
      </w:pPr>
      <w:bookmarkEnd w:id="19"/>
    </w:p>
    <w:p>
      <w:pPr>
        <w:pStyle w:val="Normal1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20.</w:t>
      </w:r>
      <w:bookmarkStart w:id="20" w:name="_GoBack_19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老年患者，反复咳嗽、咳痰20多年，1周前受凉后病情加剧，气促发绀明显，嗜睡。血气分析结果：pH7.26，PaO</w:t>
      </w:r>
      <w:r>
        <w:drawing>
          <wp:inline distT="0" distB="0" distL="0" distR="0">
            <wp:extent cx="95260" cy="152416"/>
            <wp:effectExtent l="0" t="0" r="0" b="0"/>
            <wp:docPr id="1269" name="_x0000_i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_x0000_i1269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4.53kPa(34mmHg)，PaCO</w:t>
      </w:r>
      <w:r>
        <w:drawing>
          <wp:inline distT="0" distB="0" distL="0" distR="0">
            <wp:extent cx="95260" cy="152416"/>
            <wp:effectExtent l="0" t="0" r="0" b="0"/>
            <wp:docPr id="1270" name="_x0000_i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_x0000_i1270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10kPa(75mmHg)，HCO</w:t>
      </w:r>
      <w:r>
        <w:drawing>
          <wp:inline distT="0" distB="0" distL="0" distR="0">
            <wp:extent cx="95260" cy="171468"/>
            <wp:effectExtent l="0" t="0" r="0" b="0"/>
            <wp:docPr id="1271" name="_x0000_i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_x0000_i1271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18mmol/L。心电图：RV</w:t>
      </w:r>
      <w:r>
        <w:drawing>
          <wp:inline distT="0" distB="0" distL="0" distR="0">
            <wp:extent cx="95260" cy="152416"/>
            <wp:effectExtent l="0" t="0" r="0" b="0"/>
            <wp:docPr id="1272" name="_x0000_i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_x0000_i1272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+SV</w:t>
      </w:r>
      <w:r>
        <w:drawing>
          <wp:inline distT="0" distB="0" distL="0" distR="0">
            <wp:extent cx="95260" cy="152416"/>
            <wp:effectExtent l="0" t="0" r="0" b="0"/>
            <wp:docPr id="1273" name="_x0000_i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_x0000_i1273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=1.15mV。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对该患者的诊断应为下列哪项  (    )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A、慢性肺心病并肺性脑病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B、慢性肺心病并心力衰竭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C、慢性阻塞性肺疾病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D、慢性肺心病并肺部感染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E、慢性肺心病并冠心病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0"/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  <w:r>
        <w:rPr>
          <w:rFonts w:ascii="宋体" w:eastAsia="宋体" w:hAnsi="宋体" w:cs="宋体" w:hint="eastAsia"/>
          <w:b/>
          <w:bCs w:val="0"/>
          <w:color w:val="000000"/>
          <w:sz w:val="32"/>
          <w:szCs w:val="24"/>
          <w:vertAlign w:val="baseline"/>
        </w:rPr>
        <w:t>第2卷</w:t>
      </w: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</w:p>
    <w:p>
      <w:pPr>
        <w:pStyle w:val="Normal19"/>
        <w:jc w:val="left"/>
        <w:rPr>
          <w:rFonts w:ascii="宋体" w:hAnsi="宋体" w:cs="宋体" w:hint="eastAsia"/>
          <w:b/>
          <w:bCs w:val="0"/>
          <w:color w:val="000000"/>
          <w:sz w:val="28"/>
          <w:szCs w:val="24"/>
          <w:vertAlign w:val="baseline"/>
        </w:rPr>
      </w:pPr>
      <w:r>
        <w:rPr>
          <w:rFonts w:ascii="宋体" w:eastAsia="宋体" w:hAnsi="宋体" w:cs="宋体" w:hint="eastAsia"/>
          <w:b/>
          <w:bCs w:val="0"/>
          <w:color w:val="000000"/>
          <w:sz w:val="28"/>
          <w:szCs w:val="24"/>
          <w:vertAlign w:val="baseline"/>
        </w:rPr>
        <w:t>一.参考题库(共20题)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1.</w:t>
      </w:r>
      <w:bookmarkStart w:id="21" w:name="_GoBack_2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男性，62岁。反复发作性咳喘加余年。近年来症状持续，动则气急。1周来因上呼吸道感染导致恶化入院。体检：患者神志恍惚，紫绀。两肺有散在的哮鸣音。心脏无异常发现。动脉血气(吸氧1.5L／min)分析示：pH 7．28，PaC0</w:t>
      </w:r>
      <w:r>
        <w:drawing>
          <wp:inline distT="0" distB="0" distL="0" distR="0">
            <wp:extent cx="95260" cy="152416"/>
            <wp:effectExtent l="0" t="0" r="0" b="0"/>
            <wp:docPr id="1274" name="_x0000_i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_x0000_i127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9．3 kPa(70 mmHg)，Pa0</w:t>
      </w:r>
      <w:r>
        <w:drawing>
          <wp:inline distT="0" distB="0" distL="0" distR="0">
            <wp:extent cx="95260" cy="152416"/>
            <wp:effectExtent l="0" t="0" r="0" b="0"/>
            <wp:docPr id="1275" name="_x0000_i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_x0000_i1275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8 kPa(60 mmHg)。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关于本病例是否应用及如何应用呼吸兴奋剂，下列哪种意见是正确的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A、不用呼吸兴奋剂，重点在于解除支气管痉挛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B、应该使用，因为CO</w:t>
      </w:r>
      <w:r>
        <w:drawing>
          <wp:inline distT="0" distB="0" distL="0" distR="0">
            <wp:extent cx="95260" cy="152416"/>
            <wp:effectExtent l="0" t="0" r="0" b="0"/>
            <wp:docPr id="1276" name="_x0000_i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_x0000_i127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潴留、神志恍惚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C、试用小剂量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D、冲击量加静脉滴注维持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E、呼吸兴奋剂联合氧疗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1"/>
    </w:p>
    <w:p>
      <w:pPr>
        <w:pStyle w:val="Normal2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2.</w:t>
      </w:r>
      <w:bookmarkStart w:id="22" w:name="_GoBack_2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30岁。间断咳嗽，咳黄痰10余年，加重伴发热1周。痰为脓性恶臭痰，静置有分层，患者多次因支气管扩张住院治疗。查体：T39℃，重度消瘦，急性热病容，咳嗽无力，左下肺固定湿啰音，右下肺管状呼吸音。WBC19.6×10</w:t>
      </w:r>
      <w:r>
        <w:drawing>
          <wp:inline distT="0" distB="0" distL="0" distR="0">
            <wp:extent cx="95260" cy="171468"/>
            <wp:effectExtent l="0" t="0" r="0" b="0"/>
            <wp:docPr id="1277" name="_x0000_i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" name="_x0000_i1277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/L，N85%。痰培养提示铜绿假单胞菌3+。X线提示左下肺蜂窝状影，内见小液平，右下肺实变影。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8"/>
          <w:headerReference w:type="first" r:id="rId29"/>
          <w:type w:val="nextPage"/>
          <w:pgSz w:w="11906" w:h="16838"/>
          <w:pgMar w:top="720" w:right="720" w:bottom="720" w:left="72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该患者确切诊断是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A、肺结核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B、支气管扩张并肺部感染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C、韦格纳肉芽肿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D、中叶综合征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E、干性支气管扩张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2"/>
    </w:p>
    <w:p>
      <w:pPr>
        <w:pStyle w:val="Normal2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3.</w:t>
      </w:r>
      <w:bookmarkStart w:id="23" w:name="_GoBack_2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男，33岁，低热半月余，痰中带血6天，3年前患过胸膜炎；X线胸片左肺尖密度不均阴影；ESR30mm/h，WBC8.0×10</w:t>
      </w:r>
      <w:r>
        <w:drawing>
          <wp:inline distT="0" distB="0" distL="0" distR="0">
            <wp:extent cx="95260" cy="171468"/>
            <wp:effectExtent l="0" t="0" r="0" b="0"/>
            <wp:docPr id="1279" name="_x0000_i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_x0000_i1279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/L。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为明确诊断，下列哪项检查最为重要  (    )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A、PPD试验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B、痰检抗酸杆菌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C、痰找癌细胞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D、痰细菌培养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E、胸部CT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3"/>
    </w:p>
    <w:p>
      <w:pPr>
        <w:pStyle w:val="Normal2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4.</w:t>
      </w:r>
      <w:bookmarkStart w:id="24" w:name="_GoBack_23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24岁，高热、流涕、咳嗽4天，于2001年4月7日入院。入院1天后出现呼吸困难，胸部X线片示双肺透亮度降低，经抗感染治疗患者症状不见缓解，呼吸困难进一步加重，胸部X线片示双肺呈白肺，R35次／分，血气分析(Fi0</w:t>
      </w:r>
      <w:r>
        <w:drawing>
          <wp:inline distT="0" distB="0" distL="0" distR="0">
            <wp:extent cx="95260" cy="152416"/>
            <wp:effectExtent l="0" t="0" r="0" b="0"/>
            <wp:docPr id="1280" name="_x0000_i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_x0000_i1280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29％)示pH7．35，PaO</w:t>
      </w:r>
      <w:r>
        <w:drawing>
          <wp:inline distT="0" distB="0" distL="0" distR="0">
            <wp:extent cx="95260" cy="152416"/>
            <wp:effectExtent l="0" t="0" r="0" b="0"/>
            <wp:docPr id="1281" name="_x0000_i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_x0000_i128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56mraHg，PaCO</w:t>
      </w:r>
      <w:r>
        <w:drawing>
          <wp:inline distT="0" distB="0" distL="0" distR="0">
            <wp:extent cx="95260" cy="152416"/>
            <wp:effectExtent l="0" t="0" r="0" b="0"/>
            <wp:docPr id="1282" name="_x0000_i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_x0000_i128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36mmHg。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该患者可能的病原为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A、支原体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B、军团菌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C、病毒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D、葡萄球菌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E、厌氧菌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4"/>
    </w:p>
    <w:p>
      <w:pPr>
        <w:pStyle w:val="Normal2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5.</w:t>
      </w:r>
      <w:bookmarkStart w:id="25" w:name="_GoBack_2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某患者，55岁，慢性咳嗽20年，近5年来气促逐渐加重。体检：桶状胸，肺泡呼吸音减弱，呼气延长，X线胸片示肺透亮度增加，膈肌低平，肺功能检查：FEV</w:t>
      </w:r>
      <w:r>
        <w:drawing>
          <wp:inline distT="0" distB="0" distL="0" distR="0">
            <wp:extent cx="95260" cy="152416"/>
            <wp:effectExtent l="0" t="0" r="0" b="0"/>
            <wp:docPr id="1283" name="_x0000_i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_x0000_i1283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该患者最合适的诊断是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0"/>
          <w:headerReference w:type="first" r:id="rId31"/>
          <w:type w:val="nextPage"/>
          <w:pgSz w:w="11906" w:h="16838"/>
          <w:pgMar w:top="720" w:right="720" w:bottom="720" w:left="72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A、慢性支气管炎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B、肺结核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C、间质性肺炎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D、慢性阻塞性肺疾病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E、支气管扩张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5"/>
    </w:p>
    <w:p>
      <w:pPr>
        <w:pStyle w:val="Normal2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6.</w:t>
      </w:r>
      <w:bookmarkStart w:id="26" w:name="_GoBack_2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36岁。咳嗽，呈刺激性，干咳，偶有咳少量黏稠痰，受寒冷刺激加重，伴气促，每天晚间，清晨均有剧咳而影响睡眠，用过青霉素、氨苄西林、头孢菌素和多种祛痰止咳剂症状未能缓解。查体：双肺散在于性啰音，心脏正常。胸片：心肺无异常，WBC9×10</w:t>
      </w:r>
      <w:r>
        <w:drawing>
          <wp:inline distT="0" distB="0" distL="0" distR="0">
            <wp:extent cx="95260" cy="171468"/>
            <wp:effectExtent l="0" t="0" r="0" b="0"/>
            <wp:docPr id="1284" name="_x0000_i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_x0000_i1284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/L。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此病人最可能的诊断是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A、急性上呼吸道感染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B、支气管扩张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C、支气管内膜结核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D、支气管哮喘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E、大叶性肺炎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6"/>
    </w:p>
    <w:p>
      <w:pPr>
        <w:pStyle w:val="Normal2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7.</w:t>
      </w:r>
      <w:bookmarkStart w:id="27" w:name="_GoBack_26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30岁。3年前呼吸道感染后出现咳嗽、胸闷，治疗后好转。此后每于呼吸道感染后及接触花粉后反复发作，并伴有喘鸣，应用抗炎药物及支气管舒张药物后缓解，2天前再次发作。体检：呼吸28次／分，口唇轻度发绀，两肺叩诊过清音，可闻及哮鸣音，心率120次／分，律齐。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最可能的诊断是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A、慢支急性发作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B、喘息型支气管炎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C、心源性哮喘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D、变态反应性肺浸润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E、支气管哮喘急性发作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7"/>
    </w:p>
    <w:p>
      <w:pPr>
        <w:pStyle w:val="Normal2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8.</w:t>
      </w:r>
      <w:bookmarkStart w:id="28" w:name="_GoBack_27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男，70岁，有“慢性咳嗽、咳痰30年”病史，1周前感冒后出现食欲减退，轻微咳嗽，咳少量白粘痰，体温不高，并出现嗜睡，查血常规，WBC5.6×10</w:t>
      </w:r>
      <w:r>
        <w:drawing>
          <wp:inline distT="0" distB="0" distL="0" distR="0">
            <wp:extent cx="95260" cy="171468"/>
            <wp:effectExtent l="0" t="0" r="0" b="0"/>
            <wp:docPr id="1286" name="_x0000_i1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_x0000_i1286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/L，N74%，HB168g/L，血气分析示pH7.32，PaCO</w:t>
      </w:r>
      <w:r>
        <w:drawing>
          <wp:inline distT="0" distB="0" distL="0" distR="0">
            <wp:extent cx="95260" cy="152416"/>
            <wp:effectExtent l="0" t="0" r="0" b="0"/>
            <wp:docPr id="1287" name="_x0000_i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_x0000_i1287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86mmHg，PaO</w:t>
      </w:r>
      <w:r>
        <w:drawing>
          <wp:inline distT="0" distB="0" distL="0" distR="0">
            <wp:extent cx="95260" cy="152416"/>
            <wp:effectExtent l="0" t="0" r="0" b="0"/>
            <wp:docPr id="1288" name="_x0000_i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_x0000_i128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50mmHg。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该患者出现呼吸衰竭加重的诱因为  (    )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2"/>
          <w:headerReference w:type="first" r:id="rId33"/>
          <w:type w:val="nextPage"/>
          <w:pgSz w:w="11906" w:h="16838"/>
          <w:pgMar w:top="720" w:right="720" w:bottom="720" w:left="72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A、急性呼吸道感染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B、使用镇静剂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C、吸高浓度氧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D、精神过于紧张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E、以上全是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8"/>
    </w:p>
    <w:p>
      <w:pPr>
        <w:pStyle w:val="Normal2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9.</w:t>
      </w:r>
      <w:bookmarkStart w:id="29" w:name="_GoBack_2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男性，68岁吸烟者。反复咳嗽、咳痰伴气促20余年，加重6天入院。查体：T38℃、BP155/90mmHg。呼吸急促，口唇发绀，双肺散在哮鸣音和湿啰音，肺动脉瓣区第二心音(P</w:t>
      </w:r>
      <w:r>
        <w:drawing>
          <wp:inline distT="0" distB="0" distL="0" distR="0">
            <wp:extent cx="95260" cy="152416"/>
            <wp:effectExtent l="0" t="0" r="0" b="0"/>
            <wp:docPr id="1289" name="_x0000_i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_x0000_i1289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)亢进，三尖瓣区可闻及收缩性3/6级杂音，双下肢水肿。WBC9.3×10</w:t>
      </w:r>
      <w:r>
        <w:drawing>
          <wp:inline distT="0" distB="0" distL="0" distR="0">
            <wp:extent cx="95260" cy="171468"/>
            <wp:effectExtent l="0" t="0" r="0" b="0"/>
            <wp:docPr id="1290" name="_x0000_i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_x0000_i1290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/L，N78%。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该患者最可能的诊断是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A、支气管扩张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B、心肌病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C、冠心病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D、风心病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E、肺心病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9"/>
    </w:p>
    <w:p>
      <w:pPr>
        <w:pStyle w:val="Normal2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10.</w:t>
      </w:r>
      <w:bookmarkStart w:id="30" w:name="_GoBack_29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男性，68岁，反复咳嗽、咳痰30年，活动后气短15年，右下肢水肿3年而多次入院。此次因上感后呼吸困难加重，神志恍惚，查血气分析(未吸氧时)pH 7.30，PaCO</w:t>
      </w:r>
      <w:r>
        <w:drawing>
          <wp:inline distT="0" distB="0" distL="0" distR="0">
            <wp:extent cx="95260" cy="152416"/>
            <wp:effectExtent l="0" t="0" r="0" b="0"/>
            <wp:docPr id="1291" name="_x0000_i1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_x0000_i129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89mmHg，PaO</w:t>
      </w:r>
      <w:r>
        <w:drawing>
          <wp:inline distT="0" distB="0" distL="0" distR="0">
            <wp:extent cx="95260" cy="152416"/>
            <wp:effectExtent l="0" t="0" r="0" b="0"/>
            <wp:docPr id="1292" name="_x0000_i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_x0000_i129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50mmHg。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该患者应诊断为  (    )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A、慢性阻塞性肺疾病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B、慢性支气管炎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C、慢性肺源性心脏病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D、Ⅱ型呼吸衰竭、肺性脑病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E、急性脑血管病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0"/>
    </w:p>
    <w:p>
      <w:pPr>
        <w:pStyle w:val="Normal2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4"/>
          <w:headerReference w:type="first" r:id="rId35"/>
          <w:type w:val="nextPage"/>
          <w:pgSz w:w="11906" w:h="16838"/>
          <w:pgMar w:top="720" w:right="720" w:bottom="720" w:left="72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11.</w:t>
      </w:r>
      <w:bookmarkStart w:id="31" w:name="_GoBack_3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患者女，29岁。间断干咳10年余，加重4个月，伴进行性呼吸困难1个月。病程中出现双手及双足非凹陷性肿胀、双侧膝关节及双侧肘关节对称性肿痛，面部出现细小红色丘疹。体检：T 36.5℃，P 88次/min，R 22次/min，BP 110/75 mmHg，SpO</w:t>
      </w:r>
      <w:r>
        <w:drawing>
          <wp:inline distT="0" distB="0" distL="0" distR="0">
            <wp:extent cx="95260" cy="152416"/>
            <wp:effectExtent l="0" t="0" r="0" b="0"/>
            <wp:docPr id="1297" name="_x0000_i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_x0000_i1297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93%（自然）。额部、前胸及后背散在红色小丘疹，双肺呼吸音增强，双肺中下肺野可闻及爆裂音，右肺明显。胸部CT 如图所示。 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4039024" cy="3019742"/>
            <wp:effectExtent l="0" t="0" r="0" b="0"/>
            <wp:docPr id="1298" name="_x0000_i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_x0000_i1298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039024" cy="301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为明确诊断应检查的项目包括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A、血常规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B、肺功能检查，包括通气及弥散功能检查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C、军团菌尿抗原测定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D、肺癌筛查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E、经皮肺活检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F、支气管镜检查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G、痰涂片抗酸染色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H、痰培养+药敏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1"/>
    </w:p>
    <w:p>
      <w:pPr>
        <w:pStyle w:val="Normal3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12.</w:t>
      </w:r>
      <w:bookmarkStart w:id="32" w:name="_GoBack_3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患者女，50岁。午后发热伴咳嗽，痰中带血1周。体检：左肩胛间区有湿啰音，血沉50mm/h，血白细胞10.0×10</w:t>
      </w:r>
      <w:r>
        <w:drawing>
          <wp:inline distT="0" distB="0" distL="0" distR="0">
            <wp:extent cx="95260" cy="171468"/>
            <wp:effectExtent l="0" t="0" r="0" b="0"/>
            <wp:docPr id="1299" name="_x0000_i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" name="_x0000_i1299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/L，N0.78，X线胸片示左上肺斑片阴影伴1cm×1cm透光区。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该患者最可能的诊断是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A、支原体肺炎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B、肺炎球菌肺炎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C、浸润型肺结核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D、肺真菌病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7"/>
          <w:headerReference w:type="first" r:id="rId38"/>
          <w:type w:val="nextPage"/>
          <w:pgSz w:w="11906" w:h="16838"/>
          <w:pgMar w:top="720" w:right="720" w:bottom="720" w:left="72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E、支气管肺癌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2"/>
    </w:p>
    <w:p>
      <w:pPr>
        <w:pStyle w:val="Normal3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13.</w:t>
      </w:r>
      <w:bookmarkStart w:id="33" w:name="_GoBack_3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女性，50岁，既往有糖尿病史。发热胸痛3天，咳少量脓痰偶带血丝。查体：体温39.5℃，呼吸24次/分，肺部无啰音。胸片示右下叶背段有密度淡薄浸润阴影，中央有透光区，血白细胞20×10</w:t>
      </w:r>
      <w:r>
        <w:drawing>
          <wp:inline distT="0" distB="0" distL="0" distR="0">
            <wp:extent cx="95260" cy="171468"/>
            <wp:effectExtent l="0" t="0" r="0" b="0"/>
            <wp:docPr id="1300" name="_x0000_i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_x0000_i1300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/L，中性分类为0.90。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该患者诊断应首先考虑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A、肺炎杆菌肺炎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B、肺炎球菌肺炎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C、葡萄球菌肺炎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D、肺结核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E、军团菌肺炎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3"/>
    </w:p>
    <w:p>
      <w:pPr>
        <w:pStyle w:val="Normal3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14.</w:t>
      </w:r>
      <w:bookmarkStart w:id="34" w:name="_GoBack_33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患者男，44岁，因车祸致头、胸、腹部外伤，右气胸，腹腔肠系膜血管破裂出血。给予积极手术治疗后病情得到控制，但1 d内患者即表现为呼吸窘迫，呼吸40次/min以上、双肺底可闻及湿啰音，两肺散在斑片状阴影， 吸纯氧时血气分析： pH 7.48，PaO</w:t>
      </w:r>
      <w:r>
        <w:drawing>
          <wp:inline distT="0" distB="0" distL="0" distR="0">
            <wp:extent cx="95260" cy="152416"/>
            <wp:effectExtent l="0" t="0" r="0" b="0"/>
            <wp:docPr id="1301" name="_x0000_i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_x0000_i130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35 mmHg，PaCO</w:t>
      </w:r>
      <w:r>
        <w:drawing>
          <wp:inline distT="0" distB="0" distL="0" distR="0">
            <wp:extent cx="95260" cy="152416"/>
            <wp:effectExtent l="0" t="0" r="0" b="0"/>
            <wp:docPr id="1302" name="_x0000_i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_x0000_i130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70 mmHg。 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最可能的诊断是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A、肺部感染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B、休克肺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C、肺水肿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D、ARDS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E、肺栓塞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4"/>
    </w:p>
    <w:p>
      <w:pPr>
        <w:pStyle w:val="Normal3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15.</w:t>
      </w:r>
      <w:bookmarkStart w:id="35" w:name="_GoBack_3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患者男, 43 岁, 某热电厂电工。2 h前突感胸闷, 呼吸困难, 喘息不止, 急送医院。既往体健, 无哮喘史, 家族中无过敏体质患者或支气管哮喘患者。入院查体: 一般情况尚可, 口唇发绀, 血压为16/10.75 kPa, 双肺均闻及哮鸣音, 心率80次/min , 律齐。胸部X 射线透视心肺未见异常。追问病史，患者1年前开始从事供热管道安装。当焊接供热水管时,接触聚氨酯(MDI)保温层, 致使其中MDI 有时燃烧或气化。每日接触1 次或数次, 每次10～60 min。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最可能的诊断是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A、职业性哮喘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B、心源性哮喘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C、支气管肺癌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9"/>
          <w:headerReference w:type="first" r:id="rId40"/>
          <w:type w:val="nextPage"/>
          <w:pgSz w:w="11906" w:h="16838"/>
          <w:pgMar w:top="720" w:right="720" w:bottom="720" w:left="72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D、变应性肺炎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E、肺气肿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5"/>
    </w:p>
    <w:p>
      <w:pPr>
        <w:pStyle w:val="Normal3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16.</w:t>
      </w:r>
      <w:bookmarkStart w:id="36" w:name="_GoBack_3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病历摘要:  患者女性，52岁，因“烦渴、多尿、多饮、乏力1周，头痛、嗜睡1天”于2006年5月26日收入内分泌科住院，既往无高血压、冠心病等心脏病史。入院后急查尿常规示：尿糖、尿酮体均阳性。快速血糖20.7mmol/L，血气分析：PH7.20，PaO</w:t>
      </w:r>
      <w:r>
        <w:drawing>
          <wp:inline distT="0" distB="0" distL="0" distR="0">
            <wp:extent cx="95260" cy="152416"/>
            <wp:effectExtent l="0" t="0" r="0" b="0"/>
            <wp:docPr id="1303" name="_x0000_i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_x0000_i1303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90mmHg，PaCO</w:t>
      </w:r>
      <w:r>
        <w:drawing>
          <wp:inline distT="0" distB="0" distL="0" distR="0">
            <wp:extent cx="95260" cy="152416"/>
            <wp:effectExtent l="0" t="0" r="0" b="0"/>
            <wp:docPr id="1304" name="_x0000_i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_x0000_i130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30mmHg，BE-20mmol/L，HCO</w:t>
      </w:r>
      <w:r>
        <w:drawing>
          <wp:inline distT="0" distB="0" distL="0" distR="0">
            <wp:extent cx="95260" cy="171468"/>
            <wp:effectExtent l="0" t="0" r="0" b="0"/>
            <wp:docPr id="1305" name="_x0000_i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_x0000_i1305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16mmol/L。血K4.1mmol/L，Na133mmol/L，Cl89mmol/L。2006年5月27日13时鼻饲后患者突发呛咳并呼吸困难进行性加重，与体位改变无关，呼吸深快、费力，伴焦虑、出汗及胸部紧束感，经予面罩高浓度给氧后症状无法缓解。体查：T38.8℃，BP120/80mmHg，P120bpm，R45bpm，嗜睡状，平卧位，呼吸深快，双肺可闻及少量细湿性啰音和闻及吸气相干啰音。心率120bpm，律齐，未闻及杂音。 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该患者入院时的可能诊断考虑有哪些疾病？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A、急性左心衰竭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B、重症肺炎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C、2型糖尿病并酮症酸中毒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D、急性肺栓塞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E、自发性气胸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F、支气管哮喘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G、吸入性肺炎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6"/>
    </w:p>
    <w:p>
      <w:pPr>
        <w:pStyle w:val="Normal3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17.</w:t>
      </w:r>
      <w:bookmarkStart w:id="37" w:name="_GoBack_36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患者男，80岁，慢性咳嗽、咳痰10余年，加重伴活动后气促3年，近2 d咳白色黏稠痰液。体格检查：桶状胸，双肺呼吸音低，呼气延长，可闻及干啰音。肺功能：吸入支气管扩张剂后FEV</w:t>
      </w:r>
      <w:r>
        <w:drawing>
          <wp:inline distT="0" distB="0" distL="0" distR="0">
            <wp:extent cx="95260" cy="152416"/>
            <wp:effectExtent l="0" t="0" r="0" b="0"/>
            <wp:docPr id="1325" name="_x0000_i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_x0000_i1325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/FVC 36.9%，FEV</w:t>
      </w:r>
      <w:r>
        <w:drawing>
          <wp:inline distT="0" distB="0" distL="0" distR="0">
            <wp:extent cx="95260" cy="152416"/>
            <wp:effectExtent l="0" t="0" r="0" b="0"/>
            <wp:docPr id="1326" name="_x0000_i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_x0000_i1326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0.62 L，FEV</w:t>
      </w:r>
      <w:r>
        <w:drawing>
          <wp:inline distT="0" distB="0" distL="0" distR="0">
            <wp:extent cx="95260" cy="152416"/>
            <wp:effectExtent l="0" t="0" r="0" b="0"/>
            <wp:docPr id="1327" name="_x0000_i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" name="_x0000_i1327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占预计值27.70%。动脉血气分析：pH 7.40，PaO</w:t>
      </w:r>
      <w:r>
        <w:drawing>
          <wp:inline distT="0" distB="0" distL="0" distR="0">
            <wp:extent cx="95260" cy="152416"/>
            <wp:effectExtent l="0" t="0" r="0" b="0"/>
            <wp:docPr id="1328" name="_x0000_i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" name="_x0000_i132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58 mmHg，PaCO</w:t>
      </w:r>
      <w:r>
        <w:drawing>
          <wp:inline distT="0" distB="0" distL="0" distR="0">
            <wp:extent cx="95260" cy="152416"/>
            <wp:effectExtent l="0" t="0" r="0" b="0"/>
            <wp:docPr id="1329" name="_x0000_i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_x0000_i1329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47 mmHg。 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本病例最可能的诊断是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A、COPD（Ⅲ级）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B、慢性代偿性呼吸衰竭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C、肺部感染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D、肺间质纤维化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E、慢性肺源性心脏病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7"/>
    </w:p>
    <w:p>
      <w:pPr>
        <w:pStyle w:val="Normal3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41"/>
          <w:headerReference w:type="first" r:id="rId42"/>
          <w:type w:val="nextPage"/>
          <w:pgSz w:w="11906" w:h="16838"/>
          <w:pgMar w:top="720" w:right="720" w:bottom="720" w:left="72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18.</w:t>
      </w:r>
      <w:bookmarkStart w:id="38" w:name="_GoBack_37" w:colFirst="0" w:colLast="0"/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男性40岁。患类风湿关节炎合并肺间质纤维化，应用激素维持治疗。近1周来咳嗽，痰稍带脓性，低热。2d前起气急逐渐加重，前来就诊。体检：明显气急、紫绀，两下肺广泛湿啰音。心率110次／分，律齐。动脉血气分析(呼吸空气)示pn7．48，PaCO</w:t>
      </w:r>
      <w:r>
        <w:drawing>
          <wp:inline distT="0" distB="0" distL="0" distR="0">
            <wp:extent cx="95260" cy="152416"/>
            <wp:effectExtent l="0" t="0" r="0" b="0"/>
            <wp:docPr id="1332" name="_x0000_i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_x0000_i133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4kPa(30mmHg)，PaO</w:t>
      </w:r>
      <w:r>
        <w:drawing>
          <wp:inline distT="0" distB="0" distL="0" distR="0">
            <wp:extent cx="95260" cy="152416"/>
            <wp:effectExtent l="0" t="0" r="0" b="0"/>
            <wp:docPr id="1333" name="_x0000_i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_x0000_i1333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6kPa(45mmHg)。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该患者的肺部感染最可能的致病菌是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A、革兰氏阴性杆菌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B、革兰氏阳性球菌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C、厌氧菌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D、革兰氏阴性球菌如莫拉卡他菌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E、特殊病原体如分枝杆菌、卡氏肺孢子虫等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8"/>
    </w:p>
    <w:p>
      <w:pPr>
        <w:pStyle w:val="Normal3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19.</w:t>
      </w:r>
      <w:bookmarkStart w:id="39" w:name="_GoBack_3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男性，19岁，突然出现畏寒、高热、头痛、头晕、全身酸痛、乏力，同时伴腹痛、腹泻，查血常规WBC4.5×10</w:t>
      </w:r>
      <w:r>
        <w:drawing>
          <wp:inline distT="0" distB="0" distL="0" distR="0">
            <wp:extent cx="95260" cy="171468"/>
            <wp:effectExtent l="0" t="0" r="0" b="0"/>
            <wp:docPr id="1339" name="_x0000_i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_x0000_i1339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/L，L45%。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该患者最有可能的诊断是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A、急性胃肠炎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B、感染性腹泻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C、流行性感冒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D、肺炎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E、肺结核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9"/>
    </w:p>
    <w:p>
      <w:pPr>
        <w:pStyle w:val="Normal3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20.</w:t>
      </w:r>
      <w:bookmarkStart w:id="40" w:name="_GoBack_39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男性，52岁，慢性咳嗽、咳痰5年余。冬季好发，仍能坚持上班。近因胃溃疡大出血急诊手术治疗。手术后第一天出现呼吸困难进行性加重，伴发热。有冠心病史。平素无症状。动脉血气分析(呼吸空气)：pH7.48，PaCO</w:t>
      </w:r>
      <w:r>
        <w:drawing>
          <wp:inline distT="0" distB="0" distL="0" distR="0">
            <wp:extent cx="95260" cy="152416"/>
            <wp:effectExtent l="0" t="0" r="0" b="0"/>
            <wp:docPr id="1340" name="_x0000_i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_x0000_i1340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4.0kPa(30mmHg)，PaO</w:t>
      </w:r>
      <w:r>
        <w:drawing>
          <wp:inline distT="0" distB="0" distL="0" distR="0">
            <wp:extent cx="95260" cy="152416"/>
            <wp:effectExtent l="0" t="0" r="0" b="0"/>
            <wp:docPr id="1341" name="_x0000_i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_x0000_i134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6.7kPa(50mmHg)，Qs/Q</w:t>
      </w:r>
      <w:r>
        <w:drawing>
          <wp:inline distT="0" distB="0" distL="0" distR="0">
            <wp:extent cx="95260" cy="152416"/>
            <wp:effectExtent l="0" t="0" r="0" b="0"/>
            <wp:docPr id="1342" name="_x0000_i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" name="_x0000_i1342"/>
                    <pic:cNvPicPr/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32%。胸片两肺纹理增粗，普遍模糊。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该病例最可能的诊断是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A、慢性呼吸衰竭失代偿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B、急性呼吸窘迫综合征(ARDS)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C、肺部感染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D、肺不张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E、急性左心衰竭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40"/>
    </w:p>
    <w:p>
      <w:pPr>
        <w:pStyle w:val="Normal3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 w:rsidR="00A77B3E">
      <w:pPr>
        <w:pStyle w:val="Normal40"/>
        <w:spacing w:before="0" w:after="0" w:line="240" w:lineRule="atLeast"/>
      </w:pPr>
    </w:p>
    <w:p w:rsidR="00A77B3E">
      <w:pPr>
        <w:pStyle w:val="Normal40"/>
        <w:spacing w:before="0" w:after="0" w:line="240" w:lineRule="atLeast"/>
        <w:sectPr>
          <w:headerReference w:type="even" r:id="rId44"/>
          <w:headerReference w:type="first" r:id="rId45"/>
          <w:type w:val="nextPage"/>
          <w:pgSz w:w="11906" w:h="16838"/>
          <w:pgMar w:top="720" w:right="720" w:bottom="720" w:left="720" w:header="851" w:footer="992" w:gutter="0"/>
          <w:pgNumType w:start="15"/>
          <w:cols w:num="1" w:space="425"/>
          <w:titlePg w:val="0"/>
          <w:docGrid w:type="lines" w:linePitch="312" w:charSpace="0"/>
        </w:sectPr>
      </w:pPr>
    </w:p>
    <w:p w:rsidR="00A77B3E">
      <w:pPr>
        <w:pStyle w:val="Normal40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第1卷参考答案</w:t>
      </w:r>
    </w:p>
    <w:p w:rsidR="00A77B3E">
      <w:pPr>
        <w:pStyle w:val="Normal40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A77B3E">
      <w:pPr>
        <w:pStyle w:val="Normal40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A77B3E">
      <w:pPr>
        <w:pStyle w:val="Normal40"/>
        <w:spacing w:before="0" w:after="0" w:line="240" w:lineRule="atLeast"/>
        <w:jc w:val="left"/>
        <w:rPr>
          <w:rFonts w:ascii="宋体" w:eastAsia="宋体" w:hAnsi="宋体" w:cs="宋体"/>
          <w:b/>
          <w:color w:val="000000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一.参考题库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1.正确答案:D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此时应立即给予的处理是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A、胸穿抽气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B、皮下注射0.1%肾上腺素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C、停止抽液，平卧观察血压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D、高浓度吸氧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E、静脉推注毛花苷丙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正确答案:C</w:t>
      </w:r>
    </w:p>
    <w:p>
      <w:pPr>
        <w:pStyle w:val="Normal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2.正确答案:D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对该患者的胸水做进一步检查。下列检查结果支持上述病因诊断的是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A、葡萄糖含量4.4mmol/L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B、LDH230U/L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C、ADA16U/L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D、pH7.35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E、蛋白定量&gt;30g/L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正确答案:C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为明确诊断，最佳的检查方法是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A、胸部X线片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B、胸部B超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C、胸水培养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D、胸腔镜检查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sectPr>
          <w:headerReference w:type="even" r:id="rId46"/>
          <w:headerReference w:type="first" r:id="rId47"/>
          <w:type w:val="nextPage"/>
          <w:pgSz w:w="11906" w:h="16838"/>
          <w:pgMar w:top="720" w:right="720" w:bottom="720" w:left="72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E、肺功能测定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正确答案:D</w:t>
      </w:r>
    </w:p>
    <w:p>
      <w:pPr>
        <w:pStyle w:val="Normal1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3.正确答案:E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诊断肺栓塞的金标准是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A、肺通气灌注扫描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B、肺CT扫描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C、下肢血管多普勒超声检查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D、肺动脉造影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E、D-D二聚体升高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正确答案:D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发生肺栓塞最常见的原因是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A、长期卧床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B、恶性肿瘤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C、腹部手术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D、分娩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E、下肢深静脉血栓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正确答案:E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大面积肺栓塞治疗可降低死亡率的治疗方案是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A、肝素抗凝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B、rt-PA溶栓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C、急诊手术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D、卧床休息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E、吸氧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正确答案:B</w:t>
      </w:r>
    </w:p>
    <w:p>
      <w:pPr>
        <w:pStyle w:val="Normal2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4.正确答案:D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为指导治疗，下列哪项检查最有意义  (    )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A、胸部X线检查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sectPr>
          <w:headerReference w:type="even" r:id="rId48"/>
          <w:headerReference w:type="first" r:id="rId49"/>
          <w:type w:val="nextPage"/>
          <w:pgSz w:w="11906" w:h="16838"/>
          <w:pgMar w:top="720" w:right="720" w:bottom="720" w:left="720" w:header="851" w:footer="992" w:gutter="0"/>
          <w:pgNumType w:start="17"/>
          <w:cols w:num="1" w:space="425"/>
          <w:titlePg w:val="0"/>
          <w:docGrid w:type="lines" w:linePitch="312" w:charSpace="0"/>
        </w:sect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B、痰培养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C、CT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D、支气管镜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E、血培养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正确答案:B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患者疗效欠佳的主要原因是(    )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A、未使用广谱抗生素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B、病毒细菌感染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C、未进行痰液引流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D、营养欠佳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E、未进行护理治疗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正确答案:C</w:t>
      </w:r>
    </w:p>
    <w:p>
      <w:pPr>
        <w:pStyle w:val="Normal3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5.正确答案:D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上述血气分析结果提示属于哪类酸碱失衡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A、失代偿性呼吸性酸中毒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B、失代偿性代谢性酸中毒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C、代偿性呼吸性酸中毒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D、呼吸性酸中毒合并代谢性碱中毒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E、呼吸性酸中毒合并代谢性酸中毒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正确答案:E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目前最关键的处理措施是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A、气管切开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B、补充碳酸氢钠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C、高压氧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D、祛痰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E、控制感染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sectPr>
          <w:headerReference w:type="even" r:id="rId50"/>
          <w:headerReference w:type="first" r:id="rId51"/>
          <w:type w:val="nextPage"/>
          <w:pgSz w:w="11906" w:h="16838"/>
          <w:pgMar w:top="720" w:right="720" w:bottom="720" w:left="720" w:header="851" w:footer="992" w:gutter="0"/>
          <w:pgNumType w:start="18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正确答案:E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通过控制感染，祛痰并通过持续低流量吸氧14小时，同时加用呼吸兴奋剂，但病情没有明显变化，下一步应该做哪项紧急处理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A、超声雾化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B、加大呼吸兴奋剂的用量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C、气管切开加辅助呼吸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D、加大抗生素的用量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E、纤支镜吸痰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正确答案:C</w:t>
      </w:r>
    </w:p>
    <w:p>
      <w:pPr>
        <w:pStyle w:val="Normal4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6.正确答案:C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为明确诊断应尽快进行以下哪项检查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A、头颅CT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B、血气分析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C、血培养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D、脑电图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E、腰穿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正确答案:E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以下处理不正确的是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A、通畅气道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B、低浓度持续吸氧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C、抗感染治疗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D、尽早使用利尿剂减轻脑水肿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E、应用呼吸兴奋剂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正确答案:E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患者男性，18岁。低热、咳嗽、咽部不适2周，胸部X线片示两肺下部网状及按小叶分布的斑片状浸润阴影，血：WBC10×10</w:t>
      </w:r>
      <w:r>
        <w:drawing>
          <wp:inline distT="0" distB="0" distL="0" distR="0">
            <wp:extent cx="95260" cy="171468"/>
            <wp:effectExtent l="0" t="0" r="0" b="0"/>
            <wp:docPr id="1245" name="_x0000_i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_x0000_i1245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/L。.患者最可能的诊断是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A、支原体肺炎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br/>
      </w:r>
      <w:r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https://d.book118.com/438105010117006041</w:t>
        </w:r>
      </w:hyperlink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sectPr>
      <w:headerReference w:type="even" r:id="rId53"/>
      <w:headerReference w:type="first" r:id="rId54"/>
      <w:type w:val="nextPage"/>
      <w:pgSz w:w="11906" w:h="16838"/>
      <w:pgMar w:top="720" w:right="720" w:bottom="720" w:left="720" w:header="851" w:footer="992" w:gutter="0"/>
      <w:pgNumType w:start="19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4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083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185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878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980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673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776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468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571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26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366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05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16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85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95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64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8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75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8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44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8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54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8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24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8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34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8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03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8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13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A47E2"/>
    <w:rsid w:val="000B3F97"/>
    <w:rsid w:val="000C45C1"/>
    <w:rsid w:val="000C65BC"/>
    <w:rsid w:val="00117A71"/>
    <w:rsid w:val="001218D6"/>
    <w:rsid w:val="00132074"/>
    <w:rsid w:val="001502A4"/>
    <w:rsid w:val="001550CE"/>
    <w:rsid w:val="00156496"/>
    <w:rsid w:val="00160D5A"/>
    <w:rsid w:val="00181857"/>
    <w:rsid w:val="0019605D"/>
    <w:rsid w:val="001C73D4"/>
    <w:rsid w:val="001D1D41"/>
    <w:rsid w:val="001E11E6"/>
    <w:rsid w:val="00231F02"/>
    <w:rsid w:val="002B0B19"/>
    <w:rsid w:val="002C588C"/>
    <w:rsid w:val="00312482"/>
    <w:rsid w:val="00324AE3"/>
    <w:rsid w:val="003326E6"/>
    <w:rsid w:val="003B1539"/>
    <w:rsid w:val="003D4D8E"/>
    <w:rsid w:val="003E4B8D"/>
    <w:rsid w:val="003F520C"/>
    <w:rsid w:val="0042574A"/>
    <w:rsid w:val="0044229D"/>
    <w:rsid w:val="004647EE"/>
    <w:rsid w:val="004B57E7"/>
    <w:rsid w:val="004C0772"/>
    <w:rsid w:val="004C2504"/>
    <w:rsid w:val="004C290A"/>
    <w:rsid w:val="004F36F1"/>
    <w:rsid w:val="00506A01"/>
    <w:rsid w:val="005073F4"/>
    <w:rsid w:val="00542969"/>
    <w:rsid w:val="0054555E"/>
    <w:rsid w:val="005506DD"/>
    <w:rsid w:val="005D14A7"/>
    <w:rsid w:val="005D723D"/>
    <w:rsid w:val="005E5E77"/>
    <w:rsid w:val="005F5F63"/>
    <w:rsid w:val="006041C1"/>
    <w:rsid w:val="006317E2"/>
    <w:rsid w:val="006722FB"/>
    <w:rsid w:val="00681E04"/>
    <w:rsid w:val="00683426"/>
    <w:rsid w:val="006D5968"/>
    <w:rsid w:val="0071008B"/>
    <w:rsid w:val="00785129"/>
    <w:rsid w:val="00792E58"/>
    <w:rsid w:val="00794C1A"/>
    <w:rsid w:val="00797476"/>
    <w:rsid w:val="007C5E1F"/>
    <w:rsid w:val="007D572E"/>
    <w:rsid w:val="00827B23"/>
    <w:rsid w:val="0086637C"/>
    <w:rsid w:val="008C0C31"/>
    <w:rsid w:val="00902424"/>
    <w:rsid w:val="00916216"/>
    <w:rsid w:val="00954CA2"/>
    <w:rsid w:val="00972C3F"/>
    <w:rsid w:val="00975F69"/>
    <w:rsid w:val="00976868"/>
    <w:rsid w:val="00980EED"/>
    <w:rsid w:val="00981DDB"/>
    <w:rsid w:val="009D3948"/>
    <w:rsid w:val="009E2F0E"/>
    <w:rsid w:val="00A15098"/>
    <w:rsid w:val="00A1583F"/>
    <w:rsid w:val="00A23706"/>
    <w:rsid w:val="00A378B7"/>
    <w:rsid w:val="00A43E68"/>
    <w:rsid w:val="00A44168"/>
    <w:rsid w:val="00A51137"/>
    <w:rsid w:val="00A77B3E"/>
    <w:rsid w:val="00B11CCC"/>
    <w:rsid w:val="00B23199"/>
    <w:rsid w:val="00B25C83"/>
    <w:rsid w:val="00B46FB6"/>
    <w:rsid w:val="00B755B8"/>
    <w:rsid w:val="00BB3426"/>
    <w:rsid w:val="00BD654E"/>
    <w:rsid w:val="00BF116D"/>
    <w:rsid w:val="00C54050"/>
    <w:rsid w:val="00C604E4"/>
    <w:rsid w:val="00C6422B"/>
    <w:rsid w:val="00C7162A"/>
    <w:rsid w:val="00C74FDF"/>
    <w:rsid w:val="00C96E33"/>
    <w:rsid w:val="00CA5E80"/>
    <w:rsid w:val="00D21982"/>
    <w:rsid w:val="00D4321D"/>
    <w:rsid w:val="00D56ED8"/>
    <w:rsid w:val="00DA34CC"/>
    <w:rsid w:val="00DB251F"/>
    <w:rsid w:val="00DC5C6F"/>
    <w:rsid w:val="00DE521C"/>
    <w:rsid w:val="00E266BD"/>
    <w:rsid w:val="00E465B0"/>
    <w:rsid w:val="00E5109B"/>
    <w:rsid w:val="00E55E2D"/>
    <w:rsid w:val="00EB5A28"/>
    <w:rsid w:val="00EE4110"/>
    <w:rsid w:val="00EE4D94"/>
    <w:rsid w:val="00F21074"/>
    <w:rsid w:val="00F210CE"/>
    <w:rsid w:val="00F3535A"/>
    <w:rsid w:val="00F41DA8"/>
    <w:rsid w:val="00F51ECF"/>
    <w:rsid w:val="00F602EB"/>
    <w:rsid w:val="00F72366"/>
    <w:rsid w:val="00F933D4"/>
    <w:rsid w:val="00F96FBA"/>
    <w:rsid w:val="00FA021B"/>
    <w:rsid w:val="31455B31"/>
    <w:rsid w:val="7C9F636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">
    <w:name w:val="Normal_2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">
    <w:name w:val="Normal_2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">
    <w:name w:val="Normal_2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">
    <w:name w:val="Normal_2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">
    <w:name w:val="Normal_2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">
    <w:name w:val="Normal_2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">
    <w:name w:val="Normal_2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">
    <w:name w:val="Normal_2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">
    <w:name w:val="Normal_2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">
    <w:name w:val="Normal_2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">
    <w:name w:val="Normal_3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">
    <w:name w:val="Normal_3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">
    <w:name w:val="Normal_3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">
    <w:name w:val="Normal_3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">
    <w:name w:val="Normal_3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">
    <w:name w:val="Normal_3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">
    <w:name w:val="Normal_3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">
    <w:name w:val="Normal_3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">
    <w:name w:val="Normal_3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">
    <w:name w:val="Normal_4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0">
    <w:name w:val="Normal_2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0">
    <w:name w:val="Normal_2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0">
    <w:name w:val="Normal_2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0">
    <w:name w:val="Normal_2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0">
    <w:name w:val="Normal_2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0">
    <w:name w:val="Normal_2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0">
    <w:name w:val="Normal_2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0">
    <w:name w:val="Normal_2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0">
    <w:name w:val="Normal_2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0">
    <w:name w:val="Normal_2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0">
    <w:name w:val="Normal_3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0">
    <w:name w:val="Normal_3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0">
    <w:name w:val="Normal_3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0">
    <w:name w:val="Normal_3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0">
    <w:name w:val="Normal_3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0">
    <w:name w:val="Normal_3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0">
    <w:name w:val="Normal_3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0">
    <w:name w:val="Normal_3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0">
    <w:name w:val="Normal_3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0">
    <w:name w:val="Normal_3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image" Target="media/image5.png" /><Relationship Id="rId15" Type="http://schemas.openxmlformats.org/officeDocument/2006/relationships/header" Target="header5.xml" /><Relationship Id="rId16" Type="http://schemas.openxmlformats.org/officeDocument/2006/relationships/header" Target="header6.xml" /><Relationship Id="rId17" Type="http://schemas.openxmlformats.org/officeDocument/2006/relationships/image" Target="media/image6.png" /><Relationship Id="rId18" Type="http://schemas.openxmlformats.org/officeDocument/2006/relationships/header" Target="header7.xml" /><Relationship Id="rId19" Type="http://schemas.openxmlformats.org/officeDocument/2006/relationships/header" Target="head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header" Target="header10.xml" /><Relationship Id="rId22" Type="http://schemas.openxmlformats.org/officeDocument/2006/relationships/header" Target="header11.xml" /><Relationship Id="rId23" Type="http://schemas.openxmlformats.org/officeDocument/2006/relationships/header" Target="header12.xml" /><Relationship Id="rId24" Type="http://schemas.openxmlformats.org/officeDocument/2006/relationships/image" Target="media/image7.png" /><Relationship Id="rId25" Type="http://schemas.openxmlformats.org/officeDocument/2006/relationships/header" Target="header13.xml" /><Relationship Id="rId26" Type="http://schemas.openxmlformats.org/officeDocument/2006/relationships/header" Target="header14.xml" /><Relationship Id="rId27" Type="http://schemas.openxmlformats.org/officeDocument/2006/relationships/image" Target="media/image8.png" /><Relationship Id="rId28" Type="http://schemas.openxmlformats.org/officeDocument/2006/relationships/header" Target="header15.xml" /><Relationship Id="rId29" Type="http://schemas.openxmlformats.org/officeDocument/2006/relationships/header" Target="header16.xml" /><Relationship Id="rId3" Type="http://schemas.openxmlformats.org/officeDocument/2006/relationships/fontTable" Target="fontTable.xml" /><Relationship Id="rId30" Type="http://schemas.openxmlformats.org/officeDocument/2006/relationships/header" Target="header17.xml" /><Relationship Id="rId31" Type="http://schemas.openxmlformats.org/officeDocument/2006/relationships/header" Target="header18.xml" /><Relationship Id="rId32" Type="http://schemas.openxmlformats.org/officeDocument/2006/relationships/header" Target="header19.xml" /><Relationship Id="rId33" Type="http://schemas.openxmlformats.org/officeDocument/2006/relationships/header" Target="header20.xml" /><Relationship Id="rId34" Type="http://schemas.openxmlformats.org/officeDocument/2006/relationships/header" Target="header21.xml" /><Relationship Id="rId35" Type="http://schemas.openxmlformats.org/officeDocument/2006/relationships/header" Target="header22.xml" /><Relationship Id="rId36" Type="http://schemas.openxmlformats.org/officeDocument/2006/relationships/image" Target="media/image9.png" /><Relationship Id="rId37" Type="http://schemas.openxmlformats.org/officeDocument/2006/relationships/header" Target="header23.xml" /><Relationship Id="rId38" Type="http://schemas.openxmlformats.org/officeDocument/2006/relationships/header" Target="header24.xml" /><Relationship Id="rId39" Type="http://schemas.openxmlformats.org/officeDocument/2006/relationships/header" Target="header25.xml" /><Relationship Id="rId4" Type="http://schemas.openxmlformats.org/officeDocument/2006/relationships/customXml" Target="../customXml/item1.xml" /><Relationship Id="rId40" Type="http://schemas.openxmlformats.org/officeDocument/2006/relationships/header" Target="header26.xml" /><Relationship Id="rId41" Type="http://schemas.openxmlformats.org/officeDocument/2006/relationships/header" Target="header27.xml" /><Relationship Id="rId42" Type="http://schemas.openxmlformats.org/officeDocument/2006/relationships/header" Target="header28.xml" /><Relationship Id="rId43" Type="http://schemas.openxmlformats.org/officeDocument/2006/relationships/image" Target="media/image10.png" /><Relationship Id="rId44" Type="http://schemas.openxmlformats.org/officeDocument/2006/relationships/header" Target="header29.xml" /><Relationship Id="rId45" Type="http://schemas.openxmlformats.org/officeDocument/2006/relationships/header" Target="header30.xml" /><Relationship Id="rId46" Type="http://schemas.openxmlformats.org/officeDocument/2006/relationships/header" Target="header31.xml" /><Relationship Id="rId47" Type="http://schemas.openxmlformats.org/officeDocument/2006/relationships/header" Target="header32.xml" /><Relationship Id="rId48" Type="http://schemas.openxmlformats.org/officeDocument/2006/relationships/header" Target="header33.xml" /><Relationship Id="rId49" Type="http://schemas.openxmlformats.org/officeDocument/2006/relationships/header" Target="header34.xml" /><Relationship Id="rId5" Type="http://schemas.openxmlformats.org/officeDocument/2006/relationships/customXml" Target="../customXml/item2.xml" /><Relationship Id="rId50" Type="http://schemas.openxmlformats.org/officeDocument/2006/relationships/header" Target="header35.xml" /><Relationship Id="rId51" Type="http://schemas.openxmlformats.org/officeDocument/2006/relationships/header" Target="header36.xml" /><Relationship Id="rId52" Type="http://schemas.openxmlformats.org/officeDocument/2006/relationships/hyperlink" Target="https://d.book118.com/438105010117006041" TargetMode="External" /><Relationship Id="rId53" Type="http://schemas.openxmlformats.org/officeDocument/2006/relationships/header" Target="header37.xml" /><Relationship Id="rId54" Type="http://schemas.openxmlformats.org/officeDocument/2006/relationships/header" Target="header38.xml" /><Relationship Id="rId55" Type="http://schemas.openxmlformats.org/officeDocument/2006/relationships/theme" Target="theme/theme1.xml" /><Relationship Id="rId56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F47846-3D92-4504-93FE-BF2FDE17B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20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</cp:revision>
  <dcterms:created xsi:type="dcterms:W3CDTF">2022-04-20T07:15:00Z</dcterms:created>
  <dcterms:modified xsi:type="dcterms:W3CDTF">2023-06-23T00:24:54Z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