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85" w:lineRule="auto"/>
        <w:jc w:val="center"/>
      </w:pPr>
      <w:r>
        <w:rPr>
          <w:rFonts w:ascii="Times New Roman" w:eastAsia="Times New Roman" w:hAnsi="Times New Roman" w:cs="Times New Roman"/>
          <w:b/>
          <w:color w:val="auto"/>
          <w:sz w:val="32"/>
        </w:rPr>
        <w:drawing>
          <wp:anchor distT="0" distB="0" distL="114300" distR="114300" simplePos="0" relativeHeight="251658240" behindDoc="0" locked="0" layoutInCell="1" allowOverlap="1">
            <wp:simplePos x="0" y="0"/>
            <wp:positionH relativeFrom="page">
              <wp:posOffset>11303000</wp:posOffset>
            </wp:positionH>
            <wp:positionV relativeFrom="topMargin">
              <wp:posOffset>10541000</wp:posOffset>
            </wp:positionV>
            <wp:extent cx="304800" cy="444500"/>
            <wp:effectExtent l="0" t="0" r="0" b="0"/>
            <wp:wrapNone/>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5"/>
                    <a:stretch>
                      <a:fillRect/>
                    </a:stretch>
                  </pic:blipFill>
                  <pic:spPr>
                    <a:xfrm>
                      <a:off x="0" y="0"/>
                      <a:ext cx="304800" cy="444500"/>
                    </a:xfrm>
                    <a:prstGeom prst="rect">
                      <a:avLst/>
                    </a:prstGeom>
                  </pic:spPr>
                </pic:pic>
              </a:graphicData>
            </a:graphic>
          </wp:anchor>
        </w:drawing>
      </w:r>
      <w:r>
        <w:rPr>
          <w:rFonts w:ascii="Times New Roman" w:eastAsia="Times New Roman" w:hAnsi="Times New Roman" w:cs="Times New Roman"/>
          <w:b/>
          <w:color w:val="auto"/>
          <w:sz w:val="32"/>
        </w:rPr>
        <w:t>2023-2024</w:t>
      </w:r>
      <w:r>
        <w:rPr>
          <w:rFonts w:ascii="宋体" w:eastAsia="宋体" w:hAnsi="宋体" w:cs="宋体"/>
          <w:b/>
          <w:color w:val="auto"/>
          <w:sz w:val="32"/>
        </w:rPr>
        <w:t>学年度第一学期期末质量监测</w:t>
      </w:r>
    </w:p>
    <w:p>
      <w:pPr>
        <w:spacing w:line="285" w:lineRule="auto"/>
        <w:jc w:val="center"/>
      </w:pPr>
      <w:r>
        <w:rPr>
          <w:rFonts w:ascii="宋体" w:eastAsia="宋体" w:hAnsi="宋体" w:cs="宋体"/>
          <w:b/>
          <w:color w:val="auto"/>
          <w:sz w:val="32"/>
        </w:rPr>
        <w:t>高一思想政治</w:t>
      </w:r>
    </w:p>
    <w:p>
      <w:pPr>
        <w:spacing w:line="285" w:lineRule="auto"/>
        <w:jc w:val="both"/>
      </w:pPr>
      <w:r>
        <w:rPr>
          <w:rFonts w:ascii="宋体" w:eastAsia="宋体" w:hAnsi="宋体" w:cs="宋体"/>
          <w:b/>
          <w:color w:val="auto"/>
          <w:sz w:val="24"/>
        </w:rPr>
        <w:t>说明：</w:t>
      </w:r>
      <w:r>
        <w:rPr>
          <w:rFonts w:ascii="Times New Roman" w:eastAsia="Times New Roman" w:hAnsi="Times New Roman" w:cs="Times New Roman"/>
          <w:b/>
          <w:color w:val="auto"/>
          <w:sz w:val="24"/>
        </w:rPr>
        <w:t>1</w:t>
      </w:r>
      <w:r>
        <w:rPr>
          <w:rFonts w:ascii="宋体" w:eastAsia="宋体" w:hAnsi="宋体" w:cs="宋体"/>
          <w:b/>
          <w:color w:val="auto"/>
          <w:sz w:val="24"/>
        </w:rPr>
        <w:t>、考试范围为必修</w:t>
      </w:r>
      <w:r>
        <w:rPr>
          <w:rFonts w:ascii="Times New Roman" w:eastAsia="Times New Roman" w:hAnsi="Times New Roman" w:cs="Times New Roman"/>
          <w:b/>
          <w:color w:val="auto"/>
          <w:sz w:val="24"/>
        </w:rPr>
        <w:t>1</w:t>
      </w:r>
      <w:r>
        <w:rPr>
          <w:rFonts w:ascii="宋体" w:eastAsia="宋体" w:hAnsi="宋体" w:cs="宋体"/>
          <w:b/>
          <w:color w:val="auto"/>
          <w:sz w:val="24"/>
        </w:rPr>
        <w:t>，必修</w:t>
      </w:r>
      <w:r>
        <w:rPr>
          <w:rFonts w:ascii="Times New Roman" w:eastAsia="Times New Roman" w:hAnsi="Times New Roman" w:cs="Times New Roman"/>
          <w:b/>
          <w:color w:val="auto"/>
          <w:sz w:val="24"/>
        </w:rPr>
        <w:t>2</w:t>
      </w:r>
    </w:p>
    <w:p>
      <w:pPr>
        <w:spacing w:line="285" w:lineRule="auto"/>
        <w:jc w:val="both"/>
      </w:pPr>
      <w:r>
        <w:rPr>
          <w:rFonts w:ascii="Times New Roman" w:eastAsia="Times New Roman" w:hAnsi="Times New Roman" w:cs="Times New Roman"/>
          <w:b/>
          <w:color w:val="auto"/>
          <w:sz w:val="24"/>
        </w:rPr>
        <w:t>2</w:t>
      </w:r>
      <w:r>
        <w:rPr>
          <w:rFonts w:ascii="宋体" w:eastAsia="宋体" w:hAnsi="宋体" w:cs="宋体"/>
          <w:b/>
          <w:color w:val="auto"/>
          <w:sz w:val="24"/>
        </w:rPr>
        <w:t>、请将答案写到答题卷上</w:t>
      </w:r>
    </w:p>
    <w:p>
      <w:pPr>
        <w:spacing w:line="285" w:lineRule="auto"/>
        <w:jc w:val="both"/>
      </w:pPr>
      <w:r>
        <w:rPr>
          <w:rFonts w:ascii="Times New Roman" w:eastAsia="Times New Roman" w:hAnsi="Times New Roman" w:cs="Times New Roman"/>
          <w:b/>
          <w:color w:val="auto"/>
          <w:sz w:val="24"/>
        </w:rPr>
        <w:t>3</w:t>
      </w:r>
      <w:r>
        <w:rPr>
          <w:rFonts w:ascii="宋体" w:eastAsia="宋体" w:hAnsi="宋体" w:cs="宋体"/>
          <w:b/>
          <w:color w:val="auto"/>
          <w:sz w:val="24"/>
        </w:rPr>
        <w:t>、考试用时</w:t>
      </w:r>
      <w:r>
        <w:rPr>
          <w:rFonts w:ascii="Times New Roman" w:eastAsia="Times New Roman" w:hAnsi="Times New Roman" w:cs="Times New Roman"/>
          <w:b/>
          <w:color w:val="auto"/>
          <w:sz w:val="24"/>
        </w:rPr>
        <w:t>75</w:t>
      </w:r>
      <w:r>
        <w:rPr>
          <w:rFonts w:ascii="宋体" w:eastAsia="宋体" w:hAnsi="宋体" w:cs="宋体"/>
          <w:b/>
          <w:color w:val="auto"/>
          <w:sz w:val="24"/>
        </w:rPr>
        <w:t>分钟</w:t>
      </w:r>
    </w:p>
    <w:p>
      <w:pPr>
        <w:spacing w:line="285" w:lineRule="auto"/>
        <w:jc w:val="both"/>
      </w:pPr>
      <w:r>
        <w:rPr>
          <w:rFonts w:ascii="宋体" w:eastAsia="宋体" w:hAnsi="宋体" w:cs="宋体"/>
          <w:b/>
          <w:color w:val="auto"/>
          <w:sz w:val="24"/>
        </w:rPr>
        <w:t>一、选择题：（本大题共</w:t>
      </w:r>
      <w:r>
        <w:rPr>
          <w:rFonts w:ascii="Times New Roman" w:eastAsia="Times New Roman" w:hAnsi="Times New Roman" w:cs="Times New Roman"/>
          <w:b/>
          <w:color w:val="auto"/>
          <w:sz w:val="24"/>
        </w:rPr>
        <w:t>16</w:t>
      </w:r>
      <w:r>
        <w:rPr>
          <w:rFonts w:ascii="宋体" w:eastAsia="宋体" w:hAnsi="宋体" w:cs="宋体"/>
          <w:b/>
          <w:color w:val="auto"/>
          <w:sz w:val="24"/>
        </w:rPr>
        <w:t>小题，每小题</w:t>
      </w:r>
      <w:r>
        <w:rPr>
          <w:rFonts w:ascii="Times New Roman" w:eastAsia="Times New Roman" w:hAnsi="Times New Roman" w:cs="Times New Roman"/>
          <w:b/>
          <w:color w:val="auto"/>
          <w:sz w:val="24"/>
        </w:rPr>
        <w:t>3</w:t>
      </w:r>
      <w:r>
        <w:rPr>
          <w:rFonts w:ascii="宋体" w:eastAsia="宋体" w:hAnsi="宋体" w:cs="宋体"/>
          <w:b/>
          <w:color w:val="auto"/>
          <w:sz w:val="24"/>
        </w:rPr>
        <w:t>分，满分</w:t>
      </w:r>
      <w:r>
        <w:rPr>
          <w:rFonts w:ascii="Times New Roman" w:eastAsia="Times New Roman" w:hAnsi="Times New Roman" w:cs="Times New Roman"/>
          <w:b/>
          <w:color w:val="auto"/>
          <w:sz w:val="24"/>
        </w:rPr>
        <w:t>48</w:t>
      </w:r>
      <w:r>
        <w:rPr>
          <w:rFonts w:ascii="宋体" w:eastAsia="宋体" w:hAnsi="宋体" w:cs="宋体"/>
          <w:b/>
          <w:color w:val="auto"/>
          <w:sz w:val="24"/>
        </w:rPr>
        <w:t>分，在每小题给出的四个选项中，只有一项是最符合题意的。）</w:t>
      </w:r>
    </w:p>
    <w:p>
      <w:pPr>
        <w:spacing w:line="360" w:lineRule="auto"/>
        <w:jc w:val="both"/>
      </w:pPr>
      <w:r>
        <w:rPr>
          <w:color w:val="auto"/>
        </w:rPr>
        <w:t xml:space="preserve">1. </w:t>
      </w:r>
      <w:r>
        <w:rPr>
          <w:rFonts w:ascii="宋体" w:eastAsia="宋体" w:hAnsi="宋体" w:cs="宋体"/>
          <w:color w:val="auto"/>
        </w:rPr>
        <w:t>当代资本主义国家通过大力推进科技创新提高劳动生产率、降低生产成本，一定程度摆脱了2008年国际金融危机的影响。据此，有观点认为，资本主义可以通过科技创新避免经济危机的发生。这一观点（   ）</w:t>
      </w:r>
    </w:p>
    <w:p>
      <w:pPr>
        <w:spacing w:line="360" w:lineRule="auto"/>
        <w:jc w:val="left"/>
        <w:textAlignment w:val="center"/>
        <w:rPr>
          <w:color w:val="auto"/>
        </w:rPr>
      </w:pPr>
      <w:r>
        <w:t xml:space="preserve">A. </w:t>
      </w:r>
      <w:r>
        <w:rPr>
          <w:rFonts w:ascii="宋体" w:eastAsia="宋体" w:hAnsi="宋体" w:cs="宋体"/>
          <w:color w:val="auto"/>
        </w:rPr>
        <w:t>肯定了生产关系对生产力具有反作用</w:t>
      </w:r>
    </w:p>
    <w:p>
      <w:pPr>
        <w:spacing w:line="360" w:lineRule="auto"/>
        <w:jc w:val="left"/>
        <w:textAlignment w:val="center"/>
        <w:rPr>
          <w:color w:val="auto"/>
        </w:rPr>
      </w:pPr>
      <w:r>
        <w:t xml:space="preserve">B. </w:t>
      </w:r>
      <w:r>
        <w:rPr>
          <w:rFonts w:ascii="宋体" w:eastAsia="宋体" w:hAnsi="宋体" w:cs="宋体"/>
          <w:color w:val="auto"/>
        </w:rPr>
        <w:t>否定了资本主义社会基本矛盾不可克服</w:t>
      </w:r>
    </w:p>
    <w:p>
      <w:pPr>
        <w:spacing w:line="360" w:lineRule="auto"/>
        <w:jc w:val="left"/>
        <w:textAlignment w:val="center"/>
        <w:rPr>
          <w:color w:val="auto"/>
        </w:rPr>
      </w:pPr>
      <w:r>
        <w:t xml:space="preserve">C. </w:t>
      </w:r>
      <w:r>
        <w:rPr>
          <w:rFonts w:ascii="宋体" w:eastAsia="宋体" w:hAnsi="宋体" w:cs="宋体"/>
          <w:color w:val="auto"/>
        </w:rPr>
        <w:t>否定了资本主义社会具有自我调节的功能</w:t>
      </w:r>
    </w:p>
    <w:p>
      <w:pPr>
        <w:spacing w:line="360" w:lineRule="auto"/>
        <w:jc w:val="left"/>
        <w:textAlignment w:val="center"/>
        <w:rPr>
          <w:color w:val="000000"/>
        </w:rPr>
      </w:pPr>
      <w:r>
        <w:t xml:space="preserve">D. </w:t>
      </w:r>
      <w:r>
        <w:rPr>
          <w:rFonts w:ascii="宋体" w:eastAsia="宋体" w:hAnsi="宋体" w:cs="宋体"/>
          <w:color w:val="auto"/>
        </w:rPr>
        <w:t>肯定了社会主义取代资本主义是一个漫长的过程</w:t>
      </w:r>
    </w:p>
    <w:p>
      <w:pPr>
        <w:spacing w:line="360" w:lineRule="auto"/>
        <w:jc w:val="both"/>
        <w:textAlignment w:val="center"/>
        <w:rPr>
          <w:color w:val="000000"/>
        </w:rPr>
      </w:pPr>
      <w:r>
        <w:rPr>
          <w:color w:val="000000"/>
        </w:rPr>
        <w:t xml:space="preserve">2. </w:t>
      </w:r>
      <w:r>
        <w:rPr>
          <w:rFonts w:ascii="宋体" w:eastAsia="宋体" w:hAnsi="宋体" w:cs="宋体"/>
          <w:color w:val="000000"/>
        </w:rPr>
        <w:t>毛泽东曾在《论联合政府》一文中写道：“只有经过民主主义，才能到达社会主义，这是马克思主义的天经地义。……没有一个由共产党领导的新式的资产阶级性质的彻底的民主革命，要想在半殖民地半封建的废墟上建立起社会主义社会来，那只是完全的空想。"这强调（   ）</w:t>
      </w:r>
    </w:p>
    <w:p>
      <w:pPr>
        <w:spacing w:line="360" w:lineRule="auto"/>
        <w:jc w:val="left"/>
        <w:textAlignment w:val="center"/>
        <w:rPr>
          <w:color w:val="000000"/>
        </w:rPr>
      </w:pPr>
      <w:r>
        <w:rPr>
          <w:color w:val="000000"/>
        </w:rPr>
        <w:t xml:space="preserve">A. </w:t>
      </w:r>
      <w:r>
        <w:rPr>
          <w:rFonts w:ascii="宋体" w:eastAsia="宋体" w:hAnsi="宋体" w:cs="宋体"/>
          <w:color w:val="000000"/>
        </w:rPr>
        <w:t>要坚持走农村包围城市的革命道路</w:t>
      </w:r>
    </w:p>
    <w:p>
      <w:pPr>
        <w:spacing w:line="360" w:lineRule="auto"/>
        <w:jc w:val="left"/>
        <w:textAlignment w:val="center"/>
        <w:rPr>
          <w:color w:val="000000"/>
        </w:rPr>
      </w:pPr>
      <w:r>
        <w:rPr>
          <w:color w:val="000000"/>
        </w:rPr>
        <w:t xml:space="preserve">B. </w:t>
      </w:r>
      <w:r>
        <w:rPr>
          <w:rFonts w:ascii="宋体" w:eastAsia="宋体" w:hAnsi="宋体" w:cs="宋体"/>
          <w:color w:val="000000"/>
        </w:rPr>
        <w:t>中国共产党是中国革命胜利的主心骨</w:t>
      </w:r>
    </w:p>
    <w:p>
      <w:pPr>
        <w:spacing w:line="360" w:lineRule="auto"/>
        <w:jc w:val="left"/>
        <w:textAlignment w:val="center"/>
        <w:rPr>
          <w:color w:val="000000"/>
        </w:rPr>
      </w:pPr>
      <w:r>
        <w:rPr>
          <w:color w:val="000000"/>
        </w:rPr>
        <w:t xml:space="preserve">C. </w:t>
      </w:r>
      <w:r>
        <w:rPr>
          <w:rFonts w:ascii="宋体" w:eastAsia="宋体" w:hAnsi="宋体" w:cs="宋体"/>
          <w:color w:val="000000"/>
        </w:rPr>
        <w:t>新民主主义革命是社会主义革命的必要准备</w:t>
      </w:r>
    </w:p>
    <w:p>
      <w:pPr>
        <w:spacing w:line="360" w:lineRule="auto"/>
        <w:jc w:val="left"/>
        <w:textAlignment w:val="center"/>
        <w:rPr>
          <w:color w:val="000000"/>
        </w:rPr>
      </w:pPr>
      <w:r>
        <w:rPr>
          <w:color w:val="000000"/>
        </w:rPr>
        <w:t xml:space="preserve">D. </w:t>
      </w:r>
      <w:r>
        <w:rPr>
          <w:rFonts w:ascii="宋体" w:eastAsia="宋体" w:hAnsi="宋体" w:cs="宋体"/>
          <w:color w:val="000000"/>
        </w:rPr>
        <w:t>社会主义革命是新民主主义革命的必然趋势</w:t>
      </w:r>
    </w:p>
    <w:p>
      <w:pPr>
        <w:spacing w:line="360" w:lineRule="auto"/>
        <w:jc w:val="both"/>
        <w:textAlignment w:val="center"/>
        <w:rPr>
          <w:color w:val="000000"/>
        </w:rPr>
      </w:pPr>
      <w:r>
        <w:rPr>
          <w:color w:val="000000"/>
        </w:rPr>
        <w:t xml:space="preserve">3. </w:t>
      </w:r>
      <w:r>
        <w:rPr>
          <w:rFonts w:ascii="宋体" w:eastAsia="宋体" w:hAnsi="宋体" w:cs="宋体"/>
          <w:color w:val="000000"/>
        </w:rPr>
        <w:t>1949年到1956年对于我国来说，是一个特殊</w:t>
      </w:r>
      <w:r>
        <w:rPr>
          <w:rFonts w:ascii="宋体" w:eastAsia="宋体" w:hAnsi="宋体" w:cs="宋体"/>
          <w:color w:val="000000"/>
          <w:position w:val="0"/>
        </w:rPr>
        <w:drawing>
          <wp:inline distT="0" distB="0" distL="114300" distR="114300">
            <wp:extent cx="133350" cy="177800"/>
            <wp:effectExtent l="0" t="0" r="635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历史时期。1953年10月，中共中央作出关于对粮食实行统购统销的决定，接着实行油料的统购和食油的统销。1954年又实行棉花的统购和棉布的统购统销……以上这些措施反映的是（   ）</w:t>
      </w:r>
    </w:p>
    <w:p>
      <w:pPr>
        <w:spacing w:line="360" w:lineRule="auto"/>
        <w:jc w:val="left"/>
        <w:textAlignment w:val="center"/>
        <w:rPr>
          <w:color w:val="000000"/>
        </w:rPr>
      </w:pPr>
      <w:r>
        <w:rPr>
          <w:color w:val="000000"/>
        </w:rPr>
        <w:t xml:space="preserve">A. </w:t>
      </w:r>
      <w:r>
        <w:rPr>
          <w:rFonts w:ascii="宋体" w:eastAsia="宋体" w:hAnsi="宋体" w:cs="宋体"/>
          <w:color w:val="000000"/>
        </w:rPr>
        <w:t>农业社会主义改造</w:t>
      </w:r>
    </w:p>
    <w:p>
      <w:pPr>
        <w:spacing w:line="360" w:lineRule="auto"/>
        <w:jc w:val="left"/>
        <w:textAlignment w:val="center"/>
        <w:rPr>
          <w:color w:val="000000"/>
        </w:rPr>
      </w:pPr>
      <w:r>
        <w:rPr>
          <w:color w:val="000000"/>
        </w:rPr>
        <w:t xml:space="preserve">B. </w:t>
      </w:r>
      <w:r>
        <w:rPr>
          <w:rFonts w:ascii="宋体" w:eastAsia="宋体" w:hAnsi="宋体" w:cs="宋体"/>
          <w:color w:val="000000"/>
        </w:rPr>
        <w:t>社会主义制度的确立</w:t>
      </w:r>
    </w:p>
    <w:p>
      <w:pPr>
        <w:spacing w:line="360" w:lineRule="auto"/>
        <w:jc w:val="left"/>
        <w:textAlignment w:val="center"/>
        <w:rPr>
          <w:color w:val="000000"/>
        </w:rPr>
      </w:pPr>
      <w:r>
        <w:rPr>
          <w:color w:val="000000"/>
        </w:rPr>
        <w:t xml:space="preserve">C. </w:t>
      </w:r>
      <w:r>
        <w:rPr>
          <w:rFonts w:ascii="宋体" w:eastAsia="宋体" w:hAnsi="宋体" w:cs="宋体"/>
          <w:color w:val="000000"/>
        </w:rPr>
        <w:t>家庭联产承包责任制</w:t>
      </w:r>
    </w:p>
    <w:p>
      <w:pPr>
        <w:spacing w:line="360" w:lineRule="auto"/>
        <w:jc w:val="left"/>
        <w:textAlignment w:val="center"/>
        <w:rPr>
          <w:color w:val="000000"/>
        </w:rPr>
      </w:pPr>
      <w:r>
        <w:rPr>
          <w:color w:val="000000"/>
        </w:rPr>
        <w:t xml:space="preserve">D. </w:t>
      </w:r>
      <w:r>
        <w:rPr>
          <w:rFonts w:ascii="宋体" w:eastAsia="宋体" w:hAnsi="宋体" w:cs="宋体"/>
          <w:color w:val="000000"/>
        </w:rPr>
        <w:t>手工业社会主义改造</w:t>
      </w:r>
    </w:p>
    <w:p>
      <w:pPr>
        <w:spacing w:line="360" w:lineRule="auto"/>
        <w:jc w:val="left"/>
        <w:textAlignment w:val="center"/>
        <w:rPr>
          <w:color w:val="000000"/>
        </w:rPr>
      </w:pPr>
      <w:r>
        <w:rPr>
          <w:color w:val="000000"/>
        </w:rPr>
        <w:t xml:space="preserve">4. </w:t>
      </w:r>
      <w:r>
        <w:rPr>
          <w:rFonts w:ascii="宋体" w:eastAsia="宋体" w:hAnsi="宋体" w:cs="宋体"/>
          <w:color w:val="000000"/>
        </w:rPr>
        <w:t>道路问题，直接关系党和人民事业兴衰成败。习近平总书记在党的二十大报告中强调：“中国特色社会主义是实现中华民族伟大复兴的必由之路”。原因在于（   ）</w:t>
      </w:r>
    </w:p>
    <w:p>
      <w:pPr>
        <w:spacing w:line="360" w:lineRule="auto"/>
        <w:jc w:val="left"/>
        <w:textAlignment w:val="center"/>
        <w:rPr>
          <w:color w:val="000000"/>
        </w:rPr>
      </w:pPr>
      <w:r>
        <w:rPr>
          <w:rFonts w:ascii="宋体" w:eastAsia="宋体" w:hAnsi="宋体" w:cs="宋体"/>
          <w:color w:val="000000"/>
        </w:rPr>
        <w:t>①坚持中国特色社会主义使中国大踏步赶上了时代</w:t>
      </w:r>
    </w:p>
    <w:p>
      <w:pPr>
        <w:spacing w:line="360" w:lineRule="auto"/>
        <w:jc w:val="left"/>
        <w:textAlignment w:val="center"/>
        <w:rPr>
          <w:color w:val="000000"/>
        </w:rPr>
        <w:sectPr>
          <w:pgSz w:w="11906" w:h="16838"/>
          <w:pgMar w:top="910" w:right="1080" w:bottom="1440" w:left="1080" w:header="152" w:footer="0" w:gutter="0"/>
          <w:cols w:num="1" w:space="720"/>
          <w:docGrid w:type="lines" w:linePitch="312" w:charSpace="0"/>
        </w:sectPr>
      </w:pPr>
      <w:r>
        <w:rPr>
          <w:rFonts w:ascii="宋体" w:eastAsia="宋体" w:hAnsi="宋体" w:cs="宋体"/>
          <w:color w:val="000000"/>
        </w:rPr>
        <w:t>②中国特色社会主义道路开创于我国伟大的改革开放</w:t>
      </w:r>
    </w:p>
    <w:p>
      <w:pPr>
        <w:spacing w:line="360" w:lineRule="auto"/>
        <w:jc w:val="left"/>
        <w:textAlignment w:val="center"/>
        <w:rPr>
          <w:color w:val="000000"/>
        </w:rPr>
      </w:pPr>
      <w:r>
        <w:rPr>
          <w:rFonts w:ascii="宋体" w:eastAsia="宋体" w:hAnsi="宋体" w:cs="宋体"/>
          <w:color w:val="000000"/>
        </w:rPr>
        <w:t>③中国特色社会主义是适应中国发展的科学社会主义</w:t>
      </w:r>
    </w:p>
    <w:p>
      <w:pPr>
        <w:spacing w:line="360" w:lineRule="auto"/>
        <w:jc w:val="left"/>
        <w:textAlignment w:val="center"/>
        <w:rPr>
          <w:color w:val="000000"/>
        </w:rPr>
      </w:pPr>
      <w:r>
        <w:rPr>
          <w:rFonts w:ascii="宋体" w:eastAsia="宋体" w:hAnsi="宋体" w:cs="宋体"/>
          <w:color w:val="000000"/>
        </w:rPr>
        <w:t>④坚持中国特色社会主义实现了民族独立和人民解放</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jc w:val="left"/>
        <w:textAlignment w:val="center"/>
        <w:rPr>
          <w:color w:val="000000"/>
        </w:rPr>
      </w:pPr>
      <w:r>
        <w:rPr>
          <w:color w:val="000000"/>
        </w:rPr>
        <w:t xml:space="preserve">5. </w:t>
      </w:r>
      <w:r>
        <w:rPr>
          <w:rFonts w:ascii="宋体" w:eastAsia="宋体" w:hAnsi="宋体" w:cs="宋体"/>
          <w:color w:val="000000"/>
        </w:rPr>
        <w:t>习近平总书记指出，改革开放是我们党</w:t>
      </w:r>
      <w:r>
        <w:rPr>
          <w:rFonts w:ascii="宋体" w:eastAsia="宋体" w:hAnsi="宋体" w:cs="宋体"/>
          <w:color w:val="000000"/>
          <w:position w:val="0"/>
        </w:rPr>
        <w:drawing>
          <wp:inline distT="0" distB="0" distL="114300" distR="114300">
            <wp:extent cx="133350" cy="177800"/>
            <wp:effectExtent l="0" t="0" r="635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历史上一次伟大觉醒，正是这个伟大觉醒孕育了我们党从理论到实践的伟大创造；改革开放是中国人民和中华民族发展史上一次伟大革命，正是这个伟大革命推动了中国特色社会主义事业的伟大飞跃。这一论断是基于改革开放(    )</w:t>
      </w:r>
    </w:p>
    <w:p>
      <w:pPr>
        <w:spacing w:line="360" w:lineRule="auto"/>
        <w:jc w:val="left"/>
        <w:textAlignment w:val="center"/>
        <w:rPr>
          <w:color w:val="000000"/>
        </w:rPr>
      </w:pPr>
      <w:r>
        <w:rPr>
          <w:rFonts w:ascii="宋体" w:eastAsia="宋体" w:hAnsi="宋体" w:cs="宋体"/>
          <w:color w:val="000000"/>
        </w:rPr>
        <w:t>①是决定当代中国命运的关键一招，标志着我国进入了社会主义社会</w:t>
      </w:r>
    </w:p>
    <w:p>
      <w:pPr>
        <w:spacing w:line="360" w:lineRule="auto"/>
        <w:jc w:val="left"/>
        <w:textAlignment w:val="center"/>
        <w:rPr>
          <w:color w:val="000000"/>
        </w:rPr>
      </w:pPr>
      <w:r>
        <w:rPr>
          <w:rFonts w:ascii="宋体" w:eastAsia="宋体" w:hAnsi="宋体" w:cs="宋体"/>
          <w:color w:val="000000"/>
        </w:rPr>
        <w:t>②成功实现了中国历史上最为深刻而广泛的社会变革，推动了生产力发展</w:t>
      </w:r>
    </w:p>
    <w:p>
      <w:pPr>
        <w:spacing w:line="360" w:lineRule="auto"/>
        <w:jc w:val="left"/>
        <w:textAlignment w:val="center"/>
        <w:rPr>
          <w:color w:val="000000"/>
        </w:rPr>
      </w:pPr>
      <w:r>
        <w:rPr>
          <w:rFonts w:ascii="宋体" w:eastAsia="宋体" w:hAnsi="宋体" w:cs="宋体"/>
          <w:color w:val="000000"/>
        </w:rPr>
        <w:t>③是党和人民大踏步赶上时代的重要法宝，有利于促进中华民族伟大复兴</w:t>
      </w:r>
    </w:p>
    <w:p>
      <w:pPr>
        <w:spacing w:line="360" w:lineRule="auto"/>
        <w:jc w:val="left"/>
        <w:textAlignment w:val="center"/>
        <w:rPr>
          <w:color w:val="000000"/>
        </w:rPr>
      </w:pPr>
      <w:r>
        <w:rPr>
          <w:rFonts w:ascii="宋体" w:eastAsia="宋体" w:hAnsi="宋体" w:cs="宋体"/>
          <w:color w:val="000000"/>
        </w:rPr>
        <w:t>④是坚持和发展中国特色社会主义的必由之路，极大改变了中国的面貌</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6. </w:t>
      </w:r>
      <w:r>
        <w:rPr>
          <w:rFonts w:ascii="宋体" w:eastAsia="宋体" w:hAnsi="宋体" w:cs="宋体"/>
          <w:color w:val="000000"/>
        </w:rPr>
        <w:t>中国式现代化新道路，不同于西方的现代化，是在吸收借鉴其他现代化文明成果基础上，既遵循现代化建设一般规律，又注重“走自己的路”，是一条立足中国实际、坚持和发展中国特色社会主义的现代化新道路。中国式现代化(　　)</w:t>
      </w:r>
    </w:p>
    <w:p>
      <w:pPr>
        <w:spacing w:line="360" w:lineRule="auto"/>
        <w:jc w:val="left"/>
        <w:textAlignment w:val="center"/>
        <w:rPr>
          <w:color w:val="000000"/>
        </w:rPr>
      </w:pPr>
      <w:r>
        <w:rPr>
          <w:rFonts w:ascii="宋体" w:eastAsia="宋体" w:hAnsi="宋体" w:cs="宋体"/>
          <w:color w:val="000000"/>
        </w:rPr>
        <w:t>①具有西方现代化道路无可比拟的普世价值　</w:t>
      </w:r>
    </w:p>
    <w:p>
      <w:pPr>
        <w:spacing w:line="360" w:lineRule="auto"/>
        <w:jc w:val="left"/>
        <w:textAlignment w:val="center"/>
        <w:rPr>
          <w:color w:val="000000"/>
        </w:rPr>
      </w:pPr>
      <w:r>
        <w:rPr>
          <w:rFonts w:ascii="宋体" w:eastAsia="宋体" w:hAnsi="宋体" w:cs="宋体"/>
          <w:color w:val="000000"/>
        </w:rPr>
        <w:t>②为世界现代化模式多元发展提供了全新选择　</w:t>
      </w:r>
    </w:p>
    <w:p>
      <w:pPr>
        <w:spacing w:line="360" w:lineRule="auto"/>
        <w:jc w:val="left"/>
        <w:textAlignment w:val="center"/>
        <w:rPr>
          <w:color w:val="000000"/>
        </w:rPr>
      </w:pPr>
      <w:r>
        <w:rPr>
          <w:rFonts w:ascii="宋体" w:eastAsia="宋体" w:hAnsi="宋体" w:cs="宋体"/>
          <w:color w:val="000000"/>
        </w:rPr>
        <w:t>③深刻改变了现代化发展方向和国际政治格局　</w:t>
      </w:r>
    </w:p>
    <w:p>
      <w:pPr>
        <w:spacing w:line="360" w:lineRule="auto"/>
        <w:jc w:val="left"/>
        <w:textAlignment w:val="center"/>
        <w:rPr>
          <w:color w:val="000000"/>
        </w:rPr>
      </w:pPr>
      <w:r>
        <w:rPr>
          <w:rFonts w:ascii="宋体" w:eastAsia="宋体" w:hAnsi="宋体" w:cs="宋体"/>
          <w:color w:val="000000"/>
        </w:rPr>
        <w:t>④让科学社会主义在21世纪中国焕发强大生命力</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jc w:val="left"/>
        <w:textAlignment w:val="center"/>
        <w:rPr>
          <w:color w:val="000000"/>
        </w:rPr>
      </w:pPr>
      <w:r>
        <w:rPr>
          <w:color w:val="000000"/>
        </w:rPr>
        <w:t xml:space="preserve">7. </w:t>
      </w:r>
      <w:r>
        <w:rPr>
          <w:rFonts w:ascii="宋体" w:eastAsia="宋体" w:hAnsi="宋体" w:cs="宋体"/>
          <w:color w:val="000000"/>
        </w:rPr>
        <w:t>国有企业规模大的地区，民营企业往往越活跃；民营企业发展迅速的地区，国有企业市场竞争力越强。2022年，全国民营经济第一强省广东有19家民营企业跻身世界500强企业，民营经济大省浙江和福建有7家民营企业入围世界500强企业，由此可见(    )</w:t>
      </w:r>
    </w:p>
    <w:p>
      <w:pPr>
        <w:spacing w:line="360" w:lineRule="auto"/>
        <w:jc w:val="left"/>
        <w:textAlignment w:val="center"/>
        <w:rPr>
          <w:color w:val="000000"/>
        </w:rPr>
      </w:pPr>
      <w:r>
        <w:rPr>
          <w:rFonts w:ascii="宋体" w:eastAsia="宋体" w:hAnsi="宋体" w:cs="宋体"/>
          <w:color w:val="000000"/>
        </w:rPr>
        <w:t>①民营经济的活力源于国有经济的引导</w:t>
      </w:r>
    </w:p>
    <w:p>
      <w:pPr>
        <w:spacing w:line="360" w:lineRule="auto"/>
        <w:jc w:val="left"/>
        <w:textAlignment w:val="center"/>
        <w:rPr>
          <w:color w:val="000000"/>
        </w:rPr>
      </w:pPr>
      <w:r>
        <w:rPr>
          <w:rFonts w:ascii="宋体" w:eastAsia="宋体" w:hAnsi="宋体" w:cs="宋体"/>
          <w:color w:val="000000"/>
        </w:rPr>
        <w:t>②国有经济和民营经济优势互补，相辅相成</w:t>
      </w:r>
    </w:p>
    <w:p>
      <w:pPr>
        <w:spacing w:line="360" w:lineRule="auto"/>
        <w:jc w:val="left"/>
        <w:textAlignment w:val="center"/>
        <w:rPr>
          <w:color w:val="000000"/>
        </w:rPr>
      </w:pPr>
      <w:r>
        <w:rPr>
          <w:rFonts w:ascii="宋体" w:eastAsia="宋体" w:hAnsi="宋体" w:cs="宋体"/>
          <w:color w:val="000000"/>
        </w:rPr>
        <w:t>③民营经济的发展增强了国有经济的主导地位</w:t>
      </w:r>
    </w:p>
    <w:p>
      <w:pPr>
        <w:spacing w:line="360" w:lineRule="auto"/>
        <w:jc w:val="left"/>
        <w:textAlignment w:val="center"/>
        <w:rPr>
          <w:color w:val="000000"/>
        </w:rPr>
      </w:pPr>
      <w:r>
        <w:rPr>
          <w:rFonts w:ascii="宋体" w:eastAsia="宋体" w:hAnsi="宋体" w:cs="宋体"/>
          <w:color w:val="000000"/>
        </w:rPr>
        <w:t>④国有经济和民营经济的协力共进有利于增强经济活力</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both"/>
        <w:textAlignment w:val="center"/>
        <w:rPr>
          <w:color w:val="000000"/>
        </w:rPr>
        <w:sectPr>
          <w:type w:val="nextPage"/>
          <w:pgSz w:w="11906" w:h="16838"/>
          <w:pgMar w:top="910" w:right="1080" w:bottom="1440" w:left="1080" w:header="152" w:footer="0" w:gutter="0"/>
          <w:pgNumType w:start="2"/>
          <w:cols w:num="1" w:space="720"/>
          <w:titlePg w:val="0"/>
          <w:docGrid w:type="lines" w:linePitch="312" w:charSpace="0"/>
        </w:sectPr>
      </w:pPr>
      <w:r>
        <w:rPr>
          <w:color w:val="000000"/>
        </w:rPr>
        <w:t xml:space="preserve">8. </w:t>
      </w:r>
      <w:r>
        <w:rPr>
          <w:rFonts w:ascii="宋体" w:eastAsia="宋体" w:hAnsi="宋体" w:cs="宋体"/>
          <w:color w:val="000000"/>
        </w:rPr>
        <w:t>2023年11月8日，国务院办公厅转发国家发展改革委、财政部《关于规范实施政府和社会资本合作新机制的指导意见》的通知，其中提出要最大程度鼓励民营企业参与政府和社会资本合作(PPP)新建(含改扩建)项目，市场化程度较高、公共属性较弱的项目，应由民营企业独资或控股；关系国计民生、公共属性较强的项目，民营企业股权占比原则上不低于35%。国家促进民营经济高质量发展是基于（   ）</w:t>
      </w:r>
    </w:p>
    <w:p>
      <w:pPr>
        <w:spacing w:line="360" w:lineRule="auto"/>
        <w:jc w:val="both"/>
        <w:textAlignment w:val="center"/>
        <w:rPr>
          <w:color w:val="000000"/>
        </w:rPr>
      </w:pPr>
      <w:r>
        <w:rPr>
          <w:rFonts w:ascii="宋体" w:eastAsia="宋体" w:hAnsi="宋体" w:cs="宋体"/>
          <w:color w:val="000000"/>
        </w:rPr>
        <w:t>①民营经济在国民经济中的地位得到不断提升</w:t>
      </w:r>
    </w:p>
    <w:p>
      <w:pPr>
        <w:spacing w:line="360" w:lineRule="auto"/>
        <w:jc w:val="both"/>
        <w:textAlignment w:val="center"/>
        <w:rPr>
          <w:color w:val="000000"/>
        </w:rPr>
      </w:pPr>
      <w:r>
        <w:rPr>
          <w:rFonts w:ascii="宋体" w:eastAsia="宋体" w:hAnsi="宋体" w:cs="宋体"/>
          <w:color w:val="000000"/>
        </w:rPr>
        <w:t>②非公有制经济是我国社会主义市场经济的重要组成部分</w:t>
      </w:r>
    </w:p>
    <w:p>
      <w:pPr>
        <w:spacing w:line="360" w:lineRule="auto"/>
        <w:jc w:val="both"/>
        <w:textAlignment w:val="center"/>
        <w:rPr>
          <w:color w:val="000000"/>
        </w:rPr>
      </w:pPr>
      <w:r>
        <w:rPr>
          <w:rFonts w:ascii="宋体" w:eastAsia="宋体" w:hAnsi="宋体" w:cs="宋体"/>
          <w:color w:val="000000"/>
        </w:rPr>
        <w:t>③民营经济是中国特色社会主义的重要物质基础</w:t>
      </w:r>
    </w:p>
    <w:p>
      <w:pPr>
        <w:spacing w:line="360" w:lineRule="auto"/>
        <w:jc w:val="both"/>
        <w:textAlignment w:val="center"/>
        <w:rPr>
          <w:color w:val="000000"/>
        </w:rPr>
      </w:pPr>
      <w:r>
        <w:rPr>
          <w:rFonts w:ascii="宋体" w:eastAsia="宋体" w:hAnsi="宋体" w:cs="宋体"/>
          <w:color w:val="000000"/>
        </w:rPr>
        <w:t>④民营经济是推动我国经济社会发展的重要力量</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both"/>
        <w:textAlignment w:val="center"/>
        <w:rPr>
          <w:color w:val="000000"/>
        </w:rPr>
      </w:pPr>
      <w:r>
        <w:rPr>
          <w:color w:val="000000"/>
        </w:rPr>
        <w:t xml:space="preserve">9. </w:t>
      </w:r>
      <w:r>
        <w:rPr>
          <w:rFonts w:ascii="宋体" w:eastAsia="宋体" w:hAnsi="宋体" w:cs="宋体"/>
          <w:color w:val="000000"/>
        </w:rPr>
        <w:t>2023年以来，我国多地遭遇暴雨、洪涝、台风等灾害，这对我国防灾减灾救灾能力提出了更高要求。经全国人大常委会批准，中央财政在2023年第四季度增发国债10000亿元，增发的国债全部通过转移支付方式安排给地方，集中力量支持灾后恢复重建和弥补防灾减灾救灾短板，整体提升我国抵御自然灾害的能力。由材料可知我国政府（   ）</w:t>
      </w:r>
    </w:p>
    <w:p>
      <w:pPr>
        <w:spacing w:line="360" w:lineRule="auto"/>
        <w:jc w:val="both"/>
        <w:textAlignment w:val="center"/>
        <w:rPr>
          <w:color w:val="000000"/>
        </w:rPr>
      </w:pPr>
      <w:r>
        <w:rPr>
          <w:rFonts w:ascii="宋体" w:eastAsia="宋体" w:hAnsi="宋体" w:cs="宋体"/>
          <w:color w:val="000000"/>
        </w:rPr>
        <w:t>①通过实施扩张性货币政策，助力防灾减灾救灾能力提升</w:t>
      </w:r>
    </w:p>
    <w:p>
      <w:pPr>
        <w:spacing w:line="360" w:lineRule="auto"/>
        <w:jc w:val="both"/>
        <w:textAlignment w:val="center"/>
        <w:rPr>
          <w:color w:val="000000"/>
        </w:rPr>
      </w:pPr>
      <w:r>
        <w:rPr>
          <w:rFonts w:ascii="宋体" w:eastAsia="宋体" w:hAnsi="宋体" w:cs="宋体"/>
          <w:color w:val="000000"/>
        </w:rPr>
        <w:t>②通过实施积极的财政政策，助力防灾减灾救灾能力提升</w:t>
      </w:r>
    </w:p>
    <w:p>
      <w:pPr>
        <w:spacing w:line="360" w:lineRule="auto"/>
        <w:jc w:val="both"/>
        <w:textAlignment w:val="center"/>
        <w:rPr>
          <w:color w:val="000000"/>
        </w:rPr>
      </w:pPr>
      <w:r>
        <w:rPr>
          <w:rFonts w:ascii="宋体" w:eastAsia="宋体" w:hAnsi="宋体" w:cs="宋体"/>
          <w:color w:val="000000"/>
        </w:rPr>
        <w:t>③压缩财政支出规模，同时提高财政资金的使用效率</w:t>
      </w:r>
    </w:p>
    <w:p>
      <w:pPr>
        <w:spacing w:line="360" w:lineRule="auto"/>
        <w:jc w:val="both"/>
        <w:textAlignment w:val="center"/>
        <w:rPr>
          <w:color w:val="000000"/>
        </w:rPr>
      </w:pPr>
      <w:r>
        <w:rPr>
          <w:rFonts w:ascii="宋体" w:eastAsia="宋体" w:hAnsi="宋体" w:cs="宋体"/>
          <w:color w:val="000000"/>
        </w:rPr>
        <w:t>④进行科学的宏观调控，发挥了集中力量办大事的优势</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jc w:val="left"/>
        <w:textAlignment w:val="center"/>
        <w:rPr>
          <w:color w:val="000000"/>
        </w:rPr>
      </w:pPr>
      <w:r>
        <w:rPr>
          <w:color w:val="000000"/>
        </w:rPr>
        <w:t xml:space="preserve">10. </w:t>
      </w:r>
      <w:r>
        <w:rPr>
          <w:rFonts w:ascii="宋体" w:eastAsia="宋体" w:hAnsi="宋体" w:cs="宋体"/>
          <w:color w:val="000000"/>
        </w:rPr>
        <w:t>比亚迪经过20多年的高速发展，已在全球设立 30多个工业园，实现全球六大洲的战略布局。但是，快速扩张导致的产能过剩和创新能力不足、汽车行业的技术标准和政策法规尚未完善、经济下行带来的销量困境等问题都对比亚迪的发展带来了不小的冲击和挑战。比亚迪的困境代表了很多创新型民营企业的发展状况。为了推动创新型民营企业的高质量发展需要（   ）</w:t>
      </w:r>
    </w:p>
    <w:p>
      <w:pPr>
        <w:spacing w:line="360" w:lineRule="auto"/>
        <w:jc w:val="left"/>
        <w:textAlignment w:val="center"/>
        <w:rPr>
          <w:color w:val="000000"/>
        </w:rPr>
      </w:pPr>
      <w:r>
        <w:rPr>
          <w:rFonts w:ascii="宋体" w:eastAsia="宋体" w:hAnsi="宋体" w:cs="宋体"/>
          <w:color w:val="000000"/>
        </w:rPr>
        <w:t>①政府支持并帮助企业提高管理水平，完善管理体制机制</w:t>
      </w:r>
    </w:p>
    <w:p>
      <w:pPr>
        <w:spacing w:line="360" w:lineRule="auto"/>
        <w:jc w:val="left"/>
        <w:textAlignment w:val="center"/>
        <w:rPr>
          <w:color w:val="000000"/>
        </w:rPr>
      </w:pPr>
      <w:r>
        <w:rPr>
          <w:rFonts w:ascii="宋体" w:eastAsia="宋体" w:hAnsi="宋体" w:cs="宋体"/>
          <w:color w:val="000000"/>
        </w:rPr>
        <w:t>②企业不断提高自主创新能力，努力筑牢高质量发展的科技基石</w:t>
      </w:r>
    </w:p>
    <w:p>
      <w:pPr>
        <w:spacing w:line="360" w:lineRule="auto"/>
        <w:jc w:val="left"/>
        <w:textAlignment w:val="center"/>
        <w:rPr>
          <w:color w:val="000000"/>
        </w:rPr>
      </w:pPr>
      <w:r>
        <w:rPr>
          <w:rFonts w:ascii="宋体" w:eastAsia="宋体" w:hAnsi="宋体" w:cs="宋体"/>
          <w:color w:val="000000"/>
        </w:rPr>
        <w:t>③完善基本经济制度，使非公有制经济成为社会主义市场经济的重要组成部分</w:t>
      </w:r>
    </w:p>
    <w:p>
      <w:pPr>
        <w:spacing w:line="360" w:lineRule="auto"/>
        <w:jc w:val="left"/>
        <w:textAlignment w:val="center"/>
        <w:rPr>
          <w:color w:val="000000"/>
        </w:rPr>
      </w:pPr>
      <w:r>
        <w:rPr>
          <w:rFonts w:ascii="宋体" w:eastAsia="宋体" w:hAnsi="宋体" w:cs="宋体"/>
          <w:color w:val="000000"/>
        </w:rPr>
        <w:t>④政府完善政策法规和行业标准，确保各种所有制经济公平竞争</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11. </w:t>
      </w:r>
      <w:r>
        <w:rPr>
          <w:rFonts w:ascii="宋体" w:eastAsia="宋体" w:hAnsi="宋体" w:cs="宋体"/>
          <w:color w:val="000000"/>
        </w:rPr>
        <w:t>国铁集团持续推进高铁票价市场化改革，全国大多数高铁线路实施票价差异化浮动，部分线路的最低折扣已达到5.5折，多条线路推出了计次票、定期票产品，后续还将在部分线路研究推出旅游新票制。国铁集团这一改革（   ）</w:t>
      </w:r>
    </w:p>
    <w:p>
      <w:pPr>
        <w:spacing w:line="360" w:lineRule="auto"/>
        <w:jc w:val="left"/>
        <w:textAlignment w:val="center"/>
        <w:rPr>
          <w:color w:val="000000"/>
        </w:rPr>
      </w:pPr>
      <w:r>
        <w:rPr>
          <w:rFonts w:ascii="宋体" w:eastAsia="宋体" w:hAnsi="宋体" w:cs="宋体"/>
          <w:color w:val="000000"/>
        </w:rPr>
        <w:t>①通过科学宏观调控更好发挥市场作用</w:t>
      </w:r>
    </w:p>
    <w:p>
      <w:pPr>
        <w:spacing w:line="360" w:lineRule="auto"/>
        <w:jc w:val="left"/>
        <w:textAlignment w:val="center"/>
        <w:rPr>
          <w:color w:val="000000"/>
        </w:rPr>
      </w:pPr>
      <w:r>
        <w:rPr>
          <w:rFonts w:ascii="宋体" w:eastAsia="宋体" w:hAnsi="宋体" w:cs="宋体"/>
          <w:color w:val="000000"/>
        </w:rPr>
        <w:t>②通过价格机制提高铁路资源配置效率</w:t>
      </w:r>
    </w:p>
    <w:p>
      <w:pPr>
        <w:spacing w:line="360" w:lineRule="auto"/>
        <w:jc w:val="left"/>
        <w:textAlignment w:val="center"/>
        <w:rPr>
          <w:color w:val="000000"/>
        </w:rPr>
      </w:pPr>
      <w:r>
        <w:rPr>
          <w:rFonts w:ascii="宋体" w:eastAsia="宋体" w:hAnsi="宋体" w:cs="宋体"/>
          <w:color w:val="000000"/>
        </w:rPr>
        <w:t>③通过票价创新满足旅客的差异化需求</w:t>
      </w:r>
    </w:p>
    <w:p>
      <w:pPr>
        <w:spacing w:line="360" w:lineRule="auto"/>
        <w:jc w:val="left"/>
        <w:textAlignment w:val="center"/>
        <w:rPr>
          <w:color w:val="000000"/>
        </w:rPr>
      </w:pPr>
      <w:r>
        <w:rPr>
          <w:rFonts w:ascii="宋体" w:eastAsia="宋体" w:hAnsi="宋体" w:cs="宋体"/>
          <w:color w:val="000000"/>
        </w:rPr>
        <w:t>④通过全面降低票价提高企业经济效益</w:t>
      </w:r>
    </w:p>
    <w:p>
      <w:pPr>
        <w:tabs>
          <w:tab w:val="left" w:pos="2436"/>
          <w:tab w:val="left" w:pos="4873"/>
          <w:tab w:val="left" w:pos="7309"/>
        </w:tabs>
        <w:spacing w:line="360" w:lineRule="auto"/>
        <w:jc w:val="left"/>
        <w:textAlignment w:val="center"/>
        <w:rPr>
          <w:color w:val="000000"/>
        </w:rPr>
        <w:sectPr>
          <w:type w:val="nextPage"/>
          <w:pgSz w:w="11906" w:h="16838"/>
          <w:pgMar w:top="910" w:right="1080" w:bottom="1440" w:left="1080" w:header="152" w:footer="0" w:gutter="0"/>
          <w:pgNumType w:start="3"/>
          <w:cols w:num="1" w:space="720"/>
          <w:titlePg w:val="0"/>
          <w:docGrid w:type="lines" w:linePitch="312" w:charSpace="0"/>
        </w:sect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12. </w:t>
      </w:r>
      <w:r>
        <w:rPr>
          <w:rFonts w:ascii="宋体" w:eastAsia="宋体" w:hAnsi="宋体" w:cs="宋体"/>
          <w:color w:val="000000"/>
        </w:rPr>
        <w:t>近年来，我国鼓励发展股份合作新模式，探索土地流转入股、集体资产参股等多样化经营方式，实施农民合作社规范提升行动，支持发展“龙头企业牵头、合作社跟进、农户参与”的农业产业化联合体。目前，全国已登记农民合作社225万家，培育农业产业化联合体7000多个。鼓励发展股份合作新模式旨在（     ）</w:t>
      </w:r>
    </w:p>
    <w:p>
      <w:pPr>
        <w:spacing w:line="360" w:lineRule="auto"/>
        <w:jc w:val="left"/>
        <w:textAlignment w:val="center"/>
        <w:rPr>
          <w:color w:val="000000"/>
        </w:rPr>
      </w:pPr>
      <w:r>
        <w:rPr>
          <w:rFonts w:ascii="宋体" w:eastAsia="宋体" w:hAnsi="宋体" w:cs="宋体"/>
          <w:color w:val="000000"/>
        </w:rPr>
        <w:t>①完善农村集体经济经营方式，壮大新型农村集体经济</w:t>
      </w:r>
    </w:p>
    <w:p>
      <w:pPr>
        <w:spacing w:line="360" w:lineRule="auto"/>
        <w:jc w:val="left"/>
        <w:textAlignment w:val="center"/>
        <w:rPr>
          <w:color w:val="000000"/>
        </w:rPr>
      </w:pPr>
      <w:r>
        <w:rPr>
          <w:rFonts w:ascii="宋体" w:eastAsia="宋体" w:hAnsi="宋体" w:cs="宋体"/>
          <w:color w:val="000000"/>
        </w:rPr>
        <w:t>②发挥互助性经济组织作用，推进非公有制经济发展</w:t>
      </w:r>
    </w:p>
    <w:p>
      <w:pPr>
        <w:spacing w:line="360" w:lineRule="auto"/>
        <w:jc w:val="left"/>
        <w:textAlignment w:val="center"/>
        <w:rPr>
          <w:color w:val="000000"/>
        </w:rPr>
      </w:pPr>
      <w:r>
        <w:rPr>
          <w:rFonts w:ascii="宋体" w:eastAsia="宋体" w:hAnsi="宋体" w:cs="宋体"/>
          <w:color w:val="000000"/>
        </w:rPr>
        <w:t>③变更农村土地所有权性质，进一步盘活农村资源</w:t>
      </w:r>
    </w:p>
    <w:p>
      <w:pPr>
        <w:spacing w:line="360" w:lineRule="auto"/>
        <w:jc w:val="left"/>
        <w:textAlignment w:val="center"/>
        <w:rPr>
          <w:color w:val="000000"/>
        </w:rPr>
      </w:pPr>
      <w:r>
        <w:rPr>
          <w:rFonts w:ascii="宋体" w:eastAsia="宋体" w:hAnsi="宋体" w:cs="宋体"/>
          <w:color w:val="000000"/>
        </w:rPr>
        <w:t>④建立集体经济市场化运行机制，激发农村发展活力</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jc w:val="both"/>
        <w:textAlignment w:val="center"/>
        <w:rPr>
          <w:color w:val="000000"/>
        </w:rPr>
      </w:pPr>
      <w:r>
        <w:rPr>
          <w:color w:val="000000"/>
        </w:rPr>
        <w:t xml:space="preserve">13. </w:t>
      </w:r>
      <w:r>
        <w:rPr>
          <w:rFonts w:ascii="宋体" w:eastAsia="宋体" w:hAnsi="宋体" w:cs="宋体"/>
          <w:color w:val="000000"/>
        </w:rPr>
        <w:t>2023年8月28日，国务院转发各省区市、部委的《关于抑制部分行业产能过剩和重复建设引导产业健康发展的若干意见》指出：目前我国钢铁、水泥、平板玻璃、煤化工、多晶硅、风电设备等行业的产能过剩矛盾十分突出。面对这种情况，相关企业应当（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宏观调控，严格企业准入制度</w:t>
      </w:r>
      <w:r>
        <w:rPr>
          <w:color w:val="000000"/>
        </w:rPr>
        <w:tab/>
      </w:r>
      <w:r>
        <w:rPr>
          <w:color w:val="000000"/>
        </w:rPr>
        <w:t xml:space="preserve">B. </w:t>
      </w:r>
      <w:r>
        <w:rPr>
          <w:rFonts w:ascii="宋体" w:eastAsia="宋体" w:hAnsi="宋体" w:cs="宋体"/>
          <w:color w:val="000000"/>
        </w:rPr>
        <w:t>调整结构，重组产业布局</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创新技术，走高质量发展路子</w:t>
      </w:r>
      <w:r>
        <w:rPr>
          <w:color w:val="000000"/>
        </w:rPr>
        <w:tab/>
      </w:r>
      <w:r>
        <w:rPr>
          <w:color w:val="000000"/>
        </w:rPr>
        <w:t xml:space="preserve">D. </w:t>
      </w:r>
      <w:r>
        <w:rPr>
          <w:rFonts w:ascii="宋体" w:eastAsia="宋体" w:hAnsi="宋体" w:cs="宋体"/>
          <w:color w:val="000000"/>
        </w:rPr>
        <w:t>协调发展，共享销售渠道</w:t>
      </w:r>
    </w:p>
    <w:p>
      <w:pPr>
        <w:spacing w:line="360" w:lineRule="auto"/>
        <w:jc w:val="both"/>
        <w:textAlignment w:val="center"/>
        <w:rPr>
          <w:color w:val="000000"/>
        </w:rPr>
      </w:pPr>
      <w:r>
        <w:rPr>
          <w:color w:val="000000"/>
        </w:rPr>
        <w:t xml:space="preserve">14. </w:t>
      </w:r>
      <w:r>
        <w:rPr>
          <w:rFonts w:ascii="宋体" w:eastAsia="宋体" w:hAnsi="宋体" w:cs="宋体"/>
          <w:color w:val="000000"/>
        </w:rPr>
        <w:t>近年来，贵州依托大数据产业的蓬勃发展，以数据赋能生态文明建设，构建山水林田湖草沙生命共同体，运用大数据推动绿色生产、绿色消费、绿色生活，将“大数据”与“大生态”两张“名片”巧妙融合，走出了一条独具特色的绿色发展道路。“绿水青山就是金山银山”的精彩画卷正在贵州大地徐徐展开。贵州的发展得益于（</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①坚持开放发展战略</w:t>
      </w:r>
      <w:r>
        <w:rPr>
          <w:rFonts w:ascii="Times New Roman" w:eastAsia="Times New Roman" w:hAnsi="Times New Roman" w:cs="Times New Roman"/>
          <w:color w:val="000000"/>
        </w:rPr>
        <w:t xml:space="preserve">      </w:t>
      </w:r>
      <w:r>
        <w:rPr>
          <w:rFonts w:ascii="宋体" w:eastAsia="宋体" w:hAnsi="宋体" w:cs="宋体"/>
          <w:color w:val="000000"/>
        </w:rPr>
        <w:t>②深入实施区域协调发展战略</w:t>
      </w:r>
    </w:p>
    <w:p>
      <w:pPr>
        <w:spacing w:line="360" w:lineRule="auto"/>
        <w:jc w:val="both"/>
        <w:textAlignment w:val="center"/>
        <w:rPr>
          <w:color w:val="000000"/>
        </w:rPr>
      </w:pPr>
      <w:r>
        <w:rPr>
          <w:rFonts w:ascii="宋体" w:eastAsia="宋体" w:hAnsi="宋体" w:cs="宋体"/>
          <w:color w:val="000000"/>
        </w:rPr>
        <w:t>③坚持数字化绿色化协同发展</w:t>
      </w:r>
      <w:r>
        <w:rPr>
          <w:rFonts w:ascii="Times New Roman" w:eastAsia="Times New Roman" w:hAnsi="Times New Roman" w:cs="Times New Roman"/>
          <w:color w:val="000000"/>
        </w:rPr>
        <w:t xml:space="preserve">      </w:t>
      </w:r>
      <w:r>
        <w:rPr>
          <w:rFonts w:ascii="宋体" w:eastAsia="宋体" w:hAnsi="宋体" w:cs="宋体"/>
          <w:color w:val="000000"/>
        </w:rPr>
        <w:t>④全面准确贯彻绿色发展理念</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15. </w:t>
      </w:r>
      <w:r>
        <w:rPr>
          <w:rFonts w:ascii="宋体" w:eastAsia="宋体" w:hAnsi="宋体" w:cs="宋体"/>
          <w:color w:val="000000"/>
        </w:rPr>
        <w:t>2023年10月18日，国家统计局发布2023年前三季度我国居民收入和消费支出情况（见下表）。下列选项对图表解读正确的是（    ）</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676"/>
        <w:gridCol w:w="1677"/>
        <w:gridCol w:w="1677"/>
        <w:gridCol w:w="1567"/>
        <w:gridCol w:w="1567"/>
        <w:gridCol w:w="1566"/>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全国居民人均可支配收入</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城镇居民人均可支配收入</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农村居民人均可支配收入</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全国居民人均消费支出</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城镇居民人均消费支出</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农村居民人均消费支出</w:t>
            </w:r>
          </w:p>
        </w:tc>
      </w:tr>
      <w:tr>
        <w:tblPrEx>
          <w:tblW w:w="5000" w:type="pct"/>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29398元</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39428元</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15705元</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19530元</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24315元</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12998元</w:t>
            </w:r>
          </w:p>
        </w:tc>
      </w:tr>
      <w:tr>
        <w:tblPrEx>
          <w:tblW w:w="5000" w:type="pct"/>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实际增长5.9%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实际增长4.7%</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实际增长7.3%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实际增长8.8%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实际增长8</w:t>
            </w:r>
            <w:r>
              <w:rPr>
                <w:rFonts w:ascii="宋体" w:eastAsia="宋体" w:hAnsi="宋体" w:cs="宋体"/>
                <w:color w:val="000000"/>
                <w:position w:val="-22"/>
              </w:rPr>
              <w:drawing>
                <wp:inline distT="0" distB="0" distL="114300" distR="114300">
                  <wp:extent cx="31750" cy="88900"/>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7"/>
                          <a:stretch>
                            <a:fillRect/>
                          </a:stretch>
                        </pic:blipFill>
                        <pic:spPr>
                          <a:xfrm>
                            <a:off x="0" y="0"/>
                            <a:ext cx="31750" cy="88900"/>
                          </a:xfrm>
                          <a:prstGeom prst="rect">
                            <a:avLst/>
                          </a:prstGeom>
                        </pic:spPr>
                      </pic:pic>
                    </a:graphicData>
                  </a:graphic>
                </wp:inline>
              </w:drawing>
            </w:r>
            <w:r>
              <w:rPr>
                <w:rFonts w:ascii="宋体" w:eastAsia="宋体" w:hAnsi="宋体" w:cs="宋体"/>
                <w:color w:val="000000"/>
              </w:rPr>
              <w:t>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实际增长9.0%</w:t>
            </w:r>
          </w:p>
        </w:tc>
      </w:tr>
    </w:tbl>
    <w:p>
      <w:pPr>
        <w:spacing w:line="360" w:lineRule="auto"/>
        <w:jc w:val="left"/>
        <w:textAlignment w:val="center"/>
        <w:rPr>
          <w:color w:val="000000"/>
        </w:rPr>
      </w:pPr>
      <w:r>
        <w:rPr>
          <w:rFonts w:ascii="宋体" w:eastAsia="宋体" w:hAnsi="宋体" w:cs="宋体"/>
          <w:color w:val="000000"/>
        </w:rPr>
        <w:t>①我国居民收入增长和经济增长基本保持同步</w:t>
      </w:r>
    </w:p>
    <w:p>
      <w:pPr>
        <w:spacing w:line="360" w:lineRule="auto"/>
        <w:jc w:val="left"/>
        <w:textAlignment w:val="center"/>
        <w:rPr>
          <w:color w:val="000000"/>
        </w:rPr>
        <w:sectPr>
          <w:type w:val="nextPage"/>
          <w:pgSz w:w="11906" w:h="16838"/>
          <w:pgMar w:top="910" w:right="1080" w:bottom="1440" w:left="1080" w:header="152" w:footer="0" w:gutter="0"/>
          <w:pgNumType w:start="4"/>
          <w:cols w:num="1" w:space="720"/>
          <w:titlePg w:val="0"/>
          <w:docGrid w:type="lines" w:linePitch="312" w:charSpace="0"/>
        </w:sectPr>
      </w:pPr>
      <w:r>
        <w:rPr>
          <w:rFonts w:ascii="宋体" w:eastAsia="宋体" w:hAnsi="宋体" w:cs="宋体"/>
          <w:color w:val="000000"/>
        </w:rPr>
        <w:t>②中国城乡居民的消费支出表现出强劲的态势</w:t>
      </w:r>
    </w:p>
    <w:p>
      <w:pPr>
        <w:spacing w:line="360" w:lineRule="auto"/>
        <w:jc w:val="left"/>
        <w:textAlignment w:val="center"/>
        <w:rPr>
          <w:color w:val="000000"/>
        </w:rPr>
      </w:pPr>
      <w:r>
        <w:rPr>
          <w:rFonts w:ascii="宋体" w:eastAsia="宋体" w:hAnsi="宋体" w:cs="宋体"/>
          <w:color w:val="000000"/>
        </w:rPr>
        <w:t>③我国城乡居民的收入来源呈现多样化的特点</w:t>
      </w:r>
    </w:p>
    <w:p>
      <w:pPr>
        <w:spacing w:line="360" w:lineRule="auto"/>
        <w:jc w:val="left"/>
        <w:textAlignment w:val="center"/>
        <w:rPr>
          <w:color w:val="000000"/>
        </w:rPr>
      </w:pPr>
      <w:r>
        <w:rPr>
          <w:rFonts w:ascii="宋体" w:eastAsia="宋体" w:hAnsi="宋体" w:cs="宋体"/>
          <w:color w:val="000000"/>
        </w:rPr>
        <w:t>④居民消费支出会受到个人收入分配状况影响</w:t>
      </w:r>
    </w:p>
    <w:p>
      <w:pPr>
        <w:tabs>
          <w:tab w:val="left" w:pos="2436"/>
          <w:tab w:val="left" w:pos="4873"/>
          <w:tab w:val="left" w:pos="7309"/>
        </w:tabs>
        <w:spacing w:line="360" w:lineRule="auto"/>
        <w:jc w:val="left"/>
        <w:textAlignment w:val="center"/>
        <w:rPr>
          <w:color w:val="000000"/>
        </w:rPr>
      </w:pPr>
      <w:r>
        <w:rPr>
          <w:color w:val="000000"/>
        </w:rPr>
        <w:t>A</w:t>
      </w:r>
      <w:r>
        <w:rPr>
          <w:color w:val="000000"/>
          <w:position w:val="-22"/>
        </w:rPr>
        <w:drawing>
          <wp:inline distT="0" distB="0" distL="114300" distR="114300">
            <wp:extent cx="31750" cy="88900"/>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7"/>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jc w:val="left"/>
        <w:textAlignment w:val="center"/>
        <w:rPr>
          <w:color w:val="000000"/>
        </w:rPr>
      </w:pPr>
      <w:r>
        <w:rPr>
          <w:color w:val="000000"/>
        </w:rPr>
        <w:t xml:space="preserve">16. </w:t>
      </w:r>
      <w:r>
        <w:rPr>
          <w:rFonts w:ascii="宋体" w:eastAsia="宋体" w:hAnsi="宋体" w:cs="宋体"/>
          <w:color w:val="000000"/>
        </w:rPr>
        <w:t>2023年初，全国多地启动职工基本医疗保险门诊共济改革。所谓“门诊共济”,简单来说就是：门诊看病可以报销，个人账户资金可以共济给配偶、父母、子女用于就医、买药。这有利于(    )</w:t>
      </w:r>
    </w:p>
    <w:p>
      <w:pPr>
        <w:spacing w:line="360" w:lineRule="auto"/>
        <w:jc w:val="left"/>
        <w:textAlignment w:val="center"/>
        <w:rPr>
          <w:color w:val="000000"/>
        </w:rPr>
      </w:pPr>
      <w:r>
        <w:rPr>
          <w:rFonts w:ascii="宋体" w:eastAsia="宋体" w:hAnsi="宋体" w:cs="宋体"/>
          <w:color w:val="000000"/>
        </w:rPr>
        <w:t>①政府加大医保支出，保障社会公平正义</w:t>
      </w:r>
    </w:p>
    <w:p>
      <w:pPr>
        <w:spacing w:line="360" w:lineRule="auto"/>
        <w:jc w:val="left"/>
        <w:textAlignment w:val="center"/>
        <w:rPr>
          <w:color w:val="000000"/>
        </w:rPr>
      </w:pPr>
      <w:r>
        <w:rPr>
          <w:rFonts w:ascii="宋体" w:eastAsia="宋体" w:hAnsi="宋体" w:cs="宋体"/>
          <w:color w:val="000000"/>
        </w:rPr>
        <w:t>②减轻居民就医负担，提高个人生活质量</w:t>
      </w:r>
    </w:p>
    <w:p>
      <w:pPr>
        <w:spacing w:line="360" w:lineRule="auto"/>
        <w:jc w:val="left"/>
        <w:textAlignment w:val="center"/>
        <w:rPr>
          <w:color w:val="000000"/>
        </w:rPr>
      </w:pPr>
      <w:r>
        <w:rPr>
          <w:rFonts w:ascii="宋体" w:eastAsia="宋体" w:hAnsi="宋体" w:cs="宋体"/>
          <w:color w:val="000000"/>
        </w:rPr>
        <w:t>③提高资金使用效率，完善社会福利制度</w:t>
      </w:r>
    </w:p>
    <w:p>
      <w:pPr>
        <w:spacing w:line="360" w:lineRule="auto"/>
        <w:jc w:val="left"/>
        <w:textAlignment w:val="center"/>
        <w:rPr>
          <w:color w:val="000000"/>
        </w:rPr>
      </w:pPr>
      <w:r>
        <w:rPr>
          <w:rFonts w:ascii="宋体" w:eastAsia="宋体" w:hAnsi="宋体" w:cs="宋体"/>
          <w:color w:val="000000"/>
        </w:rPr>
        <w:t>④扩大资金使用范围，增强社保整体效能</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285" w:lineRule="auto"/>
        <w:jc w:val="both"/>
        <w:textAlignment w:val="center"/>
        <w:rPr>
          <w:color w:val="000000"/>
        </w:rPr>
      </w:pPr>
      <w:r>
        <w:rPr>
          <w:rFonts w:ascii="宋体" w:eastAsia="宋体" w:hAnsi="宋体" w:cs="宋体"/>
          <w:b/>
          <w:color w:val="000000"/>
          <w:sz w:val="24"/>
        </w:rPr>
        <w:t>二、非选择题：本大题共</w:t>
      </w:r>
      <w:r>
        <w:rPr>
          <w:rFonts w:ascii="Times New Roman" w:eastAsia="Times New Roman" w:hAnsi="Times New Roman" w:cs="Times New Roman"/>
          <w:b/>
          <w:color w:val="000000"/>
          <w:sz w:val="24"/>
        </w:rPr>
        <w:t>4</w:t>
      </w:r>
      <w:r>
        <w:rPr>
          <w:rFonts w:ascii="宋体" w:eastAsia="宋体" w:hAnsi="宋体" w:cs="宋体"/>
          <w:b/>
          <w:color w:val="000000"/>
          <w:sz w:val="24"/>
        </w:rPr>
        <w:t>小题，满分</w:t>
      </w:r>
      <w:r>
        <w:rPr>
          <w:rFonts w:ascii="Times New Roman" w:eastAsia="Times New Roman" w:hAnsi="Times New Roman" w:cs="Times New Roman"/>
          <w:b/>
          <w:color w:val="000000"/>
          <w:sz w:val="24"/>
        </w:rPr>
        <w:t>52</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17. </w:t>
      </w:r>
      <w:r>
        <w:rPr>
          <w:rFonts w:ascii="宋体" w:eastAsia="宋体" w:hAnsi="宋体" w:cs="宋体"/>
          <w:color w:val="000000"/>
        </w:rPr>
        <w:t>阅读材料，回答下列问题。</w:t>
      </w:r>
    </w:p>
    <w:p>
      <w:pPr>
        <w:spacing w:line="360" w:lineRule="auto"/>
        <w:ind w:firstLine="420"/>
        <w:jc w:val="left"/>
        <w:textAlignment w:val="center"/>
        <w:rPr>
          <w:color w:val="000000"/>
        </w:rPr>
      </w:pPr>
      <w:r>
        <w:rPr>
          <w:rFonts w:ascii="楷体" w:eastAsia="楷体" w:hAnsi="楷体" w:cs="楷体"/>
          <w:color w:val="000000"/>
        </w:rPr>
        <w:t>杭州亚运会于2023年9月23日至10月8日举行，这是党的二十大胜利召开之后我国举办的规模最大、水平最高的国际综合性体育赛事，同时本届杭州亚运会报名规模、项目数量均创历史新高，彰显了亚洲人民对杭州亚运会的热切期盼和坚定支持。</w:t>
      </w:r>
    </w:p>
    <w:p>
      <w:pPr>
        <w:spacing w:line="360" w:lineRule="auto"/>
        <w:ind w:firstLine="420"/>
        <w:jc w:val="left"/>
        <w:textAlignment w:val="center"/>
        <w:rPr>
          <w:color w:val="000000"/>
        </w:rPr>
      </w:pPr>
      <w:r>
        <w:rPr>
          <w:rFonts w:ascii="楷体" w:eastAsia="楷体" w:hAnsi="楷体" w:cs="楷体"/>
          <w:color w:val="000000"/>
        </w:rPr>
        <w:t>在以习近平同志为核心的党中央坚强领导下，各级党委和政府靠前指挥、亲自推动、主动督导，广大干部群众全心全力投入亚运筹办工作，杭州共建立了3000余个亚运城市志愿服务点，148万余名市民踊跃报名成为亚运志愿者。自成功申办杭州亚运会以来，浙江坚持贯彻“绿色、智能、节俭、文明"的办赛理念，全面落实“简约、安全、精彩”的办赛要求，全力以赴、精益求精，做好全链条全环节筹办工作。正是借助杭州亚运会的契机，来自45个地方和地区的人们可以聚集在这里，这不仅体现了亚洲相互尊重、时尚包容的精神，也是亚洲文明和文化自信、互学互鉴、共同构建亚洲命运共同体新的体现。</w:t>
      </w:r>
    </w:p>
    <w:p>
      <w:pPr>
        <w:spacing w:line="360" w:lineRule="auto"/>
        <w:jc w:val="left"/>
        <w:textAlignment w:val="center"/>
        <w:rPr>
          <w:color w:val="000000"/>
        </w:rPr>
      </w:pPr>
      <w:r>
        <w:rPr>
          <w:rFonts w:ascii="宋体" w:eastAsia="宋体" w:hAnsi="宋体" w:cs="宋体"/>
          <w:color w:val="000000"/>
        </w:rPr>
        <w:t>结合材料，运用《中国特色社会主义》的知识，说明杭州亚运会成功举办的原因。</w:t>
      </w:r>
    </w:p>
    <w:p>
      <w:pPr>
        <w:spacing w:line="360" w:lineRule="auto"/>
        <w:ind w:firstLine="420"/>
        <w:jc w:val="both"/>
        <w:textAlignment w:val="center"/>
        <w:rPr>
          <w:color w:val="000000"/>
        </w:rPr>
      </w:pPr>
      <w:r>
        <w:rPr>
          <w:color w:val="000000"/>
        </w:rPr>
        <w:t xml:space="preserve">18. </w:t>
      </w:r>
      <w:r>
        <w:rPr>
          <w:rFonts w:ascii="楷体" w:eastAsia="楷体" w:hAnsi="楷体" w:cs="楷体"/>
          <w:color w:val="000000"/>
        </w:rPr>
        <w:t>材料一  2023年1-3季度盐城市城乡居民收入变化示意图：</w:t>
      </w:r>
    </w:p>
    <w:p>
      <w:pPr>
        <w:spacing w:line="360" w:lineRule="auto"/>
        <w:jc w:val="both"/>
        <w:textAlignment w:val="center"/>
        <w:rPr>
          <w:color w:val="000000"/>
        </w:rPr>
      </w:pPr>
      <w:r>
        <w:rPr>
          <w:color w:val="000000"/>
        </w:rPr>
        <w:drawing>
          <wp:inline distT="0" distB="0" distL="114300" distR="114300">
            <wp:extent cx="3095625" cy="1943100"/>
            <wp:effectExtent l="0" t="0" r="3175"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3095625" cy="1943100"/>
                    </a:xfrm>
                    <a:prstGeom prst="rect">
                      <a:avLst/>
                    </a:prstGeom>
                  </pic:spPr>
                </pic:pic>
              </a:graphicData>
            </a:graphic>
          </wp:inline>
        </w:drawing>
      </w:r>
    </w:p>
    <w:p>
      <w:pPr>
        <w:spacing w:line="360" w:lineRule="auto"/>
        <w:ind w:firstLine="420"/>
        <w:jc w:val="both"/>
        <w:textAlignment w:val="center"/>
        <w:rPr>
          <w:color w:val="000000"/>
        </w:rPr>
        <w:sectPr>
          <w:type w:val="nextPage"/>
          <w:pgSz w:w="11906" w:h="16838"/>
          <w:pgMar w:top="910" w:right="1080" w:bottom="1440" w:left="1080" w:header="152" w:footer="0" w:gutter="0"/>
          <w:pgNumType w:start="5"/>
          <w:cols w:num="1" w:space="720"/>
          <w:titlePg w:val="0"/>
          <w:docGrid w:type="lines" w:linePitch="312" w:charSpace="0"/>
        </w:sectPr>
      </w:pPr>
      <w:r>
        <w:rPr>
          <w:rFonts w:ascii="楷体" w:eastAsia="楷体" w:hAnsi="楷体" w:cs="楷体"/>
          <w:color w:val="000000"/>
        </w:rPr>
        <w:t>材料二</w:t>
      </w:r>
      <w:r>
        <w:rPr>
          <w:rFonts w:ascii="楷体" w:eastAsia="楷体" w:hAnsi="楷体" w:cs="楷体"/>
          <w:color w:val="000000"/>
        </w:rPr>
        <w:t xml:space="preserve"> </w:t>
      </w:r>
    </w:p>
    <w:p>
      <w:pPr>
        <w:spacing w:line="360" w:lineRule="auto"/>
        <w:ind w:firstLine="420"/>
        <w:jc w:val="both"/>
        <w:textAlignment w:val="center"/>
        <w:rPr>
          <w:color w:val="000000"/>
        </w:rPr>
      </w:pPr>
      <w:r>
        <w:rPr>
          <w:rFonts w:ascii="楷体" w:eastAsia="楷体" w:hAnsi="楷体" w:cs="楷体"/>
          <w:color w:val="000000"/>
        </w:rPr>
        <w:t xml:space="preserve"> 某集团前身是一家濒临破产的国有独资企业，2003年以来，该集团通过强化科研攻关，提高企业自主创新能力，提升科学管理水平，降低了生产成本；明确发展方向，剥离汽修厂、子弟学校等10个辅助单位，促进了企业专业化发展；积极探索产权制度改革，引入民营资本，并且在H股、A股上市，累计利用资本市场金额超400亿元……经过十多年的发展，该集团主营收入增长58倍，总资产增长113倍，国有净资产增长38倍，已经成长为“全球矿业巨头”。</w:t>
      </w:r>
    </w:p>
    <w:p>
      <w:pPr>
        <w:spacing w:line="360" w:lineRule="auto"/>
        <w:jc w:val="left"/>
        <w:textAlignment w:val="center"/>
        <w:rPr>
          <w:color w:val="000000"/>
        </w:rPr>
      </w:pPr>
      <w:r>
        <w:rPr>
          <w:color w:val="000000"/>
        </w:rPr>
        <w:t>（1）</w:t>
      </w:r>
      <w:r>
        <w:rPr>
          <w:rFonts w:ascii="宋体" w:eastAsia="宋体" w:hAnsi="宋体" w:cs="宋体"/>
          <w:color w:val="000000"/>
        </w:rPr>
        <w:t>材料一反映了哪些经济现象？</w:t>
      </w:r>
    </w:p>
    <w:p>
      <w:pPr>
        <w:spacing w:line="360" w:lineRule="auto"/>
        <w:jc w:val="left"/>
        <w:textAlignment w:val="center"/>
        <w:rPr>
          <w:color w:val="000000"/>
        </w:rPr>
      </w:pPr>
      <w:r>
        <w:rPr>
          <w:color w:val="000000"/>
        </w:rPr>
        <w:t>（2）</w:t>
      </w:r>
      <w:r>
        <w:rPr>
          <w:rFonts w:ascii="宋体" w:eastAsia="宋体" w:hAnsi="宋体" w:cs="宋体"/>
          <w:color w:val="000000"/>
        </w:rPr>
        <w:t>结合材料二，请运用“坚持‘两个毫不动摇’”的相关知识，谈谈该集团的做法对我国发展壮大国有经济的启示。</w:t>
      </w:r>
    </w:p>
    <w:p>
      <w:pPr>
        <w:spacing w:line="360" w:lineRule="auto"/>
        <w:jc w:val="both"/>
        <w:textAlignment w:val="center"/>
        <w:rPr>
          <w:color w:val="000000"/>
        </w:rPr>
      </w:pPr>
      <w:r>
        <w:rPr>
          <w:color w:val="000000"/>
        </w:rPr>
        <w:t xml:space="preserve">19. </w:t>
      </w:r>
      <w:r>
        <w:rPr>
          <w:rFonts w:ascii="宋体" w:eastAsia="宋体" w:hAnsi="宋体" w:cs="宋体"/>
          <w:color w:val="000000"/>
        </w:rPr>
        <w:t>阅读材料，完成下列要求。</w:t>
      </w:r>
    </w:p>
    <w:p>
      <w:pPr>
        <w:spacing w:line="360" w:lineRule="auto"/>
        <w:ind w:firstLine="420"/>
        <w:jc w:val="both"/>
        <w:textAlignment w:val="center"/>
        <w:rPr>
          <w:color w:val="000000"/>
        </w:rPr>
      </w:pPr>
      <w:r>
        <w:rPr>
          <w:rFonts w:ascii="楷体" w:eastAsia="楷体" w:hAnsi="楷体" w:cs="楷体"/>
          <w:color w:val="000000"/>
        </w:rPr>
        <w:t>近十年来，广东在大湾区建设中，走好中国式现代化发展之路，谱写出高质量发展新篇章。</w:t>
      </w:r>
    </w:p>
    <w:tbl>
      <w:tblPr>
        <w:tblStyle w:val="TableNormal"/>
        <w:tblW w:w="831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18"/>
        <w:gridCol w:w="7692"/>
      </w:tblGrid>
      <w:tr>
        <w:tblPrEx>
          <w:tblW w:w="831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楷体" w:eastAsia="楷体" w:hAnsi="楷体" w:cs="楷体"/>
                <w:color w:val="000000"/>
              </w:rPr>
              <w:t>发展领域</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楷体" w:eastAsia="楷体" w:hAnsi="楷体" w:cs="楷体"/>
                <w:color w:val="000000"/>
              </w:rPr>
              <w:t>广东的新探索</w:t>
            </w:r>
          </w:p>
        </w:tc>
      </w:tr>
      <w:tr>
        <w:tblPrEx>
          <w:tblW w:w="8310"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楷体" w:eastAsia="楷体" w:hAnsi="楷体" w:cs="楷体"/>
                <w:color w:val="000000"/>
              </w:rPr>
              <w:t>科技方面</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楷体" w:eastAsia="楷体" w:hAnsi="楷体" w:cs="楷体"/>
                <w:color w:val="000000"/>
              </w:rPr>
              <w:t>广东迸发科创活力，打造重大科技基础设施群，积极探索关键核心技术攻关新型举国体制“广东路径”。在东莞，全国首台、全球第四台脉冲式散裂中子源落地，结束了珠三角地区无国家大科学装置的历史；在深圳，“鹏城云脑”建立了支持千亿参数超大规模AI模型的并行训练平台</w:t>
            </w:r>
          </w:p>
        </w:tc>
      </w:tr>
      <w:tr>
        <w:tblPrEx>
          <w:tblW w:w="8310"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楷体" w:eastAsia="楷体" w:hAnsi="楷体" w:cs="楷体"/>
                <w:color w:val="000000"/>
              </w:rPr>
              <w:t>区域方面</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楷体" w:eastAsia="楷体" w:hAnsi="楷体" w:cs="楷体"/>
                <w:color w:val="000000"/>
              </w:rPr>
              <w:t>广东积极构建“一核一带一区”，短板巧变“潜力板”。广东研究提出构建“一核一带一区”区域发展格局，将全省划分为珠三角核心区、沿海经济带、北部生态发展区，全力破解区域发展不平衡的难题</w:t>
            </w:r>
          </w:p>
        </w:tc>
      </w:tr>
      <w:tr>
        <w:tblPrEx>
          <w:tblW w:w="8310"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楷体" w:eastAsia="楷体" w:hAnsi="楷体" w:cs="楷体"/>
                <w:color w:val="000000"/>
              </w:rPr>
              <w:t>生态方面</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楷体" w:eastAsia="楷体" w:hAnsi="楷体" w:cs="楷体"/>
                <w:color w:val="000000"/>
              </w:rPr>
              <w:t>以超常规力度绘就生态“画卷”。广东真金白银投入7500亿元，治理水污染、大气污染和土壤污染等，推动生态质量发生巨大变化</w:t>
            </w:r>
          </w:p>
        </w:tc>
      </w:tr>
      <w:tr>
        <w:tblPrEx>
          <w:tblW w:w="8310"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楷体" w:eastAsia="楷体" w:hAnsi="楷体" w:cs="楷体"/>
                <w:color w:val="000000"/>
              </w:rPr>
              <w:t>外贸方面</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楷体" w:eastAsia="楷体" w:hAnsi="楷体" w:cs="楷体"/>
                <w:color w:val="000000"/>
              </w:rPr>
              <w:t>抢抓“粤港澳大湾区”和深圳“社会主义先行示范区”以及横琴、前海两个合作区建设重大机遇。数据显示，广东近十年外贸进出口总额突破8万亿元，已连续36年居全国第一，与“一带一路”沿线国家和地区的进出口额达2万亿元</w:t>
            </w:r>
          </w:p>
        </w:tc>
      </w:tr>
    </w:tbl>
    <w:p>
      <w:pPr>
        <w:sectPr>
          <w:type w:val="nextPage"/>
          <w:pgSz w:w="11906" w:h="16838"/>
          <w:pgMar w:top="910" w:right="1080" w:bottom="1440" w:left="1080" w:header="152" w:footer="0" w:gutter="0"/>
          <w:pgNumType w:start="6"/>
          <w:cols w:num="1" w:space="720"/>
          <w:titlePg w:val="0"/>
          <w:docGrid w:type="lines" w:linePitch="312" w:charSpace="0"/>
        </w:sectPr>
      </w:pPr>
    </w:p>
    <w:tbl>
      <w:tblPr>
        <w:tblStyle w:val="TableNormal"/>
        <w:tblW w:w="831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18"/>
        <w:gridCol w:w="7692"/>
      </w:tblGrid>
      <w:tr>
        <w:tblPrEx>
          <w:tblW w:w="831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楷体" w:eastAsia="楷体" w:hAnsi="楷体" w:cs="楷体"/>
                <w:color w:val="000000"/>
              </w:rPr>
              <w:t>民生方面</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楷体" w:eastAsia="楷体" w:hAnsi="楷体" w:cs="楷体"/>
                <w:color w:val="000000"/>
              </w:rPr>
              <w:t>广东还加大民生投入，强教育、稳民生，大力推进优医疗、兜底线等工作，真正将发展成果交由人民共享。十年来，广东民生支出累计达9.33万亿元，在一般公共预算支出中的占比由2012年的66%逐步提高到2021年的70.3%</w:t>
            </w:r>
          </w:p>
        </w:tc>
      </w:tr>
    </w:tbl>
    <w:p>
      <w:pPr>
        <w:spacing w:line="360" w:lineRule="auto"/>
        <w:jc w:val="both"/>
        <w:textAlignment w:val="center"/>
        <w:rPr>
          <w:color w:val="000000"/>
        </w:rPr>
      </w:pPr>
      <w:r>
        <w:rPr>
          <w:rFonts w:ascii="宋体" w:eastAsia="宋体" w:hAnsi="宋体" w:cs="宋体"/>
          <w:color w:val="000000"/>
        </w:rPr>
        <w:t>结合材料，运用《经济与社会》的知识，谈谈广东是如何贯彻新发展理念以推动经济社会的高质量发展的。</w:t>
      </w:r>
    </w:p>
    <w:p>
      <w:pPr>
        <w:spacing w:line="360" w:lineRule="auto"/>
        <w:jc w:val="left"/>
        <w:textAlignment w:val="center"/>
        <w:rPr>
          <w:color w:val="000000"/>
        </w:rPr>
      </w:pPr>
      <w:r>
        <w:rPr>
          <w:color w:val="000000"/>
        </w:rPr>
        <w:t xml:space="preserve">20. </w:t>
      </w:r>
      <w:r>
        <w:rPr>
          <w:rFonts w:ascii="宋体" w:eastAsia="宋体" w:hAnsi="宋体" w:cs="宋体"/>
          <w:color w:val="000000"/>
        </w:rPr>
        <w:t>阅读材料,回答问题</w:t>
      </w:r>
      <w:r>
        <w:rPr>
          <w:rFonts w:ascii="宋体" w:eastAsia="宋体" w:hAnsi="宋体" w:cs="宋体"/>
          <w:color w:val="000000"/>
          <w:position w:val="-12"/>
        </w:rPr>
        <w:drawing>
          <wp:inline distT="0" distB="0" distL="114300" distR="114300">
            <wp:extent cx="127000" cy="7620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9"/>
                    <a:stretch>
                      <a:fillRect/>
                    </a:stretch>
                  </pic:blipFill>
                  <pic:spPr>
                    <a:xfrm>
                      <a:off x="0" y="0"/>
                      <a:ext cx="127000" cy="76200"/>
                    </a:xfrm>
                    <a:prstGeom prst="rect">
                      <a:avLst/>
                    </a:prstGeom>
                  </pic:spPr>
                </pic:pic>
              </a:graphicData>
            </a:graphic>
          </wp:inline>
        </w:drawing>
      </w:r>
    </w:p>
    <w:p>
      <w:pPr>
        <w:spacing w:line="360" w:lineRule="auto"/>
        <w:ind w:firstLine="420"/>
        <w:jc w:val="left"/>
        <w:textAlignment w:val="center"/>
        <w:rPr>
          <w:color w:val="000000"/>
        </w:rPr>
      </w:pPr>
      <w:r>
        <w:rPr>
          <w:rFonts w:ascii="楷体" w:eastAsia="楷体" w:hAnsi="楷体" w:cs="楷体"/>
          <w:color w:val="000000"/>
        </w:rPr>
        <w:t>2022年4月，贵州省出台了《贵州省促进居民增收三年行动方案》(2022—2024年)。方案围绕增加农民收入方面，提出三年累计新增农村劳动力建筑劳务就业10万人以上；做大做强12个农业特色优势产业；逐步提高城乡居民基本养老保险待遇水平、提高农村低保标准等政策措施；支持农民以土地、房产等资源入股龙头企业和合作社等农业经营主体共享发展收益等。针对促进城镇居民增收方面，提出促进重点群体就业创业、健全企业工资增长机制；对就业困难群体创办小微企业实施补贴等政策措施；提高退休人员基本养老金、适时调整失业保险金标准、建立城市低保标准动态调整机制等政策措施；鼓励有条件的地方开展居民入股城市公共资源运营试点等，通过多种举措增加居民收入，缩小收入差距，促进收入分配公平。</w:t>
      </w:r>
    </w:p>
    <w:p>
      <w:pPr>
        <w:spacing w:line="360" w:lineRule="auto"/>
        <w:jc w:val="left"/>
        <w:textAlignment w:val="center"/>
        <w:rPr>
          <w:rFonts w:ascii="宋体" w:hAnsi="宋体"/>
          <w:color w:val="000000"/>
        </w:rPr>
        <w:sectPr>
          <w:type w:val="nextPage"/>
          <w:pgSz w:w="11906" w:h="16838"/>
          <w:pgMar w:top="910" w:right="1080" w:bottom="1440" w:left="1080" w:header="152" w:footer="0" w:gutter="0"/>
          <w:pgNumType w:start="7"/>
          <w:cols w:num="1" w:space="720"/>
          <w:titlePg w:val="0"/>
          <w:docGrid w:type="lines" w:linePitch="312" w:charSpace="0"/>
        </w:sectPr>
      </w:pPr>
      <w:r>
        <w:rPr>
          <w:rFonts w:ascii="宋体" w:eastAsia="宋体" w:hAnsi="宋体" w:cs="宋体"/>
          <w:color w:val="000000"/>
        </w:rPr>
        <w:t>结合材料，运用“我国的个人收入分配”的有关知识，说明贵州省的居民增收方案对促进收入分配公平的启示。</w:t>
      </w:r>
    </w:p>
    <w:p>
      <w:pPr>
        <w:spacing w:line="285" w:lineRule="auto"/>
        <w:jc w:val="center"/>
      </w:pPr>
      <w:bookmarkStart w:id="0" w:name="_GoBack"/>
      <w:r>
        <w:rPr>
          <w:rFonts w:ascii="Times New Roman" w:eastAsia="Times New Roman" w:hAnsi="Times New Roman" w:cs="Times New Roman"/>
          <w:b/>
          <w:color w:val="auto"/>
          <w:sz w:val="32"/>
        </w:rPr>
        <w:drawing>
          <wp:anchor distT="0" distB="0" distL="114300" distR="114300" simplePos="0" relativeHeight="251659264" behindDoc="0" locked="0" layoutInCell="1" allowOverlap="1">
            <wp:simplePos x="0" y="0"/>
            <wp:positionH relativeFrom="page">
              <wp:posOffset>12344400</wp:posOffset>
            </wp:positionH>
            <wp:positionV relativeFrom="topMargin">
              <wp:posOffset>10998200</wp:posOffset>
            </wp:positionV>
            <wp:extent cx="304800" cy="4699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0"/>
                    <a:stretch>
                      <a:fillRect/>
                    </a:stretch>
                  </pic:blipFill>
                  <pic:spPr>
                    <a:xfrm>
                      <a:off x="0" y="0"/>
                      <a:ext cx="304800" cy="469900"/>
                    </a:xfrm>
                    <a:prstGeom prst="rect">
                      <a:avLst/>
                    </a:prstGeom>
                  </pic:spPr>
                </pic:pic>
              </a:graphicData>
            </a:graphic>
          </wp:anchor>
        </w:drawing>
      </w:r>
      <w:bookmarkEnd w:id="0"/>
      <w:r>
        <w:rPr>
          <w:rFonts w:ascii="Times New Roman" w:eastAsia="Times New Roman" w:hAnsi="Times New Roman" w:cs="Times New Roman"/>
          <w:b/>
          <w:color w:val="auto"/>
          <w:sz w:val="32"/>
        </w:rPr>
        <w:t>2023-2024</w:t>
      </w:r>
      <w:r>
        <w:rPr>
          <w:rFonts w:ascii="宋体" w:eastAsia="宋体" w:hAnsi="宋体" w:cs="宋体"/>
          <w:b/>
          <w:color w:val="auto"/>
          <w:sz w:val="32"/>
        </w:rPr>
        <w:t>学年度第一学期期末质量监测</w:t>
      </w:r>
    </w:p>
    <w:p>
      <w:pPr>
        <w:spacing w:line="285" w:lineRule="auto"/>
        <w:jc w:val="center"/>
      </w:pPr>
      <w:r>
        <w:rPr>
          <w:rFonts w:ascii="宋体" w:eastAsia="宋体" w:hAnsi="宋体" w:cs="宋体"/>
          <w:b/>
          <w:color w:val="auto"/>
          <w:sz w:val="32"/>
        </w:rPr>
        <w:t>高一思想政治</w:t>
      </w:r>
    </w:p>
    <w:p>
      <w:pPr>
        <w:spacing w:line="285" w:lineRule="auto"/>
        <w:jc w:val="both"/>
      </w:pPr>
      <w:r>
        <w:rPr>
          <w:rFonts w:ascii="宋体" w:eastAsia="宋体" w:hAnsi="宋体" w:cs="宋体"/>
          <w:b/>
          <w:color w:val="auto"/>
          <w:sz w:val="24"/>
        </w:rPr>
        <w:t>说明：</w:t>
      </w:r>
      <w:r>
        <w:rPr>
          <w:rFonts w:ascii="Times New Roman" w:eastAsia="Times New Roman" w:hAnsi="Times New Roman" w:cs="Times New Roman"/>
          <w:b/>
          <w:color w:val="auto"/>
          <w:sz w:val="24"/>
        </w:rPr>
        <w:t>1</w:t>
      </w:r>
      <w:r>
        <w:rPr>
          <w:rFonts w:ascii="宋体" w:eastAsia="宋体" w:hAnsi="宋体" w:cs="宋体"/>
          <w:b/>
          <w:color w:val="auto"/>
          <w:sz w:val="24"/>
        </w:rPr>
        <w:t>、考试范围为必修</w:t>
      </w:r>
      <w:r>
        <w:rPr>
          <w:rFonts w:ascii="Times New Roman" w:eastAsia="Times New Roman" w:hAnsi="Times New Roman" w:cs="Times New Roman"/>
          <w:b/>
          <w:color w:val="auto"/>
          <w:sz w:val="24"/>
        </w:rPr>
        <w:t>1</w:t>
      </w:r>
      <w:r>
        <w:rPr>
          <w:rFonts w:ascii="宋体" w:eastAsia="宋体" w:hAnsi="宋体" w:cs="宋体"/>
          <w:b/>
          <w:color w:val="auto"/>
          <w:sz w:val="24"/>
        </w:rPr>
        <w:t>，必修</w:t>
      </w:r>
      <w:r>
        <w:rPr>
          <w:rFonts w:ascii="Times New Roman" w:eastAsia="Times New Roman" w:hAnsi="Times New Roman" w:cs="Times New Roman"/>
          <w:b/>
          <w:color w:val="auto"/>
          <w:sz w:val="24"/>
        </w:rPr>
        <w:t>2</w:t>
      </w:r>
    </w:p>
    <w:p>
      <w:pPr>
        <w:spacing w:line="285" w:lineRule="auto"/>
        <w:jc w:val="both"/>
      </w:pPr>
      <w:r>
        <w:rPr>
          <w:rFonts w:ascii="Times New Roman" w:eastAsia="Times New Roman" w:hAnsi="Times New Roman" w:cs="Times New Roman"/>
          <w:b/>
          <w:color w:val="auto"/>
          <w:sz w:val="24"/>
        </w:rPr>
        <w:t>2</w:t>
      </w:r>
      <w:r>
        <w:rPr>
          <w:rFonts w:ascii="宋体" w:eastAsia="宋体" w:hAnsi="宋体" w:cs="宋体"/>
          <w:b/>
          <w:color w:val="auto"/>
          <w:sz w:val="24"/>
        </w:rPr>
        <w:t>、请将答案写到答题卷上</w:t>
      </w:r>
    </w:p>
    <w:p>
      <w:pPr>
        <w:spacing w:line="285" w:lineRule="auto"/>
        <w:jc w:val="both"/>
      </w:pPr>
      <w:r>
        <w:rPr>
          <w:rFonts w:ascii="Times New Roman" w:eastAsia="Times New Roman" w:hAnsi="Times New Roman" w:cs="Times New Roman"/>
          <w:b/>
          <w:color w:val="auto"/>
          <w:sz w:val="24"/>
        </w:rPr>
        <w:t>3</w:t>
      </w:r>
      <w:r>
        <w:rPr>
          <w:rFonts w:ascii="宋体" w:eastAsia="宋体" w:hAnsi="宋体" w:cs="宋体"/>
          <w:b/>
          <w:color w:val="auto"/>
          <w:sz w:val="24"/>
        </w:rPr>
        <w:t>、考试用时</w:t>
      </w:r>
      <w:r>
        <w:rPr>
          <w:rFonts w:ascii="Times New Roman" w:eastAsia="Times New Roman" w:hAnsi="Times New Roman" w:cs="Times New Roman"/>
          <w:b/>
          <w:color w:val="auto"/>
          <w:sz w:val="24"/>
        </w:rPr>
        <w:t>75</w:t>
      </w:r>
      <w:r>
        <w:rPr>
          <w:rFonts w:ascii="宋体" w:eastAsia="宋体" w:hAnsi="宋体" w:cs="宋体"/>
          <w:b/>
          <w:color w:val="auto"/>
          <w:sz w:val="24"/>
        </w:rPr>
        <w:t>分钟</w:t>
      </w:r>
    </w:p>
    <w:p>
      <w:pPr>
        <w:spacing w:line="285" w:lineRule="auto"/>
        <w:jc w:val="both"/>
      </w:pPr>
      <w:r>
        <w:rPr>
          <w:rFonts w:ascii="宋体" w:eastAsia="宋体" w:hAnsi="宋体" w:cs="宋体"/>
          <w:b/>
          <w:color w:val="auto"/>
          <w:sz w:val="24"/>
        </w:rPr>
        <w:t>一、选择题：（本大题共</w:t>
      </w:r>
      <w:r>
        <w:rPr>
          <w:rFonts w:ascii="Times New Roman" w:eastAsia="Times New Roman" w:hAnsi="Times New Roman" w:cs="Times New Roman"/>
          <w:b/>
          <w:color w:val="auto"/>
          <w:sz w:val="24"/>
        </w:rPr>
        <w:t>16</w:t>
      </w:r>
      <w:r>
        <w:rPr>
          <w:rFonts w:ascii="宋体" w:eastAsia="宋体" w:hAnsi="宋体" w:cs="宋体"/>
          <w:b/>
          <w:color w:val="auto"/>
          <w:sz w:val="24"/>
        </w:rPr>
        <w:t>小题，每小题</w:t>
      </w:r>
      <w:r>
        <w:rPr>
          <w:rFonts w:ascii="Times New Roman" w:eastAsia="Times New Roman" w:hAnsi="Times New Roman" w:cs="Times New Roman"/>
          <w:b/>
          <w:color w:val="auto"/>
          <w:sz w:val="24"/>
        </w:rPr>
        <w:t>3</w:t>
      </w:r>
      <w:r>
        <w:rPr>
          <w:rFonts w:ascii="宋体" w:eastAsia="宋体" w:hAnsi="宋体" w:cs="宋体"/>
          <w:b/>
          <w:color w:val="auto"/>
          <w:sz w:val="24"/>
        </w:rPr>
        <w:t>分，满分</w:t>
      </w:r>
      <w:r>
        <w:rPr>
          <w:rFonts w:ascii="Times New Roman" w:eastAsia="Times New Roman" w:hAnsi="Times New Roman" w:cs="Times New Roman"/>
          <w:b/>
          <w:color w:val="auto"/>
          <w:sz w:val="24"/>
        </w:rPr>
        <w:t>48</w:t>
      </w:r>
      <w:r>
        <w:rPr>
          <w:rFonts w:ascii="宋体" w:eastAsia="宋体" w:hAnsi="宋体" w:cs="宋体"/>
          <w:b/>
          <w:color w:val="auto"/>
          <w:sz w:val="24"/>
        </w:rPr>
        <w:t>分，在每小题给出的四个选项中，只有一项是最符合题意的。）</w:t>
      </w:r>
    </w:p>
    <w:p>
      <w:pPr>
        <w:spacing w:line="360" w:lineRule="auto"/>
        <w:jc w:val="both"/>
      </w:pPr>
      <w:r>
        <w:rPr>
          <w:color w:val="auto"/>
        </w:rPr>
        <w:t xml:space="preserve">1. </w:t>
      </w:r>
      <w:r>
        <w:rPr>
          <w:rFonts w:ascii="宋体" w:eastAsia="宋体" w:hAnsi="宋体" w:cs="宋体"/>
          <w:color w:val="auto"/>
        </w:rPr>
        <w:t>当代资本主义国家通过大力推进科技创新提高劳动生产率、降低生产成本，一定程度摆脱了2008年国际金融危机的影响。据此，有观点认为，资本主义可以通过科技创新避免经济危机的发生。这一观点（   ）</w:t>
      </w:r>
    </w:p>
    <w:p>
      <w:pPr>
        <w:spacing w:line="360" w:lineRule="auto"/>
        <w:jc w:val="left"/>
        <w:textAlignment w:val="center"/>
        <w:rPr>
          <w:color w:val="auto"/>
        </w:rPr>
      </w:pPr>
      <w:r>
        <w:t xml:space="preserve">A. </w:t>
      </w:r>
      <w:r>
        <w:rPr>
          <w:rFonts w:ascii="宋体" w:eastAsia="宋体" w:hAnsi="宋体" w:cs="宋体"/>
          <w:color w:val="auto"/>
        </w:rPr>
        <w:t>肯定了生产关系对生产力具有反作用</w:t>
      </w:r>
    </w:p>
    <w:p>
      <w:pPr>
        <w:spacing w:line="360" w:lineRule="auto"/>
        <w:jc w:val="left"/>
        <w:textAlignment w:val="center"/>
        <w:rPr>
          <w:color w:val="auto"/>
        </w:rPr>
      </w:pPr>
      <w:r>
        <w:t xml:space="preserve">B. </w:t>
      </w:r>
      <w:r>
        <w:rPr>
          <w:rFonts w:ascii="宋体" w:eastAsia="宋体" w:hAnsi="宋体" w:cs="宋体"/>
          <w:color w:val="auto"/>
        </w:rPr>
        <w:t>否定了资本主义社会基本矛盾不可克服</w:t>
      </w:r>
    </w:p>
    <w:p>
      <w:pPr>
        <w:spacing w:line="360" w:lineRule="auto"/>
        <w:jc w:val="left"/>
        <w:textAlignment w:val="center"/>
        <w:rPr>
          <w:color w:val="auto"/>
        </w:rPr>
      </w:pPr>
      <w:r>
        <w:t xml:space="preserve">C. </w:t>
      </w:r>
      <w:r>
        <w:rPr>
          <w:rFonts w:ascii="宋体" w:eastAsia="宋体" w:hAnsi="宋体" w:cs="宋体"/>
          <w:color w:val="auto"/>
        </w:rPr>
        <w:t>否定了资本主义社会具有自我调节的功能</w:t>
      </w:r>
    </w:p>
    <w:p>
      <w:pPr>
        <w:spacing w:line="360" w:lineRule="auto"/>
        <w:jc w:val="left"/>
        <w:textAlignment w:val="center"/>
        <w:rPr>
          <w:color w:val="000000"/>
        </w:rPr>
      </w:pPr>
      <w:r>
        <w:t xml:space="preserve">D. </w:t>
      </w:r>
      <w:r>
        <w:rPr>
          <w:rFonts w:ascii="宋体" w:eastAsia="宋体" w:hAnsi="宋体" w:cs="宋体"/>
          <w:color w:val="auto"/>
        </w:rPr>
        <w:t>肯定了社会主义取代资本主义是一个漫长的过程</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B</w:t>
      </w:r>
      <w:r>
        <w:rPr>
          <w:rFonts w:ascii="宋体" w:eastAsia="宋体" w:hAnsi="宋体" w:cs="宋体"/>
          <w:color w:val="000000"/>
        </w:rPr>
        <w:t>：导致资本主义经济危机的根本原因是生产社会化同生产资料资本主义私人占有之间的矛盾。当代资本主义国家通过大力推进科技创新提高劳动生产率、降低生产成本，一定程度摆脱了</w:t>
      </w:r>
      <w:r>
        <w:rPr>
          <w:rFonts w:ascii="Times New Roman" w:eastAsia="Times New Roman" w:hAnsi="Times New Roman" w:cs="Times New Roman"/>
          <w:color w:val="000000"/>
        </w:rPr>
        <w:t>2008</w:t>
      </w:r>
      <w:r>
        <w:rPr>
          <w:rFonts w:ascii="宋体" w:eastAsia="宋体" w:hAnsi="宋体" w:cs="宋体"/>
          <w:color w:val="000000"/>
        </w:rPr>
        <w:t>年国际金融危机的影响。但是通过科技革命无法避免经济危机的发生，因为资本主义基本矛盾不可克服，</w:t>
      </w:r>
      <w:r>
        <w:rPr>
          <w:rFonts w:ascii="Times New Roman" w:eastAsia="Times New Roman" w:hAnsi="Times New Roman" w:cs="Times New Roman"/>
          <w:color w:val="000000"/>
        </w:rPr>
        <w:t>B</w:t>
      </w:r>
      <w:r>
        <w:rPr>
          <w:rFonts w:ascii="宋体" w:eastAsia="宋体" w:hAnsi="宋体" w:cs="宋体"/>
          <w:color w:val="000000"/>
        </w:rPr>
        <w:t>符合题意。</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：材料中提到的是科技创新使资本主义国家在一定程度上摆脱了国际金融危机的影响，并没有涉及生产关系对生产力发展的反作用，</w:t>
      </w:r>
      <w:r>
        <w:rPr>
          <w:rFonts w:ascii="Times New Roman" w:eastAsia="Times New Roman" w:hAnsi="Times New Roman" w:cs="Times New Roman"/>
          <w:color w:val="000000"/>
        </w:rPr>
        <w:t>A</w:t>
      </w:r>
      <w:r>
        <w:rPr>
          <w:rFonts w:ascii="宋体" w:eastAsia="宋体" w:hAnsi="宋体" w:cs="宋体"/>
          <w:color w:val="000000"/>
        </w:rPr>
        <w:t>不符合题意。</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：资本主义社会具有自我调节的功能，因此科技革命的发展</w:t>
      </w:r>
      <w:r>
        <w:rPr>
          <w:rFonts w:ascii="Times New Roman" w:eastAsia="Times New Roman" w:hAnsi="Times New Roman" w:cs="Times New Roman"/>
          <w:color w:val="000000"/>
        </w:rPr>
        <w:t xml:space="preserve"> </w:t>
      </w:r>
      <w:r>
        <w:rPr>
          <w:rFonts w:ascii="宋体" w:eastAsia="宋体" w:hAnsi="宋体" w:cs="宋体"/>
          <w:color w:val="000000"/>
        </w:rPr>
        <w:t>，使当代资本主义国家在一定程度上摆脱了国际金融危机的影响，但是自我调节功能不能避免经济危机的发生，</w:t>
      </w:r>
      <w:r>
        <w:rPr>
          <w:rFonts w:ascii="Times New Roman" w:eastAsia="Times New Roman" w:hAnsi="Times New Roman" w:cs="Times New Roman"/>
          <w:color w:val="000000"/>
        </w:rPr>
        <w:t>C</w:t>
      </w:r>
      <w:r>
        <w:rPr>
          <w:rFonts w:ascii="宋体" w:eastAsia="宋体" w:hAnsi="宋体" w:cs="宋体"/>
          <w:color w:val="000000"/>
        </w:rPr>
        <w:t>不符合题意。</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：材料观点并没有涉及社会主义取代资本主义，</w:t>
      </w:r>
      <w:r>
        <w:rPr>
          <w:rFonts w:ascii="Times New Roman" w:eastAsia="Times New Roman" w:hAnsi="Times New Roman" w:cs="Times New Roman"/>
          <w:color w:val="000000"/>
        </w:rPr>
        <w:t>D</w:t>
      </w:r>
      <w:r>
        <w:rPr>
          <w:rFonts w:ascii="宋体" w:eastAsia="宋体" w:hAnsi="宋体" w:cs="宋体"/>
          <w:color w:val="000000"/>
        </w:rPr>
        <w:t>不符合题意。</w:t>
      </w:r>
    </w:p>
    <w:p>
      <w:pPr>
        <w:spacing w:line="360" w:lineRule="auto"/>
        <w:jc w:val="left"/>
        <w:textAlignment w:val="center"/>
        <w:rPr>
          <w:color w:val="000000"/>
        </w:rPr>
      </w:pPr>
      <w:r>
        <w:rPr>
          <w:rFonts w:ascii="宋体" w:eastAsia="宋体" w:hAnsi="宋体" w:cs="宋体"/>
          <w:color w:val="000000"/>
        </w:rPr>
        <w:t>故本题选</w:t>
      </w:r>
      <w:r>
        <w:rPr>
          <w:rFonts w:ascii="Times New Roman" w:eastAsia="Times New Roman" w:hAnsi="Times New Roman" w:cs="Times New Roman"/>
          <w:color w:val="000000"/>
        </w:rPr>
        <w:t>B</w:t>
      </w:r>
      <w:r>
        <w:rPr>
          <w:rFonts w:ascii="宋体" w:eastAsia="宋体" w:hAnsi="宋体" w:cs="宋体"/>
          <w:color w:val="000000"/>
        </w:rPr>
        <w:t>。</w:t>
      </w:r>
      <w:r>
        <w:rPr>
          <w:color w:val="000000"/>
        </w:rPr>
        <w:br/>
      </w:r>
      <w:r>
        <w:rPr>
          <w:rFonts w:ascii="宋体" w:eastAsia="宋体" w:hAnsi="宋体" w:cs="宋体"/>
          <w:color w:val="000000"/>
        </w:rPr>
        <w:t>【点睛】</w:t>
      </w:r>
    </w:p>
    <w:p>
      <w:pPr>
        <w:spacing w:line="360" w:lineRule="auto"/>
        <w:jc w:val="left"/>
        <w:textAlignment w:val="center"/>
        <w:rPr>
          <w:color w:val="000000"/>
        </w:rPr>
      </w:pPr>
    </w:p>
    <w:p>
      <w:pPr>
        <w:spacing w:line="360" w:lineRule="auto"/>
        <w:jc w:val="both"/>
        <w:textAlignment w:val="center"/>
        <w:rPr>
          <w:color w:val="000000"/>
        </w:rPr>
      </w:pPr>
      <w:r>
        <w:rPr>
          <w:color w:val="000000"/>
        </w:rPr>
        <w:t xml:space="preserve">2. </w:t>
      </w:r>
      <w:r>
        <w:rPr>
          <w:rFonts w:ascii="宋体" w:eastAsia="宋体" w:hAnsi="宋体" w:cs="宋体"/>
          <w:color w:val="000000"/>
        </w:rPr>
        <w:t>毛泽东曾在《论联合政府》一文中写道：“只有经过民主主义，才能到达社会主义，这是马克思主义的天经地义。……没有一个由共产党领导的新式的资产阶级性质的彻底的民主革命，要想在半殖民地半封建的废墟上建立起社会主义社会来，那只是完全的空想。"这强调（   ）</w:t>
      </w:r>
    </w:p>
    <w:p>
      <w:pPr>
        <w:spacing w:line="360" w:lineRule="auto"/>
        <w:jc w:val="left"/>
        <w:textAlignment w:val="center"/>
        <w:rPr>
          <w:color w:val="000000"/>
        </w:rPr>
        <w:sectPr>
          <w:pgSz w:w="11906" w:h="16838"/>
          <w:pgMar w:top="910" w:right="1080" w:bottom="1440" w:left="1080" w:header="152" w:footer="0" w:gutter="0"/>
          <w:pgNumType w:start="8"/>
          <w:cols w:num="1" w:space="720"/>
          <w:docGrid w:type="lines" w:linePitch="312" w:charSpace="0"/>
        </w:sectPr>
      </w:pPr>
      <w:r>
        <w:rPr>
          <w:color w:val="000000"/>
        </w:rPr>
        <w:t xml:space="preserve">A. </w:t>
      </w:r>
      <w:r>
        <w:rPr>
          <w:rFonts w:ascii="宋体" w:eastAsia="宋体" w:hAnsi="宋体" w:cs="宋体"/>
          <w:color w:val="000000"/>
        </w:rPr>
        <w:t>要坚持走农村包围城市的革命道路</w:t>
      </w:r>
    </w:p>
    <w:p>
      <w:pPr>
        <w:spacing w:line="360" w:lineRule="auto"/>
        <w:jc w:val="left"/>
        <w:textAlignment w:val="center"/>
        <w:rPr>
          <w:color w:val="000000"/>
        </w:rPr>
      </w:pPr>
      <w:r>
        <w:rPr>
          <w:color w:val="000000"/>
        </w:rPr>
        <w:t xml:space="preserve">B. </w:t>
      </w:r>
      <w:r>
        <w:rPr>
          <w:rFonts w:ascii="宋体" w:eastAsia="宋体" w:hAnsi="宋体" w:cs="宋体"/>
          <w:color w:val="000000"/>
        </w:rPr>
        <w:t>中国共产党是中国革命胜利的主心骨</w:t>
      </w:r>
    </w:p>
    <w:p>
      <w:pPr>
        <w:spacing w:line="360" w:lineRule="auto"/>
        <w:jc w:val="left"/>
        <w:textAlignment w:val="center"/>
        <w:rPr>
          <w:color w:val="000000"/>
        </w:rPr>
      </w:pPr>
      <w:r>
        <w:rPr>
          <w:color w:val="000000"/>
        </w:rPr>
        <w:t xml:space="preserve">C. </w:t>
      </w:r>
      <w:r>
        <w:rPr>
          <w:rFonts w:ascii="宋体" w:eastAsia="宋体" w:hAnsi="宋体" w:cs="宋体"/>
          <w:color w:val="000000"/>
        </w:rPr>
        <w:t>新民主主义革命是社会主义革命的必要准备</w:t>
      </w:r>
    </w:p>
    <w:p>
      <w:pPr>
        <w:spacing w:line="360" w:lineRule="auto"/>
        <w:jc w:val="left"/>
        <w:textAlignment w:val="center"/>
        <w:rPr>
          <w:color w:val="000000"/>
        </w:rPr>
      </w:pPr>
      <w:r>
        <w:rPr>
          <w:color w:val="000000"/>
        </w:rPr>
        <w:t xml:space="preserve">D. </w:t>
      </w:r>
      <w:r>
        <w:rPr>
          <w:rFonts w:ascii="宋体" w:eastAsia="宋体" w:hAnsi="宋体" w:cs="宋体"/>
          <w:color w:val="000000"/>
        </w:rPr>
        <w:t>社会主义革命是新民主主义革命的必然趋势</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AC：材料说只有经过民主主义，才能到达社会主义，这是马克思主义的天经地义，没有一个由共产党领导的新式的资产阶级性质的彻底的民主革命，要想在半殖民地半封建的废墟上建立起社会主义社会来，那只是完全的空想，这里强调的是新民主主义革命的重要性，C符合题意，材料没有体现坚持走农村包围城市的革命道路，排除A。</w:t>
      </w:r>
    </w:p>
    <w:p>
      <w:pPr>
        <w:spacing w:line="360" w:lineRule="auto"/>
        <w:jc w:val="left"/>
        <w:textAlignment w:val="center"/>
        <w:rPr>
          <w:color w:val="000000"/>
        </w:rPr>
      </w:pPr>
      <w:r>
        <w:rPr>
          <w:color w:val="000000"/>
        </w:rPr>
        <w:t>BD：材料强调由共产党领导的新式的资产阶级性质的彻底的民主革命的重要性，强调是新民主主义革命，没有强调党的领导，没有强调社会主义革命，排除BD。</w:t>
      </w:r>
    </w:p>
    <w:p>
      <w:pPr>
        <w:spacing w:line="360" w:lineRule="auto"/>
        <w:jc w:val="left"/>
        <w:textAlignment w:val="center"/>
        <w:rPr>
          <w:color w:val="000000"/>
        </w:rPr>
      </w:pPr>
      <w:r>
        <w:rPr>
          <w:color w:val="000000"/>
        </w:rPr>
        <w:t>故本题选C。</w:t>
      </w:r>
    </w:p>
    <w:p>
      <w:pPr>
        <w:spacing w:line="360" w:lineRule="auto"/>
        <w:jc w:val="both"/>
        <w:textAlignment w:val="center"/>
        <w:rPr>
          <w:color w:val="000000"/>
        </w:rPr>
      </w:pPr>
      <w:r>
        <w:rPr>
          <w:color w:val="000000"/>
        </w:rPr>
        <w:t xml:space="preserve">3. </w:t>
      </w:r>
      <w:r>
        <w:rPr>
          <w:rFonts w:ascii="宋体" w:eastAsia="宋体" w:hAnsi="宋体" w:cs="宋体"/>
          <w:color w:val="000000"/>
        </w:rPr>
        <w:t>1949年到1956年对于我国来说，是一个特殊的历史时期。1953年10月，中共中央作出关于对粮食实行统购统销的决定，接着实行油料的统购和食油的统销。1954年又实行棉花的统购和棉布的统购统销……以上这些措施反映的是（   ）</w:t>
      </w:r>
    </w:p>
    <w:p>
      <w:pPr>
        <w:spacing w:line="360" w:lineRule="auto"/>
        <w:jc w:val="left"/>
        <w:textAlignment w:val="center"/>
        <w:rPr>
          <w:color w:val="000000"/>
        </w:rPr>
      </w:pPr>
      <w:r>
        <w:rPr>
          <w:color w:val="000000"/>
        </w:rPr>
        <w:t xml:space="preserve">A. </w:t>
      </w:r>
      <w:r>
        <w:rPr>
          <w:rFonts w:ascii="宋体" w:eastAsia="宋体" w:hAnsi="宋体" w:cs="宋体"/>
          <w:color w:val="000000"/>
        </w:rPr>
        <w:t>农业社会主义改造</w:t>
      </w:r>
    </w:p>
    <w:p>
      <w:pPr>
        <w:spacing w:line="360" w:lineRule="auto"/>
        <w:jc w:val="left"/>
        <w:textAlignment w:val="center"/>
        <w:rPr>
          <w:color w:val="000000"/>
        </w:rPr>
      </w:pPr>
      <w:r>
        <w:rPr>
          <w:color w:val="000000"/>
        </w:rPr>
        <w:t xml:space="preserve">B. </w:t>
      </w:r>
      <w:r>
        <w:rPr>
          <w:rFonts w:ascii="宋体" w:eastAsia="宋体" w:hAnsi="宋体" w:cs="宋体"/>
          <w:color w:val="000000"/>
        </w:rPr>
        <w:t>社会主义制度的确立</w:t>
      </w:r>
    </w:p>
    <w:p>
      <w:pPr>
        <w:spacing w:line="360" w:lineRule="auto"/>
        <w:jc w:val="left"/>
        <w:textAlignment w:val="center"/>
        <w:rPr>
          <w:color w:val="000000"/>
        </w:rPr>
      </w:pPr>
      <w:r>
        <w:rPr>
          <w:color w:val="000000"/>
        </w:rPr>
        <w:t xml:space="preserve">C. </w:t>
      </w:r>
      <w:r>
        <w:rPr>
          <w:rFonts w:ascii="宋体" w:eastAsia="宋体" w:hAnsi="宋体" w:cs="宋体"/>
          <w:color w:val="000000"/>
        </w:rPr>
        <w:t>家庭联产承包责任制</w:t>
      </w:r>
    </w:p>
    <w:p>
      <w:pPr>
        <w:spacing w:line="360" w:lineRule="auto"/>
        <w:jc w:val="left"/>
        <w:textAlignment w:val="center"/>
        <w:rPr>
          <w:color w:val="000000"/>
        </w:rPr>
      </w:pPr>
      <w:r>
        <w:rPr>
          <w:color w:val="000000"/>
        </w:rPr>
        <w:t xml:space="preserve">D. </w:t>
      </w:r>
      <w:r>
        <w:rPr>
          <w:rFonts w:ascii="宋体" w:eastAsia="宋体" w:hAnsi="宋体" w:cs="宋体"/>
          <w:color w:val="000000"/>
        </w:rPr>
        <w:t>手工业社会主义改造</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rFonts w:ascii="宋体" w:eastAsia="宋体" w:hAnsi="宋体" w:cs="宋体"/>
          <w:color w:val="000000"/>
        </w:rPr>
        <w:t>A：材料中粮食、油料、食油、棉花、棉布都属于农产品，而且由国家统一收购和供应，这体现的是农业社会主义改造，A符合题意。</w:t>
      </w:r>
    </w:p>
    <w:p>
      <w:pPr>
        <w:spacing w:line="360" w:lineRule="auto"/>
        <w:jc w:val="both"/>
        <w:textAlignment w:val="center"/>
        <w:rPr>
          <w:color w:val="000000"/>
        </w:rPr>
      </w:pPr>
      <w:r>
        <w:rPr>
          <w:rFonts w:ascii="宋体" w:eastAsia="宋体" w:hAnsi="宋体" w:cs="宋体"/>
          <w:color w:val="000000"/>
        </w:rPr>
        <w:t>B：1956年，三大改造的完成标志着社会主义制度的确立，B不符合题意。</w:t>
      </w:r>
    </w:p>
    <w:p>
      <w:pPr>
        <w:spacing w:line="360" w:lineRule="auto"/>
        <w:jc w:val="both"/>
        <w:textAlignment w:val="center"/>
        <w:rPr>
          <w:color w:val="000000"/>
        </w:rPr>
      </w:pPr>
      <w:r>
        <w:rPr>
          <w:rFonts w:ascii="宋体" w:eastAsia="宋体" w:hAnsi="宋体" w:cs="宋体"/>
          <w:color w:val="000000"/>
        </w:rPr>
        <w:t>C：家庭联产承包责任制是在1978年开始实行的，和材料的时间段不符合，C排除。</w:t>
      </w:r>
    </w:p>
    <w:p>
      <w:pPr>
        <w:spacing w:line="360" w:lineRule="auto"/>
        <w:jc w:val="both"/>
        <w:textAlignment w:val="center"/>
        <w:rPr>
          <w:color w:val="000000"/>
        </w:rPr>
      </w:pPr>
      <w:r>
        <w:rPr>
          <w:rFonts w:ascii="宋体" w:eastAsia="宋体" w:hAnsi="宋体" w:cs="宋体"/>
          <w:color w:val="000000"/>
        </w:rPr>
        <w:t>D：材料体现的是农业社会主义改造，D排除。</w:t>
      </w:r>
    </w:p>
    <w:p>
      <w:pPr>
        <w:spacing w:line="360" w:lineRule="auto"/>
        <w:jc w:val="both"/>
        <w:textAlignment w:val="center"/>
        <w:rPr>
          <w:color w:val="000000"/>
        </w:rPr>
      </w:pPr>
      <w:r>
        <w:rPr>
          <w:rFonts w:ascii="宋体" w:eastAsia="宋体" w:hAnsi="宋体" w:cs="宋体"/>
          <w:color w:val="000000"/>
        </w:rPr>
        <w:t>故本题选A。</w:t>
      </w:r>
    </w:p>
    <w:p>
      <w:pPr>
        <w:spacing w:line="360" w:lineRule="auto"/>
        <w:jc w:val="left"/>
        <w:textAlignment w:val="center"/>
        <w:rPr>
          <w:color w:val="000000"/>
        </w:rPr>
      </w:pPr>
      <w:r>
        <w:rPr>
          <w:color w:val="000000"/>
        </w:rPr>
        <w:t xml:space="preserve">4. </w:t>
      </w:r>
      <w:r>
        <w:rPr>
          <w:rFonts w:ascii="宋体" w:eastAsia="宋体" w:hAnsi="宋体" w:cs="宋体"/>
          <w:color w:val="000000"/>
        </w:rPr>
        <w:t>道路问题，直接关系党和人民事业兴衰成败。习近平总书记在党的二十大报告中强调：“中国特色社会主义是实现中华民族伟大复兴的必由之路”。原因在于（   ）</w:t>
      </w:r>
    </w:p>
    <w:p>
      <w:pPr>
        <w:spacing w:line="360" w:lineRule="auto"/>
        <w:jc w:val="left"/>
        <w:textAlignment w:val="center"/>
        <w:rPr>
          <w:color w:val="000000"/>
        </w:rPr>
      </w:pPr>
      <w:r>
        <w:rPr>
          <w:rFonts w:ascii="宋体" w:eastAsia="宋体" w:hAnsi="宋体" w:cs="宋体"/>
          <w:color w:val="000000"/>
        </w:rPr>
        <w:t>①坚持中国特色社会主义使中国大踏步赶上了时代</w:t>
      </w:r>
    </w:p>
    <w:p>
      <w:pPr>
        <w:spacing w:line="360" w:lineRule="auto"/>
        <w:jc w:val="left"/>
        <w:textAlignment w:val="center"/>
        <w:rPr>
          <w:color w:val="000000"/>
        </w:rPr>
        <w:sectPr>
          <w:type w:val="nextPage"/>
          <w:pgSz w:w="11906" w:h="16838"/>
          <w:pgMar w:top="910" w:right="1080" w:bottom="1440" w:left="1080" w:header="152" w:footer="0" w:gutter="0"/>
          <w:pgNumType w:start="9"/>
          <w:cols w:num="1" w:space="720"/>
          <w:titlePg w:val="0"/>
          <w:docGrid w:type="lines" w:linePitch="312" w:charSpace="0"/>
        </w:sectPr>
      </w:pPr>
      <w:r>
        <w:rPr>
          <w:rFonts w:ascii="宋体" w:eastAsia="宋体" w:hAnsi="宋体" w:cs="宋体"/>
          <w:color w:val="000000"/>
        </w:rPr>
        <w:t>②中国特色社会主义道路开创于我国伟大的改革开放</w:t>
      </w:r>
    </w:p>
    <w:p>
      <w:pPr>
        <w:spacing w:line="360" w:lineRule="auto"/>
        <w:jc w:val="left"/>
        <w:textAlignment w:val="center"/>
        <w:rPr>
          <w:color w:val="000000"/>
        </w:rPr>
      </w:pPr>
      <w:r>
        <w:rPr>
          <w:rFonts w:ascii="宋体" w:eastAsia="宋体" w:hAnsi="宋体" w:cs="宋体"/>
          <w:color w:val="000000"/>
        </w:rPr>
        <w:t>③中国特色社会主义是适应中国发展的科学社会主义</w:t>
      </w:r>
    </w:p>
    <w:p>
      <w:pPr>
        <w:spacing w:line="360" w:lineRule="auto"/>
        <w:jc w:val="left"/>
        <w:textAlignment w:val="center"/>
        <w:rPr>
          <w:color w:val="000000"/>
        </w:rPr>
      </w:pPr>
      <w:r>
        <w:rPr>
          <w:rFonts w:ascii="宋体" w:eastAsia="宋体" w:hAnsi="宋体" w:cs="宋体"/>
          <w:color w:val="000000"/>
        </w:rPr>
        <w:t>④坚持中国特色社会主义实现了民族独立和人民解放</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①③：“中国特色社会主义是实现中华民族伟大复兴的必由之路”。原因在于中国特色社会主义是适应中国发展的科学社会主义，实践证明，坚持中国特色社会主义使中国大踏步赶上了时代，①③符合题意。</w:t>
      </w:r>
    </w:p>
    <w:p>
      <w:pPr>
        <w:spacing w:line="360" w:lineRule="auto"/>
        <w:jc w:val="left"/>
        <w:textAlignment w:val="center"/>
        <w:rPr>
          <w:color w:val="000000"/>
        </w:rPr>
      </w:pPr>
      <w:r>
        <w:rPr>
          <w:color w:val="000000"/>
        </w:rPr>
        <w:t>②：改革开放以来，中国共产党带领中国人民开辟了中国特色社会主义道路、形成了中国特色社会主义理论体系、确立了中国特色社会主义制度、发展了中国特色社会主义文化，“中国特色社会主义道路开创于我国伟大的改革开放”与材料不能构成因果关系，②不符合题意。</w:t>
      </w:r>
    </w:p>
    <w:p>
      <w:pPr>
        <w:spacing w:line="360" w:lineRule="auto"/>
        <w:jc w:val="left"/>
        <w:textAlignment w:val="center"/>
        <w:rPr>
          <w:color w:val="000000"/>
        </w:rPr>
      </w:pPr>
      <w:r>
        <w:rPr>
          <w:color w:val="000000"/>
        </w:rPr>
        <w:t>④：新民主主义革命的胜利，中华人民共和国的成立促使了中华民族实现民族解放和国家独立，④说法错误。</w:t>
      </w:r>
    </w:p>
    <w:p>
      <w:pPr>
        <w:spacing w:line="360" w:lineRule="auto"/>
        <w:jc w:val="left"/>
        <w:textAlignment w:val="center"/>
        <w:rPr>
          <w:color w:val="000000"/>
        </w:rPr>
      </w:pPr>
      <w:r>
        <w:rPr>
          <w:color w:val="000000"/>
        </w:rPr>
        <w:t>故本题选A。</w:t>
      </w:r>
    </w:p>
    <w:p>
      <w:pPr>
        <w:spacing w:line="360" w:lineRule="auto"/>
        <w:jc w:val="left"/>
        <w:textAlignment w:val="center"/>
        <w:rPr>
          <w:color w:val="000000"/>
        </w:rPr>
      </w:pPr>
      <w:r>
        <w:rPr>
          <w:color w:val="000000"/>
        </w:rPr>
        <w:t xml:space="preserve">5. </w:t>
      </w:r>
      <w:r>
        <w:rPr>
          <w:rFonts w:ascii="宋体" w:eastAsia="宋体" w:hAnsi="宋体" w:cs="宋体"/>
          <w:color w:val="000000"/>
        </w:rPr>
        <w:t>习近平总书记指出，改革开放是我们党的历史上一次伟大觉醒，正是这个伟大觉醒孕育了我们党从理论到实践的伟大创造；改革开放是中国人民和中华民族发展史上一次伟大革命，正是这个伟大革命推动了中国特色社会主义事业的伟大飞跃。这一论断是基于改革开放(    )</w:t>
      </w:r>
    </w:p>
    <w:p>
      <w:pPr>
        <w:spacing w:line="360" w:lineRule="auto"/>
        <w:jc w:val="left"/>
        <w:textAlignment w:val="center"/>
        <w:rPr>
          <w:color w:val="000000"/>
        </w:rPr>
      </w:pPr>
      <w:r>
        <w:rPr>
          <w:rFonts w:ascii="宋体" w:eastAsia="宋体" w:hAnsi="宋体" w:cs="宋体"/>
          <w:color w:val="000000"/>
        </w:rPr>
        <w:t>①是决定当代中国命运的关键一招，标志着我国进入了社会主义社会</w:t>
      </w:r>
    </w:p>
    <w:p>
      <w:pPr>
        <w:spacing w:line="360" w:lineRule="auto"/>
        <w:jc w:val="left"/>
        <w:textAlignment w:val="center"/>
        <w:rPr>
          <w:color w:val="000000"/>
        </w:rPr>
      </w:pPr>
      <w:r>
        <w:rPr>
          <w:rFonts w:ascii="宋体" w:eastAsia="宋体" w:hAnsi="宋体" w:cs="宋体"/>
          <w:color w:val="000000"/>
        </w:rPr>
        <w:t>②成功实现了中国历史上最为深刻而广泛的社会变革，推动了生产力发展</w:t>
      </w:r>
    </w:p>
    <w:p>
      <w:pPr>
        <w:spacing w:line="360" w:lineRule="auto"/>
        <w:jc w:val="left"/>
        <w:textAlignment w:val="center"/>
        <w:rPr>
          <w:color w:val="000000"/>
        </w:rPr>
      </w:pPr>
      <w:r>
        <w:rPr>
          <w:rFonts w:ascii="宋体" w:eastAsia="宋体" w:hAnsi="宋体" w:cs="宋体"/>
          <w:color w:val="000000"/>
        </w:rPr>
        <w:t>③是党和人民大踏步赶上时代的重要法宝，有利于促进中华民族伟大复兴</w:t>
      </w:r>
    </w:p>
    <w:p>
      <w:pPr>
        <w:spacing w:line="360" w:lineRule="auto"/>
        <w:jc w:val="left"/>
        <w:textAlignment w:val="center"/>
        <w:rPr>
          <w:color w:val="000000"/>
        </w:rPr>
      </w:pPr>
      <w:r>
        <w:rPr>
          <w:rFonts w:ascii="宋体" w:eastAsia="宋体" w:hAnsi="宋体" w:cs="宋体"/>
          <w:color w:val="000000"/>
        </w:rPr>
        <w:t>④是坚持和发展中国特色社会主义的必由之路，极大改变了中国的面貌</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【详解】①②：</w:t>
      </w:r>
      <w:r>
        <w:rPr>
          <w:rFonts w:ascii="宋体" w:eastAsia="宋体" w:hAnsi="宋体" w:cs="宋体"/>
          <w:color w:val="000000"/>
        </w:rPr>
        <w:t>“三大改造”</w:t>
      </w:r>
      <w:r>
        <w:rPr>
          <w:color w:val="000000"/>
        </w:rPr>
        <w:t>的完成，标志着社会主义制度在我国的建立，我国进入了社会主义社会；它成功实现了中国历史上最深刻最伟大的社会变革，推动了生产力发展，①②不符合题意。</w:t>
      </w:r>
    </w:p>
    <w:p>
      <w:pPr>
        <w:spacing w:line="360" w:lineRule="auto"/>
        <w:jc w:val="left"/>
        <w:textAlignment w:val="center"/>
        <w:rPr>
          <w:color w:val="000000"/>
        </w:rPr>
      </w:pPr>
      <w:r>
        <w:rPr>
          <w:color w:val="000000"/>
        </w:rPr>
        <w:t>③④：改革开放是决定当代中国命运的关键一招，是党和人民大踏步赶上时代的重要法宝，是坚持和发展中国特色社会主义的必由之路，它极大改变了中国的面貌，也为实现中华民族伟大复兴创造了有利条件，③④符合题意。</w:t>
      </w:r>
    </w:p>
    <w:p>
      <w:pPr>
        <w:spacing w:line="360" w:lineRule="auto"/>
        <w:jc w:val="left"/>
        <w:textAlignment w:val="center"/>
        <w:rPr>
          <w:color w:val="000000"/>
        </w:rPr>
      </w:pPr>
      <w:r>
        <w:rPr>
          <w:color w:val="000000"/>
        </w:rPr>
        <w:t>故本题选</w:t>
      </w:r>
      <w:r>
        <w:rPr>
          <w:rFonts w:ascii="Times New Roman" w:eastAsia="Times New Roman" w:hAnsi="Times New Roman" w:cs="Times New Roman"/>
          <w:color w:val="000000"/>
        </w:rPr>
        <w:t>D</w:t>
      </w:r>
      <w:r>
        <w:rPr>
          <w:color w:val="000000"/>
        </w:rPr>
        <w:t>。</w:t>
      </w:r>
    </w:p>
    <w:p>
      <w:pPr>
        <w:spacing w:line="360" w:lineRule="auto"/>
        <w:jc w:val="left"/>
        <w:textAlignment w:val="center"/>
        <w:rPr>
          <w:color w:val="000000"/>
        </w:rPr>
      </w:pPr>
      <w:r>
        <w:rPr>
          <w:color w:val="000000"/>
        </w:rPr>
        <w:t xml:space="preserve">6. </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https://d.book118.com/438112124064006037</w:t>
        </w:r>
      </w:hyperlink>
    </w:p>
    <w:p>
      <w:pPr>
        <w:spacing w:line="360" w:lineRule="auto"/>
        <w:jc w:val="left"/>
        <w:textAlignment w:val="center"/>
        <w:rPr>
          <w:color w:val="000000"/>
        </w:rPr>
      </w:pPr>
    </w:p>
    <w:sectPr>
      <w:type w:val="nextPage"/>
      <w:pgSz w:w="11906" w:h="16838"/>
      <w:pgMar w:top="910" w:right="1080" w:bottom="1440" w:left="1080" w:header="152" w:footer="0" w:gutter="0"/>
      <w:pgNumType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55B13B21"/>
  </w:rsids>
  <w:docVars>
    <w:docVar w:name="commondata" w:val="eyJoZGlkIjoiMjg0N2FhYzA3MjAxYmM3MmQwY2NjYWNmNTUwYzg2Mz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hyperlink" Target="https://d.book118.com/438112124064006037" TargetMode="Externa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wmf" /><Relationship Id="rId8" Type="http://schemas.openxmlformats.org/officeDocument/2006/relationships/image" Target="media/image4.png"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2024-02-20T02:29:48Z</dcterms:created>
</cp:coreProperties>
</file>