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TPX项目建设方案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89" w:history="1">
        <w:r>
          <w:rPr>
            <w:rFonts w:ascii="仿宋" w:eastAsia="仿宋" w:hAnsi="仿宋" w:cs="仿宋" w:hint="eastAsia"/>
            <w:lang w:eastAsia="zh-CN"/>
          </w:rPr>
          <w:t>前言</w:t>
        </w:r>
        <w:r>
          <w:tab/>
        </w:r>
        <w:r>
          <w:fldChar w:fldCharType="begin"/>
        </w:r>
        <w:r>
          <w:instrText xml:space="preserve"> PAGEREF _Toc29189 \h </w:instrText>
        </w:r>
        <w:r>
          <w:fldChar w:fldCharType="separate"/>
        </w:r>
        <w:r>
          <w:t>3</w:t>
        </w:r>
        <w:r>
          <w:fldChar w:fldCharType="end"/>
        </w:r>
      </w:hyperlink>
    </w:p>
    <w:p>
      <w:pPr>
        <w:pStyle w:val="TOC1"/>
        <w:tabs>
          <w:tab w:val="right" w:leader="dot" w:pos="8306"/>
        </w:tabs>
      </w:pPr>
      <w:hyperlink w:anchor="_Toc5546" w:history="1">
        <w:r>
          <w:rPr>
            <w:rFonts w:ascii="仿宋" w:eastAsia="仿宋" w:hAnsi="仿宋" w:cs="仿宋" w:hint="eastAsia"/>
            <w:lang w:eastAsia="zh-CN"/>
          </w:rPr>
          <w:t>一、背景、必要性分析</w:t>
        </w:r>
        <w:r>
          <w:tab/>
        </w:r>
        <w:r>
          <w:fldChar w:fldCharType="begin"/>
        </w:r>
        <w:r>
          <w:instrText xml:space="preserve"> PAGEREF _Toc5546 \h </w:instrText>
        </w:r>
        <w:r>
          <w:fldChar w:fldCharType="separate"/>
        </w:r>
        <w:r>
          <w:t>3</w:t>
        </w:r>
        <w:r>
          <w:fldChar w:fldCharType="end"/>
        </w:r>
      </w:hyperlink>
    </w:p>
    <w:p>
      <w:pPr>
        <w:pStyle w:val="TOC2"/>
        <w:tabs>
          <w:tab w:val="right" w:leader="dot" w:pos="8306"/>
        </w:tabs>
      </w:pPr>
      <w:hyperlink w:anchor="_Toc24017" w:history="1">
        <w:r>
          <w:rPr>
            <w:rFonts w:ascii="仿宋" w:eastAsia="仿宋" w:hAnsi="仿宋" w:cs="仿宋" w:hint="eastAsia"/>
            <w:lang w:eastAsia="zh-CN"/>
          </w:rPr>
          <w:t>(一)、项目建设背景</w:t>
        </w:r>
        <w:r>
          <w:tab/>
        </w:r>
        <w:r>
          <w:fldChar w:fldCharType="begin"/>
        </w:r>
        <w:r>
          <w:instrText xml:space="preserve"> PAGEREF _Toc24017 \h </w:instrText>
        </w:r>
        <w:r>
          <w:fldChar w:fldCharType="separate"/>
        </w:r>
        <w:r>
          <w:t>3</w:t>
        </w:r>
        <w:r>
          <w:fldChar w:fldCharType="end"/>
        </w:r>
      </w:hyperlink>
    </w:p>
    <w:p>
      <w:pPr>
        <w:pStyle w:val="TOC2"/>
        <w:tabs>
          <w:tab w:val="right" w:leader="dot" w:pos="8306"/>
        </w:tabs>
      </w:pPr>
      <w:hyperlink w:anchor="_Toc2701" w:history="1">
        <w:r>
          <w:rPr>
            <w:rFonts w:ascii="仿宋" w:eastAsia="仿宋" w:hAnsi="仿宋" w:cs="仿宋" w:hint="eastAsia"/>
            <w:lang w:eastAsia="zh-CN"/>
          </w:rPr>
          <w:t>(二)、必要性分析</w:t>
        </w:r>
        <w:r>
          <w:tab/>
        </w:r>
        <w:r>
          <w:fldChar w:fldCharType="begin"/>
        </w:r>
        <w:r>
          <w:instrText xml:space="preserve"> PAGEREF _Toc2701 \h </w:instrText>
        </w:r>
        <w:r>
          <w:fldChar w:fldCharType="separate"/>
        </w:r>
        <w:r>
          <w:t>4</w:t>
        </w:r>
        <w:r>
          <w:fldChar w:fldCharType="end"/>
        </w:r>
      </w:hyperlink>
    </w:p>
    <w:p>
      <w:pPr>
        <w:pStyle w:val="TOC2"/>
        <w:tabs>
          <w:tab w:val="right" w:leader="dot" w:pos="8306"/>
        </w:tabs>
      </w:pPr>
      <w:hyperlink w:anchor="_Toc22899" w:history="1">
        <w:r>
          <w:rPr>
            <w:rFonts w:ascii="仿宋" w:eastAsia="仿宋" w:hAnsi="仿宋" w:cs="仿宋" w:hint="eastAsia"/>
            <w:lang w:eastAsia="zh-CN"/>
          </w:rPr>
          <w:t>(三)、项目建设有利条件</w:t>
        </w:r>
        <w:r>
          <w:tab/>
        </w:r>
        <w:r>
          <w:fldChar w:fldCharType="begin"/>
        </w:r>
        <w:r>
          <w:instrText xml:space="preserve"> PAGEREF _Toc22899 \h </w:instrText>
        </w:r>
        <w:r>
          <w:fldChar w:fldCharType="separate"/>
        </w:r>
        <w:r>
          <w:t>5</w:t>
        </w:r>
        <w:r>
          <w:fldChar w:fldCharType="end"/>
        </w:r>
      </w:hyperlink>
    </w:p>
    <w:p>
      <w:pPr>
        <w:pStyle w:val="TOC1"/>
        <w:tabs>
          <w:tab w:val="right" w:leader="dot" w:pos="8306"/>
        </w:tabs>
      </w:pPr>
      <w:hyperlink w:anchor="_Toc32607" w:history="1">
        <w:r>
          <w:rPr>
            <w:rFonts w:ascii="仿宋" w:eastAsia="仿宋" w:hAnsi="仿宋" w:cs="仿宋" w:hint="eastAsia"/>
            <w:lang w:eastAsia="zh-CN"/>
          </w:rPr>
          <w:t>二、环境和生态影响分析</w:t>
        </w:r>
        <w:r>
          <w:tab/>
        </w:r>
        <w:r>
          <w:fldChar w:fldCharType="begin"/>
        </w:r>
        <w:r>
          <w:instrText xml:space="preserve"> PAGEREF _Toc32607 \h </w:instrText>
        </w:r>
        <w:r>
          <w:fldChar w:fldCharType="separate"/>
        </w:r>
        <w:r>
          <w:t>7</w:t>
        </w:r>
        <w:r>
          <w:fldChar w:fldCharType="end"/>
        </w:r>
      </w:hyperlink>
    </w:p>
    <w:p>
      <w:pPr>
        <w:pStyle w:val="TOC2"/>
        <w:tabs>
          <w:tab w:val="right" w:leader="dot" w:pos="8306"/>
        </w:tabs>
      </w:pPr>
      <w:hyperlink w:anchor="_Toc24564" w:history="1">
        <w:r>
          <w:rPr>
            <w:rFonts w:ascii="仿宋" w:eastAsia="仿宋" w:hAnsi="仿宋" w:cs="仿宋" w:hint="eastAsia"/>
            <w:lang w:eastAsia="zh-CN"/>
          </w:rPr>
          <w:t>(一)、环境和生态现状</w:t>
        </w:r>
        <w:r>
          <w:tab/>
        </w:r>
        <w:r>
          <w:fldChar w:fldCharType="begin"/>
        </w:r>
        <w:r>
          <w:instrText xml:space="preserve"> PAGEREF _Toc24564 \h </w:instrText>
        </w:r>
        <w:r>
          <w:fldChar w:fldCharType="separate"/>
        </w:r>
        <w:r>
          <w:t>7</w:t>
        </w:r>
        <w:r>
          <w:fldChar w:fldCharType="end"/>
        </w:r>
      </w:hyperlink>
    </w:p>
    <w:p>
      <w:pPr>
        <w:pStyle w:val="TOC2"/>
        <w:tabs>
          <w:tab w:val="right" w:leader="dot" w:pos="8306"/>
        </w:tabs>
      </w:pPr>
      <w:hyperlink w:anchor="_Toc26776" w:history="1">
        <w:r>
          <w:rPr>
            <w:rFonts w:ascii="仿宋" w:eastAsia="仿宋" w:hAnsi="仿宋" w:cs="仿宋" w:hint="eastAsia"/>
            <w:lang w:eastAsia="zh-CN"/>
          </w:rPr>
          <w:t>(二)、生态环境影响分析</w:t>
        </w:r>
        <w:r>
          <w:tab/>
        </w:r>
        <w:r>
          <w:fldChar w:fldCharType="begin"/>
        </w:r>
        <w:r>
          <w:instrText xml:space="preserve"> PAGEREF _Toc26776 \h </w:instrText>
        </w:r>
        <w:r>
          <w:fldChar w:fldCharType="separate"/>
        </w:r>
        <w:r>
          <w:t>8</w:t>
        </w:r>
        <w:r>
          <w:fldChar w:fldCharType="end"/>
        </w:r>
      </w:hyperlink>
    </w:p>
    <w:p>
      <w:pPr>
        <w:pStyle w:val="TOC2"/>
        <w:tabs>
          <w:tab w:val="right" w:leader="dot" w:pos="8306"/>
        </w:tabs>
      </w:pPr>
      <w:hyperlink w:anchor="_Toc11058" w:history="1">
        <w:r>
          <w:rPr>
            <w:rFonts w:ascii="仿宋" w:eastAsia="仿宋" w:hAnsi="仿宋" w:cs="仿宋" w:hint="eastAsia"/>
            <w:lang w:eastAsia="zh-CN"/>
          </w:rPr>
          <w:t>(三)、生态环境保护措施</w:t>
        </w:r>
        <w:r>
          <w:tab/>
        </w:r>
        <w:r>
          <w:fldChar w:fldCharType="begin"/>
        </w:r>
        <w:r>
          <w:instrText xml:space="preserve"> PAGEREF _Toc11058 \h </w:instrText>
        </w:r>
        <w:r>
          <w:fldChar w:fldCharType="separate"/>
        </w:r>
        <w:r>
          <w:t>10</w:t>
        </w:r>
        <w:r>
          <w:fldChar w:fldCharType="end"/>
        </w:r>
      </w:hyperlink>
    </w:p>
    <w:p>
      <w:pPr>
        <w:pStyle w:val="TOC2"/>
        <w:tabs>
          <w:tab w:val="right" w:leader="dot" w:pos="8306"/>
        </w:tabs>
      </w:pPr>
      <w:hyperlink w:anchor="_Toc31424" w:history="1">
        <w:r>
          <w:rPr>
            <w:rFonts w:ascii="仿宋" w:eastAsia="仿宋" w:hAnsi="仿宋" w:cs="仿宋" w:hint="eastAsia"/>
            <w:lang w:eastAsia="zh-CN"/>
          </w:rPr>
          <w:t>(四)、地质灾害影响分析</w:t>
        </w:r>
        <w:r>
          <w:tab/>
        </w:r>
        <w:r>
          <w:fldChar w:fldCharType="begin"/>
        </w:r>
        <w:r>
          <w:instrText xml:space="preserve"> PAGEREF _Toc31424 \h </w:instrText>
        </w:r>
        <w:r>
          <w:fldChar w:fldCharType="separate"/>
        </w:r>
        <w:r>
          <w:t>11</w:t>
        </w:r>
        <w:r>
          <w:fldChar w:fldCharType="end"/>
        </w:r>
      </w:hyperlink>
    </w:p>
    <w:p>
      <w:pPr>
        <w:pStyle w:val="TOC2"/>
        <w:tabs>
          <w:tab w:val="right" w:leader="dot" w:pos="8306"/>
        </w:tabs>
      </w:pPr>
      <w:hyperlink w:anchor="_Toc32561" w:history="1">
        <w:r>
          <w:rPr>
            <w:rFonts w:ascii="仿宋" w:eastAsia="仿宋" w:hAnsi="仿宋" w:cs="仿宋" w:hint="eastAsia"/>
            <w:lang w:eastAsia="zh-CN"/>
          </w:rPr>
          <w:t>(五)、特殊环境影响</w:t>
        </w:r>
        <w:r>
          <w:tab/>
        </w:r>
        <w:r>
          <w:fldChar w:fldCharType="begin"/>
        </w:r>
        <w:r>
          <w:instrText xml:space="preserve"> PAGEREF _Toc32561 \h </w:instrText>
        </w:r>
        <w:r>
          <w:fldChar w:fldCharType="separate"/>
        </w:r>
        <w:r>
          <w:t>13</w:t>
        </w:r>
        <w:r>
          <w:fldChar w:fldCharType="end"/>
        </w:r>
      </w:hyperlink>
    </w:p>
    <w:p>
      <w:pPr>
        <w:pStyle w:val="TOC1"/>
        <w:tabs>
          <w:tab w:val="right" w:leader="dot" w:pos="8306"/>
        </w:tabs>
      </w:pPr>
      <w:hyperlink w:anchor="_Toc11520" w:history="1">
        <w:r>
          <w:rPr>
            <w:rFonts w:ascii="仿宋" w:eastAsia="仿宋" w:hAnsi="仿宋" w:cs="仿宋" w:hint="eastAsia"/>
            <w:lang w:eastAsia="zh-CN"/>
          </w:rPr>
          <w:t>三、建设风险评估分析</w:t>
        </w:r>
        <w:r>
          <w:tab/>
        </w:r>
        <w:r>
          <w:fldChar w:fldCharType="begin"/>
        </w:r>
        <w:r>
          <w:instrText xml:space="preserve"> PAGEREF _Toc11520 \h </w:instrText>
        </w:r>
        <w:r>
          <w:fldChar w:fldCharType="separate"/>
        </w:r>
        <w:r>
          <w:t>14</w:t>
        </w:r>
        <w:r>
          <w:fldChar w:fldCharType="end"/>
        </w:r>
      </w:hyperlink>
    </w:p>
    <w:p>
      <w:pPr>
        <w:pStyle w:val="TOC2"/>
        <w:tabs>
          <w:tab w:val="right" w:leader="dot" w:pos="8306"/>
        </w:tabs>
      </w:pPr>
      <w:hyperlink w:anchor="_Toc29920" w:history="1">
        <w:r>
          <w:rPr>
            <w:rFonts w:ascii="仿宋" w:eastAsia="仿宋" w:hAnsi="仿宋" w:cs="仿宋" w:hint="eastAsia"/>
            <w:lang w:eastAsia="zh-CN"/>
          </w:rPr>
          <w:t>(一)、政策风险分析</w:t>
        </w:r>
        <w:r>
          <w:tab/>
        </w:r>
        <w:r>
          <w:fldChar w:fldCharType="begin"/>
        </w:r>
        <w:r>
          <w:instrText xml:space="preserve"> PAGEREF _Toc29920 \h </w:instrText>
        </w:r>
        <w:r>
          <w:fldChar w:fldCharType="separate"/>
        </w:r>
        <w:r>
          <w:t>14</w:t>
        </w:r>
        <w:r>
          <w:fldChar w:fldCharType="end"/>
        </w:r>
      </w:hyperlink>
    </w:p>
    <w:p>
      <w:pPr>
        <w:pStyle w:val="TOC2"/>
        <w:tabs>
          <w:tab w:val="right" w:leader="dot" w:pos="8306"/>
        </w:tabs>
      </w:pPr>
      <w:hyperlink w:anchor="_Toc24904" w:history="1">
        <w:r>
          <w:rPr>
            <w:rFonts w:ascii="仿宋" w:eastAsia="仿宋" w:hAnsi="仿宋" w:cs="仿宋" w:hint="eastAsia"/>
            <w:lang w:eastAsia="zh-CN"/>
          </w:rPr>
          <w:t>(二)、社会风险分析</w:t>
        </w:r>
        <w:r>
          <w:tab/>
        </w:r>
        <w:r>
          <w:fldChar w:fldCharType="begin"/>
        </w:r>
        <w:r>
          <w:instrText xml:space="preserve"> PAGEREF _Toc24904 \h </w:instrText>
        </w:r>
        <w:r>
          <w:fldChar w:fldCharType="separate"/>
        </w:r>
        <w:r>
          <w:t>15</w:t>
        </w:r>
        <w:r>
          <w:fldChar w:fldCharType="end"/>
        </w:r>
      </w:hyperlink>
    </w:p>
    <w:p>
      <w:pPr>
        <w:pStyle w:val="TOC2"/>
        <w:tabs>
          <w:tab w:val="right" w:leader="dot" w:pos="8306"/>
        </w:tabs>
      </w:pPr>
      <w:hyperlink w:anchor="_Toc26662" w:history="1">
        <w:r>
          <w:rPr>
            <w:rFonts w:ascii="仿宋" w:eastAsia="仿宋" w:hAnsi="仿宋" w:cs="仿宋" w:hint="eastAsia"/>
            <w:lang w:eastAsia="zh-CN"/>
          </w:rPr>
          <w:t>(三)、市场风险分析</w:t>
        </w:r>
        <w:r>
          <w:tab/>
        </w:r>
        <w:r>
          <w:fldChar w:fldCharType="begin"/>
        </w:r>
        <w:r>
          <w:instrText xml:space="preserve"> PAGEREF _Toc26662 \h </w:instrText>
        </w:r>
        <w:r>
          <w:fldChar w:fldCharType="separate"/>
        </w:r>
        <w:r>
          <w:t>17</w:t>
        </w:r>
        <w:r>
          <w:fldChar w:fldCharType="end"/>
        </w:r>
      </w:hyperlink>
    </w:p>
    <w:p>
      <w:pPr>
        <w:pStyle w:val="TOC2"/>
        <w:tabs>
          <w:tab w:val="right" w:leader="dot" w:pos="8306"/>
        </w:tabs>
      </w:pPr>
      <w:hyperlink w:anchor="_Toc26296" w:history="1">
        <w:r>
          <w:rPr>
            <w:rFonts w:ascii="仿宋" w:eastAsia="仿宋" w:hAnsi="仿宋" w:cs="仿宋" w:hint="eastAsia"/>
            <w:lang w:eastAsia="zh-CN"/>
          </w:rPr>
          <w:t>(四)、资金风险分析</w:t>
        </w:r>
        <w:r>
          <w:tab/>
        </w:r>
        <w:r>
          <w:fldChar w:fldCharType="begin"/>
        </w:r>
        <w:r>
          <w:instrText xml:space="preserve"> PAGEREF _Toc26296 \h </w:instrText>
        </w:r>
        <w:r>
          <w:fldChar w:fldCharType="separate"/>
        </w:r>
        <w:r>
          <w:t>17</w:t>
        </w:r>
        <w:r>
          <w:fldChar w:fldCharType="end"/>
        </w:r>
      </w:hyperlink>
    </w:p>
    <w:p>
      <w:pPr>
        <w:pStyle w:val="TOC2"/>
        <w:tabs>
          <w:tab w:val="right" w:leader="dot" w:pos="8306"/>
        </w:tabs>
      </w:pPr>
      <w:hyperlink w:anchor="_Toc2866" w:history="1">
        <w:r>
          <w:rPr>
            <w:rFonts w:ascii="仿宋" w:eastAsia="仿宋" w:hAnsi="仿宋" w:cs="仿宋" w:hint="eastAsia"/>
            <w:lang w:eastAsia="zh-CN"/>
          </w:rPr>
          <w:t>(五)、技术风险分析</w:t>
        </w:r>
        <w:r>
          <w:tab/>
        </w:r>
        <w:r>
          <w:fldChar w:fldCharType="begin"/>
        </w:r>
        <w:r>
          <w:instrText xml:space="preserve"> PAGEREF _Toc2866 \h </w:instrText>
        </w:r>
        <w:r>
          <w:fldChar w:fldCharType="separate"/>
        </w:r>
        <w:r>
          <w:t>18</w:t>
        </w:r>
        <w:r>
          <w:fldChar w:fldCharType="end"/>
        </w:r>
      </w:hyperlink>
    </w:p>
    <w:p>
      <w:pPr>
        <w:pStyle w:val="TOC2"/>
        <w:tabs>
          <w:tab w:val="right" w:leader="dot" w:pos="8306"/>
        </w:tabs>
      </w:pPr>
      <w:hyperlink w:anchor="_Toc28708" w:history="1">
        <w:r>
          <w:rPr>
            <w:rFonts w:ascii="仿宋" w:eastAsia="仿宋" w:hAnsi="仿宋" w:cs="仿宋" w:hint="eastAsia"/>
            <w:lang w:eastAsia="zh-CN"/>
          </w:rPr>
          <w:t>(六)、财务风险分析</w:t>
        </w:r>
        <w:r>
          <w:tab/>
        </w:r>
        <w:r>
          <w:fldChar w:fldCharType="begin"/>
        </w:r>
        <w:r>
          <w:instrText xml:space="preserve"> PAGEREF _Toc28708 \h </w:instrText>
        </w:r>
        <w:r>
          <w:fldChar w:fldCharType="separate"/>
        </w:r>
        <w:r>
          <w:t>20</w:t>
        </w:r>
        <w:r>
          <w:fldChar w:fldCharType="end"/>
        </w:r>
      </w:hyperlink>
    </w:p>
    <w:p>
      <w:pPr>
        <w:pStyle w:val="TOC2"/>
        <w:tabs>
          <w:tab w:val="right" w:leader="dot" w:pos="8306"/>
        </w:tabs>
      </w:pPr>
      <w:hyperlink w:anchor="_Toc29023" w:history="1">
        <w:r>
          <w:rPr>
            <w:rFonts w:ascii="仿宋" w:eastAsia="仿宋" w:hAnsi="仿宋" w:cs="仿宋" w:hint="eastAsia"/>
            <w:lang w:eastAsia="zh-CN"/>
          </w:rPr>
          <w:t>(七)、管理风险分析</w:t>
        </w:r>
        <w:r>
          <w:tab/>
        </w:r>
        <w:r>
          <w:fldChar w:fldCharType="begin"/>
        </w:r>
        <w:r>
          <w:instrText xml:space="preserve"> PAGEREF _Toc29023 \h </w:instrText>
        </w:r>
        <w:r>
          <w:fldChar w:fldCharType="separate"/>
        </w:r>
        <w:r>
          <w:t>21</w:t>
        </w:r>
        <w:r>
          <w:fldChar w:fldCharType="end"/>
        </w:r>
      </w:hyperlink>
    </w:p>
    <w:p>
      <w:pPr>
        <w:pStyle w:val="TOC2"/>
        <w:tabs>
          <w:tab w:val="right" w:leader="dot" w:pos="8306"/>
        </w:tabs>
      </w:pPr>
      <w:hyperlink w:anchor="_Toc10222" w:history="1">
        <w:r>
          <w:rPr>
            <w:rFonts w:ascii="仿宋" w:eastAsia="仿宋" w:hAnsi="仿宋" w:cs="仿宋" w:hint="eastAsia"/>
            <w:lang w:eastAsia="zh-CN"/>
          </w:rPr>
          <w:t>(八)、其它风险分析</w:t>
        </w:r>
        <w:r>
          <w:tab/>
        </w:r>
        <w:r>
          <w:fldChar w:fldCharType="begin"/>
        </w:r>
        <w:r>
          <w:instrText xml:space="preserve"> PAGEREF _Toc10222 \h </w:instrText>
        </w:r>
        <w:r>
          <w:fldChar w:fldCharType="separate"/>
        </w:r>
        <w:r>
          <w:t>23</w:t>
        </w:r>
        <w:r>
          <w:fldChar w:fldCharType="end"/>
        </w:r>
      </w:hyperlink>
    </w:p>
    <w:p>
      <w:pPr>
        <w:pStyle w:val="TOC2"/>
        <w:tabs>
          <w:tab w:val="right" w:leader="dot" w:pos="8306"/>
        </w:tabs>
      </w:pPr>
      <w:hyperlink w:anchor="_Toc13870" w:history="1">
        <w:r>
          <w:rPr>
            <w:rFonts w:ascii="仿宋" w:eastAsia="仿宋" w:hAnsi="仿宋" w:cs="仿宋" w:hint="eastAsia"/>
            <w:lang w:eastAsia="zh-CN"/>
          </w:rPr>
          <w:t>(九)、社会影响评估</w:t>
        </w:r>
        <w:r>
          <w:tab/>
        </w:r>
        <w:r>
          <w:fldChar w:fldCharType="begin"/>
        </w:r>
        <w:r>
          <w:instrText xml:space="preserve"> PAGEREF _Toc13870 \h </w:instrText>
        </w:r>
        <w:r>
          <w:fldChar w:fldCharType="separate"/>
        </w:r>
        <w:r>
          <w:t>24</w:t>
        </w:r>
        <w:r>
          <w:fldChar w:fldCharType="end"/>
        </w:r>
      </w:hyperlink>
    </w:p>
    <w:p>
      <w:pPr>
        <w:pStyle w:val="TOC1"/>
        <w:tabs>
          <w:tab w:val="right" w:leader="dot" w:pos="8306"/>
        </w:tabs>
      </w:pPr>
      <w:hyperlink w:anchor="_Toc5012" w:history="1">
        <w:r>
          <w:rPr>
            <w:rFonts w:ascii="仿宋" w:eastAsia="仿宋" w:hAnsi="仿宋" w:cs="仿宋" w:hint="eastAsia"/>
            <w:lang w:eastAsia="zh-CN"/>
          </w:rPr>
          <w:t>四、资源开发及综合利用分析</w:t>
        </w:r>
        <w:r>
          <w:tab/>
        </w:r>
        <w:r>
          <w:fldChar w:fldCharType="begin"/>
        </w:r>
        <w:r>
          <w:instrText xml:space="preserve"> PAGEREF _Toc5012 \h </w:instrText>
        </w:r>
        <w:r>
          <w:fldChar w:fldCharType="separate"/>
        </w:r>
        <w:r>
          <w:t>26</w:t>
        </w:r>
        <w:r>
          <w:fldChar w:fldCharType="end"/>
        </w:r>
      </w:hyperlink>
    </w:p>
    <w:p>
      <w:pPr>
        <w:pStyle w:val="TOC2"/>
        <w:tabs>
          <w:tab w:val="right" w:leader="dot" w:pos="8306"/>
        </w:tabs>
      </w:pPr>
      <w:hyperlink w:anchor="_Toc18726" w:history="1">
        <w:r>
          <w:rPr>
            <w:rFonts w:ascii="仿宋" w:eastAsia="仿宋" w:hAnsi="仿宋" w:cs="仿宋" w:hint="eastAsia"/>
            <w:lang w:eastAsia="zh-CN"/>
          </w:rPr>
          <w:t>(一)、资源开发方案</w:t>
        </w:r>
        <w:r>
          <w:tab/>
        </w:r>
        <w:r>
          <w:fldChar w:fldCharType="begin"/>
        </w:r>
        <w:r>
          <w:instrText xml:space="preserve"> PAGEREF _Toc18726 \h </w:instrText>
        </w:r>
        <w:r>
          <w:fldChar w:fldCharType="separate"/>
        </w:r>
        <w:r>
          <w:t>26</w:t>
        </w:r>
        <w:r>
          <w:fldChar w:fldCharType="end"/>
        </w:r>
      </w:hyperlink>
    </w:p>
    <w:p>
      <w:pPr>
        <w:pStyle w:val="TOC2"/>
        <w:tabs>
          <w:tab w:val="right" w:leader="dot" w:pos="8306"/>
        </w:tabs>
      </w:pPr>
      <w:hyperlink w:anchor="_Toc19601" w:history="1">
        <w:r>
          <w:rPr>
            <w:rFonts w:ascii="仿宋" w:eastAsia="仿宋" w:hAnsi="仿宋" w:cs="仿宋" w:hint="eastAsia"/>
            <w:lang w:eastAsia="zh-CN"/>
          </w:rPr>
          <w:t>(二)、资源利用方案</w:t>
        </w:r>
        <w:r>
          <w:tab/>
        </w:r>
        <w:r>
          <w:fldChar w:fldCharType="begin"/>
        </w:r>
        <w:r>
          <w:instrText xml:space="preserve"> PAGEREF _Toc19601 \h </w:instrText>
        </w:r>
        <w:r>
          <w:fldChar w:fldCharType="separate"/>
        </w:r>
        <w:r>
          <w:t>27</w:t>
        </w:r>
        <w:r>
          <w:fldChar w:fldCharType="end"/>
        </w:r>
      </w:hyperlink>
    </w:p>
    <w:p>
      <w:pPr>
        <w:pStyle w:val="TOC2"/>
        <w:tabs>
          <w:tab w:val="right" w:leader="dot" w:pos="8306"/>
        </w:tabs>
      </w:pPr>
      <w:hyperlink w:anchor="_Toc28058" w:history="1">
        <w:r>
          <w:rPr>
            <w:rFonts w:ascii="仿宋" w:eastAsia="仿宋" w:hAnsi="仿宋" w:cs="仿宋" w:hint="eastAsia"/>
            <w:lang w:eastAsia="zh-CN"/>
          </w:rPr>
          <w:t>(三)、资源节约措施</w:t>
        </w:r>
        <w:r>
          <w:tab/>
        </w:r>
        <w:r>
          <w:fldChar w:fldCharType="begin"/>
        </w:r>
        <w:r>
          <w:instrText xml:space="preserve"> PAGEREF _Toc28058 \h </w:instrText>
        </w:r>
        <w:r>
          <w:fldChar w:fldCharType="separate"/>
        </w:r>
        <w:r>
          <w:t>29</w:t>
        </w:r>
        <w:r>
          <w:fldChar w:fldCharType="end"/>
        </w:r>
      </w:hyperlink>
    </w:p>
    <w:p>
      <w:pPr>
        <w:pStyle w:val="TOC1"/>
        <w:tabs>
          <w:tab w:val="right" w:leader="dot" w:pos="8306"/>
        </w:tabs>
      </w:pPr>
      <w:hyperlink w:anchor="_Toc403" w:history="1">
        <w:r>
          <w:rPr>
            <w:rFonts w:ascii="仿宋" w:eastAsia="仿宋" w:hAnsi="仿宋" w:cs="仿宋" w:hint="eastAsia"/>
            <w:lang w:eastAsia="zh-CN"/>
          </w:rPr>
          <w:t>五、社会影响分析</w:t>
        </w:r>
        <w:r>
          <w:tab/>
        </w:r>
        <w:r>
          <w:fldChar w:fldCharType="begin"/>
        </w:r>
        <w:r>
          <w:instrText xml:space="preserve"> PAGEREF _Toc403 \h </w:instrText>
        </w:r>
        <w:r>
          <w:fldChar w:fldCharType="separate"/>
        </w:r>
        <w:r>
          <w:t>30</w:t>
        </w:r>
        <w:r>
          <w:fldChar w:fldCharType="end"/>
        </w:r>
      </w:hyperlink>
    </w:p>
    <w:p>
      <w:pPr>
        <w:pStyle w:val="TOC2"/>
        <w:tabs>
          <w:tab w:val="right" w:leader="dot" w:pos="8306"/>
        </w:tabs>
      </w:pPr>
      <w:hyperlink w:anchor="_Toc13724" w:history="1">
        <w:r>
          <w:rPr>
            <w:rFonts w:ascii="仿宋" w:eastAsia="仿宋" w:hAnsi="仿宋" w:cs="仿宋" w:hint="eastAsia"/>
            <w:lang w:eastAsia="zh-CN"/>
          </w:rPr>
          <w:t>(一)、社会影响效果分析</w:t>
        </w:r>
        <w:r>
          <w:tab/>
        </w:r>
        <w:r>
          <w:fldChar w:fldCharType="begin"/>
        </w:r>
        <w:r>
          <w:instrText xml:space="preserve"> PAGEREF _Toc13724 \h </w:instrText>
        </w:r>
        <w:r>
          <w:fldChar w:fldCharType="separate"/>
        </w:r>
        <w:r>
          <w:t>30</w:t>
        </w:r>
        <w:r>
          <w:fldChar w:fldCharType="end"/>
        </w:r>
      </w:hyperlink>
    </w:p>
    <w:p>
      <w:pPr>
        <w:pStyle w:val="TOC2"/>
        <w:tabs>
          <w:tab w:val="right" w:leader="dot" w:pos="8306"/>
        </w:tabs>
      </w:pPr>
      <w:hyperlink w:anchor="_Toc2577" w:history="1">
        <w:r>
          <w:rPr>
            <w:rFonts w:ascii="仿宋" w:eastAsia="仿宋" w:hAnsi="仿宋" w:cs="仿宋" w:hint="eastAsia"/>
            <w:lang w:eastAsia="zh-CN"/>
          </w:rPr>
          <w:t>(二)、社会适应性分析</w:t>
        </w:r>
        <w:r>
          <w:tab/>
        </w:r>
        <w:r>
          <w:fldChar w:fldCharType="begin"/>
        </w:r>
        <w:r>
          <w:instrText xml:space="preserve"> PAGEREF _Toc2577 \h </w:instrText>
        </w:r>
        <w:r>
          <w:fldChar w:fldCharType="separate"/>
        </w:r>
        <w:r>
          <w:t>32</w:t>
        </w:r>
        <w:r>
          <w:fldChar w:fldCharType="end"/>
        </w:r>
      </w:hyperlink>
    </w:p>
    <w:p>
      <w:pPr>
        <w:pStyle w:val="TOC2"/>
        <w:tabs>
          <w:tab w:val="right" w:leader="dot" w:pos="8306"/>
        </w:tabs>
      </w:pPr>
      <w:hyperlink w:anchor="_Toc14772" w:history="1">
        <w:r>
          <w:rPr>
            <w:rFonts w:ascii="仿宋" w:eastAsia="仿宋" w:hAnsi="仿宋" w:cs="仿宋" w:hint="eastAsia"/>
            <w:lang w:eastAsia="zh-CN"/>
          </w:rPr>
          <w:t>(三)、社会风险及对策分析</w:t>
        </w:r>
        <w:r>
          <w:tab/>
        </w:r>
        <w:r>
          <w:fldChar w:fldCharType="begin"/>
        </w:r>
        <w:r>
          <w:instrText xml:space="preserve"> PAGEREF _Toc14772 \h </w:instrText>
        </w:r>
        <w:r>
          <w:fldChar w:fldCharType="separate"/>
        </w:r>
        <w:r>
          <w:t>34</w:t>
        </w:r>
        <w:r>
          <w:fldChar w:fldCharType="end"/>
        </w:r>
      </w:hyperlink>
    </w:p>
    <w:p>
      <w:pPr>
        <w:pStyle w:val="TOC1"/>
        <w:tabs>
          <w:tab w:val="right" w:leader="dot" w:pos="8306"/>
        </w:tabs>
      </w:pPr>
      <w:hyperlink w:anchor="_Toc26554" w:history="1">
        <w:r>
          <w:rPr>
            <w:rFonts w:ascii="仿宋" w:eastAsia="仿宋" w:hAnsi="仿宋" w:cs="仿宋" w:hint="eastAsia"/>
            <w:lang w:eastAsia="zh-CN"/>
          </w:rPr>
          <w:t>六、项目选址研究</w:t>
        </w:r>
        <w:r>
          <w:tab/>
        </w:r>
        <w:r>
          <w:fldChar w:fldCharType="begin"/>
        </w:r>
        <w:r>
          <w:instrText xml:space="preserve"> PAGEREF _Toc26554 \h </w:instrText>
        </w:r>
        <w:r>
          <w:fldChar w:fldCharType="separate"/>
        </w:r>
        <w:r>
          <w:t>37</w:t>
        </w:r>
        <w:r>
          <w:fldChar w:fldCharType="end"/>
        </w:r>
      </w:hyperlink>
    </w:p>
    <w:p>
      <w:pPr>
        <w:pStyle w:val="TOC2"/>
        <w:tabs>
          <w:tab w:val="right" w:leader="dot" w:pos="8306"/>
        </w:tabs>
      </w:pPr>
      <w:hyperlink w:anchor="_Toc6921" w:history="1">
        <w:r>
          <w:rPr>
            <w:rFonts w:ascii="仿宋" w:eastAsia="仿宋" w:hAnsi="仿宋" w:cs="仿宋" w:hint="eastAsia"/>
            <w:lang w:eastAsia="zh-CN"/>
          </w:rPr>
          <w:t>(一)、项目选址原则</w:t>
        </w:r>
        <w:r>
          <w:tab/>
        </w:r>
        <w:r>
          <w:fldChar w:fldCharType="begin"/>
        </w:r>
        <w:r>
          <w:instrText xml:space="preserve"> PAGEREF _Toc6921 \h </w:instrText>
        </w:r>
        <w:r>
          <w:fldChar w:fldCharType="separate"/>
        </w:r>
        <w:r>
          <w:t>37</w:t>
        </w:r>
        <w:r>
          <w:fldChar w:fldCharType="end"/>
        </w:r>
      </w:hyperlink>
    </w:p>
    <w:p>
      <w:pPr>
        <w:pStyle w:val="TOC2"/>
        <w:tabs>
          <w:tab w:val="right" w:leader="dot" w:pos="8306"/>
        </w:tabs>
      </w:pPr>
      <w:hyperlink w:anchor="_Toc11366" w:history="1">
        <w:r>
          <w:rPr>
            <w:rFonts w:ascii="仿宋" w:eastAsia="仿宋" w:hAnsi="仿宋" w:cs="仿宋" w:hint="eastAsia"/>
            <w:lang w:eastAsia="zh-CN"/>
          </w:rPr>
          <w:t>(二)、项目选址</w:t>
        </w:r>
        <w:r>
          <w:tab/>
        </w:r>
        <w:r>
          <w:fldChar w:fldCharType="begin"/>
        </w:r>
        <w:r>
          <w:instrText xml:space="preserve"> PAGEREF _Toc11366 \h </w:instrText>
        </w:r>
        <w:r>
          <w:fldChar w:fldCharType="separate"/>
        </w:r>
        <w:r>
          <w:t>40</w:t>
        </w:r>
        <w:r>
          <w:fldChar w:fldCharType="end"/>
        </w:r>
      </w:hyperlink>
    </w:p>
    <w:p>
      <w:pPr>
        <w:pStyle w:val="TOC2"/>
        <w:tabs>
          <w:tab w:val="right" w:leader="dot" w:pos="8306"/>
        </w:tabs>
      </w:pPr>
      <w:hyperlink w:anchor="_Toc3107" w:history="1">
        <w:r>
          <w:rPr>
            <w:rFonts w:ascii="仿宋" w:eastAsia="仿宋" w:hAnsi="仿宋" w:cs="仿宋" w:hint="eastAsia"/>
            <w:lang w:eastAsia="zh-CN"/>
          </w:rPr>
          <w:t>(三)、建设条件分析</w:t>
        </w:r>
        <w:r>
          <w:tab/>
        </w:r>
        <w:r>
          <w:fldChar w:fldCharType="begin"/>
        </w:r>
        <w:r>
          <w:instrText xml:space="preserve"> PAGEREF _Toc3107 \h </w:instrText>
        </w:r>
        <w:r>
          <w:fldChar w:fldCharType="separate"/>
        </w:r>
        <w:r>
          <w:t>42</w:t>
        </w:r>
        <w:r>
          <w:fldChar w:fldCharType="end"/>
        </w:r>
      </w:hyperlink>
    </w:p>
    <w:p>
      <w:pPr>
        <w:pStyle w:val="TOC2"/>
        <w:tabs>
          <w:tab w:val="right" w:leader="dot" w:pos="8306"/>
        </w:tabs>
      </w:pPr>
      <w:hyperlink w:anchor="_Toc12386" w:history="1">
        <w:r>
          <w:rPr>
            <w:rFonts w:ascii="仿宋" w:eastAsia="仿宋" w:hAnsi="仿宋" w:cs="仿宋" w:hint="eastAsia"/>
            <w:lang w:eastAsia="zh-CN"/>
          </w:rPr>
          <w:t>(四)、用地控制指标</w:t>
        </w:r>
        <w:r>
          <w:tab/>
        </w:r>
        <w:r>
          <w:fldChar w:fldCharType="begin"/>
        </w:r>
        <w:r>
          <w:instrText xml:space="preserve"> PAGEREF _Toc12386 \h </w:instrText>
        </w:r>
        <w:r>
          <w:fldChar w:fldCharType="separate"/>
        </w:r>
        <w:r>
          <w:t>44</w:t>
        </w:r>
        <w:r>
          <w:fldChar w:fldCharType="end"/>
        </w:r>
      </w:hyperlink>
    </w:p>
    <w:p>
      <w:pPr>
        <w:pStyle w:val="TOC2"/>
        <w:tabs>
          <w:tab w:val="right" w:leader="dot" w:pos="8306"/>
        </w:tabs>
      </w:pPr>
      <w:hyperlink w:anchor="_Toc15473" w:history="1">
        <w:r>
          <w:rPr>
            <w:rFonts w:ascii="仿宋" w:eastAsia="仿宋" w:hAnsi="仿宋" w:cs="仿宋" w:hint="eastAsia"/>
            <w:lang w:eastAsia="zh-CN"/>
          </w:rPr>
          <w:t>(五)、地总体要求</w:t>
        </w:r>
        <w:r>
          <w:tab/>
        </w:r>
        <w:r>
          <w:fldChar w:fldCharType="begin"/>
        </w:r>
        <w:r>
          <w:instrText xml:space="preserve"> PAGEREF _Toc15473 \h </w:instrText>
        </w:r>
        <w:r>
          <w:fldChar w:fldCharType="separate"/>
        </w:r>
        <w:r>
          <w:t>45</w:t>
        </w:r>
        <w:r>
          <w:fldChar w:fldCharType="end"/>
        </w:r>
      </w:hyperlink>
    </w:p>
    <w:p>
      <w:pPr>
        <w:pStyle w:val="TOC2"/>
        <w:tabs>
          <w:tab w:val="right" w:leader="dot" w:pos="8306"/>
        </w:tabs>
      </w:pPr>
      <w:hyperlink w:anchor="_Toc9299" w:history="1">
        <w:r>
          <w:rPr>
            <w:rFonts w:ascii="仿宋" w:eastAsia="仿宋" w:hAnsi="仿宋" w:cs="仿宋" w:hint="eastAsia"/>
            <w:lang w:eastAsia="zh-CN"/>
          </w:rPr>
          <w:t>(六)、节约用地措施</w:t>
        </w:r>
        <w:r>
          <w:tab/>
        </w:r>
        <w:r>
          <w:fldChar w:fldCharType="begin"/>
        </w:r>
        <w:r>
          <w:instrText xml:space="preserve"> PAGEREF _Toc9299 \h </w:instrText>
        </w:r>
        <w:r>
          <w:fldChar w:fldCharType="separate"/>
        </w:r>
        <w:r>
          <w:t>46</w:t>
        </w:r>
        <w:r>
          <w:fldChar w:fldCharType="end"/>
        </w:r>
      </w:hyperlink>
    </w:p>
    <w:p>
      <w:pPr>
        <w:pStyle w:val="TOC2"/>
        <w:tabs>
          <w:tab w:val="right" w:leader="dot" w:pos="8306"/>
        </w:tabs>
      </w:pPr>
      <w:hyperlink w:anchor="_Toc9518" w:history="1">
        <w:r>
          <w:rPr>
            <w:rFonts w:ascii="仿宋" w:eastAsia="仿宋" w:hAnsi="仿宋" w:cs="仿宋" w:hint="eastAsia"/>
            <w:lang w:eastAsia="zh-CN"/>
          </w:rPr>
          <w:t>(七)、选址综合评价</w:t>
        </w:r>
        <w:r>
          <w:tab/>
        </w:r>
        <w:r>
          <w:fldChar w:fldCharType="begin"/>
        </w:r>
        <w:r>
          <w:instrText xml:space="preserve"> PAGEREF _Toc9518 \h </w:instrText>
        </w:r>
        <w:r>
          <w:fldChar w:fldCharType="separate"/>
        </w:r>
        <w:r>
          <w:t>48</w:t>
        </w:r>
        <w:r>
          <w:fldChar w:fldCharType="end"/>
        </w:r>
      </w:hyperlink>
    </w:p>
    <w:p>
      <w:pPr>
        <w:pStyle w:val="TOC1"/>
        <w:tabs>
          <w:tab w:val="right" w:leader="dot" w:pos="8306"/>
        </w:tabs>
      </w:pPr>
      <w:hyperlink w:anchor="_Toc8969" w:history="1">
        <w:r>
          <w:rPr>
            <w:rFonts w:ascii="仿宋" w:eastAsia="仿宋" w:hAnsi="仿宋" w:cs="仿宋" w:hint="eastAsia"/>
            <w:lang w:eastAsia="zh-CN"/>
          </w:rPr>
          <w:t>七、环境保护与治理方案</w:t>
        </w:r>
        <w:r>
          <w:tab/>
        </w:r>
        <w:r>
          <w:fldChar w:fldCharType="begin"/>
        </w:r>
        <w:r>
          <w:instrText xml:space="preserve"> PAGEREF _Toc8969 \h </w:instrText>
        </w:r>
        <w:r>
          <w:fldChar w:fldCharType="separate"/>
        </w:r>
        <w:r>
          <w:t>49</w:t>
        </w:r>
        <w:r>
          <w:fldChar w:fldCharType="end"/>
        </w:r>
      </w:hyperlink>
    </w:p>
    <w:p>
      <w:pPr>
        <w:pStyle w:val="TOC2"/>
        <w:tabs>
          <w:tab w:val="right" w:leader="dot" w:pos="8306"/>
        </w:tabs>
      </w:pPr>
      <w:hyperlink w:anchor="_Toc27240" w:history="1">
        <w:r>
          <w:rPr>
            <w:rFonts w:ascii="仿宋" w:eastAsia="仿宋" w:hAnsi="仿宋" w:cs="仿宋" w:hint="eastAsia"/>
            <w:lang w:eastAsia="zh-CN"/>
          </w:rPr>
          <w:t>(一)、项目环境影响评估</w:t>
        </w:r>
        <w:r>
          <w:tab/>
        </w:r>
        <w:r>
          <w:fldChar w:fldCharType="begin"/>
        </w:r>
        <w:r>
          <w:instrText xml:space="preserve"> PAGEREF _Toc27240 \h </w:instrText>
        </w:r>
        <w:r>
          <w:fldChar w:fldCharType="separate"/>
        </w:r>
        <w:r>
          <w:t>49</w:t>
        </w:r>
        <w:r>
          <w:fldChar w:fldCharType="end"/>
        </w:r>
      </w:hyperlink>
    </w:p>
    <w:p>
      <w:pPr>
        <w:pStyle w:val="TOC2"/>
        <w:tabs>
          <w:tab w:val="right" w:leader="dot" w:pos="8306"/>
        </w:tabs>
      </w:pPr>
      <w:hyperlink w:anchor="_Toc19180" w:history="1">
        <w:r>
          <w:rPr>
            <w:rFonts w:ascii="仿宋" w:eastAsia="仿宋" w:hAnsi="仿宋" w:cs="仿宋" w:hint="eastAsia"/>
            <w:lang w:eastAsia="zh-CN"/>
          </w:rPr>
          <w:t>(二)、环境保护措施与治理方案</w:t>
        </w:r>
        <w:r>
          <w:tab/>
        </w:r>
        <w:r>
          <w:fldChar w:fldCharType="begin"/>
        </w:r>
        <w:r>
          <w:instrText xml:space="preserve"> PAGEREF _Toc19180 \h </w:instrText>
        </w:r>
        <w:r>
          <w:fldChar w:fldCharType="separate"/>
        </w:r>
        <w:r>
          <w:t>49</w:t>
        </w:r>
        <w:r>
          <w:fldChar w:fldCharType="end"/>
        </w:r>
      </w:hyperlink>
    </w:p>
    <w:p>
      <w:pPr>
        <w:pStyle w:val="TOC1"/>
        <w:tabs>
          <w:tab w:val="right" w:leader="dot" w:pos="8306"/>
        </w:tabs>
      </w:pPr>
      <w:hyperlink w:anchor="_Toc22828" w:history="1">
        <w:r>
          <w:rPr>
            <w:rFonts w:ascii="仿宋" w:eastAsia="仿宋" w:hAnsi="仿宋" w:cs="仿宋" w:hint="eastAsia"/>
            <w:lang w:eastAsia="zh-CN"/>
          </w:rPr>
          <w:t>八、项目变更管理</w:t>
        </w:r>
        <w:r>
          <w:tab/>
        </w:r>
        <w:r>
          <w:fldChar w:fldCharType="begin"/>
        </w:r>
        <w:r>
          <w:instrText xml:space="preserve"> PAGEREF _Toc22828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91" w:history="1">
        <w:r>
          <w:rPr>
            <w:rFonts w:ascii="仿宋" w:eastAsia="仿宋" w:hAnsi="仿宋" w:cs="仿宋" w:hint="eastAsia"/>
            <w:lang w:eastAsia="zh-CN"/>
          </w:rPr>
          <w:t>(一)、变更控制流程</w:t>
        </w:r>
        <w:r>
          <w:tab/>
        </w:r>
        <w:r>
          <w:fldChar w:fldCharType="begin"/>
        </w:r>
        <w:r>
          <w:instrText xml:space="preserve"> PAGEREF _Toc25591 \h </w:instrText>
        </w:r>
        <w:r>
          <w:fldChar w:fldCharType="separate"/>
        </w:r>
        <w:r>
          <w:t>50</w:t>
        </w:r>
        <w:r>
          <w:fldChar w:fldCharType="end"/>
        </w:r>
      </w:hyperlink>
    </w:p>
    <w:p>
      <w:pPr>
        <w:pStyle w:val="TOC2"/>
        <w:tabs>
          <w:tab w:val="right" w:leader="dot" w:pos="8306"/>
        </w:tabs>
      </w:pPr>
      <w:hyperlink w:anchor="_Toc5158" w:history="1">
        <w:r>
          <w:rPr>
            <w:rFonts w:ascii="仿宋" w:eastAsia="仿宋" w:hAnsi="仿宋" w:cs="仿宋" w:hint="eastAsia"/>
            <w:lang w:eastAsia="zh-CN"/>
          </w:rPr>
          <w:t>(二)、影响评估与处理</w:t>
        </w:r>
        <w:r>
          <w:tab/>
        </w:r>
        <w:r>
          <w:fldChar w:fldCharType="begin"/>
        </w:r>
        <w:r>
          <w:instrText xml:space="preserve"> PAGEREF _Toc5158 \h </w:instrText>
        </w:r>
        <w:r>
          <w:fldChar w:fldCharType="separate"/>
        </w:r>
        <w:r>
          <w:t>51</w:t>
        </w:r>
        <w:r>
          <w:fldChar w:fldCharType="end"/>
        </w:r>
      </w:hyperlink>
    </w:p>
    <w:p>
      <w:pPr>
        <w:pStyle w:val="TOC2"/>
        <w:tabs>
          <w:tab w:val="right" w:leader="dot" w:pos="8306"/>
        </w:tabs>
      </w:pPr>
      <w:hyperlink w:anchor="_Toc32342" w:history="1">
        <w:r>
          <w:rPr>
            <w:rFonts w:ascii="仿宋" w:eastAsia="仿宋" w:hAnsi="仿宋" w:cs="仿宋" w:hint="eastAsia"/>
            <w:lang w:eastAsia="zh-CN"/>
          </w:rPr>
          <w:t>(三)、变更记录与追踪</w:t>
        </w:r>
        <w:r>
          <w:tab/>
        </w:r>
        <w:r>
          <w:fldChar w:fldCharType="begin"/>
        </w:r>
        <w:r>
          <w:instrText xml:space="preserve"> PAGEREF _Toc32342 \h </w:instrText>
        </w:r>
        <w:r>
          <w:fldChar w:fldCharType="separate"/>
        </w:r>
        <w:r>
          <w:t>52</w:t>
        </w:r>
        <w:r>
          <w:fldChar w:fldCharType="end"/>
        </w:r>
      </w:hyperlink>
    </w:p>
    <w:p>
      <w:pPr>
        <w:pStyle w:val="TOC2"/>
        <w:tabs>
          <w:tab w:val="right" w:leader="dot" w:pos="8306"/>
        </w:tabs>
      </w:pPr>
      <w:hyperlink w:anchor="_Toc19003" w:history="1">
        <w:r>
          <w:rPr>
            <w:rFonts w:ascii="仿宋" w:eastAsia="仿宋" w:hAnsi="仿宋" w:cs="仿宋" w:hint="eastAsia"/>
            <w:lang w:eastAsia="zh-CN"/>
          </w:rPr>
          <w:t>(四)、变更管理策略</w:t>
        </w:r>
        <w:r>
          <w:tab/>
        </w:r>
        <w:r>
          <w:fldChar w:fldCharType="begin"/>
        </w:r>
        <w:r>
          <w:instrText xml:space="preserve"> PAGEREF _Toc19003 \h </w:instrText>
        </w:r>
        <w:r>
          <w:fldChar w:fldCharType="separate"/>
        </w:r>
        <w:r>
          <w:t>54</w:t>
        </w:r>
        <w:r>
          <w:fldChar w:fldCharType="end"/>
        </w:r>
      </w:hyperlink>
    </w:p>
    <w:p>
      <w:pPr>
        <w:pStyle w:val="TOC1"/>
        <w:tabs>
          <w:tab w:val="right" w:leader="dot" w:pos="8306"/>
        </w:tabs>
      </w:pPr>
      <w:hyperlink w:anchor="_Toc5920" w:history="1">
        <w:r>
          <w:rPr>
            <w:rFonts w:ascii="仿宋" w:eastAsia="仿宋" w:hAnsi="仿宋" w:cs="仿宋" w:hint="eastAsia"/>
            <w:lang w:eastAsia="zh-CN"/>
          </w:rPr>
          <w:t>九、客户关系管理与市场拓展</w:t>
        </w:r>
        <w:r>
          <w:tab/>
        </w:r>
        <w:r>
          <w:fldChar w:fldCharType="begin"/>
        </w:r>
        <w:r>
          <w:instrText xml:space="preserve"> PAGEREF _Toc5920 \h </w:instrText>
        </w:r>
        <w:r>
          <w:fldChar w:fldCharType="separate"/>
        </w:r>
        <w:r>
          <w:t>56</w:t>
        </w:r>
        <w:r>
          <w:fldChar w:fldCharType="end"/>
        </w:r>
      </w:hyperlink>
    </w:p>
    <w:p>
      <w:pPr>
        <w:pStyle w:val="TOC2"/>
        <w:tabs>
          <w:tab w:val="right" w:leader="dot" w:pos="8306"/>
        </w:tabs>
      </w:pPr>
      <w:hyperlink w:anchor="_Toc28382" w:history="1">
        <w:r>
          <w:rPr>
            <w:rFonts w:ascii="仿宋" w:eastAsia="仿宋" w:hAnsi="仿宋" w:cs="仿宋" w:hint="eastAsia"/>
            <w:lang w:eastAsia="zh-CN"/>
          </w:rPr>
          <w:t>(一)、客户关系管理策略</w:t>
        </w:r>
        <w:r>
          <w:tab/>
        </w:r>
        <w:r>
          <w:fldChar w:fldCharType="begin"/>
        </w:r>
        <w:r>
          <w:instrText xml:space="preserve"> PAGEREF _Toc28382 \h </w:instrText>
        </w:r>
        <w:r>
          <w:fldChar w:fldCharType="separate"/>
        </w:r>
        <w:r>
          <w:t>56</w:t>
        </w:r>
        <w:r>
          <w:fldChar w:fldCharType="end"/>
        </w:r>
      </w:hyperlink>
    </w:p>
    <w:p>
      <w:pPr>
        <w:pStyle w:val="TOC2"/>
        <w:tabs>
          <w:tab w:val="right" w:leader="dot" w:pos="8306"/>
        </w:tabs>
      </w:pPr>
      <w:hyperlink w:anchor="_Toc31694" w:history="1">
        <w:r>
          <w:rPr>
            <w:rFonts w:ascii="仿宋" w:eastAsia="仿宋" w:hAnsi="仿宋" w:cs="仿宋" w:hint="eastAsia"/>
            <w:lang w:eastAsia="zh-CN"/>
          </w:rPr>
          <w:t>(二)、市场拓展方案</w:t>
        </w:r>
        <w:r>
          <w:tab/>
        </w:r>
        <w:r>
          <w:fldChar w:fldCharType="begin"/>
        </w:r>
        <w:r>
          <w:instrText xml:space="preserve"> PAGEREF _Toc31694 \h </w:instrText>
        </w:r>
        <w:r>
          <w:fldChar w:fldCharType="separate"/>
        </w:r>
        <w:r>
          <w:t>57</w:t>
        </w:r>
        <w:r>
          <w:fldChar w:fldCharType="end"/>
        </w:r>
      </w:hyperlink>
    </w:p>
    <w:p>
      <w:pPr>
        <w:pStyle w:val="TOC1"/>
        <w:tabs>
          <w:tab w:val="right" w:leader="dot" w:pos="8306"/>
        </w:tabs>
      </w:pPr>
      <w:hyperlink w:anchor="_Toc27189" w:history="1">
        <w:r>
          <w:rPr>
            <w:rFonts w:ascii="仿宋" w:eastAsia="仿宋" w:hAnsi="仿宋" w:cs="仿宋" w:hint="eastAsia"/>
            <w:lang w:eastAsia="zh-CN"/>
          </w:rPr>
          <w:t>十、项目质量与标准</w:t>
        </w:r>
        <w:r>
          <w:tab/>
        </w:r>
        <w:r>
          <w:fldChar w:fldCharType="begin"/>
        </w:r>
        <w:r>
          <w:instrText xml:space="preserve"> PAGEREF _Toc27189 \h </w:instrText>
        </w:r>
        <w:r>
          <w:fldChar w:fldCharType="separate"/>
        </w:r>
        <w:r>
          <w:t>58</w:t>
        </w:r>
        <w:r>
          <w:fldChar w:fldCharType="end"/>
        </w:r>
      </w:hyperlink>
    </w:p>
    <w:p>
      <w:pPr>
        <w:pStyle w:val="TOC2"/>
        <w:tabs>
          <w:tab w:val="right" w:leader="dot" w:pos="8306"/>
        </w:tabs>
      </w:pPr>
      <w:hyperlink w:anchor="_Toc10829" w:history="1">
        <w:r>
          <w:rPr>
            <w:rFonts w:ascii="仿宋" w:eastAsia="仿宋" w:hAnsi="仿宋" w:cs="仿宋" w:hint="eastAsia"/>
            <w:lang w:eastAsia="zh-CN"/>
          </w:rPr>
          <w:t>(一)、质量保障体系</w:t>
        </w:r>
        <w:r>
          <w:tab/>
        </w:r>
        <w:r>
          <w:fldChar w:fldCharType="begin"/>
        </w:r>
        <w:r>
          <w:instrText xml:space="preserve"> PAGEREF _Toc10829 \h </w:instrText>
        </w:r>
        <w:r>
          <w:fldChar w:fldCharType="separate"/>
        </w:r>
        <w:r>
          <w:t>58</w:t>
        </w:r>
        <w:r>
          <w:fldChar w:fldCharType="end"/>
        </w:r>
      </w:hyperlink>
    </w:p>
    <w:p>
      <w:pPr>
        <w:pStyle w:val="TOC2"/>
        <w:tabs>
          <w:tab w:val="right" w:leader="dot" w:pos="8306"/>
        </w:tabs>
      </w:pPr>
      <w:hyperlink w:anchor="_Toc10060" w:history="1">
        <w:r>
          <w:rPr>
            <w:rFonts w:ascii="仿宋" w:eastAsia="仿宋" w:hAnsi="仿宋" w:cs="仿宋" w:hint="eastAsia"/>
            <w:lang w:eastAsia="zh-CN"/>
          </w:rPr>
          <w:t>(二)、标准化作业流程</w:t>
        </w:r>
        <w:r>
          <w:tab/>
        </w:r>
        <w:r>
          <w:fldChar w:fldCharType="begin"/>
        </w:r>
        <w:r>
          <w:instrText xml:space="preserve"> PAGEREF _Toc10060 \h </w:instrText>
        </w:r>
        <w:r>
          <w:fldChar w:fldCharType="separate"/>
        </w:r>
        <w:r>
          <w:t>59</w:t>
        </w:r>
        <w:r>
          <w:fldChar w:fldCharType="end"/>
        </w:r>
      </w:hyperlink>
    </w:p>
    <w:p>
      <w:pPr>
        <w:pStyle w:val="TOC2"/>
        <w:tabs>
          <w:tab w:val="right" w:leader="dot" w:pos="8306"/>
        </w:tabs>
      </w:pPr>
      <w:hyperlink w:anchor="_Toc6892" w:history="1">
        <w:r>
          <w:rPr>
            <w:rFonts w:ascii="仿宋" w:eastAsia="仿宋" w:hAnsi="仿宋" w:cs="仿宋" w:hint="eastAsia"/>
            <w:lang w:eastAsia="zh-CN"/>
          </w:rPr>
          <w:t>(三)、质量监控与评估</w:t>
        </w:r>
        <w:r>
          <w:tab/>
        </w:r>
        <w:r>
          <w:fldChar w:fldCharType="begin"/>
        </w:r>
        <w:r>
          <w:instrText xml:space="preserve"> PAGEREF _Toc6892 \h </w:instrText>
        </w:r>
        <w:r>
          <w:fldChar w:fldCharType="separate"/>
        </w:r>
        <w:r>
          <w:t>61</w:t>
        </w:r>
        <w:r>
          <w:fldChar w:fldCharType="end"/>
        </w:r>
      </w:hyperlink>
    </w:p>
    <w:p>
      <w:pPr>
        <w:pStyle w:val="TOC2"/>
        <w:tabs>
          <w:tab w:val="right" w:leader="dot" w:pos="8306"/>
        </w:tabs>
      </w:pPr>
      <w:hyperlink w:anchor="_Toc22752" w:history="1">
        <w:r>
          <w:rPr>
            <w:rFonts w:ascii="仿宋" w:eastAsia="仿宋" w:hAnsi="仿宋" w:cs="仿宋" w:hint="eastAsia"/>
            <w:lang w:eastAsia="zh-CN"/>
          </w:rPr>
          <w:t>(四)、质量改进计划</w:t>
        </w:r>
        <w:r>
          <w:tab/>
        </w:r>
        <w:r>
          <w:fldChar w:fldCharType="begin"/>
        </w:r>
        <w:r>
          <w:instrText xml:space="preserve"> PAGEREF _Toc22752 \h </w:instrText>
        </w:r>
        <w:r>
          <w:fldChar w:fldCharType="separate"/>
        </w:r>
        <w:r>
          <w:t>62</w:t>
        </w:r>
        <w:r>
          <w:fldChar w:fldCharType="end"/>
        </w:r>
      </w:hyperlink>
    </w:p>
    <w:p>
      <w:pPr>
        <w:pStyle w:val="TOC1"/>
        <w:tabs>
          <w:tab w:val="right" w:leader="dot" w:pos="8306"/>
        </w:tabs>
      </w:pPr>
      <w:hyperlink w:anchor="_Toc2679" w:history="1">
        <w:r>
          <w:rPr>
            <w:rFonts w:ascii="仿宋" w:eastAsia="仿宋" w:hAnsi="仿宋" w:cs="仿宋" w:hint="eastAsia"/>
            <w:lang w:eastAsia="zh-CN"/>
          </w:rPr>
          <w:t>十一、环境保护与绿色发展</w:t>
        </w:r>
        <w:r>
          <w:tab/>
        </w:r>
        <w:r>
          <w:fldChar w:fldCharType="begin"/>
        </w:r>
        <w:r>
          <w:instrText xml:space="preserve"> PAGEREF _Toc2679 \h </w:instrText>
        </w:r>
        <w:r>
          <w:fldChar w:fldCharType="separate"/>
        </w:r>
        <w:r>
          <w:t>63</w:t>
        </w:r>
        <w:r>
          <w:fldChar w:fldCharType="end"/>
        </w:r>
      </w:hyperlink>
    </w:p>
    <w:p>
      <w:pPr>
        <w:pStyle w:val="TOC2"/>
        <w:tabs>
          <w:tab w:val="right" w:leader="dot" w:pos="8306"/>
        </w:tabs>
      </w:pPr>
      <w:hyperlink w:anchor="_Toc20878" w:history="1">
        <w:r>
          <w:rPr>
            <w:rFonts w:ascii="仿宋" w:eastAsia="仿宋" w:hAnsi="仿宋" w:cs="仿宋" w:hint="eastAsia"/>
            <w:lang w:eastAsia="zh-CN"/>
          </w:rPr>
          <w:t>(一)、环境保护措施</w:t>
        </w:r>
        <w:r>
          <w:tab/>
        </w:r>
        <w:r>
          <w:fldChar w:fldCharType="begin"/>
        </w:r>
        <w:r>
          <w:instrText xml:space="preserve"> PAGEREF _Toc20878 \h </w:instrText>
        </w:r>
        <w:r>
          <w:fldChar w:fldCharType="separate"/>
        </w:r>
        <w:r>
          <w:t>63</w:t>
        </w:r>
        <w:r>
          <w:fldChar w:fldCharType="end"/>
        </w:r>
      </w:hyperlink>
    </w:p>
    <w:p>
      <w:pPr>
        <w:pStyle w:val="TOC2"/>
        <w:tabs>
          <w:tab w:val="right" w:leader="dot" w:pos="8306"/>
        </w:tabs>
      </w:pPr>
      <w:hyperlink w:anchor="_Toc20009" w:history="1">
        <w:r>
          <w:rPr>
            <w:rFonts w:ascii="仿宋" w:eastAsia="仿宋" w:hAnsi="仿宋" w:cs="仿宋" w:hint="eastAsia"/>
            <w:lang w:eastAsia="zh-CN"/>
          </w:rPr>
          <w:t>(二)、绿色发展与可持续发展策略</w:t>
        </w:r>
        <w:r>
          <w:tab/>
        </w:r>
        <w:r>
          <w:fldChar w:fldCharType="begin"/>
        </w:r>
        <w:r>
          <w:instrText xml:space="preserve"> PAGEREF _Toc20009 \h </w:instrText>
        </w:r>
        <w:r>
          <w:fldChar w:fldCharType="separate"/>
        </w:r>
        <w:r>
          <w:t>65</w:t>
        </w:r>
        <w:r>
          <w:fldChar w:fldCharType="end"/>
        </w:r>
      </w:hyperlink>
    </w:p>
    <w:p>
      <w:pPr>
        <w:pStyle w:val="TOC1"/>
        <w:tabs>
          <w:tab w:val="right" w:leader="dot" w:pos="8306"/>
        </w:tabs>
      </w:pPr>
      <w:hyperlink w:anchor="_Toc29285" w:history="1">
        <w:r>
          <w:rPr>
            <w:rFonts w:ascii="仿宋" w:eastAsia="仿宋" w:hAnsi="仿宋" w:cs="仿宋" w:hint="eastAsia"/>
            <w:lang w:eastAsia="zh-CN"/>
          </w:rPr>
          <w:t>十二、土地利用与规划方案</w:t>
        </w:r>
        <w:r>
          <w:tab/>
        </w:r>
        <w:r>
          <w:fldChar w:fldCharType="begin"/>
        </w:r>
        <w:r>
          <w:instrText xml:space="preserve"> PAGEREF _Toc29285 \h </w:instrText>
        </w:r>
        <w:r>
          <w:fldChar w:fldCharType="separate"/>
        </w:r>
        <w:r>
          <w:t>66</w:t>
        </w:r>
        <w:r>
          <w:fldChar w:fldCharType="end"/>
        </w:r>
      </w:hyperlink>
    </w:p>
    <w:p>
      <w:pPr>
        <w:pStyle w:val="TOC2"/>
        <w:tabs>
          <w:tab w:val="right" w:leader="dot" w:pos="8306"/>
        </w:tabs>
      </w:pPr>
      <w:hyperlink w:anchor="_Toc18547" w:history="1">
        <w:r>
          <w:rPr>
            <w:rFonts w:ascii="仿宋" w:eastAsia="仿宋" w:hAnsi="仿宋" w:cs="仿宋" w:hint="eastAsia"/>
            <w:lang w:eastAsia="zh-CN"/>
          </w:rPr>
          <w:t>(一)、项目用地情况分析</w:t>
        </w:r>
        <w:r>
          <w:tab/>
        </w:r>
        <w:r>
          <w:fldChar w:fldCharType="begin"/>
        </w:r>
        <w:r>
          <w:instrText xml:space="preserve"> PAGEREF _Toc18547 \h </w:instrText>
        </w:r>
        <w:r>
          <w:fldChar w:fldCharType="separate"/>
        </w:r>
        <w:r>
          <w:t>66</w:t>
        </w:r>
        <w:r>
          <w:fldChar w:fldCharType="end"/>
        </w:r>
      </w:hyperlink>
    </w:p>
    <w:p>
      <w:pPr>
        <w:pStyle w:val="TOC2"/>
        <w:tabs>
          <w:tab w:val="right" w:leader="dot" w:pos="8306"/>
        </w:tabs>
      </w:pPr>
      <w:hyperlink w:anchor="_Toc2868" w:history="1">
        <w:r>
          <w:rPr>
            <w:rFonts w:ascii="仿宋" w:eastAsia="仿宋" w:hAnsi="仿宋" w:cs="仿宋" w:hint="eastAsia"/>
            <w:lang w:eastAsia="zh-CN"/>
          </w:rPr>
          <w:t>(二)、土地利用规划方案</w:t>
        </w:r>
        <w:r>
          <w:tab/>
        </w:r>
        <w:r>
          <w:fldChar w:fldCharType="begin"/>
        </w:r>
        <w:r>
          <w:instrText xml:space="preserve"> PAGEREF _Toc2868 \h </w:instrText>
        </w:r>
        <w:r>
          <w:fldChar w:fldCharType="separate"/>
        </w:r>
        <w:r>
          <w:t>67</w:t>
        </w:r>
        <w:r>
          <w:fldChar w:fldCharType="end"/>
        </w:r>
      </w:hyperlink>
    </w:p>
    <w:p>
      <w:pPr>
        <w:pStyle w:val="TOC1"/>
        <w:tabs>
          <w:tab w:val="right" w:leader="dot" w:pos="8306"/>
        </w:tabs>
      </w:pPr>
      <w:hyperlink w:anchor="_Toc3232" w:history="1">
        <w:r>
          <w:rPr>
            <w:rFonts w:ascii="仿宋" w:eastAsia="仿宋" w:hAnsi="仿宋" w:cs="仿宋" w:hint="eastAsia"/>
            <w:lang w:eastAsia="zh-CN"/>
          </w:rPr>
          <w:t>十三、合作与交流机制建立</w:t>
        </w:r>
        <w:r>
          <w:tab/>
        </w:r>
        <w:r>
          <w:fldChar w:fldCharType="begin"/>
        </w:r>
        <w:r>
          <w:instrText xml:space="preserve"> PAGEREF _Toc3232 \h </w:instrText>
        </w:r>
        <w:r>
          <w:fldChar w:fldCharType="separate"/>
        </w:r>
        <w:r>
          <w:t>69</w:t>
        </w:r>
        <w:r>
          <w:fldChar w:fldCharType="end"/>
        </w:r>
      </w:hyperlink>
    </w:p>
    <w:p>
      <w:pPr>
        <w:pStyle w:val="TOC2"/>
        <w:tabs>
          <w:tab w:val="right" w:leader="dot" w:pos="8306"/>
        </w:tabs>
      </w:pPr>
      <w:hyperlink w:anchor="_Toc8708" w:history="1">
        <w:r>
          <w:rPr>
            <w:rFonts w:ascii="仿宋" w:eastAsia="仿宋" w:hAnsi="仿宋" w:cs="仿宋" w:hint="eastAsia"/>
            <w:lang w:eastAsia="zh-CN"/>
          </w:rPr>
          <w:t>(一)、合作伙伴选择与合作方式</w:t>
        </w:r>
        <w:r>
          <w:tab/>
        </w:r>
        <w:r>
          <w:fldChar w:fldCharType="begin"/>
        </w:r>
        <w:r>
          <w:instrText xml:space="preserve"> PAGEREF _Toc8708 \h </w:instrText>
        </w:r>
        <w:r>
          <w:fldChar w:fldCharType="separate"/>
        </w:r>
        <w:r>
          <w:t>69</w:t>
        </w:r>
        <w:r>
          <w:fldChar w:fldCharType="end"/>
        </w:r>
      </w:hyperlink>
    </w:p>
    <w:p>
      <w:pPr>
        <w:pStyle w:val="TOC2"/>
        <w:tabs>
          <w:tab w:val="right" w:leader="dot" w:pos="8306"/>
        </w:tabs>
      </w:pPr>
      <w:hyperlink w:anchor="_Toc28885" w:history="1">
        <w:r>
          <w:rPr>
            <w:rFonts w:ascii="仿宋" w:eastAsia="仿宋" w:hAnsi="仿宋" w:cs="仿宋" w:hint="eastAsia"/>
            <w:lang w:eastAsia="zh-CN"/>
          </w:rPr>
          <w:t>(二)、交流与合作平台搭建</w:t>
        </w:r>
        <w:r>
          <w:tab/>
        </w:r>
        <w:r>
          <w:fldChar w:fldCharType="begin"/>
        </w:r>
        <w:r>
          <w:instrText xml:space="preserve"> PAGEREF _Toc28885 \h </w:instrText>
        </w:r>
        <w:r>
          <w:fldChar w:fldCharType="separate"/>
        </w:r>
        <w:r>
          <w:t>70</w:t>
        </w:r>
        <w:r>
          <w:fldChar w:fldCharType="end"/>
        </w:r>
      </w:hyperlink>
    </w:p>
    <w:p>
      <w:pPr>
        <w:pStyle w:val="TOC1"/>
        <w:tabs>
          <w:tab w:val="right" w:leader="dot" w:pos="8306"/>
        </w:tabs>
      </w:pPr>
      <w:hyperlink w:anchor="_Toc922" w:history="1">
        <w:r>
          <w:rPr>
            <w:rFonts w:ascii="仿宋" w:eastAsia="仿宋" w:hAnsi="仿宋" w:cs="仿宋" w:hint="eastAsia"/>
            <w:lang w:eastAsia="zh-CN"/>
          </w:rPr>
          <w:t>十四、设施与设备管理</w:t>
        </w:r>
        <w:r>
          <w:tab/>
        </w:r>
        <w:r>
          <w:fldChar w:fldCharType="begin"/>
        </w:r>
        <w:r>
          <w:instrText xml:space="preserve"> PAGEREF _Toc922 \h </w:instrText>
        </w:r>
        <w:r>
          <w:fldChar w:fldCharType="separate"/>
        </w:r>
        <w:r>
          <w:t>72</w:t>
        </w:r>
        <w:r>
          <w:fldChar w:fldCharType="end"/>
        </w:r>
      </w:hyperlink>
    </w:p>
    <w:p>
      <w:pPr>
        <w:pStyle w:val="TOC2"/>
        <w:tabs>
          <w:tab w:val="right" w:leader="dot" w:pos="8306"/>
        </w:tabs>
      </w:pPr>
      <w:hyperlink w:anchor="_Toc2321" w:history="1">
        <w:r>
          <w:rPr>
            <w:rFonts w:ascii="仿宋" w:eastAsia="仿宋" w:hAnsi="仿宋" w:cs="仿宋" w:hint="eastAsia"/>
            <w:lang w:eastAsia="zh-CN"/>
          </w:rPr>
          <w:t>(一)、设施规划与配置</w:t>
        </w:r>
        <w:r>
          <w:tab/>
        </w:r>
        <w:r>
          <w:fldChar w:fldCharType="begin"/>
        </w:r>
        <w:r>
          <w:instrText xml:space="preserve"> PAGEREF _Toc2321 \h </w:instrText>
        </w:r>
        <w:r>
          <w:fldChar w:fldCharType="separate"/>
        </w:r>
        <w:r>
          <w:t>72</w:t>
        </w:r>
        <w:r>
          <w:fldChar w:fldCharType="end"/>
        </w:r>
      </w:hyperlink>
    </w:p>
    <w:p>
      <w:pPr>
        <w:pStyle w:val="TOC2"/>
        <w:tabs>
          <w:tab w:val="right" w:leader="dot" w:pos="8306"/>
        </w:tabs>
      </w:pPr>
      <w:hyperlink w:anchor="_Toc19717" w:history="1">
        <w:r>
          <w:rPr>
            <w:rFonts w:ascii="仿宋" w:eastAsia="仿宋" w:hAnsi="仿宋" w:cs="仿宋" w:hint="eastAsia"/>
            <w:lang w:eastAsia="zh-CN"/>
          </w:rPr>
          <w:t>(二)、设备采购与维护管理</w:t>
        </w:r>
        <w:r>
          <w:tab/>
        </w:r>
        <w:r>
          <w:fldChar w:fldCharType="begin"/>
        </w:r>
        <w:r>
          <w:instrText xml:space="preserve"> PAGEREF _Toc19717 \h </w:instrText>
        </w:r>
        <w:r>
          <w:fldChar w:fldCharType="separate"/>
        </w:r>
        <w:r>
          <w:t>72</w:t>
        </w:r>
        <w:r>
          <w:fldChar w:fldCharType="end"/>
        </w:r>
      </w:hyperlink>
    </w:p>
    <w:p>
      <w:pPr>
        <w:pStyle w:val="TOC2"/>
        <w:tabs>
          <w:tab w:val="right" w:leader="dot" w:pos="8306"/>
        </w:tabs>
      </w:pPr>
      <w:hyperlink w:anchor="_Toc6926" w:history="1">
        <w:r>
          <w:rPr>
            <w:rFonts w:ascii="仿宋" w:eastAsia="仿宋" w:hAnsi="仿宋" w:cs="仿宋" w:hint="eastAsia"/>
            <w:lang w:eastAsia="zh-CN"/>
          </w:rPr>
          <w:t>(三)、设施设备升级策略</w:t>
        </w:r>
        <w:r>
          <w:tab/>
        </w:r>
        <w:r>
          <w:fldChar w:fldCharType="begin"/>
        </w:r>
        <w:r>
          <w:instrText xml:space="preserve"> PAGEREF _Toc6926 \h </w:instrText>
        </w:r>
        <w:r>
          <w:fldChar w:fldCharType="separate"/>
        </w:r>
        <w:r>
          <w:t>73</w:t>
        </w:r>
        <w:r>
          <w:fldChar w:fldCharType="end"/>
        </w:r>
      </w:hyperlink>
    </w:p>
    <w:p>
      <w:pPr>
        <w:pStyle w:val="TOC1"/>
        <w:tabs>
          <w:tab w:val="right" w:leader="dot" w:pos="8306"/>
        </w:tabs>
      </w:pPr>
      <w:hyperlink w:anchor="_Toc24182" w:history="1">
        <w:r>
          <w:rPr>
            <w:rFonts w:ascii="仿宋" w:eastAsia="仿宋" w:hAnsi="仿宋" w:cs="仿宋" w:hint="eastAsia"/>
            <w:lang w:eastAsia="zh-CN"/>
          </w:rPr>
          <w:t>十五、项目施工方案</w:t>
        </w:r>
        <w:r>
          <w:tab/>
        </w:r>
        <w:r>
          <w:fldChar w:fldCharType="begin"/>
        </w:r>
        <w:r>
          <w:instrText xml:space="preserve"> PAGEREF _Toc24182 \h </w:instrText>
        </w:r>
        <w:r>
          <w:fldChar w:fldCharType="separate"/>
        </w:r>
        <w:r>
          <w:t>74</w:t>
        </w:r>
        <w:r>
          <w:fldChar w:fldCharType="end"/>
        </w:r>
      </w:hyperlink>
    </w:p>
    <w:p>
      <w:pPr>
        <w:pStyle w:val="TOC2"/>
        <w:tabs>
          <w:tab w:val="right" w:leader="dot" w:pos="8306"/>
        </w:tabs>
      </w:pPr>
      <w:hyperlink w:anchor="_Toc23083" w:history="1">
        <w:r>
          <w:rPr>
            <w:rFonts w:ascii="仿宋" w:eastAsia="仿宋" w:hAnsi="仿宋" w:cs="仿宋" w:hint="eastAsia"/>
            <w:lang w:eastAsia="zh-CN"/>
          </w:rPr>
          <w:t>(一)、施工组织设计</w:t>
        </w:r>
        <w:r>
          <w:tab/>
        </w:r>
        <w:r>
          <w:fldChar w:fldCharType="begin"/>
        </w:r>
        <w:r>
          <w:instrText xml:space="preserve"> PAGEREF _Toc23083 \h </w:instrText>
        </w:r>
        <w:r>
          <w:fldChar w:fldCharType="separate"/>
        </w:r>
        <w:r>
          <w:t>74</w:t>
        </w:r>
        <w:r>
          <w:fldChar w:fldCharType="end"/>
        </w:r>
      </w:hyperlink>
    </w:p>
    <w:p>
      <w:pPr>
        <w:pStyle w:val="TOC2"/>
        <w:tabs>
          <w:tab w:val="right" w:leader="dot" w:pos="8306"/>
        </w:tabs>
      </w:pPr>
      <w:hyperlink w:anchor="_Toc27122" w:history="1">
        <w:r>
          <w:rPr>
            <w:rFonts w:ascii="仿宋" w:eastAsia="仿宋" w:hAnsi="仿宋" w:cs="仿宋" w:hint="eastAsia"/>
            <w:lang w:eastAsia="zh-CN"/>
          </w:rPr>
          <w:t>(二)、施工工艺与技术路线</w:t>
        </w:r>
        <w:r>
          <w:tab/>
        </w:r>
        <w:r>
          <w:fldChar w:fldCharType="begin"/>
        </w:r>
        <w:r>
          <w:instrText xml:space="preserve"> PAGEREF _Toc27122 \h </w:instrText>
        </w:r>
        <w:r>
          <w:fldChar w:fldCharType="separate"/>
        </w:r>
        <w:r>
          <w:t>75</w:t>
        </w:r>
        <w:r>
          <w:fldChar w:fldCharType="end"/>
        </w:r>
      </w:hyperlink>
    </w:p>
    <w:p>
      <w:pPr>
        <w:pStyle w:val="TOC2"/>
        <w:tabs>
          <w:tab w:val="right" w:leader="dot" w:pos="8306"/>
        </w:tabs>
      </w:pPr>
      <w:hyperlink w:anchor="_Toc29655" w:history="1">
        <w:r>
          <w:rPr>
            <w:rFonts w:ascii="仿宋" w:eastAsia="仿宋" w:hAnsi="仿宋" w:cs="仿宋" w:hint="eastAsia"/>
            <w:lang w:eastAsia="zh-CN"/>
          </w:rPr>
          <w:t>(三)、关键节点施工计划</w:t>
        </w:r>
        <w:r>
          <w:tab/>
        </w:r>
        <w:r>
          <w:fldChar w:fldCharType="begin"/>
        </w:r>
        <w:r>
          <w:instrText xml:space="preserve"> PAGEREF _Toc29655 \h </w:instrText>
        </w:r>
        <w:r>
          <w:fldChar w:fldCharType="separate"/>
        </w:r>
        <w:r>
          <w:t>77</w:t>
        </w:r>
        <w:r>
          <w:fldChar w:fldCharType="end"/>
        </w:r>
      </w:hyperlink>
    </w:p>
    <w:p>
      <w:pPr>
        <w:pStyle w:val="TOC2"/>
        <w:tabs>
          <w:tab w:val="right" w:leader="dot" w:pos="8306"/>
        </w:tabs>
      </w:pPr>
      <w:hyperlink w:anchor="_Toc9389" w:history="1">
        <w:r>
          <w:rPr>
            <w:rFonts w:ascii="仿宋" w:eastAsia="仿宋" w:hAnsi="仿宋" w:cs="仿宋" w:hint="eastAsia"/>
            <w:lang w:eastAsia="zh-CN"/>
          </w:rPr>
          <w:t>(四)、施工现场管理</w:t>
        </w:r>
        <w:r>
          <w:tab/>
        </w:r>
        <w:r>
          <w:fldChar w:fldCharType="begin"/>
        </w:r>
        <w:r>
          <w:instrText xml:space="preserve"> PAGEREF _Toc9389 \h </w:instrText>
        </w:r>
        <w:r>
          <w:fldChar w:fldCharType="separate"/>
        </w:r>
        <w:r>
          <w:t>78</w:t>
        </w:r>
        <w:r>
          <w:fldChar w:fldCharType="end"/>
        </w:r>
      </w:hyperlink>
    </w:p>
    <w:p>
      <w:pPr>
        <w:pStyle w:val="TOC1"/>
        <w:tabs>
          <w:tab w:val="right" w:leader="dot" w:pos="8306"/>
        </w:tabs>
      </w:pPr>
      <w:hyperlink w:anchor="_Toc30731" w:history="1">
        <w:r>
          <w:rPr>
            <w:rFonts w:ascii="仿宋" w:eastAsia="仿宋" w:hAnsi="仿宋" w:cs="仿宋" w:hint="eastAsia"/>
            <w:lang w:eastAsia="zh-CN"/>
          </w:rPr>
          <w:t>十六、成果转化与推广应用</w:t>
        </w:r>
        <w:r>
          <w:tab/>
        </w:r>
        <w:r>
          <w:fldChar w:fldCharType="begin"/>
        </w:r>
        <w:r>
          <w:instrText xml:space="preserve"> PAGEREF _Toc30731 \h </w:instrText>
        </w:r>
        <w:r>
          <w:fldChar w:fldCharType="separate"/>
        </w:r>
        <w:r>
          <w:t>80</w:t>
        </w:r>
        <w:r>
          <w:fldChar w:fldCharType="end"/>
        </w:r>
      </w:hyperlink>
    </w:p>
    <w:p>
      <w:pPr>
        <w:pStyle w:val="TOC2"/>
        <w:tabs>
          <w:tab w:val="right" w:leader="dot" w:pos="8306"/>
        </w:tabs>
      </w:pPr>
      <w:hyperlink w:anchor="_Toc6147" w:history="1">
        <w:r>
          <w:rPr>
            <w:rFonts w:ascii="仿宋" w:eastAsia="仿宋" w:hAnsi="仿宋" w:cs="仿宋" w:hint="eastAsia"/>
            <w:lang w:eastAsia="zh-CN"/>
          </w:rPr>
          <w:t>(一)、成果转化策略制定</w:t>
        </w:r>
        <w:r>
          <w:tab/>
        </w:r>
        <w:r>
          <w:fldChar w:fldCharType="begin"/>
        </w:r>
        <w:r>
          <w:instrText xml:space="preserve"> PAGEREF _Toc6147 \h </w:instrText>
        </w:r>
        <w:r>
          <w:fldChar w:fldCharType="separate"/>
        </w:r>
        <w:r>
          <w:t>80</w:t>
        </w:r>
        <w:r>
          <w:fldChar w:fldCharType="end"/>
        </w:r>
      </w:hyperlink>
    </w:p>
    <w:p>
      <w:pPr>
        <w:pStyle w:val="TOC2"/>
        <w:tabs>
          <w:tab w:val="right" w:leader="dot" w:pos="8306"/>
        </w:tabs>
      </w:pPr>
      <w:hyperlink w:anchor="_Toc18131" w:history="1">
        <w:r>
          <w:rPr>
            <w:rFonts w:ascii="仿宋" w:eastAsia="仿宋" w:hAnsi="仿宋" w:cs="仿宋" w:hint="eastAsia"/>
            <w:lang w:eastAsia="zh-CN"/>
          </w:rPr>
          <w:t>(二)、成果推广应用方案</w:t>
        </w:r>
        <w:r>
          <w:tab/>
        </w:r>
        <w:r>
          <w:fldChar w:fldCharType="begin"/>
        </w:r>
        <w:r>
          <w:instrText xml:space="preserve"> PAGEREF _Toc18131 \h </w:instrText>
        </w:r>
        <w:r>
          <w:fldChar w:fldCharType="separate"/>
        </w:r>
        <w:r>
          <w:t>82</w:t>
        </w:r>
        <w:r>
          <w:fldChar w:fldCharType="end"/>
        </w:r>
      </w:hyperlink>
    </w:p>
    <w:p>
      <w:pPr>
        <w:pStyle w:val="TOC1"/>
        <w:tabs>
          <w:tab w:val="right" w:leader="dot" w:pos="8306"/>
        </w:tabs>
      </w:pPr>
      <w:hyperlink w:anchor="_Toc14187" w:history="1">
        <w:r>
          <w:rPr>
            <w:rFonts w:ascii="仿宋" w:eastAsia="仿宋" w:hAnsi="仿宋" w:cs="仿宋" w:hint="eastAsia"/>
            <w:lang w:eastAsia="zh-CN"/>
          </w:rPr>
          <w:t>十七、创新驱动与持续发展</w:t>
        </w:r>
        <w:r>
          <w:tab/>
        </w:r>
        <w:r>
          <w:fldChar w:fldCharType="begin"/>
        </w:r>
        <w:r>
          <w:instrText xml:space="preserve"> PAGEREF _Toc14187 \h </w:instrText>
        </w:r>
        <w:r>
          <w:fldChar w:fldCharType="separate"/>
        </w:r>
        <w:r>
          <w:t>83</w:t>
        </w:r>
        <w:r>
          <w:fldChar w:fldCharType="end"/>
        </w:r>
      </w:hyperlink>
    </w:p>
    <w:p>
      <w:pPr>
        <w:pStyle w:val="TOC2"/>
        <w:tabs>
          <w:tab w:val="right" w:leader="dot" w:pos="8306"/>
        </w:tabs>
      </w:pPr>
      <w:hyperlink w:anchor="_Toc13056" w:history="1">
        <w:r>
          <w:rPr>
            <w:rFonts w:ascii="仿宋" w:eastAsia="仿宋" w:hAnsi="仿宋" w:cs="仿宋" w:hint="eastAsia"/>
            <w:lang w:eastAsia="zh-CN"/>
          </w:rPr>
          <w:t>(一)、创新驱动战略实施</w:t>
        </w:r>
        <w:r>
          <w:tab/>
        </w:r>
        <w:r>
          <w:fldChar w:fldCharType="begin"/>
        </w:r>
        <w:r>
          <w:instrText xml:space="preserve"> PAGEREF _Toc13056 \h </w:instrText>
        </w:r>
        <w:r>
          <w:fldChar w:fldCharType="separate"/>
        </w:r>
        <w:r>
          <w:t>83</w:t>
        </w:r>
        <w:r>
          <w:fldChar w:fldCharType="end"/>
        </w:r>
      </w:hyperlink>
    </w:p>
    <w:p>
      <w:pPr>
        <w:pStyle w:val="TOC2"/>
        <w:tabs>
          <w:tab w:val="right" w:leader="dot" w:pos="8306"/>
        </w:tabs>
      </w:pPr>
      <w:hyperlink w:anchor="_Toc19162" w:history="1">
        <w:r>
          <w:rPr>
            <w:rFonts w:ascii="仿宋" w:eastAsia="仿宋" w:hAnsi="仿宋" w:cs="仿宋" w:hint="eastAsia"/>
            <w:lang w:eastAsia="zh-CN"/>
          </w:rPr>
          <w:t>(二)、持续发展路径探索</w:t>
        </w:r>
        <w:r>
          <w:tab/>
        </w:r>
        <w:r>
          <w:fldChar w:fldCharType="begin"/>
        </w:r>
        <w:r>
          <w:instrText xml:space="preserve"> PAGEREF _Toc19162 \h </w:instrText>
        </w:r>
        <w:r>
          <w:fldChar w:fldCharType="separate"/>
        </w:r>
        <w:r>
          <w:t>85</w:t>
        </w:r>
        <w:r>
          <w:fldChar w:fldCharType="end"/>
        </w:r>
      </w:hyperlink>
    </w:p>
    <w:p>
      <w:pPr>
        <w:pStyle w:val="TOC1"/>
        <w:tabs>
          <w:tab w:val="right" w:leader="dot" w:pos="8306"/>
        </w:tabs>
      </w:pPr>
      <w:hyperlink w:anchor="_Toc19311" w:history="1">
        <w:r>
          <w:rPr>
            <w:rFonts w:ascii="仿宋" w:eastAsia="仿宋" w:hAnsi="仿宋" w:cs="仿宋" w:hint="eastAsia"/>
            <w:lang w:eastAsia="zh-CN"/>
          </w:rPr>
          <w:t>十八、质量管理与控制</w:t>
        </w:r>
        <w:r>
          <w:tab/>
        </w:r>
        <w:r>
          <w:fldChar w:fldCharType="begin"/>
        </w:r>
        <w:r>
          <w:instrText xml:space="preserve"> PAGEREF _Toc19311 \h </w:instrText>
        </w:r>
        <w:r>
          <w:fldChar w:fldCharType="separate"/>
        </w:r>
        <w:r>
          <w:t>89</w:t>
        </w:r>
        <w:r>
          <w:fldChar w:fldCharType="end"/>
        </w:r>
      </w:hyperlink>
    </w:p>
    <w:p>
      <w:pPr>
        <w:pStyle w:val="TOC2"/>
        <w:tabs>
          <w:tab w:val="right" w:leader="dot" w:pos="8306"/>
        </w:tabs>
      </w:pPr>
      <w:hyperlink w:anchor="_Toc31090" w:history="1">
        <w:r>
          <w:rPr>
            <w:rFonts w:ascii="仿宋" w:eastAsia="仿宋" w:hAnsi="仿宋" w:cs="仿宋" w:hint="eastAsia"/>
            <w:lang w:eastAsia="zh-CN"/>
          </w:rPr>
          <w:t>(一)、质量管理体系建设</w:t>
        </w:r>
        <w:r>
          <w:tab/>
        </w:r>
        <w:r>
          <w:fldChar w:fldCharType="begin"/>
        </w:r>
        <w:r>
          <w:instrText xml:space="preserve"> PAGEREF _Toc31090 \h </w:instrText>
        </w:r>
        <w:r>
          <w:fldChar w:fldCharType="separate"/>
        </w:r>
        <w:r>
          <w:t>89</w:t>
        </w:r>
        <w:r>
          <w:fldChar w:fldCharType="end"/>
        </w:r>
      </w:hyperlink>
    </w:p>
    <w:p>
      <w:pPr>
        <w:pStyle w:val="TOC2"/>
        <w:tabs>
          <w:tab w:val="right" w:leader="dot" w:pos="8306"/>
        </w:tabs>
      </w:pPr>
      <w:hyperlink w:anchor="_Toc1937" w:history="1">
        <w:r>
          <w:rPr>
            <w:rFonts w:ascii="仿宋" w:eastAsia="仿宋" w:hAnsi="仿宋" w:cs="仿宋" w:hint="eastAsia"/>
            <w:lang w:eastAsia="zh-CN"/>
          </w:rPr>
          <w:t>(二)、质量控制措施</w:t>
        </w:r>
        <w:r>
          <w:tab/>
        </w:r>
        <w:r>
          <w:fldChar w:fldCharType="begin"/>
        </w:r>
        <w:r>
          <w:instrText xml:space="preserve"> PAGEREF _Toc1937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546"/>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4017"/>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TPX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TPX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PX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TPX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701"/>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TPX项目的必要性在当前经济和社会背景下表现得尤为重要，其对市场需求的满足、技术创新的推动、社会经济发展的促进以及环境可持续性的提高，共同构成了项目建设的核心价值和必要性。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在全球经济快速发展和科技日新月异的今天，市场对创新技术和环保解决方案的需求日益增长。TPX项目恰好聚焦于这一趋势，提供涵盖人工智能、大数据分析和可持续能源等领域的高效、先进产品和服务。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TPX项目在其专注的领域内，特别是在人工智能和数据科学方面，有望推动显著的技术革新。项目的研发活动不仅有望孕育出改变行业运作方式的新技术，还可能在长远中影响整个技术生态系统。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TPX项目还致力于提升当地居民的技能和就业能力，通过与当地教育机构合作提供培训和教育机会，从而提高社区整体的生活水平和社会福祉。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TPX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2899"/>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TPX项目的建设和发展得益于一系列有利条件，这些条件涵盖了技术优势、市场潜力、政策支持、人力资源、基础设施以及投资和合作伙伴的支持，共同构成了项目成功的坚实基础。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TPX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TPX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32607"/>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24564"/>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TPX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TPX项目将进行详细的生态影响评估，确保不会对当地的动植物种群和自然栖息地造成负面影响。如果项目地点附近有重要的生物栖息地或生态敏感区，项目将重新考虑建设地点或采取相应的保护措施。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TPX项目将积极采用可持续材料，如再生塑料和生物降解材料，以减少对环境的影响。项目还将推行废物减量和回收计划，例如通过再利用工业废料或建立回收系统。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TPX项目还将参与当地的环保活动和计划，如资助当地的环境保护项目或与社区合作进行环保宣传活动。通过这些活动，项目不仅能够提高自身的环境表现，还能在当地社区中树立积极的环保形象。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26776"/>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TPX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TPX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空气质量和气候影响：TPX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11058"/>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TPX项目将采用绿色屋顶和生态墙等环境友好型建筑设计，这些设计不仅有助于改善空气质量，还能为城市野生动植物提供栖息地。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TPX项目将建立高效的废水处理系统，确保所有工业废水在排放前都经过适当处理，达到或超过环保标准。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TPX项目将致力于使用清洁能源，如太阳能和风能，减少对化石燃料的依赖。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TPX项目将举办环保教育研讨会，向员工和当地社区普及环保知识，提升对环境保护重要性的认识。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10" w:name="_Toc31424"/>
      <w:r>
        <w:rPr>
          <w:rFonts w:ascii="仿宋" w:eastAsia="仿宋" w:hAnsi="仿宋" w:cs="仿宋" w:hint="eastAsia"/>
          <w:sz w:val="28"/>
          <w:lang w:eastAsia="zh-CN"/>
        </w:rPr>
        <w:t>(四)、地质灾害影响分析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在TPX项目启动前，将进行一系列深入的地质调查，包括钻探和土壤取样，以深入了解项目区域的地层结构和土壤组成。特别是对于土壤的承载能力和地下水位的深度进行详细评估。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https://d.book118.com/438134015041006046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4A30AE"/>
    <w:rsid w:val="3C4A30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38134015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2024-03-03T05:09:00Z</dcterms:created>
  <dcterms:modified xsi:type="dcterms:W3CDTF">2024-03-03T05:10:13Z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7977E61C9F63439F944D8EA9661EBAB4_11</vt:lpwstr>
  </property>
  <property fmtid="{D5CDD505-2E9C-101B-9397-08002B2CF9AE}" pid="3" name="KSOProductBuildVer">
    <vt:lpwstr>2052-12.1.0.16250</vt:lpwstr>
  </property>
</Properties>
</file>