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before="44" w:line="221" w:lineRule="auto"/>
        <w:ind w:left="7"/>
        <w:rPr>
          <w:sz w:val="22"/>
          <w:szCs w:val="22"/>
        </w:rPr>
      </w:pPr>
      <w:r>
        <w:pict>
          <v:rect id="_x0000_s1025" style="width:0.75pt;height:0.75pt;margin-top:43.8pt;margin-left:387pt;mso-position-horizontal-relative:page;mso-position-vertical-relative:page;position:absolute;z-index:251658240" o:allowincell="f" filled="t" fillcolor="#3f340b" stroked="f">
            <v:fill opacity="22616f"/>
          </v:rect>
        </w:pict>
      </w:r>
      <w:r>
        <w:rPr>
          <w:spacing w:val="-1"/>
          <w:sz w:val="22"/>
          <w:szCs w:val="22"/>
          <w14:textOutline w14:w="4013" w14:cap="sq">
            <w14:solidFill>
              <w14:srgbClr w14:val="000000"/>
            </w14:solidFill>
            <w14:prstDash w14:val="solid"/>
            <w14:bevel/>
          </w14:textOutline>
        </w:rPr>
        <w:t>绝密★使用前</w:t>
      </w:r>
    </w:p>
    <w:p>
      <w:pPr>
        <w:pStyle w:val="BodyText"/>
        <w:spacing w:before="181" w:line="225" w:lineRule="auto"/>
        <w:ind w:left="1276"/>
        <w:rPr>
          <w:sz w:val="31"/>
          <w:szCs w:val="31"/>
        </w:rPr>
      </w:pPr>
      <w:r>
        <w:rPr>
          <w:spacing w:val="7"/>
          <w:sz w:val="31"/>
          <w:szCs w:val="31"/>
        </w:rPr>
        <w:t>辽宁省实验中学</w:t>
      </w:r>
      <w:r>
        <w:rPr>
          <w:spacing w:val="-69"/>
          <w:sz w:val="31"/>
          <w:szCs w:val="31"/>
        </w:rPr>
        <w:t xml:space="preserve"> </w:t>
      </w:r>
      <w:r>
        <w:rPr>
          <w:rFonts w:ascii="Times New Roman" w:eastAsia="Times New Roman" w:hAnsi="Times New Roman" w:cs="Times New Roman"/>
          <w:spacing w:val="7"/>
          <w:sz w:val="31"/>
          <w:szCs w:val="31"/>
        </w:rPr>
        <w:t xml:space="preserve">2023-2024 </w:t>
      </w:r>
      <w:r>
        <w:rPr>
          <w:spacing w:val="7"/>
          <w:sz w:val="31"/>
          <w:szCs w:val="31"/>
        </w:rPr>
        <w:t>学年度高考适应性测</w:t>
      </w:r>
      <w:r>
        <w:rPr>
          <w:spacing w:val="6"/>
          <w:sz w:val="31"/>
          <w:szCs w:val="31"/>
        </w:rPr>
        <w:t>试（二）</w:t>
      </w:r>
    </w:p>
    <w:p>
      <w:pPr>
        <w:pStyle w:val="BodyText"/>
        <w:spacing w:before="262" w:line="224" w:lineRule="auto"/>
        <w:ind w:left="4045"/>
        <w:outlineLvl w:val="0"/>
        <w:rPr>
          <w:sz w:val="43"/>
          <w:szCs w:val="43"/>
        </w:rPr>
      </w:pPr>
      <w:r>
        <w:rPr>
          <w:spacing w:val="-11"/>
          <w:sz w:val="43"/>
          <w:szCs w:val="43"/>
          <w14:textOutline w14:w="7972" w14:cap="sq">
            <w14:solidFill>
              <w14:srgbClr w14:val="000000"/>
            </w14:solidFill>
            <w14:prstDash w14:val="solid"/>
            <w14:bevel/>
          </w14:textOutline>
        </w:rPr>
        <w:t>高</w:t>
      </w:r>
      <w:r>
        <w:rPr>
          <w:spacing w:val="24"/>
          <w:sz w:val="43"/>
          <w:szCs w:val="43"/>
        </w:rPr>
        <w:t xml:space="preserve"> </w:t>
      </w:r>
      <w:r>
        <w:rPr>
          <w:spacing w:val="-11"/>
          <w:sz w:val="43"/>
          <w:szCs w:val="43"/>
          <w14:textOutline w14:w="7972" w14:cap="sq">
            <w14:solidFill>
              <w14:srgbClr w14:val="000000"/>
            </w14:solidFill>
            <w14:prstDash w14:val="solid"/>
            <w14:bevel/>
          </w14:textOutline>
        </w:rPr>
        <w:t>三</w:t>
      </w:r>
      <w:r>
        <w:rPr>
          <w:spacing w:val="31"/>
          <w:sz w:val="43"/>
          <w:szCs w:val="43"/>
        </w:rPr>
        <w:t xml:space="preserve"> </w:t>
      </w:r>
      <w:r>
        <w:rPr>
          <w:spacing w:val="-11"/>
          <w:sz w:val="43"/>
          <w:szCs w:val="43"/>
          <w14:textOutline w14:w="7972" w14:cap="sq">
            <w14:solidFill>
              <w14:srgbClr w14:val="000000"/>
            </w14:solidFill>
            <w14:prstDash w14:val="solid"/>
            <w14:bevel/>
          </w14:textOutline>
        </w:rPr>
        <w:t>历</w:t>
      </w:r>
      <w:r>
        <w:rPr>
          <w:spacing w:val="34"/>
          <w:sz w:val="43"/>
          <w:szCs w:val="43"/>
        </w:rPr>
        <w:t xml:space="preserve"> </w:t>
      </w:r>
      <w:r>
        <w:rPr>
          <w:spacing w:val="-11"/>
          <w:sz w:val="43"/>
          <w:szCs w:val="43"/>
          <w14:textOutline w14:w="7972" w14:cap="sq">
            <w14:solidFill>
              <w14:srgbClr w14:val="000000"/>
            </w14:solidFill>
            <w14:prstDash w14:val="solid"/>
            <w14:bevel/>
          </w14:textOutline>
        </w:rPr>
        <w:t>史</w:t>
      </w:r>
    </w:p>
    <w:p>
      <w:pPr>
        <w:spacing w:before="299" w:line="228" w:lineRule="auto"/>
        <w:ind w:left="6"/>
        <w:rPr>
          <w:rFonts w:ascii="KaiTi" w:eastAsia="KaiTi" w:hAnsi="KaiTi" w:cs="KaiTi"/>
          <w:sz w:val="22"/>
          <w:szCs w:val="22"/>
        </w:rPr>
      </w:pPr>
      <w:r>
        <w:rPr>
          <w:rFonts w:ascii="KaiTi" w:eastAsia="KaiTi" w:hAnsi="KaiTi" w:cs="KaiTi"/>
          <w:spacing w:val="-2"/>
          <w:sz w:val="22"/>
          <w:szCs w:val="22"/>
        </w:rPr>
        <w:t>考生注意：</w:t>
      </w:r>
    </w:p>
    <w:p>
      <w:pPr>
        <w:spacing w:before="155" w:line="429" w:lineRule="exact"/>
        <w:ind w:left="22"/>
        <w:rPr>
          <w:rFonts w:ascii="KaiTi" w:eastAsia="KaiTi" w:hAnsi="KaiTi" w:cs="KaiTi"/>
          <w:sz w:val="22"/>
          <w:szCs w:val="22"/>
        </w:rPr>
      </w:pPr>
      <w:r>
        <w:rPr>
          <w:rFonts w:ascii="Times New Roman" w:eastAsia="Times New Roman" w:hAnsi="Times New Roman" w:cs="Times New Roman"/>
          <w:spacing w:val="-3"/>
          <w:position w:val="16"/>
          <w:sz w:val="22"/>
          <w:szCs w:val="22"/>
        </w:rPr>
        <w:t>1.</w:t>
      </w:r>
      <w:r>
        <w:rPr>
          <w:rFonts w:ascii="KaiTi" w:eastAsia="KaiTi" w:hAnsi="KaiTi" w:cs="KaiTi"/>
          <w:spacing w:val="-3"/>
          <w:position w:val="16"/>
          <w:sz w:val="22"/>
          <w:szCs w:val="22"/>
        </w:rPr>
        <w:t>本试卷共</w:t>
      </w:r>
      <w:r>
        <w:rPr>
          <w:rFonts w:ascii="KaiTi" w:eastAsia="KaiTi" w:hAnsi="KaiTi" w:cs="KaiTi"/>
          <w:spacing w:val="-19"/>
          <w:position w:val="16"/>
          <w:sz w:val="22"/>
          <w:szCs w:val="22"/>
        </w:rPr>
        <w:t xml:space="preserve"> </w:t>
      </w:r>
      <w:r>
        <w:rPr>
          <w:rFonts w:ascii="Times New Roman" w:eastAsia="Times New Roman" w:hAnsi="Times New Roman" w:cs="Times New Roman"/>
          <w:spacing w:val="-3"/>
          <w:position w:val="16"/>
          <w:sz w:val="22"/>
          <w:szCs w:val="22"/>
        </w:rPr>
        <w:t xml:space="preserve">100 </w:t>
      </w:r>
      <w:r>
        <w:rPr>
          <w:rFonts w:ascii="KaiTi" w:eastAsia="KaiTi" w:hAnsi="KaiTi" w:cs="KaiTi"/>
          <w:spacing w:val="-3"/>
          <w:position w:val="16"/>
          <w:sz w:val="22"/>
          <w:szCs w:val="22"/>
        </w:rPr>
        <w:t>分</w:t>
      </w:r>
      <w:r>
        <w:rPr>
          <w:rFonts w:ascii="Times New Roman" w:eastAsia="Times New Roman" w:hAnsi="Times New Roman" w:cs="Times New Roman"/>
          <w:spacing w:val="-3"/>
          <w:position w:val="16"/>
          <w:sz w:val="22"/>
          <w:szCs w:val="22"/>
        </w:rPr>
        <w:t>,</w:t>
      </w:r>
      <w:r>
        <w:rPr>
          <w:rFonts w:ascii="KaiTi" w:eastAsia="KaiTi" w:hAnsi="KaiTi" w:cs="KaiTi"/>
          <w:spacing w:val="-3"/>
          <w:position w:val="16"/>
          <w:sz w:val="22"/>
          <w:szCs w:val="22"/>
        </w:rPr>
        <w:t>考试时间</w:t>
      </w:r>
      <w:r>
        <w:rPr>
          <w:rFonts w:ascii="KaiTi" w:eastAsia="KaiTi" w:hAnsi="KaiTi" w:cs="KaiTi"/>
          <w:spacing w:val="-47"/>
          <w:position w:val="16"/>
          <w:sz w:val="22"/>
          <w:szCs w:val="22"/>
        </w:rPr>
        <w:t xml:space="preserve"> </w:t>
      </w:r>
      <w:r>
        <w:rPr>
          <w:rFonts w:ascii="Times New Roman" w:eastAsia="Times New Roman" w:hAnsi="Times New Roman" w:cs="Times New Roman"/>
          <w:spacing w:val="-3"/>
          <w:position w:val="16"/>
          <w:sz w:val="22"/>
          <w:szCs w:val="22"/>
        </w:rPr>
        <w:t xml:space="preserve">75 </w:t>
      </w:r>
      <w:r>
        <w:rPr>
          <w:rFonts w:ascii="KaiTi" w:eastAsia="KaiTi" w:hAnsi="KaiTi" w:cs="KaiTi"/>
          <w:spacing w:val="-3"/>
          <w:position w:val="16"/>
          <w:sz w:val="22"/>
          <w:szCs w:val="22"/>
        </w:rPr>
        <w:t>分钟。共二大题，</w:t>
      </w:r>
      <w:r>
        <w:rPr>
          <w:rFonts w:ascii="Times New Roman" w:eastAsia="Times New Roman" w:hAnsi="Times New Roman" w:cs="Times New Roman"/>
          <w:spacing w:val="-3"/>
          <w:position w:val="16"/>
          <w:sz w:val="22"/>
          <w:szCs w:val="22"/>
        </w:rPr>
        <w:t>20</w:t>
      </w:r>
      <w:r>
        <w:rPr>
          <w:rFonts w:ascii="Times New Roman" w:eastAsia="Times New Roman" w:hAnsi="Times New Roman" w:cs="Times New Roman"/>
          <w:spacing w:val="25"/>
          <w:position w:val="16"/>
          <w:sz w:val="22"/>
          <w:szCs w:val="22"/>
        </w:rPr>
        <w:t xml:space="preserve"> </w:t>
      </w:r>
      <w:r>
        <w:rPr>
          <w:rFonts w:ascii="KaiTi" w:eastAsia="KaiTi" w:hAnsi="KaiTi" w:cs="KaiTi"/>
          <w:spacing w:val="-3"/>
          <w:position w:val="16"/>
          <w:sz w:val="22"/>
          <w:szCs w:val="22"/>
        </w:rPr>
        <w:t>小题，共</w:t>
      </w:r>
      <w:r>
        <w:rPr>
          <w:rFonts w:ascii="KaiTi" w:eastAsia="KaiTi" w:hAnsi="KaiTi" w:cs="KaiTi"/>
          <w:spacing w:val="-46"/>
          <w:position w:val="16"/>
          <w:sz w:val="22"/>
          <w:szCs w:val="22"/>
        </w:rPr>
        <w:t xml:space="preserve"> </w:t>
      </w:r>
      <w:r>
        <w:rPr>
          <w:rFonts w:ascii="Times New Roman" w:eastAsia="Times New Roman" w:hAnsi="Times New Roman" w:cs="Times New Roman"/>
          <w:spacing w:val="-3"/>
          <w:position w:val="16"/>
          <w:sz w:val="22"/>
          <w:szCs w:val="22"/>
        </w:rPr>
        <w:t>6</w:t>
      </w:r>
      <w:r>
        <w:rPr>
          <w:rFonts w:ascii="Times New Roman" w:eastAsia="Times New Roman" w:hAnsi="Times New Roman" w:cs="Times New Roman"/>
          <w:spacing w:val="26"/>
          <w:w w:val="101"/>
          <w:position w:val="16"/>
          <w:sz w:val="22"/>
          <w:szCs w:val="22"/>
        </w:rPr>
        <w:t xml:space="preserve"> </w:t>
      </w:r>
      <w:r>
        <w:rPr>
          <w:rFonts w:ascii="KaiTi" w:eastAsia="KaiTi" w:hAnsi="KaiTi" w:cs="KaiTi"/>
          <w:spacing w:val="-3"/>
          <w:position w:val="16"/>
          <w:sz w:val="22"/>
          <w:szCs w:val="22"/>
        </w:rPr>
        <w:t>页</w:t>
      </w:r>
    </w:p>
    <w:p>
      <w:pPr>
        <w:spacing w:line="226" w:lineRule="auto"/>
        <w:ind w:left="1"/>
        <w:rPr>
          <w:rFonts w:ascii="KaiTi" w:eastAsia="KaiTi" w:hAnsi="KaiTi" w:cs="KaiTi"/>
          <w:sz w:val="22"/>
          <w:szCs w:val="22"/>
        </w:rPr>
      </w:pPr>
      <w:r>
        <w:rPr>
          <w:rFonts w:ascii="Times New Roman" w:eastAsia="Times New Roman" w:hAnsi="Times New Roman" w:cs="Times New Roman"/>
          <w:spacing w:val="-1"/>
          <w:sz w:val="22"/>
          <w:szCs w:val="22"/>
        </w:rPr>
        <w:t>2.</w:t>
      </w:r>
      <w:r>
        <w:rPr>
          <w:rFonts w:ascii="KaiTi" w:eastAsia="KaiTi" w:hAnsi="KaiTi" w:cs="KaiTi"/>
          <w:spacing w:val="-1"/>
          <w:sz w:val="22"/>
          <w:szCs w:val="22"/>
        </w:rPr>
        <w:t>请将各题答案填写在答题卡上。</w:t>
      </w:r>
    </w:p>
    <w:p>
      <w:pPr>
        <w:spacing w:before="158" w:line="225" w:lineRule="auto"/>
        <w:ind w:left="5"/>
        <w:rPr>
          <w:rFonts w:ascii="KaiTi" w:eastAsia="KaiTi" w:hAnsi="KaiTi" w:cs="KaiTi"/>
          <w:sz w:val="22"/>
          <w:szCs w:val="22"/>
        </w:rPr>
      </w:pPr>
      <w:r>
        <w:rPr>
          <w:rFonts w:ascii="Times New Roman" w:eastAsia="Times New Roman" w:hAnsi="Times New Roman" w:cs="Times New Roman"/>
          <w:spacing w:val="-1"/>
          <w:sz w:val="22"/>
          <w:szCs w:val="22"/>
        </w:rPr>
        <w:t>3.</w:t>
      </w:r>
      <w:r>
        <w:rPr>
          <w:rFonts w:ascii="KaiTi" w:eastAsia="KaiTi" w:hAnsi="KaiTi" w:cs="KaiTi"/>
          <w:spacing w:val="-1"/>
          <w:sz w:val="22"/>
          <w:szCs w:val="22"/>
        </w:rPr>
        <w:t>本试卷主要考试内容：</w:t>
      </w:r>
      <w:r>
        <w:rPr>
          <w:rFonts w:ascii="KaiTi" w:eastAsia="KaiTi" w:hAnsi="KaiTi" w:cs="KaiTi"/>
          <w:spacing w:val="-1"/>
          <w:sz w:val="22"/>
          <w:szCs w:val="22"/>
          <w14:textOutline w14:w="4013" w14:cap="sq">
            <w14:solidFill>
              <w14:srgbClr w14:val="000000"/>
            </w14:solidFill>
            <w14:prstDash w14:val="solid"/>
            <w14:bevel/>
          </w14:textOutline>
        </w:rPr>
        <w:t>高考全部内容</w:t>
      </w:r>
    </w:p>
    <w:p>
      <w:pPr>
        <w:pStyle w:val="BodyText"/>
        <w:spacing w:before="159" w:line="228" w:lineRule="auto"/>
        <w:ind w:left="8"/>
      </w:pPr>
      <w:r>
        <w:rPr>
          <w:spacing w:val="9"/>
          <w14:textOutline w14:w="3795" w14:cap="sq">
            <w14:solidFill>
              <w14:srgbClr w14:val="000000"/>
            </w14:solidFill>
            <w14:prstDash w14:val="solid"/>
            <w14:bevel/>
          </w14:textOutline>
        </w:rPr>
        <w:t>一、选择题；本题共</w:t>
      </w:r>
      <w:r>
        <w:rPr>
          <w:spacing w:val="-21"/>
        </w:rPr>
        <w:t xml:space="preserve"> </w:t>
      </w:r>
      <w:r>
        <w:rPr>
          <w:rFonts w:ascii="Times New Roman" w:eastAsia="Times New Roman" w:hAnsi="Times New Roman" w:cs="Times New Roman"/>
          <w:b/>
          <w:bCs/>
          <w:spacing w:val="9"/>
        </w:rPr>
        <w:t>16</w:t>
      </w:r>
      <w:r>
        <w:rPr>
          <w:rFonts w:ascii="Times New Roman" w:eastAsia="Times New Roman" w:hAnsi="Times New Roman" w:cs="Times New Roman"/>
          <w:b/>
          <w:bCs/>
          <w:spacing w:val="17"/>
          <w:w w:val="101"/>
        </w:rPr>
        <w:t xml:space="preserve"> </w:t>
      </w:r>
      <w:r>
        <w:rPr>
          <w:spacing w:val="9"/>
          <w14:textOutline w14:w="3795" w14:cap="sq">
            <w14:solidFill>
              <w14:srgbClr w14:val="000000"/>
            </w14:solidFill>
            <w14:prstDash w14:val="solid"/>
            <w14:bevel/>
          </w14:textOutline>
        </w:rPr>
        <w:t>小题，每小题</w:t>
      </w:r>
      <w:r>
        <w:rPr>
          <w:spacing w:val="-44"/>
        </w:rPr>
        <w:t xml:space="preserve"> </w:t>
      </w:r>
      <w:r>
        <w:rPr>
          <w:rFonts w:ascii="Times New Roman" w:eastAsia="Times New Roman" w:hAnsi="Times New Roman" w:cs="Times New Roman"/>
          <w:b/>
          <w:bCs/>
          <w:spacing w:val="9"/>
        </w:rPr>
        <w:t xml:space="preserve">3 </w:t>
      </w:r>
      <w:r>
        <w:rPr>
          <w:spacing w:val="9"/>
          <w14:textOutline w14:w="3795" w14:cap="sq">
            <w14:solidFill>
              <w14:srgbClr w14:val="000000"/>
            </w14:solidFill>
            <w14:prstDash w14:val="solid"/>
            <w14:bevel/>
          </w14:textOutline>
        </w:rPr>
        <w:t>分，共</w:t>
      </w:r>
      <w:r>
        <w:rPr>
          <w:spacing w:val="-40"/>
        </w:rPr>
        <w:t xml:space="preserve"> </w:t>
      </w:r>
      <w:r>
        <w:rPr>
          <w:rFonts w:ascii="Times New Roman" w:eastAsia="Times New Roman" w:hAnsi="Times New Roman" w:cs="Times New Roman"/>
          <w:b/>
          <w:bCs/>
          <w:spacing w:val="9"/>
        </w:rPr>
        <w:t xml:space="preserve">48 </w:t>
      </w:r>
      <w:r>
        <w:rPr>
          <w:spacing w:val="9"/>
          <w14:textOutline w14:w="3795" w14:cap="sq">
            <w14:solidFill>
              <w14:srgbClr w14:val="000000"/>
            </w14:solidFill>
            <w14:prstDash w14:val="solid"/>
            <w14:bevel/>
          </w14:textOutline>
        </w:rPr>
        <w:t>分．在每小题给出的四个选项中，只有一项是符合题目要求的.</w:t>
      </w:r>
    </w:p>
    <w:p>
      <w:pPr>
        <w:pStyle w:val="BodyText"/>
        <w:spacing w:before="162" w:line="228" w:lineRule="auto"/>
        <w:ind w:left="21"/>
      </w:pPr>
      <w:r>
        <w:rPr>
          <w:rFonts w:ascii="Times New Roman" w:eastAsia="Times New Roman" w:hAnsi="Times New Roman" w:cs="Times New Roman"/>
          <w:spacing w:val="8"/>
        </w:rPr>
        <w:t>1</w:t>
      </w:r>
      <w:r>
        <w:rPr>
          <w:rFonts w:ascii="Times New Roman" w:eastAsia="Times New Roman" w:hAnsi="Times New Roman" w:cs="Times New Roman"/>
          <w:spacing w:val="-21"/>
        </w:rPr>
        <w:t xml:space="preserve"> </w:t>
      </w:r>
      <w:r>
        <w:rPr>
          <w:spacing w:val="8"/>
        </w:rPr>
        <w:t>．保税区具有进出口加工、国际贸易、保税仓储</w:t>
      </w:r>
      <w:r>
        <w:rPr>
          <w:spacing w:val="7"/>
        </w:rPr>
        <w:t>商品展示等功能，享有</w:t>
      </w:r>
      <w:r>
        <w:rPr>
          <w:rFonts w:ascii="Times New Roman" w:eastAsia="Times New Roman" w:hAnsi="Times New Roman" w:cs="Times New Roman"/>
          <w:spacing w:val="7"/>
        </w:rPr>
        <w:t>“</w:t>
      </w:r>
      <w:r>
        <w:rPr>
          <w:spacing w:val="7"/>
        </w:rPr>
        <w:t>免证、免税、保税</w:t>
      </w:r>
      <w:r>
        <w:rPr>
          <w:rFonts w:ascii="Times New Roman" w:eastAsia="Times New Roman" w:hAnsi="Times New Roman" w:cs="Times New Roman"/>
          <w:spacing w:val="7"/>
        </w:rPr>
        <w:t>”</w:t>
      </w:r>
      <w:r>
        <w:rPr>
          <w:spacing w:val="7"/>
        </w:rPr>
        <w:t>政策。</w:t>
      </w:r>
      <w:r>
        <w:rPr>
          <w:rFonts w:ascii="Times New Roman" w:eastAsia="Times New Roman" w:hAnsi="Times New Roman" w:cs="Times New Roman"/>
          <w:spacing w:val="7"/>
        </w:rPr>
        <w:t xml:space="preserve">1992 </w:t>
      </w:r>
      <w:r>
        <w:rPr>
          <w:spacing w:val="7"/>
        </w:rPr>
        <w:t>年</w:t>
      </w:r>
      <w:r>
        <w:rPr>
          <w:spacing w:val="-37"/>
        </w:rPr>
        <w:t xml:space="preserve"> </w:t>
      </w:r>
      <w:r>
        <w:rPr>
          <w:rFonts w:ascii="Times New Roman" w:eastAsia="Times New Roman" w:hAnsi="Times New Roman" w:cs="Times New Roman"/>
          <w:spacing w:val="7"/>
        </w:rPr>
        <w:t>5</w:t>
      </w:r>
      <w:r>
        <w:rPr>
          <w:rFonts w:ascii="Times New Roman" w:eastAsia="Times New Roman" w:hAnsi="Times New Roman" w:cs="Times New Roman"/>
          <w:spacing w:val="17"/>
        </w:rPr>
        <w:t xml:space="preserve"> </w:t>
      </w:r>
      <w:r>
        <w:rPr>
          <w:spacing w:val="7"/>
        </w:rPr>
        <w:t>月，</w:t>
      </w:r>
    </w:p>
    <w:p>
      <w:pPr>
        <w:pStyle w:val="BodyText"/>
        <w:spacing w:before="160" w:line="408" w:lineRule="exact"/>
        <w:ind w:left="8"/>
      </w:pPr>
      <w:r>
        <w:rPr>
          <w:spacing w:val="9"/>
          <w:position w:val="15"/>
        </w:rPr>
        <w:t>继在上海、天津、深圳设立保税区之后，中央决定兴建大连、广州保税区。山东、江苏等沿海省份也开始筹建保税</w:t>
      </w:r>
    </w:p>
    <w:p>
      <w:pPr>
        <w:pStyle w:val="BodyText"/>
        <w:spacing w:before="1" w:line="227" w:lineRule="auto"/>
        <w:ind w:left="20"/>
      </w:pPr>
      <w:r>
        <w:rPr>
          <w:spacing w:val="7"/>
        </w:rPr>
        <w:t>区。这些举措反映出我国</w:t>
      </w:r>
    </w:p>
    <w:p>
      <w:pPr>
        <w:pStyle w:val="BodyText"/>
        <w:spacing w:before="164" w:line="228" w:lineRule="auto"/>
        <w:ind w:left="298"/>
      </w:pPr>
      <w:r>
        <w:rPr>
          <w:rFonts w:ascii="Times New Roman" w:eastAsia="Times New Roman" w:hAnsi="Times New Roman" w:cs="Times New Roman"/>
          <w:spacing w:val="6"/>
        </w:rPr>
        <w:t>A</w:t>
      </w:r>
      <w:r>
        <w:rPr>
          <w:rFonts w:ascii="Times New Roman" w:eastAsia="Times New Roman" w:hAnsi="Times New Roman" w:cs="Times New Roman"/>
          <w:spacing w:val="-9"/>
        </w:rPr>
        <w:t xml:space="preserve"> </w:t>
      </w:r>
      <w:r>
        <w:rPr>
          <w:spacing w:val="6"/>
        </w:rPr>
        <w:t>．经济体制改革的起步</w:t>
      </w:r>
      <w:r>
        <w:t xml:space="preserve">                </w:t>
      </w:r>
      <w:r>
        <w:rPr>
          <w:rFonts w:ascii="Times New Roman" w:eastAsia="Times New Roman" w:hAnsi="Times New Roman" w:cs="Times New Roman"/>
          <w:spacing w:val="6"/>
        </w:rPr>
        <w:t>B</w:t>
      </w:r>
      <w:r>
        <w:rPr>
          <w:rFonts w:ascii="Times New Roman" w:eastAsia="Times New Roman" w:hAnsi="Times New Roman" w:cs="Times New Roman"/>
          <w:spacing w:val="-10"/>
        </w:rPr>
        <w:t xml:space="preserve"> </w:t>
      </w:r>
      <w:r>
        <w:rPr>
          <w:spacing w:val="6"/>
        </w:rPr>
        <w:t>．关税自主权得以恢复</w:t>
      </w:r>
    </w:p>
    <w:p>
      <w:pPr>
        <w:pStyle w:val="BodyText"/>
        <w:spacing w:before="161" w:line="228" w:lineRule="auto"/>
        <w:ind w:left="304"/>
      </w:pPr>
      <w:r>
        <w:rPr>
          <w:rFonts w:ascii="Times New Roman" w:eastAsia="Times New Roman" w:hAnsi="Times New Roman" w:cs="Times New Roman"/>
          <w:spacing w:val="6"/>
        </w:rPr>
        <w:t>C</w:t>
      </w:r>
      <w:r>
        <w:rPr>
          <w:rFonts w:ascii="Times New Roman" w:eastAsia="Times New Roman" w:hAnsi="Times New Roman" w:cs="Times New Roman"/>
          <w:spacing w:val="-21"/>
        </w:rPr>
        <w:t xml:space="preserve"> </w:t>
      </w:r>
      <w:r>
        <w:rPr>
          <w:spacing w:val="6"/>
        </w:rPr>
        <w:t>．加入</w:t>
      </w:r>
      <w:r>
        <w:rPr>
          <w:spacing w:val="-44"/>
        </w:rPr>
        <w:t xml:space="preserve"> </w:t>
      </w:r>
      <w:r>
        <w:rPr>
          <w:rFonts w:ascii="Times New Roman" w:eastAsia="Times New Roman" w:hAnsi="Times New Roman" w:cs="Times New Roman"/>
        </w:rPr>
        <w:t>WTO</w:t>
      </w:r>
      <w:r>
        <w:rPr>
          <w:rFonts w:ascii="Times New Roman" w:eastAsia="Times New Roman" w:hAnsi="Times New Roman" w:cs="Times New Roman"/>
          <w:spacing w:val="6"/>
        </w:rPr>
        <w:t xml:space="preserve"> </w:t>
      </w:r>
      <w:r>
        <w:rPr>
          <w:spacing w:val="6"/>
        </w:rPr>
        <w:t xml:space="preserve">后贸易快速发展          </w:t>
      </w:r>
      <w:r>
        <w:rPr>
          <w:rFonts w:ascii="Times New Roman" w:eastAsia="Times New Roman" w:hAnsi="Times New Roman" w:cs="Times New Roman"/>
          <w:spacing w:val="6"/>
        </w:rPr>
        <w:t>D</w:t>
      </w:r>
      <w:r>
        <w:rPr>
          <w:rFonts w:ascii="Times New Roman" w:eastAsia="Times New Roman" w:hAnsi="Times New Roman" w:cs="Times New Roman"/>
          <w:spacing w:val="-22"/>
        </w:rPr>
        <w:t xml:space="preserve"> </w:t>
      </w:r>
      <w:r>
        <w:rPr>
          <w:spacing w:val="6"/>
        </w:rPr>
        <w:t>．对外开放不断深入</w:t>
      </w:r>
    </w:p>
    <w:p>
      <w:pPr>
        <w:pStyle w:val="BodyText"/>
        <w:spacing w:before="160" w:line="378" w:lineRule="auto"/>
        <w:ind w:left="5" w:right="56" w:hanging="4"/>
        <w:jc w:val="both"/>
      </w:pPr>
      <w:r>
        <w:rPr>
          <w:rFonts w:ascii="Times New Roman" w:eastAsia="Times New Roman" w:hAnsi="Times New Roman" w:cs="Times New Roman"/>
          <w:spacing w:val="9"/>
        </w:rPr>
        <w:t>2</w:t>
      </w:r>
      <w:r>
        <w:rPr>
          <w:rFonts w:ascii="Times New Roman" w:eastAsia="Times New Roman" w:hAnsi="Times New Roman" w:cs="Times New Roman"/>
          <w:spacing w:val="-22"/>
        </w:rPr>
        <w:t xml:space="preserve"> </w:t>
      </w:r>
      <w:r>
        <w:rPr>
          <w:spacing w:val="9"/>
        </w:rPr>
        <w:t>．恩格斯《在马克思墓前的讲话》中说：</w:t>
      </w:r>
      <w:r>
        <w:rPr>
          <w:rFonts w:ascii="Times New Roman" w:eastAsia="Times New Roman" w:hAnsi="Times New Roman" w:cs="Times New Roman"/>
          <w:spacing w:val="9"/>
        </w:rPr>
        <w:t>“</w:t>
      </w:r>
      <w:r>
        <w:rPr>
          <w:spacing w:val="9"/>
        </w:rPr>
        <w:t>正像达尔文发现有机界的发展</w:t>
      </w:r>
      <w:r>
        <w:rPr>
          <w:spacing w:val="8"/>
        </w:rPr>
        <w:t>规律一样，马克思发现了人类历史的发展</w:t>
      </w:r>
      <w:r>
        <w:t xml:space="preserve"> </w:t>
      </w:r>
      <w:r>
        <w:rPr>
          <w:spacing w:val="8"/>
        </w:rPr>
        <w:t>规律，</w:t>
      </w:r>
      <w:r>
        <w:rPr>
          <w:rFonts w:ascii="Times New Roman" w:eastAsia="Times New Roman" w:hAnsi="Times New Roman" w:cs="Times New Roman"/>
          <w:spacing w:val="8"/>
        </w:rPr>
        <w:t>…</w:t>
      </w:r>
      <w:r>
        <w:rPr>
          <w:rFonts w:ascii="Times New Roman" w:eastAsia="Times New Roman" w:hAnsi="Times New Roman" w:cs="Times New Roman"/>
          <w:spacing w:val="-8"/>
        </w:rPr>
        <w:t xml:space="preserve"> </w:t>
      </w:r>
      <w:r>
        <w:rPr>
          <w:rFonts w:ascii="Times New Roman" w:eastAsia="Times New Roman" w:hAnsi="Times New Roman" w:cs="Times New Roman"/>
          <w:spacing w:val="8"/>
        </w:rPr>
        <w:t>…</w:t>
      </w:r>
      <w:r>
        <w:rPr>
          <w:rFonts w:ascii="Times New Roman" w:eastAsia="Times New Roman" w:hAnsi="Times New Roman" w:cs="Times New Roman"/>
          <w:spacing w:val="-38"/>
        </w:rPr>
        <w:t xml:space="preserve"> </w:t>
      </w:r>
      <w:r>
        <w:rPr>
          <w:spacing w:val="8"/>
        </w:rPr>
        <w:t>直接的物质的生活资料的生产，从而一个民族或一个时代的一定的经济发展阶段，便构成基础，人们的</w:t>
      </w:r>
    </w:p>
    <w:p>
      <w:pPr>
        <w:pStyle w:val="BodyText"/>
        <w:spacing w:before="1" w:line="228" w:lineRule="auto"/>
        <w:ind w:left="25"/>
      </w:pPr>
      <w:r>
        <w:rPr>
          <w:spacing w:val="8"/>
        </w:rPr>
        <w:t>国家设施、法的观点、艺术以至宗教观念，就是从这个基础上发展起来的</w:t>
      </w:r>
      <w:r>
        <w:rPr>
          <w:rFonts w:ascii="Times New Roman" w:eastAsia="Times New Roman" w:hAnsi="Times New Roman" w:cs="Times New Roman"/>
          <w:spacing w:val="8"/>
        </w:rPr>
        <w:t>”</w:t>
      </w:r>
      <w:r>
        <w:rPr>
          <w:rFonts w:ascii="Times New Roman" w:eastAsia="Times New Roman" w:hAnsi="Times New Roman" w:cs="Times New Roman"/>
          <w:spacing w:val="-14"/>
        </w:rPr>
        <w:t xml:space="preserve"> </w:t>
      </w:r>
      <w:r>
        <w:rPr>
          <w:spacing w:val="8"/>
        </w:rPr>
        <w:t>。这表明</w:t>
      </w:r>
    </w:p>
    <w:p>
      <w:pPr>
        <w:pStyle w:val="BodyText"/>
        <w:spacing w:before="160" w:line="228" w:lineRule="auto"/>
        <w:ind w:left="298"/>
      </w:pPr>
      <w:r>
        <w:rPr>
          <w:rFonts w:ascii="Times New Roman" w:eastAsia="Times New Roman" w:hAnsi="Times New Roman" w:cs="Times New Roman"/>
          <w:spacing w:val="7"/>
        </w:rPr>
        <w:t>A</w:t>
      </w:r>
      <w:r>
        <w:rPr>
          <w:rFonts w:ascii="Times New Roman" w:eastAsia="Times New Roman" w:hAnsi="Times New Roman" w:cs="Times New Roman"/>
          <w:spacing w:val="-22"/>
        </w:rPr>
        <w:t xml:space="preserve"> </w:t>
      </w:r>
      <w:r>
        <w:rPr>
          <w:spacing w:val="7"/>
        </w:rPr>
        <w:t>．科学社会主义诞生</w:t>
      </w:r>
      <w:r>
        <w:rPr>
          <w:spacing w:val="1"/>
        </w:rPr>
        <w:t xml:space="preserve">                  </w:t>
      </w:r>
      <w:r>
        <w:rPr>
          <w:rFonts w:ascii="Times New Roman" w:eastAsia="Times New Roman" w:hAnsi="Times New Roman" w:cs="Times New Roman"/>
          <w:spacing w:val="7"/>
        </w:rPr>
        <w:t>B</w:t>
      </w:r>
      <w:r>
        <w:rPr>
          <w:rFonts w:ascii="Times New Roman" w:eastAsia="Times New Roman" w:hAnsi="Times New Roman" w:cs="Times New Roman"/>
          <w:spacing w:val="-20"/>
        </w:rPr>
        <w:t xml:space="preserve"> </w:t>
      </w:r>
      <w:r>
        <w:rPr>
          <w:spacing w:val="7"/>
        </w:rPr>
        <w:t>．马克思揭露资本家剥削秘密</w:t>
      </w:r>
    </w:p>
    <w:p>
      <w:pPr>
        <w:pStyle w:val="BodyText"/>
        <w:spacing w:before="162" w:line="228" w:lineRule="auto"/>
        <w:ind w:left="304"/>
      </w:pPr>
      <w:r>
        <w:rPr>
          <w:rFonts w:ascii="Times New Roman" w:eastAsia="Times New Roman" w:hAnsi="Times New Roman" w:cs="Times New Roman"/>
          <w:spacing w:val="6"/>
        </w:rPr>
        <w:t>C</w:t>
      </w:r>
      <w:r>
        <w:rPr>
          <w:rFonts w:ascii="Times New Roman" w:eastAsia="Times New Roman" w:hAnsi="Times New Roman" w:cs="Times New Roman"/>
          <w:spacing w:val="-4"/>
        </w:rPr>
        <w:t xml:space="preserve"> </w:t>
      </w:r>
      <w:r>
        <w:rPr>
          <w:spacing w:val="6"/>
        </w:rPr>
        <w:t>．唯物史观已经创立</w:t>
      </w:r>
      <w:r>
        <w:rPr>
          <w:spacing w:val="1"/>
        </w:rPr>
        <w:t xml:space="preserve">                  </w:t>
      </w:r>
      <w:r>
        <w:rPr>
          <w:rFonts w:ascii="Times New Roman" w:eastAsia="Times New Roman" w:hAnsi="Times New Roman" w:cs="Times New Roman"/>
          <w:spacing w:val="6"/>
        </w:rPr>
        <w:t>D</w:t>
      </w:r>
      <w:r>
        <w:rPr>
          <w:rFonts w:ascii="Times New Roman" w:eastAsia="Times New Roman" w:hAnsi="Times New Roman" w:cs="Times New Roman"/>
          <w:spacing w:val="-8"/>
        </w:rPr>
        <w:t xml:space="preserve"> </w:t>
      </w:r>
      <w:r>
        <w:rPr>
          <w:spacing w:val="6"/>
        </w:rPr>
        <w:t>．无产阶级革命必然取得胜利</w:t>
      </w:r>
    </w:p>
    <w:p>
      <w:pPr>
        <w:pStyle w:val="BodyText"/>
        <w:spacing w:before="160" w:line="411" w:lineRule="exact"/>
        <w:jc w:val="right"/>
      </w:pPr>
      <w:r>
        <w:rPr>
          <w:rFonts w:ascii="Times New Roman" w:eastAsia="Times New Roman" w:hAnsi="Times New Roman" w:cs="Times New Roman"/>
          <w:spacing w:val="6"/>
          <w:position w:val="15"/>
        </w:rPr>
        <w:t>3</w:t>
      </w:r>
      <w:r>
        <w:rPr>
          <w:spacing w:val="6"/>
          <w:position w:val="15"/>
        </w:rPr>
        <w:t>．元朝之前的王朝对少数民族采用羁縻政策，承认当地土著贵族，</w:t>
      </w:r>
      <w:r>
        <w:rPr>
          <w:spacing w:val="5"/>
          <w:position w:val="15"/>
        </w:rPr>
        <w:t>封以王侯，纳入朝廷管理。而元朝时</w:t>
      </w:r>
      <w:r>
        <w:rPr>
          <w:rFonts w:ascii="Times New Roman" w:eastAsia="Times New Roman" w:hAnsi="Times New Roman" w:cs="Times New Roman"/>
          <w:spacing w:val="5"/>
          <w:position w:val="15"/>
        </w:rPr>
        <w:t>“</w:t>
      </w:r>
      <w:r>
        <w:rPr>
          <w:rFonts w:ascii="Times New Roman" w:eastAsia="Times New Roman" w:hAnsi="Times New Roman" w:cs="Times New Roman"/>
          <w:spacing w:val="-18"/>
          <w:position w:val="15"/>
        </w:rPr>
        <w:t xml:space="preserve"> </w:t>
      </w:r>
      <w:r>
        <w:rPr>
          <w:spacing w:val="5"/>
          <w:position w:val="15"/>
        </w:rPr>
        <w:t>皆赋役之，</w:t>
      </w:r>
    </w:p>
    <w:p>
      <w:pPr>
        <w:pStyle w:val="BodyText"/>
        <w:spacing w:line="227" w:lineRule="auto"/>
        <w:ind w:left="27"/>
      </w:pPr>
      <w:r>
        <w:rPr>
          <w:spacing w:val="10"/>
        </w:rPr>
        <w:t>比于内地</w:t>
      </w:r>
      <w:r>
        <w:rPr>
          <w:rFonts w:ascii="Times New Roman" w:eastAsia="Times New Roman" w:hAnsi="Times New Roman" w:cs="Times New Roman"/>
          <w:spacing w:val="10"/>
        </w:rPr>
        <w:t>”</w:t>
      </w:r>
      <w:r>
        <w:rPr>
          <w:rFonts w:ascii="Times New Roman" w:eastAsia="Times New Roman" w:hAnsi="Times New Roman" w:cs="Times New Roman"/>
          <w:spacing w:val="-8"/>
        </w:rPr>
        <w:t xml:space="preserve"> </w:t>
      </w:r>
      <w:r>
        <w:rPr>
          <w:spacing w:val="10"/>
        </w:rPr>
        <w:t>，还在吐蕃进行了清查户口、设置驿传等工作。这说明元朝(  )</w:t>
      </w:r>
    </w:p>
    <w:p>
      <w:pPr>
        <w:pStyle w:val="BodyText"/>
        <w:spacing w:before="167" w:line="228" w:lineRule="auto"/>
        <w:ind w:left="298"/>
      </w:pPr>
      <w:r>
        <w:rPr>
          <w:rFonts w:ascii="Times New Roman" w:eastAsia="Times New Roman" w:hAnsi="Times New Roman" w:cs="Times New Roman"/>
          <w:spacing w:val="7"/>
        </w:rPr>
        <w:t>A</w:t>
      </w:r>
      <w:r>
        <w:rPr>
          <w:rFonts w:ascii="Times New Roman" w:eastAsia="Times New Roman" w:hAnsi="Times New Roman" w:cs="Times New Roman"/>
          <w:spacing w:val="-11"/>
        </w:rPr>
        <w:t xml:space="preserve"> </w:t>
      </w:r>
      <w:r>
        <w:rPr>
          <w:spacing w:val="7"/>
        </w:rPr>
        <w:t xml:space="preserve">．财政收入得到有力保障             </w:t>
      </w:r>
      <w:r>
        <w:rPr>
          <w:rFonts w:ascii="Times New Roman" w:eastAsia="Times New Roman" w:hAnsi="Times New Roman" w:cs="Times New Roman"/>
          <w:spacing w:val="7"/>
        </w:rPr>
        <w:t>B</w:t>
      </w:r>
      <w:r>
        <w:rPr>
          <w:rFonts w:ascii="Times New Roman" w:eastAsia="Times New Roman" w:hAnsi="Times New Roman" w:cs="Times New Roman"/>
          <w:spacing w:val="-22"/>
        </w:rPr>
        <w:t xml:space="preserve"> </w:t>
      </w:r>
      <w:r>
        <w:rPr>
          <w:spacing w:val="7"/>
        </w:rPr>
        <w:t>．加强了对边疆地区的治理</w:t>
      </w:r>
    </w:p>
    <w:p>
      <w:pPr>
        <w:pStyle w:val="BodyText"/>
        <w:spacing w:before="161" w:line="228" w:lineRule="auto"/>
        <w:ind w:left="304"/>
      </w:pPr>
      <w:r>
        <w:rPr>
          <w:rFonts w:ascii="Times New Roman" w:eastAsia="Times New Roman" w:hAnsi="Times New Roman" w:cs="Times New Roman"/>
          <w:spacing w:val="7"/>
        </w:rPr>
        <w:t>C</w:t>
      </w:r>
      <w:r>
        <w:rPr>
          <w:rFonts w:ascii="Times New Roman" w:eastAsia="Times New Roman" w:hAnsi="Times New Roman" w:cs="Times New Roman"/>
          <w:spacing w:val="-22"/>
        </w:rPr>
        <w:t xml:space="preserve"> </w:t>
      </w:r>
      <w:r>
        <w:rPr>
          <w:spacing w:val="7"/>
        </w:rPr>
        <w:t>．确立了空前辽阔的疆域</w:t>
      </w:r>
      <w:r>
        <w:t xml:space="preserve">              </w:t>
      </w:r>
      <w:r>
        <w:rPr>
          <w:rFonts w:ascii="Times New Roman" w:eastAsia="Times New Roman" w:hAnsi="Times New Roman" w:cs="Times New Roman"/>
          <w:spacing w:val="7"/>
        </w:rPr>
        <w:t>D</w:t>
      </w:r>
      <w:r>
        <w:rPr>
          <w:rFonts w:ascii="Times New Roman" w:eastAsia="Times New Roman" w:hAnsi="Times New Roman" w:cs="Times New Roman"/>
          <w:spacing w:val="-10"/>
        </w:rPr>
        <w:t xml:space="preserve"> </w:t>
      </w:r>
      <w:r>
        <w:rPr>
          <w:spacing w:val="7"/>
        </w:rPr>
        <w:t>．实现了行省制度</w:t>
      </w:r>
      <w:r>
        <w:rPr>
          <w:spacing w:val="6"/>
        </w:rPr>
        <w:t>的一体化</w:t>
      </w:r>
    </w:p>
    <w:p>
      <w:pPr>
        <w:pStyle w:val="BodyText"/>
        <w:spacing w:before="160" w:line="408" w:lineRule="exact"/>
      </w:pPr>
      <w:r>
        <w:rPr>
          <w:rFonts w:ascii="Times New Roman" w:eastAsia="Times New Roman" w:hAnsi="Times New Roman" w:cs="Times New Roman"/>
          <w:spacing w:val="9"/>
          <w:position w:val="15"/>
        </w:rPr>
        <w:t>4</w:t>
      </w:r>
      <w:r>
        <w:rPr>
          <w:rFonts w:ascii="Times New Roman" w:eastAsia="Times New Roman" w:hAnsi="Times New Roman" w:cs="Times New Roman"/>
          <w:spacing w:val="-21"/>
          <w:position w:val="15"/>
        </w:rPr>
        <w:t xml:space="preserve"> </w:t>
      </w:r>
      <w:r>
        <w:rPr>
          <w:spacing w:val="9"/>
          <w:position w:val="15"/>
        </w:rPr>
        <w:t>．</w:t>
      </w:r>
      <w:r>
        <w:rPr>
          <w:rFonts w:ascii="Times New Roman" w:eastAsia="Times New Roman" w:hAnsi="Times New Roman" w:cs="Times New Roman"/>
          <w:spacing w:val="9"/>
          <w:position w:val="15"/>
        </w:rPr>
        <w:t xml:space="preserve">1987 </w:t>
      </w:r>
      <w:r>
        <w:rPr>
          <w:spacing w:val="9"/>
          <w:position w:val="15"/>
        </w:rPr>
        <w:t>年，中国共产党第十三次全国代表大会决定进一步开放农户之间土地</w:t>
      </w:r>
      <w:r>
        <w:rPr>
          <w:spacing w:val="8"/>
          <w:position w:val="15"/>
        </w:rPr>
        <w:t>耕种权的出让。理论上来说，一家农</w:t>
      </w:r>
    </w:p>
    <w:p>
      <w:pPr>
        <w:pStyle w:val="BodyText"/>
        <w:spacing w:before="1" w:line="227" w:lineRule="auto"/>
        <w:ind w:left="5"/>
      </w:pPr>
      <w:r>
        <w:rPr>
          <w:spacing w:val="10"/>
        </w:rPr>
        <w:t>户获得两三户或更多户乡邻的责任田耕种权</w:t>
      </w:r>
      <w:r>
        <w:rPr>
          <w:spacing w:val="9"/>
        </w:rPr>
        <w:t>的情形不是不可能的。这表明</w:t>
      </w:r>
    </w:p>
    <w:p>
      <w:pPr>
        <w:pStyle w:val="BodyText"/>
        <w:spacing w:before="164" w:line="228" w:lineRule="auto"/>
        <w:ind w:left="298"/>
      </w:pPr>
      <w:r>
        <w:rPr>
          <w:rFonts w:ascii="Times New Roman" w:eastAsia="Times New Roman" w:hAnsi="Times New Roman" w:cs="Times New Roman"/>
          <w:spacing w:val="7"/>
        </w:rPr>
        <w:t>A</w:t>
      </w:r>
      <w:r>
        <w:rPr>
          <w:rFonts w:ascii="Times New Roman" w:eastAsia="Times New Roman" w:hAnsi="Times New Roman" w:cs="Times New Roman"/>
          <w:spacing w:val="-8"/>
        </w:rPr>
        <w:t xml:space="preserve"> </w:t>
      </w:r>
      <w:r>
        <w:rPr>
          <w:spacing w:val="7"/>
        </w:rPr>
        <w:t xml:space="preserve">．土地所有权变更频繁               </w:t>
      </w:r>
      <w:r>
        <w:rPr>
          <w:rFonts w:ascii="Times New Roman" w:eastAsia="Times New Roman" w:hAnsi="Times New Roman" w:cs="Times New Roman"/>
          <w:spacing w:val="7"/>
        </w:rPr>
        <w:t>B</w:t>
      </w:r>
      <w:r>
        <w:rPr>
          <w:rFonts w:ascii="Times New Roman" w:eastAsia="Times New Roman" w:hAnsi="Times New Roman" w:cs="Times New Roman"/>
          <w:spacing w:val="-22"/>
        </w:rPr>
        <w:t xml:space="preserve"> </w:t>
      </w:r>
      <w:r>
        <w:rPr>
          <w:spacing w:val="7"/>
        </w:rPr>
        <w:t>．社会主义初级阶段理论正式提出</w:t>
      </w:r>
    </w:p>
    <w:p>
      <w:pPr>
        <w:pStyle w:val="BodyText"/>
        <w:spacing w:before="161" w:line="228" w:lineRule="auto"/>
        <w:ind w:left="304"/>
      </w:pPr>
      <w:r>
        <w:rPr>
          <w:rFonts w:ascii="Times New Roman" w:eastAsia="Times New Roman" w:hAnsi="Times New Roman" w:cs="Times New Roman"/>
          <w:spacing w:val="7"/>
        </w:rPr>
        <w:t>C</w:t>
      </w:r>
      <w:r>
        <w:rPr>
          <w:rFonts w:ascii="Times New Roman" w:eastAsia="Times New Roman" w:hAnsi="Times New Roman" w:cs="Times New Roman"/>
          <w:spacing w:val="-20"/>
        </w:rPr>
        <w:t xml:space="preserve"> </w:t>
      </w:r>
      <w:r>
        <w:rPr>
          <w:spacing w:val="7"/>
        </w:rPr>
        <w:t>．农民经营自主权扩大</w:t>
      </w:r>
      <w:r>
        <w:rPr>
          <w:spacing w:val="1"/>
        </w:rPr>
        <w:t xml:space="preserve">                </w:t>
      </w:r>
      <w:r>
        <w:rPr>
          <w:rFonts w:ascii="Times New Roman" w:eastAsia="Times New Roman" w:hAnsi="Times New Roman" w:cs="Times New Roman"/>
          <w:spacing w:val="7"/>
        </w:rPr>
        <w:t>D</w:t>
      </w:r>
      <w:r>
        <w:rPr>
          <w:rFonts w:ascii="Times New Roman" w:eastAsia="Times New Roman" w:hAnsi="Times New Roman" w:cs="Times New Roman"/>
          <w:spacing w:val="-15"/>
        </w:rPr>
        <w:t xml:space="preserve"> </w:t>
      </w:r>
      <w:r>
        <w:rPr>
          <w:spacing w:val="7"/>
        </w:rPr>
        <w:t>．社会主义市场经济体制目标提出</w:t>
      </w:r>
    </w:p>
    <w:p>
      <w:pPr>
        <w:pStyle w:val="BodyText"/>
        <w:spacing w:before="160" w:line="378" w:lineRule="auto"/>
        <w:ind w:left="8" w:right="56" w:hanging="2"/>
        <w:jc w:val="both"/>
      </w:pPr>
      <w:r>
        <w:rPr>
          <w:rFonts w:ascii="Times New Roman" w:eastAsia="Times New Roman" w:hAnsi="Times New Roman" w:cs="Times New Roman"/>
          <w:spacing w:val="9"/>
        </w:rPr>
        <w:t>5</w:t>
      </w:r>
      <w:r>
        <w:rPr>
          <w:rFonts w:ascii="Times New Roman" w:eastAsia="Times New Roman" w:hAnsi="Times New Roman" w:cs="Times New Roman"/>
          <w:spacing w:val="-21"/>
        </w:rPr>
        <w:t xml:space="preserve"> </w:t>
      </w:r>
      <w:r>
        <w:rPr>
          <w:spacing w:val="9"/>
        </w:rPr>
        <w:t>．在埃及古王国时期，出现了买卖活动和转移财产的文契，此类文契记录了交易</w:t>
      </w:r>
      <w:r>
        <w:rPr>
          <w:spacing w:val="8"/>
        </w:rPr>
        <w:t xml:space="preserve">中的宣誓，但文契只是一种记录 </w:t>
      </w:r>
      <w:r>
        <w:rPr>
          <w:spacing w:val="9"/>
        </w:rPr>
        <w:t>副本，不具有强制性和约束力，交易是否能成功完全取决于一方当事人是否愿意接受对方所提供的货物，并通过以</w:t>
      </w:r>
    </w:p>
    <w:p>
      <w:pPr>
        <w:pStyle w:val="BodyText"/>
        <w:spacing w:before="1" w:line="228" w:lineRule="auto"/>
        <w:ind w:left="4"/>
      </w:pPr>
      <w:r>
        <w:rPr>
          <w:spacing w:val="12"/>
        </w:rPr>
        <w:t>物易物来实现。据此可知，这一时期的埃及(</w:t>
      </w:r>
      <w:r>
        <w:rPr>
          <w:spacing w:val="3"/>
        </w:rPr>
        <w:t xml:space="preserve">   </w:t>
      </w:r>
      <w:r>
        <w:rPr>
          <w:spacing w:val="12"/>
        </w:rPr>
        <w:t>)</w:t>
      </w:r>
    </w:p>
    <w:p>
      <w:pPr>
        <w:pStyle w:val="BodyText"/>
        <w:spacing w:before="166" w:line="228" w:lineRule="auto"/>
        <w:ind w:left="298"/>
      </w:pPr>
      <w:r>
        <w:rPr>
          <w:rFonts w:ascii="Times New Roman" w:eastAsia="Times New Roman" w:hAnsi="Times New Roman" w:cs="Times New Roman"/>
          <w:spacing w:val="6"/>
        </w:rPr>
        <w:t>A</w:t>
      </w:r>
      <w:r>
        <w:rPr>
          <w:rFonts w:ascii="Times New Roman" w:eastAsia="Times New Roman" w:hAnsi="Times New Roman" w:cs="Times New Roman"/>
          <w:spacing w:val="-6"/>
        </w:rPr>
        <w:t xml:space="preserve"> </w:t>
      </w:r>
      <w:r>
        <w:rPr>
          <w:spacing w:val="6"/>
        </w:rPr>
        <w:t>．商业发展水平有限</w:t>
      </w:r>
      <w:r>
        <w:rPr>
          <w:spacing w:val="1"/>
        </w:rPr>
        <w:t xml:space="preserve">                  </w:t>
      </w:r>
      <w:r>
        <w:rPr>
          <w:rFonts w:ascii="Times New Roman" w:eastAsia="Times New Roman" w:hAnsi="Times New Roman" w:cs="Times New Roman"/>
          <w:spacing w:val="6"/>
        </w:rPr>
        <w:t>B</w:t>
      </w:r>
      <w:r>
        <w:rPr>
          <w:rFonts w:ascii="Times New Roman" w:eastAsia="Times New Roman" w:hAnsi="Times New Roman" w:cs="Times New Roman"/>
          <w:spacing w:val="-20"/>
        </w:rPr>
        <w:t xml:space="preserve"> </w:t>
      </w:r>
      <w:r>
        <w:rPr>
          <w:spacing w:val="6"/>
        </w:rPr>
        <w:t>．私有财产缺乏法律保护</w:t>
      </w:r>
    </w:p>
    <w:p>
      <w:pPr>
        <w:pStyle w:val="BodyText"/>
        <w:spacing w:before="160" w:line="227" w:lineRule="auto"/>
        <w:ind w:left="304"/>
      </w:pPr>
      <w:r>
        <w:rPr>
          <w:rFonts w:ascii="Times New Roman" w:eastAsia="Times New Roman" w:hAnsi="Times New Roman" w:cs="Times New Roman"/>
          <w:spacing w:val="6"/>
        </w:rPr>
        <w:t>C</w:t>
      </w:r>
      <w:r>
        <w:rPr>
          <w:rFonts w:ascii="Times New Roman" w:eastAsia="Times New Roman" w:hAnsi="Times New Roman" w:cs="Times New Roman"/>
          <w:spacing w:val="-12"/>
        </w:rPr>
        <w:t xml:space="preserve"> </w:t>
      </w:r>
      <w:r>
        <w:rPr>
          <w:spacing w:val="6"/>
        </w:rPr>
        <w:t>．契约意识尚未形成</w:t>
      </w:r>
      <w:r>
        <w:rPr>
          <w:spacing w:val="1"/>
        </w:rPr>
        <w:t xml:space="preserve">                  </w:t>
      </w:r>
      <w:r>
        <w:rPr>
          <w:rFonts w:ascii="Times New Roman" w:eastAsia="Times New Roman" w:hAnsi="Times New Roman" w:cs="Times New Roman"/>
          <w:spacing w:val="6"/>
        </w:rPr>
        <w:t>D</w:t>
      </w:r>
      <w:r>
        <w:rPr>
          <w:rFonts w:ascii="Times New Roman" w:eastAsia="Times New Roman" w:hAnsi="Times New Roman" w:cs="Times New Roman"/>
          <w:spacing w:val="-8"/>
        </w:rPr>
        <w:t xml:space="preserve"> </w:t>
      </w:r>
      <w:r>
        <w:rPr>
          <w:spacing w:val="6"/>
        </w:rPr>
        <w:t>．交易过程尊重个体价值</w:t>
      </w:r>
    </w:p>
    <w:p>
      <w:pPr>
        <w:pStyle w:val="BodyText"/>
        <w:spacing w:before="162" w:line="411" w:lineRule="exact"/>
        <w:ind w:left="5"/>
        <w:sectPr>
          <w:footerReference w:type="default" r:id="rId4"/>
          <w:pgSz w:w="11906" w:h="16839"/>
          <w:pgMar w:top="738" w:right="665" w:bottom="918" w:left="723" w:header="0" w:footer="654" w:gutter="0"/>
          <w:cols w:space="708"/>
        </w:sectPr>
      </w:pPr>
      <w:r>
        <w:rPr>
          <w:rFonts w:ascii="Times New Roman" w:eastAsia="Times New Roman" w:hAnsi="Times New Roman" w:cs="Times New Roman"/>
          <w:spacing w:val="8"/>
          <w:position w:val="15"/>
        </w:rPr>
        <w:t>6</w:t>
      </w:r>
      <w:r>
        <w:rPr>
          <w:rFonts w:ascii="Times New Roman" w:eastAsia="Times New Roman" w:hAnsi="Times New Roman" w:cs="Times New Roman"/>
          <w:spacing w:val="-22"/>
          <w:position w:val="15"/>
        </w:rPr>
        <w:t xml:space="preserve"> </w:t>
      </w:r>
      <w:r>
        <w:rPr>
          <w:spacing w:val="8"/>
          <w:position w:val="15"/>
        </w:rPr>
        <w:t>．</w:t>
      </w:r>
      <w:r>
        <w:rPr>
          <w:rFonts w:ascii="Times New Roman" w:eastAsia="Times New Roman" w:hAnsi="Times New Roman" w:cs="Times New Roman"/>
          <w:spacing w:val="8"/>
          <w:position w:val="15"/>
        </w:rPr>
        <w:t xml:space="preserve">1990 </w:t>
      </w:r>
      <w:r>
        <w:rPr>
          <w:spacing w:val="8"/>
          <w:position w:val="15"/>
        </w:rPr>
        <w:t>年</w:t>
      </w:r>
      <w:r>
        <w:rPr>
          <w:spacing w:val="-23"/>
          <w:position w:val="15"/>
        </w:rPr>
        <w:t xml:space="preserve"> </w:t>
      </w:r>
      <w:r>
        <w:rPr>
          <w:rFonts w:ascii="Times New Roman" w:eastAsia="Times New Roman" w:hAnsi="Times New Roman" w:cs="Times New Roman"/>
          <w:spacing w:val="8"/>
          <w:position w:val="15"/>
        </w:rPr>
        <w:t>12</w:t>
      </w:r>
      <w:r>
        <w:rPr>
          <w:rFonts w:ascii="Times New Roman" w:eastAsia="Times New Roman" w:hAnsi="Times New Roman" w:cs="Times New Roman"/>
          <w:spacing w:val="18"/>
          <w:position w:val="15"/>
        </w:rPr>
        <w:t xml:space="preserve"> </w:t>
      </w:r>
      <w:r>
        <w:rPr>
          <w:spacing w:val="8"/>
          <w:position w:val="15"/>
        </w:rPr>
        <w:t>月，邓小平在同几位中央负责同志谈话时指出：</w:t>
      </w:r>
      <w:r>
        <w:rPr>
          <w:rFonts w:ascii="Times New Roman" w:eastAsia="Times New Roman" w:hAnsi="Times New Roman" w:cs="Times New Roman"/>
          <w:spacing w:val="8"/>
          <w:position w:val="15"/>
        </w:rPr>
        <w:t>“</w:t>
      </w:r>
      <w:r>
        <w:rPr>
          <w:spacing w:val="8"/>
          <w:position w:val="15"/>
        </w:rPr>
        <w:t>我</w:t>
      </w:r>
      <w:r>
        <w:rPr>
          <w:spacing w:val="7"/>
          <w:position w:val="15"/>
        </w:rPr>
        <w:t>们必须从理论上搞懂，资本主义与社会主义的区</w:t>
      </w:r>
    </w:p>
    <w:p>
      <w:pPr>
        <w:pStyle w:val="BodyText"/>
        <w:spacing w:line="227" w:lineRule="auto"/>
        <w:ind w:left="7"/>
      </w:pPr>
      <w:r>
        <w:rPr>
          <w:spacing w:val="11"/>
        </w:rPr>
        <w:t>分不在于是计划还是市场这样的问题。社会主义也有市场经济，资本主义也有计划控制。</w:t>
      </w:r>
      <w:r>
        <w:rPr>
          <w:rFonts w:ascii="Times New Roman" w:eastAsia="Times New Roman" w:hAnsi="Times New Roman" w:cs="Times New Roman"/>
          <w:spacing w:val="11"/>
        </w:rPr>
        <w:t>”</w:t>
      </w:r>
      <w:r>
        <w:rPr>
          <w:spacing w:val="11"/>
        </w:rPr>
        <w:t>邓小平意在(  )</w:t>
      </w:r>
    </w:p>
    <w:p>
      <w:pPr>
        <w:pStyle w:val="BodyText"/>
        <w:spacing w:before="167" w:line="228" w:lineRule="auto"/>
        <w:ind w:left="298"/>
      </w:pPr>
      <w:r>
        <w:rPr>
          <w:rFonts w:ascii="Times New Roman" w:eastAsia="Times New Roman" w:hAnsi="Times New Roman" w:cs="Times New Roman"/>
          <w:spacing w:val="7"/>
        </w:rPr>
        <w:t>A</w:t>
      </w:r>
      <w:r>
        <w:rPr>
          <w:rFonts w:ascii="Times New Roman" w:eastAsia="Times New Roman" w:hAnsi="Times New Roman" w:cs="Times New Roman"/>
          <w:spacing w:val="-6"/>
        </w:rPr>
        <w:t xml:space="preserve"> </w:t>
      </w:r>
      <w:r>
        <w:rPr>
          <w:spacing w:val="7"/>
        </w:rPr>
        <w:t xml:space="preserve">．推动城市经济结构的调整           </w:t>
      </w:r>
      <w:r>
        <w:rPr>
          <w:rFonts w:ascii="Times New Roman" w:eastAsia="Times New Roman" w:hAnsi="Times New Roman" w:cs="Times New Roman"/>
          <w:spacing w:val="7"/>
        </w:rPr>
        <w:t>B</w:t>
      </w:r>
      <w:r>
        <w:rPr>
          <w:rFonts w:ascii="Times New Roman" w:eastAsia="Times New Roman" w:hAnsi="Times New Roman" w:cs="Times New Roman"/>
          <w:spacing w:val="-22"/>
        </w:rPr>
        <w:t xml:space="preserve"> </w:t>
      </w:r>
      <w:r>
        <w:rPr>
          <w:spacing w:val="7"/>
        </w:rPr>
        <w:t>．实现与世界经济的接轨</w:t>
      </w:r>
    </w:p>
    <w:p>
      <w:pPr>
        <w:pStyle w:val="BodyText"/>
        <w:spacing w:before="160" w:line="228" w:lineRule="auto"/>
        <w:ind w:left="304"/>
      </w:pPr>
      <w:r>
        <w:rPr>
          <w:rFonts w:ascii="Times New Roman" w:eastAsia="Times New Roman" w:hAnsi="Times New Roman" w:cs="Times New Roman"/>
          <w:spacing w:val="7"/>
        </w:rPr>
        <w:t>C</w:t>
      </w:r>
      <w:r>
        <w:rPr>
          <w:rFonts w:ascii="Times New Roman" w:eastAsia="Times New Roman" w:hAnsi="Times New Roman" w:cs="Times New Roman"/>
          <w:spacing w:val="-22"/>
        </w:rPr>
        <w:t xml:space="preserve"> </w:t>
      </w:r>
      <w:r>
        <w:rPr>
          <w:spacing w:val="7"/>
        </w:rPr>
        <w:t>．摆脱传统经济模式的束缚</w:t>
      </w:r>
      <w:r>
        <w:t xml:space="preserve">            </w:t>
      </w:r>
      <w:r>
        <w:rPr>
          <w:rFonts w:ascii="Times New Roman" w:eastAsia="Times New Roman" w:hAnsi="Times New Roman" w:cs="Times New Roman"/>
          <w:spacing w:val="7"/>
        </w:rPr>
        <w:t>D</w:t>
      </w:r>
      <w:r>
        <w:rPr>
          <w:rFonts w:ascii="Times New Roman" w:eastAsia="Times New Roman" w:hAnsi="Times New Roman" w:cs="Times New Roman"/>
          <w:spacing w:val="-19"/>
        </w:rPr>
        <w:t xml:space="preserve"> </w:t>
      </w:r>
      <w:r>
        <w:rPr>
          <w:spacing w:val="7"/>
        </w:rPr>
        <w:t>．大力发展非公</w:t>
      </w:r>
      <w:r>
        <w:rPr>
          <w:spacing w:val="6"/>
        </w:rPr>
        <w:t>有制经济</w:t>
      </w:r>
    </w:p>
    <w:p>
      <w:pPr>
        <w:spacing w:line="228" w:lineRule="auto"/>
        <w:sectPr>
          <w:footerReference w:type="default" r:id="rId5"/>
          <w:type w:val="nextPage"/>
          <w:pgSz w:w="11906" w:h="16839"/>
          <w:pgMar w:top="738" w:right="665" w:bottom="918" w:left="723" w:header="0" w:footer="654" w:gutter="0"/>
          <w:pgNumType w:start="2"/>
          <w:cols w:space="708"/>
          <w:titlePg w:val="0"/>
        </w:sectPr>
      </w:pPr>
    </w:p>
    <w:p>
      <w:pPr>
        <w:pStyle w:val="BodyText"/>
        <w:spacing w:before="55" w:line="332" w:lineRule="auto"/>
        <w:ind w:left="136" w:right="129" w:hanging="2"/>
      </w:pPr>
      <w:r>
        <w:drawing>
          <wp:anchor distT="0" distB="0" distL="0" distR="0" simplePos="0" relativeHeight="251659264" behindDoc="0" locked="0" layoutInCell="0" allowOverlap="1">
            <wp:simplePos x="0" y="0"/>
            <wp:positionH relativeFrom="page">
              <wp:posOffset>3573779</wp:posOffset>
            </wp:positionH>
            <wp:positionV relativeFrom="page">
              <wp:posOffset>4398264</wp:posOffset>
            </wp:positionV>
            <wp:extent cx="3482339" cy="760476"/>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6"/>
                    <a:stretch>
                      <a:fillRect/>
                    </a:stretch>
                  </pic:blipFill>
                  <pic:spPr>
                    <a:xfrm>
                      <a:off x="0" y="0"/>
                      <a:ext cx="3482339" cy="760476"/>
                    </a:xfrm>
                    <a:prstGeom prst="rect">
                      <a:avLst/>
                    </a:prstGeom>
                  </pic:spPr>
                </pic:pic>
              </a:graphicData>
            </a:graphic>
          </wp:anchor>
        </w:drawing>
      </w:r>
      <w:r>
        <w:rPr>
          <w:rFonts w:ascii="Times New Roman" w:eastAsia="Times New Roman" w:hAnsi="Times New Roman" w:cs="Times New Roman"/>
          <w:spacing w:val="6"/>
        </w:rPr>
        <w:t>7</w:t>
      </w:r>
      <w:r>
        <w:rPr>
          <w:rFonts w:ascii="Times New Roman" w:eastAsia="Times New Roman" w:hAnsi="Times New Roman" w:cs="Times New Roman"/>
          <w:spacing w:val="-18"/>
        </w:rPr>
        <w:t xml:space="preserve"> </w:t>
      </w:r>
      <w:r>
        <w:rPr>
          <w:spacing w:val="6"/>
        </w:rPr>
        <w:t>．据统计，</w:t>
      </w:r>
      <w:r>
        <w:rPr>
          <w:rFonts w:ascii="Times New Roman" w:eastAsia="Times New Roman" w:hAnsi="Times New Roman" w:cs="Times New Roman"/>
          <w:spacing w:val="6"/>
        </w:rPr>
        <w:t xml:space="preserve">1978 </w:t>
      </w:r>
      <w:r>
        <w:rPr>
          <w:spacing w:val="6"/>
        </w:rPr>
        <w:t>年我国出口商品中初级产品占出口总额的</w:t>
      </w:r>
      <w:r>
        <w:rPr>
          <w:spacing w:val="-37"/>
        </w:rPr>
        <w:t xml:space="preserve"> </w:t>
      </w:r>
      <w:r>
        <w:rPr>
          <w:rFonts w:ascii="Times New Roman" w:eastAsia="Times New Roman" w:hAnsi="Times New Roman" w:cs="Times New Roman"/>
          <w:spacing w:val="6"/>
        </w:rPr>
        <w:t>53.5%</w:t>
      </w:r>
      <w:r>
        <w:rPr>
          <w:rFonts w:ascii="Times New Roman" w:eastAsia="Times New Roman" w:hAnsi="Times New Roman" w:cs="Times New Roman"/>
          <w:spacing w:val="-28"/>
        </w:rPr>
        <w:t xml:space="preserve"> </w:t>
      </w:r>
      <w:r>
        <w:rPr>
          <w:spacing w:val="6"/>
        </w:rPr>
        <w:t>，工业制成品占</w:t>
      </w:r>
      <w:r>
        <w:rPr>
          <w:spacing w:val="-42"/>
        </w:rPr>
        <w:t xml:space="preserve"> </w:t>
      </w:r>
      <w:r>
        <w:rPr>
          <w:rFonts w:ascii="Times New Roman" w:eastAsia="Times New Roman" w:hAnsi="Times New Roman" w:cs="Times New Roman"/>
          <w:spacing w:val="6"/>
        </w:rPr>
        <w:t>46.5%</w:t>
      </w:r>
      <w:r>
        <w:rPr>
          <w:rFonts w:ascii="Times New Roman" w:eastAsia="Times New Roman" w:hAnsi="Times New Roman" w:cs="Times New Roman"/>
          <w:spacing w:val="-23"/>
        </w:rPr>
        <w:t xml:space="preserve"> </w:t>
      </w:r>
      <w:r>
        <w:rPr>
          <w:spacing w:val="6"/>
        </w:rPr>
        <w:t>。而到</w:t>
      </w:r>
      <w:r>
        <w:rPr>
          <w:spacing w:val="-40"/>
        </w:rPr>
        <w:t xml:space="preserve"> </w:t>
      </w:r>
      <w:r>
        <w:rPr>
          <w:rFonts w:ascii="Times New Roman" w:eastAsia="Times New Roman" w:hAnsi="Times New Roman" w:cs="Times New Roman"/>
          <w:spacing w:val="6"/>
        </w:rPr>
        <w:t xml:space="preserve">2018 </w:t>
      </w:r>
      <w:r>
        <w:rPr>
          <w:spacing w:val="6"/>
        </w:rPr>
        <w:t>年则分别变为</w:t>
      </w:r>
      <w:r>
        <w:t xml:space="preserve"> </w:t>
      </w:r>
      <w:r>
        <w:rPr>
          <w:rFonts w:ascii="Times New Roman" w:eastAsia="Times New Roman" w:hAnsi="Times New Roman" w:cs="Times New Roman"/>
          <w:spacing w:val="8"/>
        </w:rPr>
        <w:t>5.4%</w:t>
      </w:r>
      <w:r>
        <w:rPr>
          <w:spacing w:val="8"/>
        </w:rPr>
        <w:t>和</w:t>
      </w:r>
      <w:r>
        <w:rPr>
          <w:spacing w:val="-32"/>
        </w:rPr>
        <w:t xml:space="preserve"> </w:t>
      </w:r>
      <w:r>
        <w:rPr>
          <w:rFonts w:ascii="Times New Roman" w:eastAsia="Times New Roman" w:hAnsi="Times New Roman" w:cs="Times New Roman"/>
          <w:spacing w:val="8"/>
        </w:rPr>
        <w:t>94.6%</w:t>
      </w:r>
      <w:r>
        <w:rPr>
          <w:rFonts w:ascii="Times New Roman" w:eastAsia="Times New Roman" w:hAnsi="Times New Roman" w:cs="Times New Roman"/>
          <w:spacing w:val="-23"/>
        </w:rPr>
        <w:t xml:space="preserve"> </w:t>
      </w:r>
      <w:r>
        <w:rPr>
          <w:spacing w:val="8"/>
        </w:rPr>
        <w:t>。这一变化表明我国(</w:t>
      </w:r>
      <w:r>
        <w:rPr>
          <w:spacing w:val="21"/>
        </w:rPr>
        <w:t xml:space="preserve">  </w:t>
      </w:r>
      <w:r>
        <w:rPr>
          <w:spacing w:val="8"/>
        </w:rPr>
        <w:t>)</w:t>
      </w:r>
    </w:p>
    <w:p>
      <w:pPr>
        <w:pStyle w:val="BodyText"/>
        <w:spacing w:before="131" w:line="228" w:lineRule="auto"/>
        <w:ind w:left="428"/>
      </w:pPr>
      <w:r>
        <w:rPr>
          <w:rFonts w:ascii="Times New Roman" w:eastAsia="Times New Roman" w:hAnsi="Times New Roman" w:cs="Times New Roman"/>
          <w:spacing w:val="6"/>
        </w:rPr>
        <w:t>A</w:t>
      </w:r>
      <w:r>
        <w:rPr>
          <w:rFonts w:ascii="Times New Roman" w:eastAsia="Times New Roman" w:hAnsi="Times New Roman" w:cs="Times New Roman"/>
          <w:spacing w:val="-9"/>
        </w:rPr>
        <w:t xml:space="preserve"> </w:t>
      </w:r>
      <w:r>
        <w:rPr>
          <w:spacing w:val="6"/>
        </w:rPr>
        <w:t>．对外开放的力度加大</w:t>
      </w:r>
      <w:r>
        <w:t xml:space="preserve">                </w:t>
      </w:r>
      <w:r>
        <w:rPr>
          <w:rFonts w:ascii="Times New Roman" w:eastAsia="Times New Roman" w:hAnsi="Times New Roman" w:cs="Times New Roman"/>
          <w:spacing w:val="6"/>
        </w:rPr>
        <w:t>B</w:t>
      </w:r>
      <w:r>
        <w:rPr>
          <w:rFonts w:ascii="Times New Roman" w:eastAsia="Times New Roman" w:hAnsi="Times New Roman" w:cs="Times New Roman"/>
          <w:spacing w:val="-10"/>
        </w:rPr>
        <w:t xml:space="preserve"> </w:t>
      </w:r>
      <w:r>
        <w:rPr>
          <w:spacing w:val="6"/>
        </w:rPr>
        <w:t>．工业化已经基本实现</w:t>
      </w:r>
    </w:p>
    <w:p>
      <w:pPr>
        <w:pStyle w:val="BodyText"/>
        <w:spacing w:before="161" w:line="228" w:lineRule="auto"/>
        <w:ind w:left="434"/>
      </w:pPr>
      <w:r>
        <w:rPr>
          <w:rFonts w:ascii="Times New Roman" w:eastAsia="Times New Roman" w:hAnsi="Times New Roman" w:cs="Times New Roman"/>
          <w:spacing w:val="6"/>
        </w:rPr>
        <w:t>C</w:t>
      </w:r>
      <w:r>
        <w:rPr>
          <w:rFonts w:ascii="Times New Roman" w:eastAsia="Times New Roman" w:hAnsi="Times New Roman" w:cs="Times New Roman"/>
          <w:spacing w:val="-15"/>
        </w:rPr>
        <w:t xml:space="preserve"> </w:t>
      </w:r>
      <w:r>
        <w:rPr>
          <w:spacing w:val="6"/>
        </w:rPr>
        <w:t>．外贸竞争力大为提升</w:t>
      </w:r>
      <w:r>
        <w:rPr>
          <w:spacing w:val="1"/>
        </w:rPr>
        <w:t xml:space="preserve">                </w:t>
      </w:r>
      <w:r>
        <w:rPr>
          <w:rFonts w:ascii="Times New Roman" w:eastAsia="Times New Roman" w:hAnsi="Times New Roman" w:cs="Times New Roman"/>
          <w:spacing w:val="6"/>
        </w:rPr>
        <w:t>D</w:t>
      </w:r>
      <w:r>
        <w:rPr>
          <w:rFonts w:ascii="Times New Roman" w:eastAsia="Times New Roman" w:hAnsi="Times New Roman" w:cs="Times New Roman"/>
          <w:spacing w:val="-14"/>
        </w:rPr>
        <w:t xml:space="preserve"> </w:t>
      </w:r>
      <w:r>
        <w:rPr>
          <w:spacing w:val="6"/>
        </w:rPr>
        <w:t>．市场经济已基本建成</w:t>
      </w:r>
    </w:p>
    <w:p>
      <w:pPr>
        <w:pStyle w:val="BodyText"/>
        <w:spacing w:before="161" w:line="410" w:lineRule="exact"/>
        <w:ind w:left="139"/>
      </w:pPr>
      <w:r>
        <w:rPr>
          <w:rFonts w:ascii="Times New Roman" w:eastAsia="Times New Roman" w:hAnsi="Times New Roman" w:cs="Times New Roman"/>
          <w:spacing w:val="6"/>
          <w:position w:val="15"/>
        </w:rPr>
        <w:t>8</w:t>
      </w:r>
      <w:r>
        <w:rPr>
          <w:spacing w:val="6"/>
          <w:position w:val="15"/>
        </w:rPr>
        <w:t>．春秋时期楚国贵族伍子胥被迫奔吴</w:t>
      </w:r>
      <w:r>
        <w:rPr>
          <w:rFonts w:ascii="Times New Roman" w:eastAsia="Times New Roman" w:hAnsi="Times New Roman" w:cs="Times New Roman"/>
          <w:spacing w:val="6"/>
          <w:position w:val="15"/>
        </w:rPr>
        <w:t>“</w:t>
      </w:r>
      <w:r>
        <w:rPr>
          <w:spacing w:val="6"/>
          <w:position w:val="15"/>
        </w:rPr>
        <w:t>而耕于鄙</w:t>
      </w:r>
      <w:r>
        <w:rPr>
          <w:rFonts w:ascii="Times New Roman" w:eastAsia="Times New Roman" w:hAnsi="Times New Roman" w:cs="Times New Roman"/>
          <w:spacing w:val="6"/>
          <w:position w:val="15"/>
        </w:rPr>
        <w:t>”</w:t>
      </w:r>
      <w:r>
        <w:rPr>
          <w:spacing w:val="6"/>
          <w:position w:val="15"/>
        </w:rPr>
        <w:t>，吴国贵族寿梦子季札拒不从</w:t>
      </w:r>
      <w:r>
        <w:rPr>
          <w:spacing w:val="5"/>
          <w:position w:val="15"/>
        </w:rPr>
        <w:t>政</w:t>
      </w:r>
      <w:r>
        <w:rPr>
          <w:rFonts w:ascii="Times New Roman" w:eastAsia="Times New Roman" w:hAnsi="Times New Roman" w:cs="Times New Roman"/>
          <w:spacing w:val="5"/>
          <w:position w:val="15"/>
        </w:rPr>
        <w:t>“</w:t>
      </w:r>
      <w:r>
        <w:rPr>
          <w:spacing w:val="5"/>
          <w:position w:val="15"/>
        </w:rPr>
        <w:t>而耕于野</w:t>
      </w:r>
      <w:r>
        <w:rPr>
          <w:rFonts w:ascii="Times New Roman" w:eastAsia="Times New Roman" w:hAnsi="Times New Roman" w:cs="Times New Roman"/>
          <w:spacing w:val="5"/>
          <w:position w:val="15"/>
        </w:rPr>
        <w:t>”</w:t>
      </w:r>
      <w:r>
        <w:rPr>
          <w:spacing w:val="5"/>
          <w:position w:val="15"/>
        </w:rPr>
        <w:t>，楚国贵族狂人接舆</w:t>
      </w:r>
      <w:r>
        <w:rPr>
          <w:rFonts w:ascii="Times New Roman" w:eastAsia="Times New Roman" w:hAnsi="Times New Roman" w:cs="Times New Roman"/>
          <w:spacing w:val="5"/>
          <w:position w:val="15"/>
        </w:rPr>
        <w:t>“</w:t>
      </w:r>
      <w:r>
        <w:rPr>
          <w:spacing w:val="5"/>
          <w:position w:val="15"/>
        </w:rPr>
        <w:t>躬</w:t>
      </w:r>
    </w:p>
    <w:p>
      <w:pPr>
        <w:pStyle w:val="BodyText"/>
        <w:spacing w:line="227" w:lineRule="auto"/>
        <w:ind w:left="135"/>
      </w:pPr>
      <w:r>
        <w:rPr>
          <w:spacing w:val="5"/>
        </w:rPr>
        <w:t>耕以食</w:t>
      </w:r>
      <w:r>
        <w:rPr>
          <w:rFonts w:ascii="Times New Roman" w:eastAsia="Times New Roman" w:hAnsi="Times New Roman" w:cs="Times New Roman"/>
          <w:spacing w:val="5"/>
        </w:rPr>
        <w:t>”</w:t>
      </w:r>
      <w:r>
        <w:rPr>
          <w:rFonts w:ascii="Times New Roman" w:eastAsia="Times New Roman" w:hAnsi="Times New Roman" w:cs="Times New Roman"/>
          <w:spacing w:val="-12"/>
        </w:rPr>
        <w:t xml:space="preserve"> </w:t>
      </w:r>
      <w:r>
        <w:rPr>
          <w:spacing w:val="5"/>
        </w:rPr>
        <w:t>。据此可知当时</w:t>
      </w:r>
    </w:p>
    <w:p>
      <w:pPr>
        <w:pStyle w:val="BodyText"/>
        <w:spacing w:before="161" w:line="228" w:lineRule="auto"/>
        <w:ind w:left="428"/>
      </w:pPr>
      <w:r>
        <w:rPr>
          <w:rFonts w:ascii="Times New Roman" w:eastAsia="Times New Roman" w:hAnsi="Times New Roman" w:cs="Times New Roman"/>
          <w:spacing w:val="6"/>
        </w:rPr>
        <w:t>A</w:t>
      </w:r>
      <w:r>
        <w:rPr>
          <w:rFonts w:ascii="Times New Roman" w:eastAsia="Times New Roman" w:hAnsi="Times New Roman" w:cs="Times New Roman"/>
          <w:spacing w:val="-14"/>
        </w:rPr>
        <w:t xml:space="preserve"> </w:t>
      </w:r>
      <w:r>
        <w:rPr>
          <w:spacing w:val="6"/>
        </w:rPr>
        <w:t>．贵族阶层基本没落</w:t>
      </w:r>
      <w:r>
        <w:rPr>
          <w:spacing w:val="1"/>
        </w:rPr>
        <w:t xml:space="preserve">                  </w:t>
      </w:r>
      <w:r>
        <w:rPr>
          <w:rFonts w:ascii="Times New Roman" w:eastAsia="Times New Roman" w:hAnsi="Times New Roman" w:cs="Times New Roman"/>
          <w:spacing w:val="6"/>
        </w:rPr>
        <w:t>B</w:t>
      </w:r>
      <w:r>
        <w:rPr>
          <w:rFonts w:ascii="Times New Roman" w:eastAsia="Times New Roman" w:hAnsi="Times New Roman" w:cs="Times New Roman"/>
          <w:spacing w:val="-20"/>
        </w:rPr>
        <w:t xml:space="preserve"> </w:t>
      </w:r>
      <w:r>
        <w:rPr>
          <w:spacing w:val="6"/>
        </w:rPr>
        <w:t>．新生产关系在滋长</w:t>
      </w:r>
    </w:p>
    <w:p>
      <w:pPr>
        <w:pStyle w:val="BodyText"/>
        <w:spacing w:before="161" w:line="228" w:lineRule="auto"/>
        <w:ind w:left="434"/>
      </w:pPr>
      <w:r>
        <w:rPr>
          <w:rFonts w:ascii="Times New Roman" w:eastAsia="Times New Roman" w:hAnsi="Times New Roman" w:cs="Times New Roman"/>
          <w:spacing w:val="6"/>
        </w:rPr>
        <w:t>C</w:t>
      </w:r>
      <w:r>
        <w:rPr>
          <w:rFonts w:ascii="Times New Roman" w:eastAsia="Times New Roman" w:hAnsi="Times New Roman" w:cs="Times New Roman"/>
          <w:spacing w:val="-20"/>
        </w:rPr>
        <w:t xml:space="preserve"> </w:t>
      </w:r>
      <w:r>
        <w:rPr>
          <w:spacing w:val="6"/>
        </w:rPr>
        <w:t>．井田制度完全瓦解</w:t>
      </w:r>
      <w:r>
        <w:rPr>
          <w:spacing w:val="1"/>
        </w:rPr>
        <w:t xml:space="preserve">                  </w:t>
      </w:r>
      <w:r>
        <w:rPr>
          <w:rFonts w:ascii="Times New Roman" w:eastAsia="Times New Roman" w:hAnsi="Times New Roman" w:cs="Times New Roman"/>
          <w:spacing w:val="6"/>
        </w:rPr>
        <w:t>D</w:t>
      </w:r>
      <w:r>
        <w:rPr>
          <w:rFonts w:ascii="Times New Roman" w:eastAsia="Times New Roman" w:hAnsi="Times New Roman" w:cs="Times New Roman"/>
          <w:spacing w:val="-8"/>
        </w:rPr>
        <w:t xml:space="preserve"> </w:t>
      </w:r>
      <w:r>
        <w:rPr>
          <w:spacing w:val="6"/>
        </w:rPr>
        <w:t>．土地私有制被确认</w:t>
      </w:r>
    </w:p>
    <w:p>
      <w:pPr>
        <w:pStyle w:val="BodyText"/>
        <w:spacing w:before="160" w:line="378" w:lineRule="auto"/>
        <w:ind w:left="135" w:right="129"/>
        <w:jc w:val="both"/>
      </w:pPr>
      <w:r>
        <w:rPr>
          <w:rFonts w:ascii="Times New Roman" w:eastAsia="Times New Roman" w:hAnsi="Times New Roman" w:cs="Times New Roman"/>
          <w:spacing w:val="9"/>
        </w:rPr>
        <w:t>9</w:t>
      </w:r>
      <w:r>
        <w:rPr>
          <w:rFonts w:ascii="Times New Roman" w:eastAsia="Times New Roman" w:hAnsi="Times New Roman" w:cs="Times New Roman"/>
          <w:spacing w:val="-21"/>
        </w:rPr>
        <w:t xml:space="preserve"> </w:t>
      </w:r>
      <w:r>
        <w:rPr>
          <w:spacing w:val="9"/>
        </w:rPr>
        <w:t>．古雅典实行公民兵制度，一、二等级公民可以担任高级官职，但也得负担昂贵的</w:t>
      </w:r>
      <w:r>
        <w:rPr>
          <w:spacing w:val="8"/>
        </w:rPr>
        <w:t xml:space="preserve">骑兵装备，他们往往需要准备 </w:t>
      </w:r>
      <w:r>
        <w:rPr>
          <w:spacing w:val="9"/>
        </w:rPr>
        <w:t>三匹马，一匹是战马，一匹驮运物资，还有一匹给奴隶骑。行军时，奴隶伺候主人，打仗时，奴隶在后面观看，该</w:t>
      </w:r>
    </w:p>
    <w:p>
      <w:pPr>
        <w:pStyle w:val="BodyText"/>
        <w:spacing w:before="1" w:line="229" w:lineRule="auto"/>
        <w:ind w:left="136"/>
      </w:pPr>
      <w:r>
        <w:rPr>
          <w:spacing w:val="4"/>
        </w:rPr>
        <w:t>制度</w:t>
      </w:r>
    </w:p>
    <w:p>
      <w:pPr>
        <w:pStyle w:val="BodyText"/>
        <w:spacing w:before="160" w:line="228" w:lineRule="auto"/>
        <w:ind w:left="428"/>
      </w:pPr>
      <w:r>
        <w:rPr>
          <w:rFonts w:ascii="Times New Roman" w:eastAsia="Times New Roman" w:hAnsi="Times New Roman" w:cs="Times New Roman"/>
          <w:spacing w:val="8"/>
        </w:rPr>
        <w:t>A</w:t>
      </w:r>
      <w:r>
        <w:rPr>
          <w:rFonts w:ascii="Times New Roman" w:eastAsia="Times New Roman" w:hAnsi="Times New Roman" w:cs="Times New Roman"/>
          <w:spacing w:val="-22"/>
        </w:rPr>
        <w:t xml:space="preserve"> </w:t>
      </w:r>
      <w:r>
        <w:rPr>
          <w:spacing w:val="8"/>
        </w:rPr>
        <w:t xml:space="preserve">．有助于稳定雅典的公民团体     </w:t>
      </w:r>
      <w:r>
        <w:rPr>
          <w:spacing w:val="7"/>
        </w:rPr>
        <w:t xml:space="preserve">    </w:t>
      </w:r>
      <w:r>
        <w:rPr>
          <w:rFonts w:ascii="Times New Roman" w:eastAsia="Times New Roman" w:hAnsi="Times New Roman" w:cs="Times New Roman"/>
          <w:spacing w:val="7"/>
        </w:rPr>
        <w:t>B</w:t>
      </w:r>
      <w:r>
        <w:rPr>
          <w:rFonts w:ascii="Times New Roman" w:eastAsia="Times New Roman" w:hAnsi="Times New Roman" w:cs="Times New Roman"/>
          <w:spacing w:val="-22"/>
        </w:rPr>
        <w:t xml:space="preserve"> </w:t>
      </w:r>
      <w:r>
        <w:rPr>
          <w:spacing w:val="7"/>
        </w:rPr>
        <w:t>．有利于提升奴隶地位</w:t>
      </w:r>
    </w:p>
    <w:p>
      <w:pPr>
        <w:pStyle w:val="BodyText"/>
        <w:spacing w:before="160" w:line="228" w:lineRule="auto"/>
        <w:ind w:left="434"/>
      </w:pPr>
      <w:r>
        <w:rPr>
          <w:rFonts w:ascii="Times New Roman" w:eastAsia="Times New Roman" w:hAnsi="Times New Roman" w:cs="Times New Roman"/>
          <w:spacing w:val="7"/>
        </w:rPr>
        <w:t>C</w:t>
      </w:r>
      <w:r>
        <w:rPr>
          <w:rFonts w:ascii="Times New Roman" w:eastAsia="Times New Roman" w:hAnsi="Times New Roman" w:cs="Times New Roman"/>
          <w:spacing w:val="-22"/>
        </w:rPr>
        <w:t xml:space="preserve"> </w:t>
      </w:r>
      <w:r>
        <w:rPr>
          <w:spacing w:val="7"/>
        </w:rPr>
        <w:t>．强化了传统贵族的政治特权</w:t>
      </w:r>
      <w:r>
        <w:rPr>
          <w:spacing w:val="10"/>
        </w:rPr>
        <w:t xml:space="preserve">         </w:t>
      </w:r>
      <w:r>
        <w:rPr>
          <w:rFonts w:ascii="Times New Roman" w:eastAsia="Times New Roman" w:hAnsi="Times New Roman" w:cs="Times New Roman"/>
          <w:spacing w:val="7"/>
        </w:rPr>
        <w:t>D</w:t>
      </w:r>
      <w:r>
        <w:rPr>
          <w:rFonts w:ascii="Times New Roman" w:eastAsia="Times New Roman" w:hAnsi="Times New Roman" w:cs="Times New Roman"/>
          <w:spacing w:val="-20"/>
        </w:rPr>
        <w:t xml:space="preserve"> </w:t>
      </w:r>
      <w:r>
        <w:rPr>
          <w:spacing w:val="7"/>
        </w:rPr>
        <w:t>．导致了社会</w:t>
      </w:r>
      <w:r>
        <w:rPr>
          <w:spacing w:val="6"/>
        </w:rPr>
        <w:t>矛盾激化</w:t>
      </w:r>
    </w:p>
    <w:p>
      <w:pPr>
        <w:pStyle w:val="BodyText"/>
        <w:spacing w:before="161" w:line="228" w:lineRule="auto"/>
        <w:ind w:left="151"/>
      </w:pPr>
      <w:r>
        <w:rPr>
          <w:rFonts w:ascii="Times New Roman" w:eastAsia="Times New Roman" w:hAnsi="Times New Roman" w:cs="Times New Roman"/>
          <w:spacing w:val="7"/>
        </w:rPr>
        <w:t>10</w:t>
      </w:r>
      <w:r>
        <w:rPr>
          <w:rFonts w:ascii="Times New Roman" w:eastAsia="Times New Roman" w:hAnsi="Times New Roman" w:cs="Times New Roman"/>
          <w:spacing w:val="-23"/>
        </w:rPr>
        <w:t xml:space="preserve"> </w:t>
      </w:r>
      <w:r>
        <w:rPr>
          <w:spacing w:val="7"/>
        </w:rPr>
        <w:t>．</w:t>
      </w:r>
      <w:r>
        <w:rPr>
          <w:rFonts w:ascii="Times New Roman" w:eastAsia="Times New Roman" w:hAnsi="Times New Roman" w:cs="Times New Roman"/>
          <w:spacing w:val="7"/>
        </w:rPr>
        <w:t xml:space="preserve">1989 </w:t>
      </w:r>
      <w:r>
        <w:rPr>
          <w:spacing w:val="7"/>
        </w:rPr>
        <w:t>年，在湖北云梦龙岗六号秦墓出土了一批秦代简牍，其内容多</w:t>
      </w:r>
      <w:r>
        <w:rPr>
          <w:spacing w:val="6"/>
        </w:rPr>
        <w:t>与秦人法律相关，以《禁苑》类律令最为详</w:t>
      </w:r>
    </w:p>
    <w:p>
      <w:pPr>
        <w:pStyle w:val="BodyText"/>
        <w:spacing w:before="162" w:line="228" w:lineRule="auto"/>
        <w:ind w:left="137"/>
      </w:pPr>
      <w:r>
        <w:rPr>
          <w:spacing w:val="8"/>
        </w:rPr>
        <w:t>备，如，其体现出《秦律》</w:t>
      </w:r>
    </w:p>
    <w:p>
      <w:pPr>
        <w:pStyle w:val="BodyText"/>
        <w:spacing w:before="163" w:line="408" w:lineRule="exact"/>
        <w:ind w:left="508"/>
      </w:pPr>
      <w:r>
        <w:rPr>
          <w:rFonts w:ascii="Times New Roman" w:eastAsia="Times New Roman" w:hAnsi="Times New Roman" w:cs="Times New Roman"/>
          <w:spacing w:val="7"/>
          <w:position w:val="15"/>
        </w:rPr>
        <w:t>A</w:t>
      </w:r>
      <w:r>
        <w:rPr>
          <w:rFonts w:ascii="Times New Roman" w:eastAsia="Times New Roman" w:hAnsi="Times New Roman" w:cs="Times New Roman"/>
          <w:spacing w:val="-20"/>
          <w:position w:val="15"/>
        </w:rPr>
        <w:t xml:space="preserve"> </w:t>
      </w:r>
      <w:r>
        <w:rPr>
          <w:spacing w:val="7"/>
          <w:position w:val="15"/>
        </w:rPr>
        <w:t>．维护地主阶级统治的本质</w:t>
      </w:r>
    </w:p>
    <w:p>
      <w:pPr>
        <w:pStyle w:val="BodyText"/>
        <w:spacing w:line="229" w:lineRule="auto"/>
        <w:ind w:left="509"/>
      </w:pPr>
      <w:r>
        <w:rPr>
          <w:rFonts w:ascii="Times New Roman" w:eastAsia="Times New Roman" w:hAnsi="Times New Roman" w:cs="Times New Roman"/>
          <w:spacing w:val="7"/>
        </w:rPr>
        <w:t>B</w:t>
      </w:r>
      <w:r>
        <w:rPr>
          <w:rFonts w:ascii="Times New Roman" w:eastAsia="Times New Roman" w:hAnsi="Times New Roman" w:cs="Times New Roman"/>
          <w:spacing w:val="-20"/>
        </w:rPr>
        <w:t xml:space="preserve"> </w:t>
      </w:r>
      <w:r>
        <w:rPr>
          <w:spacing w:val="7"/>
        </w:rPr>
        <w:t>．加强了中央对地方的控制</w:t>
      </w:r>
    </w:p>
    <w:p>
      <w:pPr>
        <w:pStyle w:val="BodyText"/>
        <w:spacing w:before="160" w:line="229" w:lineRule="auto"/>
        <w:ind w:left="513"/>
      </w:pPr>
      <w:r>
        <w:rPr>
          <w:rFonts w:ascii="Times New Roman" w:eastAsia="Times New Roman" w:hAnsi="Times New Roman" w:cs="Times New Roman"/>
          <w:spacing w:val="6"/>
        </w:rPr>
        <w:t>C</w:t>
      </w:r>
      <w:r>
        <w:rPr>
          <w:rFonts w:ascii="Times New Roman" w:eastAsia="Times New Roman" w:hAnsi="Times New Roman" w:cs="Times New Roman"/>
          <w:spacing w:val="-11"/>
        </w:rPr>
        <w:t xml:space="preserve"> </w:t>
      </w:r>
      <w:r>
        <w:rPr>
          <w:spacing w:val="6"/>
        </w:rPr>
        <w:t>．立法严密但不缺乏灵活性</w:t>
      </w:r>
    </w:p>
    <w:p>
      <w:pPr>
        <w:pStyle w:val="BodyText"/>
        <w:spacing w:before="159" w:line="228" w:lineRule="auto"/>
        <w:ind w:left="509"/>
      </w:pPr>
      <w:r>
        <w:rPr>
          <w:rFonts w:ascii="Times New Roman" w:eastAsia="Times New Roman" w:hAnsi="Times New Roman" w:cs="Times New Roman"/>
          <w:spacing w:val="7"/>
        </w:rPr>
        <w:t>D</w:t>
      </w:r>
      <w:r>
        <w:rPr>
          <w:rFonts w:ascii="Times New Roman" w:eastAsia="Times New Roman" w:hAnsi="Times New Roman" w:cs="Times New Roman"/>
          <w:spacing w:val="-22"/>
        </w:rPr>
        <w:t xml:space="preserve"> </w:t>
      </w:r>
      <w:r>
        <w:rPr>
          <w:spacing w:val="7"/>
        </w:rPr>
        <w:t>．法律严苛激化了社会矛盾</w:t>
      </w:r>
    </w:p>
    <w:p>
      <w:pPr>
        <w:pStyle w:val="BodyText"/>
        <w:spacing w:before="164" w:line="408" w:lineRule="exact"/>
        <w:ind w:left="151"/>
      </w:pPr>
      <w:r>
        <w:rPr>
          <w:rFonts w:ascii="Times New Roman" w:eastAsia="Times New Roman" w:hAnsi="Times New Roman" w:cs="Times New Roman"/>
          <w:spacing w:val="4"/>
          <w:position w:val="15"/>
        </w:rPr>
        <w:t>11</w:t>
      </w:r>
      <w:r>
        <w:rPr>
          <w:spacing w:val="4"/>
          <w:position w:val="15"/>
        </w:rPr>
        <w:t>．根据中英《天津条约》，汉口于</w:t>
      </w:r>
      <w:r>
        <w:rPr>
          <w:spacing w:val="-16"/>
          <w:position w:val="15"/>
        </w:rPr>
        <w:t xml:space="preserve"> </w:t>
      </w:r>
      <w:r>
        <w:rPr>
          <w:rFonts w:ascii="Times New Roman" w:eastAsia="Times New Roman" w:hAnsi="Times New Roman" w:cs="Times New Roman"/>
          <w:spacing w:val="4"/>
          <w:position w:val="15"/>
        </w:rPr>
        <w:t xml:space="preserve">1861 </w:t>
      </w:r>
      <w:r>
        <w:rPr>
          <w:spacing w:val="4"/>
          <w:position w:val="15"/>
        </w:rPr>
        <w:t>年</w:t>
      </w:r>
      <w:r>
        <w:rPr>
          <w:spacing w:val="-37"/>
          <w:position w:val="15"/>
        </w:rPr>
        <w:t xml:space="preserve"> </w:t>
      </w:r>
      <w:r>
        <w:rPr>
          <w:rFonts w:ascii="Times New Roman" w:eastAsia="Times New Roman" w:hAnsi="Times New Roman" w:cs="Times New Roman"/>
          <w:spacing w:val="4"/>
          <w:position w:val="15"/>
        </w:rPr>
        <w:t>3</w:t>
      </w:r>
      <w:r>
        <w:rPr>
          <w:rFonts w:ascii="Times New Roman" w:eastAsia="Times New Roman" w:hAnsi="Times New Roman" w:cs="Times New Roman"/>
          <w:spacing w:val="15"/>
          <w:position w:val="15"/>
        </w:rPr>
        <w:t xml:space="preserve"> </w:t>
      </w:r>
      <w:r>
        <w:rPr>
          <w:spacing w:val="4"/>
          <w:position w:val="15"/>
        </w:rPr>
        <w:t>月正式对外开放。</w:t>
      </w:r>
      <w:r>
        <w:rPr>
          <w:rFonts w:ascii="Times New Roman" w:eastAsia="Times New Roman" w:hAnsi="Times New Roman" w:cs="Times New Roman"/>
          <w:spacing w:val="4"/>
          <w:position w:val="15"/>
        </w:rPr>
        <w:t xml:space="preserve">1900 </w:t>
      </w:r>
      <w:r>
        <w:rPr>
          <w:spacing w:val="4"/>
          <w:position w:val="15"/>
        </w:rPr>
        <w:t>年，清政府决定自开湖北武昌为通商口岸，取</w:t>
      </w:r>
    </w:p>
    <w:p>
      <w:pPr>
        <w:pStyle w:val="BodyText"/>
        <w:spacing w:before="1" w:line="227" w:lineRule="auto"/>
        <w:ind w:left="139"/>
      </w:pPr>
      <w:r>
        <w:rPr>
          <w:spacing w:val="11"/>
        </w:rPr>
        <w:t>消界内土地永租权，取消外国人对界内的行政管理权，外国人只有纳税义务而无权征税。材料体现了清政府(  )</w:t>
      </w:r>
    </w:p>
    <w:p>
      <w:pPr>
        <w:pStyle w:val="BodyText"/>
        <w:spacing w:before="166" w:line="228" w:lineRule="auto"/>
        <w:ind w:left="508"/>
      </w:pPr>
      <w:r>
        <w:rPr>
          <w:rFonts w:ascii="Times New Roman" w:eastAsia="Times New Roman" w:hAnsi="Times New Roman" w:cs="Times New Roman"/>
          <w:spacing w:val="6"/>
        </w:rPr>
        <w:t>A</w:t>
      </w:r>
      <w:r>
        <w:rPr>
          <w:rFonts w:ascii="Times New Roman" w:eastAsia="Times New Roman" w:hAnsi="Times New Roman" w:cs="Times New Roman"/>
          <w:spacing w:val="-16"/>
        </w:rPr>
        <w:t xml:space="preserve"> </w:t>
      </w:r>
      <w:r>
        <w:rPr>
          <w:spacing w:val="6"/>
        </w:rPr>
        <w:t>．传统宗藩关系的解体</w:t>
      </w:r>
      <w:r>
        <w:rPr>
          <w:spacing w:val="2"/>
        </w:rPr>
        <w:t xml:space="preserve">               </w:t>
      </w:r>
      <w:r>
        <w:rPr>
          <w:rFonts w:ascii="Times New Roman" w:eastAsia="Times New Roman" w:hAnsi="Times New Roman" w:cs="Times New Roman"/>
          <w:spacing w:val="6"/>
        </w:rPr>
        <w:t>B</w:t>
      </w:r>
      <w:r>
        <w:rPr>
          <w:rFonts w:ascii="Times New Roman" w:eastAsia="Times New Roman" w:hAnsi="Times New Roman" w:cs="Times New Roman"/>
          <w:spacing w:val="-20"/>
        </w:rPr>
        <w:t xml:space="preserve"> </w:t>
      </w:r>
      <w:r>
        <w:rPr>
          <w:spacing w:val="6"/>
        </w:rPr>
        <w:t>．闭关自守的放弃</w:t>
      </w:r>
    </w:p>
    <w:p>
      <w:pPr>
        <w:pStyle w:val="BodyText"/>
        <w:spacing w:before="164" w:line="228" w:lineRule="auto"/>
        <w:ind w:left="513"/>
      </w:pPr>
      <w:r>
        <w:rPr>
          <w:rFonts w:ascii="Times New Roman" w:eastAsia="Times New Roman" w:hAnsi="Times New Roman" w:cs="Times New Roman"/>
          <w:spacing w:val="6"/>
        </w:rPr>
        <w:t>C</w:t>
      </w:r>
      <w:r>
        <w:rPr>
          <w:rFonts w:ascii="Times New Roman" w:eastAsia="Times New Roman" w:hAnsi="Times New Roman" w:cs="Times New Roman"/>
          <w:spacing w:val="-20"/>
        </w:rPr>
        <w:t xml:space="preserve"> </w:t>
      </w:r>
      <w:r>
        <w:rPr>
          <w:spacing w:val="6"/>
        </w:rPr>
        <w:t>．国家主权意识的增强</w:t>
      </w:r>
      <w:r>
        <w:rPr>
          <w:spacing w:val="2"/>
        </w:rPr>
        <w:t xml:space="preserve">               </w:t>
      </w:r>
      <w:r>
        <w:rPr>
          <w:rFonts w:ascii="Times New Roman" w:eastAsia="Times New Roman" w:hAnsi="Times New Roman" w:cs="Times New Roman"/>
          <w:spacing w:val="6"/>
        </w:rPr>
        <w:t>D</w:t>
      </w:r>
      <w:r>
        <w:rPr>
          <w:rFonts w:ascii="Times New Roman" w:eastAsia="Times New Roman" w:hAnsi="Times New Roman" w:cs="Times New Roman"/>
          <w:spacing w:val="-10"/>
        </w:rPr>
        <w:t xml:space="preserve"> </w:t>
      </w:r>
      <w:r>
        <w:rPr>
          <w:spacing w:val="6"/>
        </w:rPr>
        <w:t>．中央权力的下移</w:t>
      </w:r>
    </w:p>
    <w:p>
      <w:pPr>
        <w:pStyle w:val="BodyText"/>
        <w:spacing w:before="160" w:line="408" w:lineRule="exact"/>
        <w:ind w:left="151"/>
      </w:pPr>
      <w:r>
        <w:rPr>
          <w:rFonts w:ascii="Times New Roman" w:eastAsia="Times New Roman" w:hAnsi="Times New Roman" w:cs="Times New Roman"/>
          <w:spacing w:val="7"/>
          <w:position w:val="15"/>
        </w:rPr>
        <w:t>12</w:t>
      </w:r>
      <w:r>
        <w:rPr>
          <w:rFonts w:ascii="Times New Roman" w:eastAsia="Times New Roman" w:hAnsi="Times New Roman" w:cs="Times New Roman"/>
          <w:spacing w:val="-5"/>
          <w:position w:val="15"/>
        </w:rPr>
        <w:t xml:space="preserve"> </w:t>
      </w:r>
      <w:r>
        <w:rPr>
          <w:spacing w:val="7"/>
          <w:position w:val="15"/>
        </w:rPr>
        <w:t>．陈独秀在比较东方和西方民族思想后指出，</w:t>
      </w:r>
      <w:r>
        <w:rPr>
          <w:rFonts w:ascii="Times New Roman" w:eastAsia="Times New Roman" w:hAnsi="Times New Roman" w:cs="Times New Roman"/>
          <w:spacing w:val="7"/>
          <w:position w:val="15"/>
        </w:rPr>
        <w:t>“</w:t>
      </w:r>
      <w:r>
        <w:rPr>
          <w:rFonts w:ascii="Times New Roman" w:eastAsia="Times New Roman" w:hAnsi="Times New Roman" w:cs="Times New Roman"/>
          <w:spacing w:val="-34"/>
          <w:position w:val="15"/>
        </w:rPr>
        <w:t xml:space="preserve"> </w:t>
      </w:r>
      <w:r>
        <w:rPr>
          <w:spacing w:val="7"/>
          <w:position w:val="15"/>
        </w:rPr>
        <w:t>东洋民族，</w:t>
      </w:r>
      <w:r>
        <w:rPr>
          <w:spacing w:val="-53"/>
          <w:position w:val="15"/>
        </w:rPr>
        <w:t xml:space="preserve"> </w:t>
      </w:r>
      <w:r>
        <w:rPr>
          <w:spacing w:val="7"/>
          <w:position w:val="15"/>
        </w:rPr>
        <w:t>自游牧社会，进而为宗法社会，至今无以异焉。宗法</w:t>
      </w:r>
    </w:p>
    <w:p>
      <w:pPr>
        <w:pStyle w:val="BodyText"/>
        <w:spacing w:before="1" w:line="227" w:lineRule="auto"/>
        <w:ind w:left="137"/>
      </w:pPr>
      <w:r>
        <w:rPr>
          <w:spacing w:val="8"/>
        </w:rPr>
        <w:t>社会，以家族为本位，而个人无权利</w:t>
      </w:r>
      <w:r>
        <w:rPr>
          <w:rFonts w:ascii="Times New Roman" w:eastAsia="Times New Roman" w:hAnsi="Times New Roman" w:cs="Times New Roman"/>
          <w:spacing w:val="8"/>
        </w:rPr>
        <w:t>”</w:t>
      </w:r>
      <w:r>
        <w:rPr>
          <w:rFonts w:ascii="Times New Roman" w:eastAsia="Times New Roman" w:hAnsi="Times New Roman" w:cs="Times New Roman"/>
          <w:spacing w:val="-19"/>
        </w:rPr>
        <w:t xml:space="preserve"> </w:t>
      </w:r>
      <w:r>
        <w:rPr>
          <w:spacing w:val="8"/>
        </w:rPr>
        <w:t>，以致</w:t>
      </w:r>
      <w:r>
        <w:rPr>
          <w:rFonts w:ascii="Times New Roman" w:eastAsia="Times New Roman" w:hAnsi="Times New Roman" w:cs="Times New Roman"/>
          <w:spacing w:val="8"/>
        </w:rPr>
        <w:t>“</w:t>
      </w:r>
      <w:r>
        <w:rPr>
          <w:spacing w:val="8"/>
        </w:rPr>
        <w:t>视公共之安危，不关己身之喜戚</w:t>
      </w:r>
      <w:r>
        <w:rPr>
          <w:rFonts w:ascii="Times New Roman" w:eastAsia="Times New Roman" w:hAnsi="Times New Roman" w:cs="Times New Roman"/>
          <w:spacing w:val="8"/>
        </w:rPr>
        <w:t>”</w:t>
      </w:r>
      <w:r>
        <w:rPr>
          <w:rFonts w:ascii="Times New Roman" w:eastAsia="Times New Roman" w:hAnsi="Times New Roman" w:cs="Times New Roman"/>
          <w:spacing w:val="-20"/>
        </w:rPr>
        <w:t xml:space="preserve"> </w:t>
      </w:r>
      <w:r>
        <w:rPr>
          <w:spacing w:val="8"/>
        </w:rPr>
        <w:t>。据此，陈独秀意在</w:t>
      </w:r>
    </w:p>
    <w:p>
      <w:pPr>
        <w:pStyle w:val="BodyText"/>
        <w:spacing w:before="161" w:line="228" w:lineRule="auto"/>
        <w:ind w:left="508"/>
      </w:pPr>
      <w:r>
        <w:rPr>
          <w:rFonts w:ascii="Times New Roman" w:eastAsia="Times New Roman" w:hAnsi="Times New Roman" w:cs="Times New Roman"/>
          <w:spacing w:val="6"/>
        </w:rPr>
        <w:t>A</w:t>
      </w:r>
      <w:r>
        <w:rPr>
          <w:rFonts w:ascii="Times New Roman" w:eastAsia="Times New Roman" w:hAnsi="Times New Roman" w:cs="Times New Roman"/>
          <w:spacing w:val="-14"/>
        </w:rPr>
        <w:t xml:space="preserve"> </w:t>
      </w:r>
      <w:r>
        <w:rPr>
          <w:spacing w:val="6"/>
        </w:rPr>
        <w:t>．批判传统宗法社会</w:t>
      </w:r>
      <w:r>
        <w:rPr>
          <w:spacing w:val="2"/>
        </w:rPr>
        <w:t xml:space="preserve">                 </w:t>
      </w:r>
      <w:r>
        <w:rPr>
          <w:rFonts w:ascii="Times New Roman" w:eastAsia="Times New Roman" w:hAnsi="Times New Roman" w:cs="Times New Roman"/>
          <w:spacing w:val="6"/>
        </w:rPr>
        <w:t>B</w:t>
      </w:r>
      <w:r>
        <w:rPr>
          <w:rFonts w:ascii="Times New Roman" w:eastAsia="Times New Roman" w:hAnsi="Times New Roman" w:cs="Times New Roman"/>
          <w:spacing w:val="-15"/>
        </w:rPr>
        <w:t xml:space="preserve"> </w:t>
      </w:r>
      <w:r>
        <w:rPr>
          <w:spacing w:val="6"/>
        </w:rPr>
        <w:t>．塑造现代国民意识</w:t>
      </w:r>
    </w:p>
    <w:p>
      <w:pPr>
        <w:pStyle w:val="BodyText"/>
        <w:spacing w:before="162" w:line="228" w:lineRule="auto"/>
        <w:ind w:left="513"/>
      </w:pPr>
      <w:r>
        <w:rPr>
          <w:rFonts w:ascii="Times New Roman" w:eastAsia="Times New Roman" w:hAnsi="Times New Roman" w:cs="Times New Roman"/>
          <w:spacing w:val="6"/>
        </w:rPr>
        <w:t>C</w:t>
      </w:r>
      <w:r>
        <w:rPr>
          <w:rFonts w:ascii="Times New Roman" w:eastAsia="Times New Roman" w:hAnsi="Times New Roman" w:cs="Times New Roman"/>
          <w:spacing w:val="-18"/>
        </w:rPr>
        <w:t xml:space="preserve"> </w:t>
      </w:r>
      <w:r>
        <w:rPr>
          <w:spacing w:val="6"/>
        </w:rPr>
        <w:t>．宣扬公民权利观念</w:t>
      </w:r>
      <w:r>
        <w:rPr>
          <w:spacing w:val="3"/>
        </w:rPr>
        <w:t xml:space="preserve">                 </w:t>
      </w:r>
      <w:r>
        <w:rPr>
          <w:rFonts w:ascii="Times New Roman" w:eastAsia="Times New Roman" w:hAnsi="Times New Roman" w:cs="Times New Roman"/>
          <w:spacing w:val="6"/>
        </w:rPr>
        <w:t>D</w:t>
      </w:r>
      <w:r>
        <w:rPr>
          <w:rFonts w:ascii="Times New Roman" w:eastAsia="Times New Roman" w:hAnsi="Times New Roman" w:cs="Times New Roman"/>
          <w:spacing w:val="-22"/>
        </w:rPr>
        <w:t xml:space="preserve"> </w:t>
      </w:r>
      <w:r>
        <w:rPr>
          <w:spacing w:val="6"/>
        </w:rPr>
        <w:t>．主张国家至上理念</w:t>
      </w:r>
    </w:p>
    <w:p>
      <w:pPr>
        <w:pStyle w:val="BodyText"/>
        <w:spacing w:before="163" w:line="228" w:lineRule="auto"/>
        <w:ind w:left="151"/>
      </w:pPr>
      <w:r>
        <w:rPr>
          <w:rFonts w:ascii="Times New Roman" w:eastAsia="Times New Roman" w:hAnsi="Times New Roman" w:cs="Times New Roman"/>
          <w:spacing w:val="10"/>
        </w:rPr>
        <w:t>13</w:t>
      </w:r>
      <w:r>
        <w:rPr>
          <w:rFonts w:ascii="Times New Roman" w:eastAsia="Times New Roman" w:hAnsi="Times New Roman" w:cs="Times New Roman"/>
          <w:spacing w:val="-7"/>
        </w:rPr>
        <w:t xml:space="preserve"> </w:t>
      </w:r>
      <w:r>
        <w:rPr>
          <w:spacing w:val="10"/>
        </w:rPr>
        <w:t>．如表所示为宋代出口商品的种类。这说明宋代(  )</w:t>
      </w:r>
    </w:p>
    <w:tbl>
      <w:tblPr>
        <w:tblStyle w:val="TableNormal0"/>
        <w:tblW w:w="1071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457"/>
        <w:gridCol w:w="10253"/>
      </w:tblGrid>
      <w:tr>
        <w:tblPrEx>
          <w:tblW w:w="1071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569"/>
        </w:trPr>
        <w:tc>
          <w:tcPr>
            <w:tcW w:w="457" w:type="dxa"/>
            <w:vAlign w:val="top"/>
          </w:tcPr>
          <w:p>
            <w:pPr>
              <w:spacing w:before="109" w:line="226" w:lineRule="auto"/>
              <w:ind w:left="124"/>
              <w:rPr>
                <w:rFonts w:ascii="SimSun" w:eastAsia="SimSun" w:hAnsi="SimSun" w:cs="SimSun"/>
                <w:sz w:val="20"/>
                <w:szCs w:val="20"/>
              </w:rPr>
            </w:pPr>
            <w:r>
              <w:rPr>
                <w:rFonts w:ascii="SimSun" w:eastAsia="SimSun" w:hAnsi="SimSun" w:cs="SimSun"/>
                <w:spacing w:val="1"/>
                <w:sz w:val="20"/>
                <w:szCs w:val="20"/>
              </w:rPr>
              <w:t>①</w:t>
            </w:r>
          </w:p>
        </w:tc>
        <w:tc>
          <w:tcPr>
            <w:tcW w:w="10253" w:type="dxa"/>
            <w:vAlign w:val="top"/>
          </w:tcPr>
          <w:p>
            <w:pPr>
              <w:spacing w:before="109" w:line="228" w:lineRule="auto"/>
              <w:ind w:left="121"/>
              <w:rPr>
                <w:rFonts w:ascii="SimSun" w:eastAsia="SimSun" w:hAnsi="SimSun" w:cs="SimSun"/>
                <w:sz w:val="20"/>
                <w:szCs w:val="20"/>
              </w:rPr>
            </w:pPr>
            <w:r>
              <w:rPr>
                <w:rFonts w:ascii="SimSun" w:eastAsia="SimSun" w:hAnsi="SimSun" w:cs="SimSun"/>
                <w:spacing w:val="10"/>
                <w:sz w:val="20"/>
                <w:szCs w:val="20"/>
              </w:rPr>
              <w:t>纺织品，有绢、帛、锦缎、五色茸（丝线）等蚕丝产品</w:t>
            </w:r>
            <w:r>
              <w:rPr>
                <w:rFonts w:ascii="SimSun" w:eastAsia="SimSun" w:hAnsi="SimSun" w:cs="SimSun"/>
                <w:spacing w:val="9"/>
                <w:sz w:val="20"/>
                <w:szCs w:val="20"/>
              </w:rPr>
              <w:t>，还有蕉布、葛布、生苎布等麻织品</w:t>
            </w:r>
          </w:p>
        </w:tc>
      </w:tr>
      <w:tr>
        <w:tblPrEx>
          <w:tblW w:w="10710" w:type="dxa"/>
          <w:tblInd w:w="5" w:type="dxa"/>
          <w:tblLayout w:type="fixed"/>
        </w:tblPrEx>
        <w:trPr>
          <w:trHeight w:val="969"/>
        </w:trPr>
        <w:tc>
          <w:tcPr>
            <w:tcW w:w="457" w:type="dxa"/>
            <w:vAlign w:val="top"/>
          </w:tcPr>
          <w:p>
            <w:pPr>
              <w:spacing w:line="244" w:lineRule="auto"/>
              <w:rPr>
                <w:rFonts w:ascii="Arial"/>
                <w:sz w:val="21"/>
              </w:rPr>
            </w:pPr>
          </w:p>
          <w:p>
            <w:pPr>
              <w:spacing w:before="65" w:line="226" w:lineRule="auto"/>
              <w:ind w:left="123"/>
              <w:rPr>
                <w:rFonts w:ascii="SimSun" w:eastAsia="SimSun" w:hAnsi="SimSun" w:cs="SimSun"/>
                <w:sz w:val="20"/>
                <w:szCs w:val="20"/>
              </w:rPr>
            </w:pPr>
            <w:r>
              <w:rPr>
                <w:rFonts w:ascii="SimSun" w:eastAsia="SimSun" w:hAnsi="SimSun" w:cs="SimSun"/>
                <w:spacing w:val="2"/>
                <w:sz w:val="20"/>
                <w:szCs w:val="20"/>
              </w:rPr>
              <w:t>②</w:t>
            </w:r>
          </w:p>
        </w:tc>
        <w:tc>
          <w:tcPr>
            <w:tcW w:w="10253" w:type="dxa"/>
            <w:vAlign w:val="top"/>
          </w:tcPr>
          <w:p>
            <w:pPr>
              <w:spacing w:before="106" w:line="408" w:lineRule="exact"/>
              <w:ind w:left="128"/>
              <w:rPr>
                <w:rFonts w:ascii="SimSun" w:eastAsia="SimSun" w:hAnsi="SimSun" w:cs="SimSun"/>
                <w:sz w:val="20"/>
                <w:szCs w:val="20"/>
              </w:rPr>
            </w:pPr>
            <w:r>
              <w:rPr>
                <w:rFonts w:ascii="SimSun" w:eastAsia="SimSun" w:hAnsi="SimSun" w:cs="SimSun"/>
                <w:spacing w:val="8"/>
                <w:position w:val="15"/>
                <w:sz w:val="20"/>
                <w:szCs w:val="20"/>
              </w:rPr>
              <w:t>陶瓷品，有碗、坛、瓮，罐、盆、钵等。为了扩大瓷器外销，福建泉州地区的瓷窑还专门生产特种瓷器以应外</w:t>
            </w:r>
          </w:p>
          <w:p>
            <w:pPr>
              <w:spacing w:line="229" w:lineRule="auto"/>
              <w:ind w:left="137"/>
              <w:rPr>
                <w:rFonts w:ascii="SimSun" w:eastAsia="SimSun" w:hAnsi="SimSun" w:cs="SimSun"/>
                <w:sz w:val="20"/>
                <w:szCs w:val="20"/>
              </w:rPr>
            </w:pPr>
            <w:r>
              <w:rPr>
                <w:rFonts w:ascii="SimSun" w:eastAsia="SimSun" w:hAnsi="SimSun" w:cs="SimSun"/>
                <w:sz w:val="20"/>
                <w:szCs w:val="20"/>
              </w:rPr>
              <w:t>国需要</w:t>
            </w:r>
          </w:p>
        </w:tc>
      </w:tr>
      <w:tr>
        <w:tblPrEx>
          <w:tblW w:w="10710" w:type="dxa"/>
          <w:tblInd w:w="5" w:type="dxa"/>
          <w:tblLayout w:type="fixed"/>
        </w:tblPrEx>
        <w:trPr>
          <w:trHeight w:val="562"/>
        </w:trPr>
        <w:tc>
          <w:tcPr>
            <w:tcW w:w="457" w:type="dxa"/>
            <w:vAlign w:val="top"/>
          </w:tcPr>
          <w:p>
            <w:pPr>
              <w:spacing w:before="109" w:line="226" w:lineRule="auto"/>
              <w:ind w:left="123"/>
              <w:rPr>
                <w:rFonts w:ascii="SimSun" w:eastAsia="SimSun" w:hAnsi="SimSun" w:cs="SimSun"/>
                <w:sz w:val="20"/>
                <w:szCs w:val="20"/>
              </w:rPr>
            </w:pPr>
            <w:r>
              <w:rPr>
                <w:rFonts w:ascii="SimSun" w:eastAsia="SimSun" w:hAnsi="SimSun" w:cs="SimSun"/>
                <w:spacing w:val="2"/>
                <w:sz w:val="20"/>
                <w:szCs w:val="20"/>
              </w:rPr>
              <w:t>③</w:t>
            </w:r>
          </w:p>
        </w:tc>
        <w:tc>
          <w:tcPr>
            <w:tcW w:w="10253" w:type="dxa"/>
            <w:vAlign w:val="top"/>
          </w:tcPr>
          <w:p>
            <w:pPr>
              <w:spacing w:before="109" w:line="228" w:lineRule="auto"/>
              <w:ind w:left="118"/>
              <w:rPr>
                <w:rFonts w:ascii="SimSun" w:eastAsia="SimSun" w:hAnsi="SimSun" w:cs="SimSun"/>
                <w:sz w:val="20"/>
                <w:szCs w:val="20"/>
              </w:rPr>
            </w:pPr>
            <w:r>
              <w:rPr>
                <w:rFonts w:ascii="SimSun" w:eastAsia="SimSun" w:hAnsi="SimSun" w:cs="SimSun"/>
                <w:spacing w:val="9"/>
                <w:sz w:val="20"/>
                <w:szCs w:val="20"/>
              </w:rPr>
              <w:t>金属及其制品，如铜钱、铁块（条）及铜器、金银饰品等</w:t>
            </w:r>
          </w:p>
        </w:tc>
      </w:tr>
      <w:tr>
        <w:tblPrEx>
          <w:tblW w:w="10710" w:type="dxa"/>
          <w:tblInd w:w="5" w:type="dxa"/>
          <w:tblLayout w:type="fixed"/>
        </w:tblPrEx>
        <w:trPr>
          <w:trHeight w:val="561"/>
        </w:trPr>
        <w:tc>
          <w:tcPr>
            <w:tcW w:w="457" w:type="dxa"/>
            <w:vAlign w:val="top"/>
          </w:tcPr>
          <w:p>
            <w:pPr>
              <w:spacing w:before="108" w:line="226" w:lineRule="auto"/>
              <w:ind w:left="123"/>
              <w:rPr>
                <w:rFonts w:ascii="SimSun" w:eastAsia="SimSun" w:hAnsi="SimSun" w:cs="SimSun"/>
                <w:sz w:val="20"/>
                <w:szCs w:val="20"/>
              </w:rPr>
            </w:pPr>
            <w:r>
              <w:rPr>
                <w:rFonts w:ascii="SimSun" w:eastAsia="SimSun" w:hAnsi="SimSun" w:cs="SimSun"/>
                <w:spacing w:val="2"/>
                <w:sz w:val="20"/>
                <w:szCs w:val="20"/>
              </w:rPr>
              <w:t>④</w:t>
            </w:r>
          </w:p>
        </w:tc>
        <w:tc>
          <w:tcPr>
            <w:tcW w:w="10253" w:type="dxa"/>
            <w:vAlign w:val="top"/>
          </w:tcPr>
          <w:p>
            <w:pPr>
              <w:spacing w:before="107" w:line="228" w:lineRule="auto"/>
              <w:ind w:left="153"/>
              <w:rPr>
                <w:rFonts w:ascii="SimSun" w:eastAsia="SimSun" w:hAnsi="SimSun" w:cs="SimSun"/>
                <w:sz w:val="20"/>
                <w:szCs w:val="20"/>
              </w:rPr>
            </w:pPr>
            <w:r>
              <w:rPr>
                <w:rFonts w:ascii="SimSun" w:eastAsia="SimSun" w:hAnsi="SimSun" w:cs="SimSun"/>
                <w:spacing w:val="8"/>
                <w:sz w:val="20"/>
                <w:szCs w:val="20"/>
              </w:rPr>
              <w:t>日用品，有漆器、绢扇、针、梳、伞、席以及笔、墨、书籍等</w:t>
            </w:r>
          </w:p>
        </w:tc>
      </w:tr>
    </w:tbl>
    <w:p>
      <w:pPr>
        <w:sectPr>
          <w:footerReference w:type="default" r:id="rId7"/>
          <w:pgSz w:w="11906" w:h="16839"/>
          <w:pgMar w:top="698" w:right="592" w:bottom="400" w:left="592" w:header="0" w:footer="0" w:gutter="0"/>
          <w:pgNumType w:start="3"/>
          <w:cols w:space="708"/>
        </w:sectPr>
      </w:pPr>
    </w:p>
    <w:tbl>
      <w:tblPr>
        <w:tblStyle w:val="TableNormal1"/>
        <w:tblW w:w="1071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457"/>
        <w:gridCol w:w="10253"/>
      </w:tblGrid>
      <w:tr>
        <w:tblPrEx>
          <w:tblW w:w="1071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569"/>
        </w:trPr>
        <w:tc>
          <w:tcPr>
            <w:tcW w:w="457" w:type="dxa"/>
            <w:vAlign w:val="top"/>
          </w:tcPr>
          <w:p>
            <w:pPr>
              <w:spacing w:before="113" w:line="226" w:lineRule="auto"/>
              <w:ind w:left="123"/>
              <w:rPr>
                <w:rFonts w:ascii="SimSun" w:eastAsia="SimSun" w:hAnsi="SimSun" w:cs="SimSun"/>
                <w:sz w:val="20"/>
                <w:szCs w:val="20"/>
              </w:rPr>
            </w:pPr>
            <w:r>
              <w:rPr>
                <w:rFonts w:ascii="SimSun" w:eastAsia="SimSun" w:hAnsi="SimSun" w:cs="SimSun"/>
                <w:spacing w:val="2"/>
                <w:sz w:val="20"/>
                <w:szCs w:val="20"/>
              </w:rPr>
              <w:t>⑤</w:t>
            </w:r>
          </w:p>
        </w:tc>
        <w:tc>
          <w:tcPr>
            <w:tcW w:w="10253" w:type="dxa"/>
            <w:vAlign w:val="top"/>
          </w:tcPr>
          <w:p>
            <w:pPr>
              <w:spacing w:before="112" w:line="228" w:lineRule="auto"/>
              <w:ind w:left="117"/>
              <w:rPr>
                <w:rFonts w:ascii="SimSun" w:eastAsia="SimSun" w:hAnsi="SimSun" w:cs="SimSun"/>
                <w:sz w:val="20"/>
                <w:szCs w:val="20"/>
              </w:rPr>
            </w:pPr>
            <w:r>
              <w:rPr>
                <w:rFonts w:ascii="SimSun" w:eastAsia="SimSun" w:hAnsi="SimSun" w:cs="SimSun"/>
                <w:spacing w:val="9"/>
                <w:sz w:val="20"/>
                <w:szCs w:val="20"/>
              </w:rPr>
              <w:t>粮食（主要是稻米）和副食品，如茶叶、糖、酒</w:t>
            </w:r>
          </w:p>
        </w:tc>
      </w:tr>
    </w:tbl>
    <w:p>
      <w:pPr>
        <w:pStyle w:val="BodyText"/>
        <w:spacing w:before="31" w:line="228" w:lineRule="auto"/>
        <w:ind w:left="508"/>
      </w:pPr>
      <w:r>
        <w:rPr>
          <w:rFonts w:ascii="Times New Roman" w:eastAsia="Times New Roman" w:hAnsi="Times New Roman" w:cs="Times New Roman"/>
          <w:spacing w:val="5"/>
        </w:rPr>
        <w:t>A</w:t>
      </w:r>
      <w:r>
        <w:rPr>
          <w:rFonts w:ascii="Times New Roman" w:eastAsia="Times New Roman" w:hAnsi="Times New Roman" w:cs="Times New Roman"/>
          <w:spacing w:val="-11"/>
        </w:rPr>
        <w:t xml:space="preserve"> </w:t>
      </w:r>
      <w:r>
        <w:rPr>
          <w:spacing w:val="5"/>
        </w:rPr>
        <w:t>．长途贩运兴起</w:t>
      </w:r>
      <w:r>
        <w:rPr>
          <w:spacing w:val="-17"/>
        </w:rPr>
        <w:t xml:space="preserve"> </w:t>
      </w:r>
      <w:r>
        <w:rPr>
          <w:rFonts w:ascii="Times New Roman" w:eastAsia="Times New Roman" w:hAnsi="Times New Roman" w:cs="Times New Roman"/>
          <w:spacing w:val="5"/>
        </w:rPr>
        <w:t>B</w:t>
      </w:r>
      <w:r>
        <w:rPr>
          <w:rFonts w:ascii="Times New Roman" w:eastAsia="Times New Roman" w:hAnsi="Times New Roman" w:cs="Times New Roman"/>
          <w:spacing w:val="-22"/>
        </w:rPr>
        <w:t xml:space="preserve"> </w:t>
      </w:r>
      <w:r>
        <w:rPr>
          <w:spacing w:val="5"/>
        </w:rPr>
        <w:t>．抑商政策松弛</w:t>
      </w:r>
      <w:r>
        <w:rPr>
          <w:spacing w:val="19"/>
        </w:rPr>
        <w:t xml:space="preserve">    </w:t>
      </w:r>
      <w:r>
        <w:rPr>
          <w:rFonts w:ascii="Times New Roman" w:eastAsia="Times New Roman" w:hAnsi="Times New Roman" w:cs="Times New Roman"/>
          <w:spacing w:val="5"/>
        </w:rPr>
        <w:t>C</w:t>
      </w:r>
      <w:r>
        <w:rPr>
          <w:rFonts w:ascii="Times New Roman" w:eastAsia="Times New Roman" w:hAnsi="Times New Roman" w:cs="Times New Roman"/>
          <w:spacing w:val="-21"/>
        </w:rPr>
        <w:t xml:space="preserve"> </w:t>
      </w:r>
      <w:r>
        <w:rPr>
          <w:spacing w:val="5"/>
        </w:rPr>
        <w:t>．生产技术发达</w:t>
      </w:r>
      <w:r>
        <w:rPr>
          <w:spacing w:val="18"/>
        </w:rPr>
        <w:t xml:space="preserve">    </w:t>
      </w:r>
      <w:r>
        <w:rPr>
          <w:rFonts w:ascii="Times New Roman" w:eastAsia="Times New Roman" w:hAnsi="Times New Roman" w:cs="Times New Roman"/>
          <w:spacing w:val="5"/>
        </w:rPr>
        <w:t>D</w:t>
      </w:r>
      <w:r>
        <w:rPr>
          <w:rFonts w:ascii="Times New Roman" w:eastAsia="Times New Roman" w:hAnsi="Times New Roman" w:cs="Times New Roman"/>
          <w:spacing w:val="-22"/>
        </w:rPr>
        <w:t xml:space="preserve"> </w:t>
      </w:r>
      <w:r>
        <w:rPr>
          <w:spacing w:val="5"/>
        </w:rPr>
        <w:t>．南北经济平衡</w:t>
      </w:r>
    </w:p>
    <w:p>
      <w:pPr>
        <w:pStyle w:val="BodyText"/>
        <w:spacing w:before="145" w:line="221" w:lineRule="auto"/>
        <w:ind w:left="4219"/>
        <w:rPr>
          <w:sz w:val="22"/>
          <w:szCs w:val="22"/>
        </w:rPr>
      </w:pPr>
      <w:r>
        <w:rPr>
          <w:spacing w:val="-3"/>
          <w:sz w:val="22"/>
          <w:szCs w:val="22"/>
        </w:rPr>
        <w:t>高三历史</w:t>
      </w:r>
      <w:r>
        <w:rPr>
          <w:spacing w:val="1"/>
          <w:sz w:val="22"/>
          <w:szCs w:val="22"/>
        </w:rPr>
        <w:t xml:space="preserve">      </w:t>
      </w:r>
      <w:r>
        <w:rPr>
          <w:spacing w:val="-3"/>
          <w:sz w:val="22"/>
          <w:szCs w:val="22"/>
        </w:rPr>
        <w:t>第 2</w:t>
      </w:r>
      <w:r>
        <w:rPr>
          <w:spacing w:val="16"/>
          <w:sz w:val="22"/>
          <w:szCs w:val="22"/>
        </w:rPr>
        <w:t xml:space="preserve"> </w:t>
      </w:r>
      <w:r>
        <w:rPr>
          <w:spacing w:val="-3"/>
          <w:sz w:val="22"/>
          <w:szCs w:val="22"/>
        </w:rPr>
        <w:t>页</w:t>
      </w:r>
    </w:p>
    <w:p>
      <w:pPr>
        <w:spacing w:line="221" w:lineRule="auto"/>
        <w:rPr>
          <w:sz w:val="22"/>
          <w:szCs w:val="22"/>
        </w:rPr>
        <w:sectPr>
          <w:footerReference w:type="default" r:id="rId8"/>
          <w:type w:val="nextPage"/>
          <w:pgSz w:w="11906" w:h="16839"/>
          <w:pgMar w:top="698" w:right="592" w:bottom="400" w:left="592" w:header="0" w:footer="0" w:gutter="0"/>
          <w:pgNumType w:start="4"/>
          <w:cols w:space="708"/>
          <w:titlePg w:val="0"/>
        </w:sectPr>
      </w:pPr>
    </w:p>
    <w:p>
      <w:pPr>
        <w:pStyle w:val="BodyText"/>
        <w:spacing w:before="41" w:line="411" w:lineRule="exact"/>
        <w:ind w:left="16"/>
      </w:pPr>
      <w:r>
        <w:rPr>
          <w:rFonts w:ascii="Times New Roman" w:eastAsia="Times New Roman" w:hAnsi="Times New Roman" w:cs="Times New Roman"/>
          <w:spacing w:val="9"/>
          <w:position w:val="15"/>
        </w:rPr>
        <w:t>14</w:t>
      </w:r>
      <w:r>
        <w:rPr>
          <w:rFonts w:ascii="Times New Roman" w:eastAsia="Times New Roman" w:hAnsi="Times New Roman" w:cs="Times New Roman"/>
          <w:spacing w:val="-23"/>
          <w:position w:val="15"/>
        </w:rPr>
        <w:t xml:space="preserve"> </w:t>
      </w:r>
      <w:r>
        <w:rPr>
          <w:spacing w:val="9"/>
          <w:position w:val="15"/>
        </w:rPr>
        <w:t>．美国《独立宣言》初稿中有一句话：</w:t>
      </w:r>
      <w:r>
        <w:rPr>
          <w:rFonts w:ascii="Times New Roman" w:eastAsia="Times New Roman" w:hAnsi="Times New Roman" w:cs="Times New Roman"/>
          <w:spacing w:val="9"/>
          <w:position w:val="15"/>
        </w:rPr>
        <w:t>“</w:t>
      </w:r>
      <w:r>
        <w:rPr>
          <w:spacing w:val="9"/>
          <w:position w:val="15"/>
        </w:rPr>
        <w:t>他（英王）侵犯了一个遥远民</w:t>
      </w:r>
      <w:r>
        <w:rPr>
          <w:spacing w:val="8"/>
          <w:position w:val="15"/>
        </w:rPr>
        <w:t>族的人民最神圣的生命权和自由权。他们</w:t>
      </w:r>
    </w:p>
    <w:p>
      <w:pPr>
        <w:pStyle w:val="BodyText"/>
        <w:spacing w:line="228" w:lineRule="auto"/>
      </w:pPr>
      <w:r>
        <w:rPr>
          <w:spacing w:val="11"/>
        </w:rPr>
        <w:t>被捕获，贩卖到另一个半球，乃至惨死途中。</w:t>
      </w:r>
      <w:r>
        <w:rPr>
          <w:rFonts w:ascii="Times New Roman" w:eastAsia="Times New Roman" w:hAnsi="Times New Roman" w:cs="Times New Roman"/>
          <w:spacing w:val="11"/>
        </w:rPr>
        <w:t>”</w:t>
      </w:r>
      <w:r>
        <w:rPr>
          <w:spacing w:val="11"/>
        </w:rPr>
        <w:t>这句话最终被删除，没有出现在定稿中。对此理解正确的是(  )</w:t>
      </w:r>
    </w:p>
    <w:p>
      <w:pPr>
        <w:pStyle w:val="BodyText"/>
        <w:spacing w:before="165" w:line="408" w:lineRule="exact"/>
        <w:ind w:left="372"/>
      </w:pPr>
      <w:r>
        <w:rPr>
          <w:rFonts w:ascii="Times New Roman" w:eastAsia="Times New Roman" w:hAnsi="Times New Roman" w:cs="Times New Roman"/>
          <w:spacing w:val="8"/>
          <w:position w:val="15"/>
        </w:rPr>
        <w:t>A</w:t>
      </w:r>
      <w:r>
        <w:rPr>
          <w:rFonts w:ascii="Times New Roman" w:eastAsia="Times New Roman" w:hAnsi="Times New Roman" w:cs="Times New Roman"/>
          <w:spacing w:val="-22"/>
          <w:position w:val="15"/>
        </w:rPr>
        <w:t xml:space="preserve"> </w:t>
      </w:r>
      <w:r>
        <w:rPr>
          <w:spacing w:val="8"/>
          <w:position w:val="15"/>
        </w:rPr>
        <w:t>．英国政府颁布法令，废除了奴隶贸易</w:t>
      </w:r>
    </w:p>
    <w:p>
      <w:pPr>
        <w:pStyle w:val="BodyText"/>
        <w:spacing w:line="228" w:lineRule="auto"/>
        <w:ind w:left="374"/>
      </w:pPr>
      <w:r>
        <w:rPr>
          <w:rFonts w:ascii="Times New Roman" w:eastAsia="Times New Roman" w:hAnsi="Times New Roman" w:cs="Times New Roman"/>
          <w:spacing w:val="1"/>
        </w:rPr>
        <w:t>B</w:t>
      </w:r>
      <w:r>
        <w:rPr>
          <w:rFonts w:ascii="Times New Roman" w:eastAsia="Times New Roman" w:hAnsi="Times New Roman" w:cs="Times New Roman"/>
          <w:spacing w:val="-4"/>
        </w:rPr>
        <w:t xml:space="preserve"> </w:t>
      </w:r>
      <w:r>
        <w:rPr>
          <w:spacing w:val="1"/>
        </w:rPr>
        <w:t>．《独立宣言》否定了天赋人权的观念</w:t>
      </w:r>
    </w:p>
    <w:p>
      <w:pPr>
        <w:pStyle w:val="BodyText"/>
        <w:spacing w:before="161" w:line="228" w:lineRule="auto"/>
        <w:ind w:left="378"/>
      </w:pPr>
      <w:r>
        <w:rPr>
          <w:rFonts w:ascii="Times New Roman" w:eastAsia="Times New Roman" w:hAnsi="Times New Roman" w:cs="Times New Roman"/>
          <w:spacing w:val="7"/>
        </w:rPr>
        <w:t>C</w:t>
      </w:r>
      <w:r>
        <w:rPr>
          <w:rFonts w:ascii="Times New Roman" w:eastAsia="Times New Roman" w:hAnsi="Times New Roman" w:cs="Times New Roman"/>
          <w:spacing w:val="-8"/>
        </w:rPr>
        <w:t xml:space="preserve"> </w:t>
      </w:r>
      <w:r>
        <w:rPr>
          <w:spacing w:val="7"/>
        </w:rPr>
        <w:t>．北美革命者对奴隶贸易问题存在分歧</w:t>
      </w:r>
    </w:p>
    <w:p>
      <w:pPr>
        <w:pStyle w:val="BodyText"/>
        <w:spacing w:before="162" w:line="408" w:lineRule="exact"/>
        <w:ind w:left="374"/>
      </w:pPr>
      <w:r>
        <w:rPr>
          <w:rFonts w:ascii="Times New Roman" w:eastAsia="Times New Roman" w:hAnsi="Times New Roman" w:cs="Times New Roman"/>
          <w:spacing w:val="7"/>
          <w:position w:val="15"/>
        </w:rPr>
        <w:t>D</w:t>
      </w:r>
      <w:r>
        <w:rPr>
          <w:rFonts w:ascii="Times New Roman" w:eastAsia="Times New Roman" w:hAnsi="Times New Roman" w:cs="Times New Roman"/>
          <w:spacing w:val="-5"/>
          <w:position w:val="15"/>
        </w:rPr>
        <w:t xml:space="preserve"> </w:t>
      </w:r>
      <w:r>
        <w:rPr>
          <w:spacing w:val="7"/>
          <w:position w:val="15"/>
        </w:rPr>
        <w:t>．北美黑人的公民权利得到了法律承认</w:t>
      </w:r>
    </w:p>
    <w:p>
      <w:pPr>
        <w:pStyle w:val="BodyText"/>
        <w:spacing w:line="229" w:lineRule="auto"/>
        <w:ind w:left="16"/>
      </w:pPr>
      <w:r>
        <w:rPr>
          <w:rFonts w:ascii="Times New Roman" w:eastAsia="Times New Roman" w:hAnsi="Times New Roman" w:cs="Times New Roman"/>
          <w:spacing w:val="9"/>
        </w:rPr>
        <w:t>15</w:t>
      </w:r>
      <w:r>
        <w:rPr>
          <w:rFonts w:ascii="Times New Roman" w:eastAsia="Times New Roman" w:hAnsi="Times New Roman" w:cs="Times New Roman"/>
          <w:spacing w:val="-11"/>
        </w:rPr>
        <w:t xml:space="preserve"> </w:t>
      </w:r>
      <w:r>
        <w:rPr>
          <w:spacing w:val="9"/>
        </w:rPr>
        <w:t>．表中国际组织的出现，反映出(</w:t>
      </w:r>
      <w:r>
        <w:rPr>
          <w:spacing w:val="21"/>
        </w:rPr>
        <w:t xml:space="preserve">  </w:t>
      </w:r>
      <w:r>
        <w:rPr>
          <w:spacing w:val="9"/>
        </w:rPr>
        <w:t>)</w:t>
      </w:r>
    </w:p>
    <w:p>
      <w:pPr>
        <w:spacing w:line="135" w:lineRule="exact"/>
      </w:pPr>
    </w:p>
    <w:tbl>
      <w:tblPr>
        <w:tblStyle w:val="TableNormal2"/>
        <w:tblW w:w="3634" w:type="dxa"/>
        <w:tblInd w:w="34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084"/>
        <w:gridCol w:w="2550"/>
      </w:tblGrid>
      <w:tr>
        <w:tblPrEx>
          <w:tblW w:w="3634" w:type="dxa"/>
          <w:tblInd w:w="34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569"/>
        </w:trPr>
        <w:tc>
          <w:tcPr>
            <w:tcW w:w="1084" w:type="dxa"/>
            <w:vAlign w:val="top"/>
          </w:tcPr>
          <w:p>
            <w:pPr>
              <w:pStyle w:val="TableText"/>
              <w:spacing w:before="110" w:line="230" w:lineRule="auto"/>
              <w:ind w:left="126"/>
            </w:pPr>
            <w:r>
              <w:rPr>
                <w:spacing w:val="6"/>
              </w:rPr>
              <w:t>成立时间</w:t>
            </w:r>
          </w:p>
        </w:tc>
        <w:tc>
          <w:tcPr>
            <w:tcW w:w="2550" w:type="dxa"/>
            <w:vAlign w:val="top"/>
          </w:tcPr>
          <w:p>
            <w:pPr>
              <w:pStyle w:val="TableText"/>
              <w:spacing w:before="110" w:line="231" w:lineRule="auto"/>
              <w:ind w:left="123"/>
            </w:pPr>
            <w:r>
              <w:rPr>
                <w:spacing w:val="3"/>
              </w:rPr>
              <w:t>名称</w:t>
            </w:r>
          </w:p>
        </w:tc>
      </w:tr>
      <w:tr>
        <w:tblPrEx>
          <w:tblW w:w="3634" w:type="dxa"/>
          <w:tblInd w:w="3407" w:type="dxa"/>
          <w:tblLayout w:type="fixed"/>
        </w:tblPrEx>
        <w:trPr>
          <w:trHeight w:val="562"/>
        </w:trPr>
        <w:tc>
          <w:tcPr>
            <w:tcW w:w="1084" w:type="dxa"/>
            <w:vAlign w:val="top"/>
          </w:tcPr>
          <w:p>
            <w:pPr>
              <w:pStyle w:val="TableText"/>
              <w:spacing w:before="106" w:line="228" w:lineRule="auto"/>
              <w:ind w:left="141"/>
            </w:pPr>
            <w:r>
              <w:rPr>
                <w:rFonts w:ascii="Times New Roman" w:eastAsia="Times New Roman" w:hAnsi="Times New Roman" w:cs="Times New Roman"/>
                <w:spacing w:val="-1"/>
              </w:rPr>
              <w:t>1967</w:t>
            </w:r>
            <w:r>
              <w:rPr>
                <w:rFonts w:ascii="Times New Roman" w:eastAsia="Times New Roman" w:hAnsi="Times New Roman" w:cs="Times New Roman"/>
                <w:spacing w:val="7"/>
              </w:rPr>
              <w:t xml:space="preserve">  </w:t>
            </w:r>
            <w:r>
              <w:rPr>
                <w:spacing w:val="-1"/>
              </w:rPr>
              <w:t>年</w:t>
            </w:r>
          </w:p>
        </w:tc>
        <w:tc>
          <w:tcPr>
            <w:tcW w:w="2550" w:type="dxa"/>
            <w:vAlign w:val="top"/>
          </w:tcPr>
          <w:p>
            <w:pPr>
              <w:pStyle w:val="TableText"/>
              <w:spacing w:before="106" w:line="228" w:lineRule="auto"/>
              <w:ind w:left="128"/>
            </w:pPr>
            <w:r>
              <w:rPr>
                <w:spacing w:val="7"/>
              </w:rPr>
              <w:t>东南亚国家联盟</w:t>
            </w:r>
          </w:p>
        </w:tc>
      </w:tr>
      <w:tr>
        <w:tblPrEx>
          <w:tblW w:w="3634" w:type="dxa"/>
          <w:tblInd w:w="3407" w:type="dxa"/>
          <w:tblLayout w:type="fixed"/>
        </w:tblPrEx>
        <w:trPr>
          <w:trHeight w:val="561"/>
        </w:trPr>
        <w:tc>
          <w:tcPr>
            <w:tcW w:w="1084" w:type="dxa"/>
            <w:vAlign w:val="top"/>
          </w:tcPr>
          <w:p>
            <w:pPr>
              <w:pStyle w:val="TableText"/>
              <w:spacing w:before="107" w:line="228" w:lineRule="auto"/>
              <w:ind w:left="141"/>
            </w:pPr>
            <w:r>
              <w:rPr>
                <w:rFonts w:ascii="Times New Roman" w:eastAsia="Times New Roman" w:hAnsi="Times New Roman" w:cs="Times New Roman"/>
                <w:spacing w:val="-1"/>
              </w:rPr>
              <w:t>1973</w:t>
            </w:r>
            <w:r>
              <w:rPr>
                <w:rFonts w:ascii="Times New Roman" w:eastAsia="Times New Roman" w:hAnsi="Times New Roman" w:cs="Times New Roman"/>
                <w:spacing w:val="7"/>
              </w:rPr>
              <w:t xml:space="preserve">  </w:t>
            </w:r>
            <w:r>
              <w:rPr>
                <w:spacing w:val="-1"/>
              </w:rPr>
              <w:t>年</w:t>
            </w:r>
          </w:p>
        </w:tc>
        <w:tc>
          <w:tcPr>
            <w:tcW w:w="2550" w:type="dxa"/>
            <w:vAlign w:val="top"/>
          </w:tcPr>
          <w:p>
            <w:pPr>
              <w:pStyle w:val="TableText"/>
              <w:spacing w:before="106" w:line="228" w:lineRule="auto"/>
              <w:ind w:left="120"/>
            </w:pPr>
            <w:r>
              <w:rPr>
                <w:spacing w:val="9"/>
              </w:rPr>
              <w:t>加勒比共同体和共同市场</w:t>
            </w:r>
          </w:p>
        </w:tc>
      </w:tr>
      <w:tr>
        <w:tblPrEx>
          <w:tblW w:w="3634" w:type="dxa"/>
          <w:tblInd w:w="3407" w:type="dxa"/>
          <w:tblLayout w:type="fixed"/>
        </w:tblPrEx>
        <w:trPr>
          <w:trHeight w:val="562"/>
        </w:trPr>
        <w:tc>
          <w:tcPr>
            <w:tcW w:w="1084" w:type="dxa"/>
            <w:vAlign w:val="top"/>
          </w:tcPr>
          <w:p>
            <w:pPr>
              <w:pStyle w:val="TableText"/>
              <w:spacing w:before="110" w:line="228" w:lineRule="auto"/>
              <w:ind w:left="141"/>
            </w:pPr>
            <w:r>
              <w:rPr>
                <w:rFonts w:ascii="Times New Roman" w:eastAsia="Times New Roman" w:hAnsi="Times New Roman" w:cs="Times New Roman"/>
                <w:spacing w:val="-1"/>
              </w:rPr>
              <w:t>1975</w:t>
            </w:r>
            <w:r>
              <w:rPr>
                <w:rFonts w:ascii="Times New Roman" w:eastAsia="Times New Roman" w:hAnsi="Times New Roman" w:cs="Times New Roman"/>
                <w:spacing w:val="7"/>
              </w:rPr>
              <w:t xml:space="preserve">  </w:t>
            </w:r>
            <w:r>
              <w:rPr>
                <w:spacing w:val="-1"/>
              </w:rPr>
              <w:t>年</w:t>
            </w:r>
          </w:p>
        </w:tc>
        <w:tc>
          <w:tcPr>
            <w:tcW w:w="2550" w:type="dxa"/>
            <w:vAlign w:val="top"/>
          </w:tcPr>
          <w:p>
            <w:pPr>
              <w:pStyle w:val="TableText"/>
              <w:spacing w:before="110" w:line="228" w:lineRule="auto"/>
              <w:ind w:left="125"/>
            </w:pPr>
            <w:r>
              <w:rPr>
                <w:spacing w:val="8"/>
              </w:rPr>
              <w:t>西非国家经济共同体</w:t>
            </w:r>
          </w:p>
        </w:tc>
      </w:tr>
      <w:tr>
        <w:tblPrEx>
          <w:tblW w:w="3634" w:type="dxa"/>
          <w:tblInd w:w="3407" w:type="dxa"/>
          <w:tblLayout w:type="fixed"/>
        </w:tblPrEx>
        <w:trPr>
          <w:trHeight w:val="561"/>
        </w:trPr>
        <w:tc>
          <w:tcPr>
            <w:tcW w:w="1084" w:type="dxa"/>
            <w:vAlign w:val="top"/>
          </w:tcPr>
          <w:p>
            <w:pPr>
              <w:pStyle w:val="TableText"/>
              <w:spacing w:before="111" w:line="228" w:lineRule="auto"/>
              <w:ind w:left="141"/>
            </w:pPr>
            <w:r>
              <w:rPr>
                <w:rFonts w:ascii="Times New Roman" w:eastAsia="Times New Roman" w:hAnsi="Times New Roman" w:cs="Times New Roman"/>
                <w:spacing w:val="-1"/>
              </w:rPr>
              <w:t>1975</w:t>
            </w:r>
            <w:r>
              <w:rPr>
                <w:rFonts w:ascii="Times New Roman" w:eastAsia="Times New Roman" w:hAnsi="Times New Roman" w:cs="Times New Roman"/>
                <w:spacing w:val="7"/>
              </w:rPr>
              <w:t xml:space="preserve">  </w:t>
            </w:r>
            <w:r>
              <w:rPr>
                <w:spacing w:val="-1"/>
              </w:rPr>
              <w:t>年</w:t>
            </w:r>
          </w:p>
        </w:tc>
        <w:tc>
          <w:tcPr>
            <w:tcW w:w="2550" w:type="dxa"/>
            <w:vAlign w:val="top"/>
          </w:tcPr>
          <w:p>
            <w:pPr>
              <w:pStyle w:val="TableText"/>
              <w:spacing w:before="111" w:line="229" w:lineRule="auto"/>
              <w:ind w:left="122"/>
            </w:pPr>
            <w:r>
              <w:rPr>
                <w:spacing w:val="8"/>
              </w:rPr>
              <w:t>拉丁美洲经济体系</w:t>
            </w:r>
          </w:p>
        </w:tc>
      </w:tr>
      <w:tr>
        <w:tblPrEx>
          <w:tblW w:w="3634" w:type="dxa"/>
          <w:tblInd w:w="3407" w:type="dxa"/>
          <w:tblLayout w:type="fixed"/>
        </w:tblPrEx>
        <w:trPr>
          <w:trHeight w:val="570"/>
        </w:trPr>
        <w:tc>
          <w:tcPr>
            <w:tcW w:w="1084" w:type="dxa"/>
            <w:vAlign w:val="top"/>
          </w:tcPr>
          <w:p>
            <w:pPr>
              <w:pStyle w:val="TableText"/>
              <w:spacing w:before="114" w:line="228" w:lineRule="auto"/>
              <w:ind w:left="141"/>
            </w:pPr>
            <w:r>
              <w:rPr>
                <w:rFonts w:ascii="Times New Roman" w:eastAsia="Times New Roman" w:hAnsi="Times New Roman" w:cs="Times New Roman"/>
                <w:spacing w:val="-1"/>
              </w:rPr>
              <w:t>1983</w:t>
            </w:r>
            <w:r>
              <w:rPr>
                <w:rFonts w:ascii="Times New Roman" w:eastAsia="Times New Roman" w:hAnsi="Times New Roman" w:cs="Times New Roman"/>
                <w:spacing w:val="7"/>
              </w:rPr>
              <w:t xml:space="preserve">  </w:t>
            </w:r>
            <w:r>
              <w:rPr>
                <w:spacing w:val="-1"/>
              </w:rPr>
              <w:t>年</w:t>
            </w:r>
          </w:p>
        </w:tc>
        <w:tc>
          <w:tcPr>
            <w:tcW w:w="2550" w:type="dxa"/>
            <w:vAlign w:val="top"/>
          </w:tcPr>
          <w:p>
            <w:pPr>
              <w:pStyle w:val="TableText"/>
              <w:spacing w:before="114" w:line="228" w:lineRule="auto"/>
              <w:ind w:left="140"/>
            </w:pPr>
            <w:r>
              <w:rPr>
                <w:spacing w:val="7"/>
              </w:rPr>
              <w:t>中部非洲国家经济共同体</w:t>
            </w:r>
          </w:p>
        </w:tc>
      </w:tr>
    </w:tbl>
    <w:p>
      <w:pPr>
        <w:pStyle w:val="BodyText"/>
        <w:spacing w:before="30" w:line="411" w:lineRule="exact"/>
        <w:ind w:left="372"/>
      </w:pPr>
      <w:r>
        <w:rPr>
          <w:rFonts w:ascii="Times New Roman" w:eastAsia="Times New Roman" w:hAnsi="Times New Roman" w:cs="Times New Roman"/>
          <w:spacing w:val="8"/>
          <w:position w:val="15"/>
        </w:rPr>
        <w:t>A</w:t>
      </w:r>
      <w:r>
        <w:rPr>
          <w:rFonts w:ascii="Times New Roman" w:eastAsia="Times New Roman" w:hAnsi="Times New Roman" w:cs="Times New Roman"/>
          <w:spacing w:val="-18"/>
          <w:position w:val="15"/>
        </w:rPr>
        <w:t xml:space="preserve"> </w:t>
      </w:r>
      <w:r>
        <w:rPr>
          <w:spacing w:val="8"/>
          <w:position w:val="15"/>
        </w:rPr>
        <w:t>．越来越多的亚非拉国家开始进入世界体系</w:t>
      </w:r>
    </w:p>
    <w:p>
      <w:pPr>
        <w:pStyle w:val="BodyText"/>
        <w:spacing w:line="227" w:lineRule="auto"/>
        <w:ind w:left="374"/>
      </w:pPr>
      <w:r>
        <w:rPr>
          <w:rFonts w:ascii="Times New Roman" w:eastAsia="Times New Roman" w:hAnsi="Times New Roman" w:cs="Times New Roman"/>
          <w:spacing w:val="7"/>
        </w:rPr>
        <w:t>B</w:t>
      </w:r>
      <w:r>
        <w:rPr>
          <w:rFonts w:ascii="Times New Roman" w:eastAsia="Times New Roman" w:hAnsi="Times New Roman" w:cs="Times New Roman"/>
          <w:spacing w:val="-10"/>
        </w:rPr>
        <w:t xml:space="preserve"> </w:t>
      </w:r>
      <w:r>
        <w:rPr>
          <w:spacing w:val="7"/>
        </w:rPr>
        <w:t>．世界经济格局发生了根本性变化</w:t>
      </w:r>
    </w:p>
    <w:p>
      <w:pPr>
        <w:pStyle w:val="BodyText"/>
        <w:spacing w:before="162" w:line="408" w:lineRule="exact"/>
        <w:ind w:left="378"/>
      </w:pPr>
      <w:r>
        <w:rPr>
          <w:rFonts w:ascii="Times New Roman" w:eastAsia="Times New Roman" w:hAnsi="Times New Roman" w:cs="Times New Roman"/>
          <w:spacing w:val="7"/>
          <w:position w:val="15"/>
        </w:rPr>
        <w:t>C</w:t>
      </w:r>
      <w:r>
        <w:rPr>
          <w:rFonts w:ascii="Times New Roman" w:eastAsia="Times New Roman" w:hAnsi="Times New Roman" w:cs="Times New Roman"/>
          <w:spacing w:val="-2"/>
          <w:position w:val="15"/>
        </w:rPr>
        <w:t xml:space="preserve"> </w:t>
      </w:r>
      <w:r>
        <w:rPr>
          <w:spacing w:val="7"/>
          <w:position w:val="15"/>
        </w:rPr>
        <w:t>．发展中国家之间区域一体化有了重大进展</w:t>
      </w:r>
    </w:p>
    <w:p>
      <w:pPr>
        <w:pStyle w:val="BodyText"/>
        <w:spacing w:line="228" w:lineRule="auto"/>
        <w:ind w:left="374"/>
      </w:pPr>
      <w:r>
        <w:rPr>
          <w:rFonts w:ascii="Times New Roman" w:eastAsia="Times New Roman" w:hAnsi="Times New Roman" w:cs="Times New Roman"/>
          <w:spacing w:val="7"/>
        </w:rPr>
        <w:t>D</w:t>
      </w:r>
      <w:r>
        <w:rPr>
          <w:rFonts w:ascii="Times New Roman" w:eastAsia="Times New Roman" w:hAnsi="Times New Roman" w:cs="Times New Roman"/>
          <w:spacing w:val="-11"/>
        </w:rPr>
        <w:t xml:space="preserve"> </w:t>
      </w:r>
      <w:r>
        <w:rPr>
          <w:spacing w:val="7"/>
        </w:rPr>
        <w:t>．发展中国家经济获得了迅速发展</w:t>
      </w:r>
    </w:p>
    <w:p>
      <w:pPr>
        <w:pStyle w:val="BodyText"/>
        <w:spacing w:before="161" w:line="408" w:lineRule="exact"/>
        <w:jc w:val="right"/>
      </w:pPr>
      <w:r>
        <w:rPr>
          <w:rFonts w:ascii="Times New Roman" w:eastAsia="Times New Roman" w:hAnsi="Times New Roman" w:cs="Times New Roman"/>
          <w:spacing w:val="-2"/>
          <w:position w:val="15"/>
        </w:rPr>
        <w:t>16</w:t>
      </w:r>
      <w:r>
        <w:rPr>
          <w:rFonts w:ascii="Times New Roman" w:eastAsia="Times New Roman" w:hAnsi="Times New Roman" w:cs="Times New Roman"/>
          <w:spacing w:val="-24"/>
          <w:position w:val="15"/>
        </w:rPr>
        <w:t xml:space="preserve"> </w:t>
      </w:r>
      <w:r>
        <w:rPr>
          <w:spacing w:val="-2"/>
          <w:position w:val="15"/>
        </w:rPr>
        <w:t>．下图是一组邮票，其主题分别是《挖煤工人的手》《纺织儿童</w:t>
      </w:r>
      <w:r>
        <w:rPr>
          <w:spacing w:val="-3"/>
          <w:position w:val="15"/>
        </w:rPr>
        <w:t>的手》《清扫烟囱的儿童的手》《带枷锁妇女的手》，</w:t>
      </w:r>
    </w:p>
    <w:p>
      <w:pPr>
        <w:pStyle w:val="BodyText"/>
        <w:spacing w:line="228" w:lineRule="auto"/>
      </w:pPr>
      <w:r>
        <w:rPr>
          <w:spacing w:val="9"/>
        </w:rPr>
        <w:t>根据邮票主题推测，该主题最早时间可能是在</w:t>
      </w:r>
    </w:p>
    <w:p>
      <w:pPr>
        <w:spacing w:before="131" w:line="3585" w:lineRule="exact"/>
        <w:ind w:firstLine="2823"/>
      </w:pPr>
      <w:r>
        <w:rPr>
          <w:position w:val="-71"/>
        </w:rPr>
        <w:drawing>
          <wp:inline distT="0" distB="0" distL="0" distR="0">
            <wp:extent cx="3048000" cy="227685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9"/>
                    <a:stretch>
                      <a:fillRect/>
                    </a:stretch>
                  </pic:blipFill>
                  <pic:spPr>
                    <a:xfrm>
                      <a:off x="0" y="0"/>
                      <a:ext cx="3048000" cy="2276855"/>
                    </a:xfrm>
                    <a:prstGeom prst="rect">
                      <a:avLst/>
                    </a:prstGeom>
                  </pic:spPr>
                </pic:pic>
              </a:graphicData>
            </a:graphic>
          </wp:inline>
        </w:drawing>
      </w:r>
    </w:p>
    <w:p>
      <w:pPr>
        <w:pStyle w:val="BodyText"/>
        <w:spacing w:before="167" w:line="229" w:lineRule="auto"/>
        <w:ind w:left="372"/>
      </w:pPr>
      <w:r>
        <w:rPr>
          <w:rFonts w:ascii="Times New Roman" w:eastAsia="Times New Roman" w:hAnsi="Times New Roman" w:cs="Times New Roman"/>
          <w:spacing w:val="3"/>
        </w:rPr>
        <w:t>A</w:t>
      </w:r>
      <w:r>
        <w:rPr>
          <w:rFonts w:ascii="Times New Roman" w:eastAsia="Times New Roman" w:hAnsi="Times New Roman" w:cs="Times New Roman"/>
          <w:spacing w:val="-15"/>
        </w:rPr>
        <w:t xml:space="preserve"> </w:t>
      </w:r>
      <w:r>
        <w:rPr>
          <w:spacing w:val="3"/>
        </w:rPr>
        <w:t>．</w:t>
      </w:r>
      <w:r>
        <w:rPr>
          <w:rFonts w:ascii="Times New Roman" w:eastAsia="Times New Roman" w:hAnsi="Times New Roman" w:cs="Times New Roman"/>
          <w:spacing w:val="3"/>
        </w:rPr>
        <w:t xml:space="preserve">17 </w:t>
      </w:r>
      <w:r>
        <w:rPr>
          <w:spacing w:val="3"/>
        </w:rPr>
        <w:t>世纪初</w:t>
      </w:r>
      <w:r>
        <w:rPr>
          <w:spacing w:val="12"/>
        </w:rPr>
        <w:t xml:space="preserve">    </w:t>
      </w:r>
      <w:r>
        <w:rPr>
          <w:rFonts w:ascii="Times New Roman" w:eastAsia="Times New Roman" w:hAnsi="Times New Roman" w:cs="Times New Roman"/>
          <w:spacing w:val="3"/>
        </w:rPr>
        <w:t>B</w:t>
      </w:r>
      <w:r>
        <w:rPr>
          <w:rFonts w:ascii="Times New Roman" w:eastAsia="Times New Roman" w:hAnsi="Times New Roman" w:cs="Times New Roman"/>
          <w:spacing w:val="-21"/>
        </w:rPr>
        <w:t xml:space="preserve"> </w:t>
      </w:r>
      <w:r>
        <w:rPr>
          <w:spacing w:val="3"/>
        </w:rPr>
        <w:t>．</w:t>
      </w:r>
      <w:r>
        <w:rPr>
          <w:rFonts w:ascii="Times New Roman" w:eastAsia="Times New Roman" w:hAnsi="Times New Roman" w:cs="Times New Roman"/>
          <w:spacing w:val="3"/>
        </w:rPr>
        <w:t xml:space="preserve">18 </w:t>
      </w:r>
      <w:r>
        <w:rPr>
          <w:spacing w:val="3"/>
        </w:rPr>
        <w:t>世纪末</w:t>
      </w:r>
      <w:r>
        <w:rPr>
          <w:spacing w:val="5"/>
        </w:rPr>
        <w:t xml:space="preserve">        </w:t>
      </w:r>
      <w:r>
        <w:rPr>
          <w:rFonts w:ascii="Times New Roman" w:eastAsia="Times New Roman" w:hAnsi="Times New Roman" w:cs="Times New Roman"/>
          <w:spacing w:val="3"/>
        </w:rPr>
        <w:t>C</w:t>
      </w:r>
      <w:r>
        <w:rPr>
          <w:rFonts w:ascii="Times New Roman" w:eastAsia="Times New Roman" w:hAnsi="Times New Roman" w:cs="Times New Roman"/>
          <w:spacing w:val="-17"/>
        </w:rPr>
        <w:t xml:space="preserve"> </w:t>
      </w:r>
      <w:r>
        <w:rPr>
          <w:spacing w:val="3"/>
        </w:rPr>
        <w:t>．</w:t>
      </w:r>
      <w:r>
        <w:rPr>
          <w:rFonts w:ascii="Times New Roman" w:eastAsia="Times New Roman" w:hAnsi="Times New Roman" w:cs="Times New Roman"/>
          <w:spacing w:val="3"/>
        </w:rPr>
        <w:t xml:space="preserve">19 </w:t>
      </w:r>
      <w:r>
        <w:rPr>
          <w:spacing w:val="3"/>
        </w:rPr>
        <w:t>世纪末</w:t>
      </w:r>
      <w:r>
        <w:rPr>
          <w:spacing w:val="4"/>
        </w:rPr>
        <w:t xml:space="preserve">        </w:t>
      </w:r>
      <w:r>
        <w:rPr>
          <w:rFonts w:ascii="Times New Roman" w:eastAsia="Times New Roman" w:hAnsi="Times New Roman" w:cs="Times New Roman"/>
          <w:spacing w:val="3"/>
        </w:rPr>
        <w:t>D</w:t>
      </w:r>
      <w:r>
        <w:rPr>
          <w:rFonts w:ascii="Times New Roman" w:eastAsia="Times New Roman" w:hAnsi="Times New Roman" w:cs="Times New Roman"/>
          <w:spacing w:val="-15"/>
        </w:rPr>
        <w:t xml:space="preserve"> </w:t>
      </w:r>
      <w:r>
        <w:rPr>
          <w:spacing w:val="3"/>
        </w:rPr>
        <w:t>．</w:t>
      </w:r>
      <w:r>
        <w:rPr>
          <w:rFonts w:ascii="Times New Roman" w:eastAsia="Times New Roman" w:hAnsi="Times New Roman" w:cs="Times New Roman"/>
          <w:spacing w:val="3"/>
        </w:rPr>
        <w:t xml:space="preserve">20 </w:t>
      </w:r>
      <w:r>
        <w:rPr>
          <w:spacing w:val="3"/>
        </w:rPr>
        <w:t>世纪初</w:t>
      </w:r>
    </w:p>
    <w:p>
      <w:pPr>
        <w:spacing w:line="229" w:lineRule="auto"/>
        <w:sectPr>
          <w:footerReference w:type="default" r:id="rId10"/>
          <w:pgSz w:w="11906" w:h="16839"/>
          <w:pgMar w:top="739" w:right="665" w:bottom="918" w:left="728" w:header="0" w:footer="654" w:gutter="0"/>
          <w:pgNumType w:start="5"/>
          <w:cols w:space="708"/>
        </w:sectPr>
      </w:pPr>
    </w:p>
    <w:p>
      <w:pPr>
        <w:pStyle w:val="BodyText"/>
        <w:spacing w:before="41" w:line="228" w:lineRule="auto"/>
        <w:ind w:left="13"/>
        <w:outlineLvl w:val="0"/>
      </w:pPr>
      <w:r>
        <w:pict>
          <v:rect id="_x0000_s1026" style="width:0.75pt;height:0.75pt;margin-top:43.8pt;margin-left:387pt;mso-position-horizontal-relative:page;mso-position-vertical-relative:page;position:absolute;z-index:251660288" o:allowincell="f" filled="t" fillcolor="#3f340b" stroked="f">
            <v:fill opacity="22616f"/>
          </v:rect>
        </w:pict>
      </w:r>
      <w:r>
        <w:rPr>
          <w:spacing w:val="8"/>
          <w14:textOutline w14:w="3795" w14:cap="sq">
            <w14:solidFill>
              <w14:srgbClr w14:val="000000"/>
            </w14:solidFill>
            <w14:prstDash w14:val="solid"/>
            <w14:bevel/>
          </w14:textOutline>
        </w:rPr>
        <w:t>二、材料分析题：</w:t>
      </w:r>
      <w:r>
        <w:rPr>
          <w:rFonts w:ascii="Times New Roman" w:eastAsia="Times New Roman" w:hAnsi="Times New Roman" w:cs="Times New Roman"/>
          <w:b/>
          <w:bCs/>
          <w:spacing w:val="8"/>
        </w:rPr>
        <w:t xml:space="preserve">52 </w:t>
      </w:r>
      <w:r>
        <w:rPr>
          <w:spacing w:val="8"/>
          <w14:textOutline w14:w="3795" w14:cap="sq">
            <w14:solidFill>
              <w14:srgbClr w14:val="000000"/>
            </w14:solidFill>
            <w14:prstDash w14:val="solid"/>
            <w14:bevel/>
          </w14:textOutline>
        </w:rPr>
        <w:t>分</w:t>
      </w:r>
    </w:p>
    <w:p>
      <w:pPr>
        <w:pStyle w:val="BodyText"/>
        <w:spacing w:before="161" w:line="410" w:lineRule="exact"/>
        <w:ind w:left="26"/>
      </w:pPr>
      <w:r>
        <w:rPr>
          <w:rFonts w:ascii="Times New Roman" w:eastAsia="Times New Roman" w:hAnsi="Times New Roman" w:cs="Times New Roman"/>
          <w:spacing w:val="5"/>
          <w:position w:val="15"/>
        </w:rPr>
        <w:t>17</w:t>
      </w:r>
      <w:r>
        <w:rPr>
          <w:rFonts w:ascii="Times New Roman" w:eastAsia="Times New Roman" w:hAnsi="Times New Roman" w:cs="Times New Roman"/>
          <w:spacing w:val="-24"/>
          <w:position w:val="15"/>
        </w:rPr>
        <w:t xml:space="preserve"> </w:t>
      </w:r>
      <w:r>
        <w:rPr>
          <w:spacing w:val="5"/>
          <w:position w:val="15"/>
        </w:rPr>
        <w:t>．阅读材料，回答下列问题：</w:t>
      </w:r>
    </w:p>
    <w:p>
      <w:pPr>
        <w:pStyle w:val="BodyText"/>
        <w:spacing w:line="227" w:lineRule="auto"/>
        <w:ind w:left="9"/>
      </w:pPr>
      <w:r>
        <w:rPr>
          <w:spacing w:val="7"/>
        </w:rPr>
        <w:t>材料一</w:t>
      </w:r>
    </w:p>
    <w:p>
      <w:pPr>
        <w:spacing w:before="128" w:line="4335" w:lineRule="exact"/>
        <w:ind w:firstLine="1309"/>
      </w:pPr>
      <w:r>
        <w:rPr>
          <w:position w:val="-86"/>
        </w:rPr>
        <w:drawing>
          <wp:inline distT="0" distB="0" distL="0" distR="0">
            <wp:extent cx="4981955" cy="2752343"/>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11"/>
                    <a:stretch>
                      <a:fillRect/>
                    </a:stretch>
                  </pic:blipFill>
                  <pic:spPr>
                    <a:xfrm>
                      <a:off x="0" y="0"/>
                      <a:ext cx="4981955" cy="2752343"/>
                    </a:xfrm>
                    <a:prstGeom prst="rect">
                      <a:avLst/>
                    </a:prstGeom>
                  </pic:spPr>
                </pic:pic>
              </a:graphicData>
            </a:graphic>
          </wp:inline>
        </w:drawing>
      </w:r>
    </w:p>
    <w:p>
      <w:pPr>
        <w:pStyle w:val="BodyText"/>
        <w:spacing w:before="161" w:line="378" w:lineRule="auto"/>
        <w:ind w:left="9" w:right="74"/>
      </w:pPr>
      <w:r>
        <w:rPr>
          <w:spacing w:val="9"/>
        </w:rPr>
        <w:t xml:space="preserve">材料二 政治制度是现实的，每一制度，必须针对现实，时时刻刻求其能变动适应。任何制度，断无二三十年而不 </w:t>
      </w:r>
      <w:r>
        <w:rPr>
          <w:spacing w:val="9"/>
        </w:rPr>
        <w:t>变的，更无二三百年而不变的。但无论如何变，一项制度背后的本原精神所在，即此制度之用意的主要处则仍可不</w:t>
      </w:r>
    </w:p>
    <w:p>
      <w:pPr>
        <w:pStyle w:val="BodyText"/>
        <w:spacing w:before="1" w:line="228" w:lineRule="auto"/>
        <w:ind w:left="9"/>
      </w:pPr>
      <w:r>
        <w:rPr>
          <w:spacing w:val="9"/>
        </w:rPr>
        <w:t>变，于是每一项制度，便可循其正常轨道而发展。此即是此一项制度之自然生长。</w:t>
      </w:r>
    </w:p>
    <w:p>
      <w:pPr>
        <w:pStyle w:val="BodyText"/>
        <w:spacing w:before="161" w:line="228" w:lineRule="auto"/>
      </w:pPr>
      <w:r>
        <w:rPr>
          <w:rFonts w:ascii="Times New Roman" w:eastAsia="Times New Roman" w:hAnsi="Times New Roman" w:cs="Times New Roman"/>
          <w:spacing w:val="9"/>
        </w:rPr>
        <w:t>——</w:t>
      </w:r>
      <w:r>
        <w:rPr>
          <w:spacing w:val="9"/>
        </w:rPr>
        <w:t>摘编自钱穆《中国历代政治得失》</w:t>
      </w:r>
    </w:p>
    <w:p>
      <w:pPr>
        <w:pStyle w:val="BodyText"/>
        <w:spacing w:before="159" w:line="377" w:lineRule="auto"/>
        <w:ind w:left="9" w:right="74"/>
      </w:pPr>
      <w:r>
        <w:rPr>
          <w:spacing w:val="9"/>
        </w:rPr>
        <w:t xml:space="preserve">材料三 英国是一个稳重的民族，它注重实际而不耽于空想，长于宽容而不爱走极端，在世界历史的长剧中，属于 </w:t>
      </w:r>
      <w:r>
        <w:rPr>
          <w:spacing w:val="9"/>
        </w:rPr>
        <w:t>英国的惊心动魄的场面着实不多见。但正是这个不爱走极端的稳重的民族为现代世界（至少是西方世界）奠定了好</w:t>
      </w:r>
    </w:p>
    <w:p>
      <w:pPr>
        <w:pStyle w:val="BodyText"/>
        <w:spacing w:before="1" w:line="227" w:lineRule="auto"/>
        <w:ind w:left="14"/>
      </w:pPr>
      <w:r>
        <w:rPr>
          <w:spacing w:val="5"/>
        </w:rPr>
        <w:t>几块基石。</w:t>
      </w:r>
    </w:p>
    <w:p>
      <w:pPr>
        <w:pStyle w:val="BodyText"/>
        <w:spacing w:before="161" w:line="228" w:lineRule="auto"/>
      </w:pPr>
      <w:r>
        <w:rPr>
          <w:rFonts w:ascii="Times New Roman" w:eastAsia="Times New Roman" w:hAnsi="Times New Roman" w:cs="Times New Roman"/>
          <w:spacing w:val="9"/>
        </w:rPr>
        <w:t>——</w:t>
      </w:r>
      <w:r>
        <w:rPr>
          <w:spacing w:val="9"/>
        </w:rPr>
        <w:t>钱乘旦、陈晓律《在传统与变革之间</w:t>
      </w:r>
      <w:r>
        <w:rPr>
          <w:rFonts w:ascii="Times New Roman" w:eastAsia="Times New Roman" w:hAnsi="Times New Roman" w:cs="Times New Roman"/>
          <w:spacing w:val="9"/>
        </w:rPr>
        <w:t>———</w:t>
      </w:r>
      <w:r>
        <w:rPr>
          <w:spacing w:val="9"/>
        </w:rPr>
        <w:t>英国文化模式溯源》</w:t>
      </w:r>
    </w:p>
    <w:p>
      <w:pPr>
        <w:pStyle w:val="BodyText"/>
        <w:spacing w:before="164" w:line="229" w:lineRule="auto"/>
        <w:ind w:left="8"/>
      </w:pPr>
      <w:r>
        <w:rPr>
          <w:spacing w:val="5"/>
        </w:rPr>
        <w:t>请回答：</w:t>
      </w:r>
    </w:p>
    <w:p>
      <w:pPr>
        <w:pStyle w:val="BodyText"/>
        <w:spacing w:before="160" w:line="227" w:lineRule="auto"/>
        <w:ind w:left="19"/>
      </w:pPr>
      <w:r>
        <w:rPr>
          <w:spacing w:val="6"/>
        </w:rPr>
        <w:t>（</w:t>
      </w:r>
      <w:r>
        <w:rPr>
          <w:rFonts w:ascii="Times New Roman" w:eastAsia="Times New Roman" w:hAnsi="Times New Roman" w:cs="Times New Roman"/>
          <w:spacing w:val="6"/>
        </w:rPr>
        <w:t>1</w:t>
      </w:r>
      <w:r>
        <w:rPr>
          <w:spacing w:val="6"/>
        </w:rPr>
        <w:t>）</w:t>
      </w:r>
      <w:r>
        <w:rPr>
          <w:spacing w:val="-59"/>
        </w:rPr>
        <w:t xml:space="preserve"> </w:t>
      </w:r>
      <w:r>
        <w:rPr>
          <w:spacing w:val="6"/>
        </w:rPr>
        <w:t>比较材料一中的图</w:t>
      </w:r>
      <w:r>
        <w:rPr>
          <w:spacing w:val="-23"/>
        </w:rPr>
        <w:t xml:space="preserve"> </w:t>
      </w:r>
      <w:r>
        <w:rPr>
          <w:rFonts w:ascii="Times New Roman" w:eastAsia="Times New Roman" w:hAnsi="Times New Roman" w:cs="Times New Roman"/>
          <w:spacing w:val="6"/>
        </w:rPr>
        <w:t xml:space="preserve">1 </w:t>
      </w:r>
      <w:r>
        <w:rPr>
          <w:spacing w:val="6"/>
        </w:rPr>
        <w:t>和图</w:t>
      </w:r>
      <w:r>
        <w:rPr>
          <w:spacing w:val="-40"/>
        </w:rPr>
        <w:t xml:space="preserve"> </w:t>
      </w:r>
      <w:r>
        <w:rPr>
          <w:rFonts w:ascii="Times New Roman" w:eastAsia="Times New Roman" w:hAnsi="Times New Roman" w:cs="Times New Roman"/>
          <w:spacing w:val="6"/>
        </w:rPr>
        <w:t>2</w:t>
      </w:r>
      <w:r>
        <w:rPr>
          <w:rFonts w:ascii="Times New Roman" w:eastAsia="Times New Roman" w:hAnsi="Times New Roman" w:cs="Times New Roman"/>
          <w:spacing w:val="-26"/>
        </w:rPr>
        <w:t xml:space="preserve"> </w:t>
      </w:r>
      <w:r>
        <w:rPr>
          <w:spacing w:val="6"/>
        </w:rPr>
        <w:t>，提取两幅图所反</w:t>
      </w:r>
      <w:r>
        <w:rPr>
          <w:spacing w:val="5"/>
        </w:rPr>
        <w:t>映出的历史变迁的信息。</w:t>
      </w:r>
    </w:p>
    <w:p>
      <w:pPr>
        <w:pStyle w:val="BodyText"/>
        <w:spacing w:before="162" w:line="228" w:lineRule="auto"/>
        <w:ind w:left="19"/>
      </w:pPr>
      <w:r>
        <w:rPr>
          <w:spacing w:val="8"/>
        </w:rPr>
        <w:t>（</w:t>
      </w:r>
      <w:r>
        <w:rPr>
          <w:rFonts w:ascii="Times New Roman" w:eastAsia="Times New Roman" w:hAnsi="Times New Roman" w:cs="Times New Roman"/>
          <w:spacing w:val="8"/>
        </w:rPr>
        <w:t>2</w:t>
      </w:r>
      <w:r>
        <w:rPr>
          <w:spacing w:val="8"/>
        </w:rPr>
        <w:t>）结合古代中国政治制度演变的史实，对材料二中的</w:t>
      </w:r>
      <w:r>
        <w:rPr>
          <w:rFonts w:ascii="Times New Roman" w:eastAsia="Times New Roman" w:hAnsi="Times New Roman" w:cs="Times New Roman"/>
          <w:spacing w:val="8"/>
        </w:rPr>
        <w:t>“</w:t>
      </w:r>
      <w:r>
        <w:rPr>
          <w:spacing w:val="8"/>
        </w:rPr>
        <w:t>变动</w:t>
      </w:r>
      <w:r>
        <w:rPr>
          <w:rFonts w:ascii="Times New Roman" w:eastAsia="Times New Roman" w:hAnsi="Times New Roman" w:cs="Times New Roman"/>
          <w:spacing w:val="8"/>
        </w:rPr>
        <w:t>”</w:t>
      </w:r>
      <w:r>
        <w:rPr>
          <w:spacing w:val="8"/>
        </w:rPr>
        <w:t>与</w:t>
      </w:r>
      <w:r>
        <w:rPr>
          <w:rFonts w:ascii="Times New Roman" w:eastAsia="Times New Roman" w:hAnsi="Times New Roman" w:cs="Times New Roman"/>
          <w:spacing w:val="8"/>
        </w:rPr>
        <w:t>“</w:t>
      </w:r>
      <w:r>
        <w:rPr>
          <w:spacing w:val="8"/>
        </w:rPr>
        <w:t>不变</w:t>
      </w:r>
      <w:r>
        <w:rPr>
          <w:rFonts w:ascii="Times New Roman" w:eastAsia="Times New Roman" w:hAnsi="Times New Roman" w:cs="Times New Roman"/>
          <w:spacing w:val="8"/>
        </w:rPr>
        <w:t>”</w:t>
      </w:r>
      <w:r>
        <w:rPr>
          <w:rFonts w:ascii="Times New Roman" w:eastAsia="Times New Roman" w:hAnsi="Times New Roman" w:cs="Times New Roman"/>
          <w:spacing w:val="-24"/>
        </w:rPr>
        <w:t xml:space="preserve"> </w:t>
      </w:r>
      <w:r>
        <w:rPr>
          <w:spacing w:val="8"/>
        </w:rPr>
        <w:t>的内涵加以解</w:t>
      </w:r>
      <w:r>
        <w:rPr>
          <w:spacing w:val="7"/>
        </w:rPr>
        <w:t>读。</w:t>
      </w:r>
    </w:p>
    <w:p>
      <w:pPr>
        <w:pStyle w:val="BodyText"/>
        <w:spacing w:before="161" w:line="228" w:lineRule="auto"/>
        <w:ind w:left="19"/>
      </w:pPr>
      <w:r>
        <w:rPr>
          <w:spacing w:val="8"/>
        </w:rPr>
        <w:t>（</w:t>
      </w:r>
      <w:r>
        <w:rPr>
          <w:rFonts w:ascii="Times New Roman" w:eastAsia="Times New Roman" w:hAnsi="Times New Roman" w:cs="Times New Roman"/>
          <w:spacing w:val="8"/>
        </w:rPr>
        <w:t>3</w:t>
      </w:r>
      <w:r>
        <w:rPr>
          <w:spacing w:val="8"/>
        </w:rPr>
        <w:t>）根据材料三和所学知识，指出英国为现代世界奠定</w:t>
      </w:r>
      <w:r>
        <w:rPr>
          <w:rFonts w:ascii="Times New Roman" w:eastAsia="Times New Roman" w:hAnsi="Times New Roman" w:cs="Times New Roman"/>
          <w:spacing w:val="8"/>
        </w:rPr>
        <w:t>“</w:t>
      </w:r>
      <w:r>
        <w:rPr>
          <w:spacing w:val="8"/>
        </w:rPr>
        <w:t>基石</w:t>
      </w:r>
      <w:r>
        <w:rPr>
          <w:rFonts w:ascii="Times New Roman" w:eastAsia="Times New Roman" w:hAnsi="Times New Roman" w:cs="Times New Roman"/>
          <w:spacing w:val="8"/>
        </w:rPr>
        <w:t>”</w:t>
      </w:r>
      <w:r>
        <w:rPr>
          <w:rFonts w:ascii="Times New Roman" w:eastAsia="Times New Roman" w:hAnsi="Times New Roman" w:cs="Times New Roman"/>
          <w:spacing w:val="-24"/>
        </w:rPr>
        <w:t xml:space="preserve"> </w:t>
      </w:r>
      <w:r>
        <w:rPr>
          <w:spacing w:val="8"/>
        </w:rPr>
        <w:t>的主</w:t>
      </w:r>
      <w:r>
        <w:rPr>
          <w:spacing w:val="7"/>
        </w:rPr>
        <w:t>要表现。</w:t>
      </w:r>
    </w:p>
    <w:p>
      <w:pPr>
        <w:spacing w:line="271" w:lineRule="auto"/>
        <w:rPr>
          <w:rFonts w:ascii="Arial"/>
          <w:sz w:val="21"/>
        </w:rPr>
      </w:pPr>
    </w:p>
    <w:p>
      <w:pPr>
        <w:spacing w:line="272" w:lineRule="auto"/>
        <w:rPr>
          <w:rFonts w:ascii="Arial"/>
          <w:sz w:val="21"/>
        </w:rPr>
      </w:pPr>
    </w:p>
    <w:p>
      <w:pPr>
        <w:spacing w:line="272" w:lineRule="auto"/>
        <w:rPr>
          <w:rFonts w:ascii="Arial"/>
          <w:sz w:val="21"/>
        </w:rPr>
      </w:pPr>
    </w:p>
    <w:p>
      <w:pPr>
        <w:pStyle w:val="BodyText"/>
        <w:spacing w:before="65" w:line="228" w:lineRule="auto"/>
        <w:ind w:left="26"/>
      </w:pPr>
      <w:r>
        <w:rPr>
          <w:rFonts w:ascii="Times New Roman" w:eastAsia="Times New Roman" w:hAnsi="Times New Roman" w:cs="Times New Roman"/>
          <w:spacing w:val="4"/>
        </w:rPr>
        <w:t>18</w:t>
      </w:r>
      <w:r>
        <w:rPr>
          <w:rFonts w:ascii="Times New Roman" w:eastAsia="Times New Roman" w:hAnsi="Times New Roman" w:cs="Times New Roman"/>
          <w:spacing w:val="-21"/>
        </w:rPr>
        <w:t xml:space="preserve"> </w:t>
      </w:r>
      <w:r>
        <w:rPr>
          <w:spacing w:val="4"/>
        </w:rPr>
        <w:t>．阅读材料，回答问题。</w:t>
      </w:r>
    </w:p>
    <w:p>
      <w:pPr>
        <w:spacing w:before="162" w:line="378" w:lineRule="auto"/>
        <w:ind w:left="9" w:firstLine="420"/>
        <w:jc w:val="both"/>
        <w:rPr>
          <w:rFonts w:ascii="KaiTi" w:eastAsia="KaiTi" w:hAnsi="KaiTi" w:cs="KaiTi"/>
          <w:sz w:val="20"/>
          <w:szCs w:val="20"/>
        </w:rPr>
        <w:sectPr>
          <w:footerReference w:type="default" r:id="rId12"/>
          <w:pgSz w:w="11906" w:h="16839"/>
          <w:pgMar w:top="739" w:right="647" w:bottom="918" w:left="718" w:header="0" w:footer="654" w:gutter="0"/>
          <w:pgNumType w:start="6"/>
          <w:cols w:space="708"/>
        </w:sectPr>
      </w:pPr>
      <w:r>
        <w:rPr>
          <w:rFonts w:ascii="KaiTi" w:eastAsia="KaiTi" w:hAnsi="KaiTi" w:cs="KaiTi"/>
          <w:spacing w:val="7"/>
          <w:sz w:val="20"/>
          <w:szCs w:val="20"/>
        </w:rPr>
        <w:t>材料</w:t>
      </w:r>
      <w:r>
        <w:rPr>
          <w:rFonts w:ascii="Times New Roman" w:eastAsia="Times New Roman" w:hAnsi="Times New Roman" w:cs="Times New Roman"/>
          <w:spacing w:val="7"/>
          <w:sz w:val="20"/>
          <w:szCs w:val="20"/>
        </w:rPr>
        <w:t>—</w:t>
      </w:r>
      <w:r>
        <w:rPr>
          <w:rFonts w:ascii="Times New Roman" w:eastAsia="Times New Roman" w:hAnsi="Times New Roman" w:cs="Times New Roman"/>
          <w:spacing w:val="29"/>
          <w:sz w:val="20"/>
          <w:szCs w:val="20"/>
        </w:rPr>
        <w:t xml:space="preserve">  </w:t>
      </w:r>
      <w:r>
        <w:rPr>
          <w:rFonts w:ascii="Times New Roman" w:eastAsia="Times New Roman" w:hAnsi="Times New Roman" w:cs="Times New Roman"/>
          <w:spacing w:val="7"/>
          <w:sz w:val="20"/>
          <w:szCs w:val="20"/>
        </w:rPr>
        <w:t xml:space="preserve">19 </w:t>
      </w:r>
      <w:r>
        <w:rPr>
          <w:rFonts w:ascii="KaiTi" w:eastAsia="KaiTi" w:hAnsi="KaiTi" w:cs="KaiTi"/>
          <w:spacing w:val="7"/>
          <w:sz w:val="20"/>
          <w:szCs w:val="20"/>
        </w:rPr>
        <w:t>世纪晚期，西方科技发展出现新趋势，许多大型企业建立了科学技术实验室。</w:t>
      </w:r>
      <w:r>
        <w:rPr>
          <w:rFonts w:ascii="Times New Roman" w:eastAsia="Times New Roman" w:hAnsi="Times New Roman" w:cs="Times New Roman"/>
          <w:spacing w:val="7"/>
          <w:sz w:val="20"/>
          <w:szCs w:val="20"/>
        </w:rPr>
        <w:t xml:space="preserve">1872 </w:t>
      </w:r>
      <w:r>
        <w:rPr>
          <w:rFonts w:ascii="KaiTi" w:eastAsia="KaiTi" w:hAnsi="KaiTi" w:cs="KaiTi"/>
          <w:spacing w:val="7"/>
          <w:sz w:val="20"/>
          <w:szCs w:val="20"/>
        </w:rPr>
        <w:t>年，爱迪生建立</w:t>
      </w:r>
      <w:r>
        <w:rPr>
          <w:rFonts w:ascii="KaiTi" w:eastAsia="KaiTi" w:hAnsi="KaiTi" w:cs="KaiTi"/>
          <w:spacing w:val="7"/>
          <w:sz w:val="20"/>
          <w:szCs w:val="20"/>
        </w:rPr>
        <w:t xml:space="preserve"> </w:t>
      </w:r>
      <w:r>
        <w:rPr>
          <w:rFonts w:ascii="KaiTi" w:eastAsia="KaiTi" w:hAnsi="KaiTi" w:cs="KaiTi"/>
          <w:spacing w:val="9"/>
          <w:sz w:val="20"/>
          <w:szCs w:val="20"/>
        </w:rPr>
        <w:t>第一个工业实验室，到</w:t>
      </w:r>
      <w:r>
        <w:rPr>
          <w:rFonts w:ascii="KaiTi" w:eastAsia="KaiTi" w:hAnsi="KaiTi" w:cs="KaiTi"/>
          <w:spacing w:val="-21"/>
          <w:sz w:val="20"/>
          <w:szCs w:val="20"/>
        </w:rPr>
        <w:t xml:space="preserve"> </w:t>
      </w:r>
      <w:r>
        <w:rPr>
          <w:rFonts w:ascii="Times New Roman" w:eastAsia="Times New Roman" w:hAnsi="Times New Roman" w:cs="Times New Roman"/>
          <w:spacing w:val="9"/>
          <w:sz w:val="20"/>
          <w:szCs w:val="20"/>
        </w:rPr>
        <w:t xml:space="preserve">1913 </w:t>
      </w:r>
      <w:r>
        <w:rPr>
          <w:rFonts w:ascii="KaiTi" w:eastAsia="KaiTi" w:hAnsi="KaiTi" w:cs="KaiTi"/>
          <w:spacing w:val="9"/>
          <w:sz w:val="20"/>
          <w:szCs w:val="20"/>
        </w:rPr>
        <w:t>年美国著名的工业实验室已发展到</w:t>
      </w:r>
      <w:r>
        <w:rPr>
          <w:rFonts w:ascii="KaiTi" w:eastAsia="KaiTi" w:hAnsi="KaiTi" w:cs="KaiTi"/>
          <w:spacing w:val="-38"/>
          <w:sz w:val="20"/>
          <w:szCs w:val="20"/>
        </w:rPr>
        <w:t xml:space="preserve"> </w:t>
      </w:r>
      <w:r>
        <w:rPr>
          <w:rFonts w:ascii="Times New Roman" w:eastAsia="Times New Roman" w:hAnsi="Times New Roman" w:cs="Times New Roman"/>
          <w:spacing w:val="9"/>
          <w:sz w:val="20"/>
          <w:szCs w:val="20"/>
        </w:rPr>
        <w:t xml:space="preserve">65 </w:t>
      </w:r>
      <w:r>
        <w:rPr>
          <w:rFonts w:ascii="KaiTi" w:eastAsia="KaiTi" w:hAnsi="KaiTi" w:cs="KaiTi"/>
          <w:spacing w:val="8"/>
          <w:sz w:val="20"/>
          <w:szCs w:val="20"/>
        </w:rPr>
        <w:t>个，吸收近万名科学家和工程师从事研究工作。</w:t>
      </w:r>
      <w:r>
        <w:rPr>
          <w:rFonts w:ascii="KaiTi" w:eastAsia="KaiTi" w:hAnsi="KaiTi" w:cs="KaiTi"/>
          <w:sz w:val="20"/>
          <w:szCs w:val="20"/>
        </w:rPr>
        <w:t xml:space="preserve"> </w:t>
      </w:r>
      <w:r>
        <w:rPr>
          <w:rFonts w:ascii="Times New Roman" w:eastAsia="Times New Roman" w:hAnsi="Times New Roman" w:cs="Times New Roman"/>
          <w:spacing w:val="8"/>
          <w:sz w:val="20"/>
          <w:szCs w:val="20"/>
        </w:rPr>
        <w:t xml:space="preserve">1901 </w:t>
      </w:r>
      <w:r>
        <w:rPr>
          <w:rFonts w:ascii="KaiTi" w:eastAsia="KaiTi" w:hAnsi="KaiTi" w:cs="KaiTi"/>
          <w:spacing w:val="8"/>
          <w:sz w:val="20"/>
          <w:szCs w:val="20"/>
        </w:rPr>
        <w:t>年，美国</w:t>
      </w:r>
      <w:r>
        <w:rPr>
          <w:rFonts w:ascii="KaiTi" w:eastAsia="KaiTi" w:hAnsi="KaiTi" w:cs="KaiTi"/>
          <w:spacing w:val="-33"/>
          <w:sz w:val="20"/>
          <w:szCs w:val="20"/>
        </w:rPr>
        <w:t xml:space="preserve"> </w:t>
      </w:r>
      <w:r>
        <w:rPr>
          <w:rFonts w:ascii="Times New Roman" w:eastAsia="Times New Roman" w:hAnsi="Times New Roman" w:cs="Times New Roman"/>
          <w:spacing w:val="8"/>
          <w:sz w:val="20"/>
          <w:szCs w:val="20"/>
        </w:rPr>
        <w:t>82%</w:t>
      </w:r>
      <w:r>
        <w:rPr>
          <w:rFonts w:ascii="KaiTi" w:eastAsia="KaiTi" w:hAnsi="KaiTi" w:cs="KaiTi"/>
          <w:spacing w:val="8"/>
          <w:sz w:val="20"/>
          <w:szCs w:val="20"/>
        </w:rPr>
        <w:t>的专利颁发给个人，</w:t>
      </w:r>
      <w:r>
        <w:rPr>
          <w:rFonts w:ascii="Times New Roman" w:eastAsia="Times New Roman" w:hAnsi="Times New Roman" w:cs="Times New Roman"/>
          <w:spacing w:val="8"/>
          <w:sz w:val="20"/>
          <w:szCs w:val="20"/>
        </w:rPr>
        <w:t>1</w:t>
      </w:r>
      <w:r>
        <w:rPr>
          <w:rFonts w:ascii="Times New Roman" w:eastAsia="Times New Roman" w:hAnsi="Times New Roman" w:cs="Times New Roman"/>
          <w:spacing w:val="7"/>
          <w:sz w:val="20"/>
          <w:szCs w:val="20"/>
        </w:rPr>
        <w:t>8%</w:t>
      </w:r>
      <w:r>
        <w:rPr>
          <w:rFonts w:ascii="KaiTi" w:eastAsia="KaiTi" w:hAnsi="KaiTi" w:cs="KaiTi"/>
          <w:spacing w:val="7"/>
          <w:sz w:val="20"/>
          <w:szCs w:val="20"/>
        </w:rPr>
        <w:t>颁发给公司，</w:t>
      </w:r>
      <w:r>
        <w:rPr>
          <w:rFonts w:ascii="Times New Roman" w:eastAsia="Times New Roman" w:hAnsi="Times New Roman" w:cs="Times New Roman"/>
          <w:spacing w:val="7"/>
          <w:sz w:val="20"/>
          <w:szCs w:val="20"/>
        </w:rPr>
        <w:t xml:space="preserve">1932 </w:t>
      </w:r>
      <w:r>
        <w:rPr>
          <w:rFonts w:ascii="KaiTi" w:eastAsia="KaiTi" w:hAnsi="KaiTi" w:cs="KaiTi"/>
          <w:spacing w:val="7"/>
          <w:sz w:val="20"/>
          <w:szCs w:val="20"/>
        </w:rPr>
        <w:t>年，公司所获专利数超过国家颁发专利总数的一半。</w:t>
      </w:r>
      <w:r>
        <w:rPr>
          <w:rFonts w:ascii="KaiTi" w:eastAsia="KaiTi" w:hAnsi="KaiTi" w:cs="KaiTi"/>
          <w:sz w:val="20"/>
          <w:szCs w:val="20"/>
        </w:rPr>
        <w:t xml:space="preserve"> </w:t>
      </w:r>
      <w:r>
        <w:rPr>
          <w:rFonts w:ascii="KaiTi" w:eastAsia="KaiTi" w:hAnsi="KaiTi" w:cs="KaiTi"/>
          <w:spacing w:val="6"/>
          <w:sz w:val="20"/>
          <w:szCs w:val="20"/>
        </w:rPr>
        <w:t>二战后，科学研究出现</w:t>
      </w:r>
      <w:r>
        <w:rPr>
          <w:rFonts w:ascii="Times New Roman" w:eastAsia="Times New Roman" w:hAnsi="Times New Roman" w:cs="Times New Roman"/>
          <w:spacing w:val="6"/>
          <w:sz w:val="20"/>
          <w:szCs w:val="20"/>
        </w:rPr>
        <w:t>“</w:t>
      </w:r>
      <w:r>
        <w:rPr>
          <w:rFonts w:ascii="Times New Roman" w:eastAsia="Times New Roman" w:hAnsi="Times New Roman" w:cs="Times New Roman"/>
          <w:spacing w:val="-21"/>
          <w:sz w:val="20"/>
          <w:szCs w:val="20"/>
        </w:rPr>
        <w:t xml:space="preserve"> </w:t>
      </w:r>
      <w:r>
        <w:rPr>
          <w:rFonts w:ascii="KaiTi" w:eastAsia="KaiTi" w:hAnsi="KaiTi" w:cs="KaiTi"/>
          <w:spacing w:val="6"/>
          <w:sz w:val="20"/>
          <w:szCs w:val="20"/>
        </w:rPr>
        <w:t>大科学</w:t>
      </w:r>
      <w:r>
        <w:rPr>
          <w:rFonts w:ascii="Times New Roman" w:eastAsia="Times New Roman" w:hAnsi="Times New Roman" w:cs="Times New Roman"/>
          <w:spacing w:val="6"/>
          <w:sz w:val="20"/>
          <w:szCs w:val="20"/>
        </w:rPr>
        <w:t>”</w:t>
      </w:r>
      <w:r>
        <w:rPr>
          <w:rFonts w:ascii="KaiTi" w:eastAsia="KaiTi" w:hAnsi="KaiTi" w:cs="KaiTi"/>
          <w:spacing w:val="6"/>
          <w:sz w:val="20"/>
          <w:szCs w:val="20"/>
        </w:rPr>
        <w:t>模式。它将基础理论研究与尖端工程联系起来，以解决重大问题。</w:t>
      </w:r>
      <w:r>
        <w:rPr>
          <w:rFonts w:ascii="Times New Roman" w:eastAsia="Times New Roman" w:hAnsi="Times New Roman" w:cs="Times New Roman"/>
          <w:spacing w:val="6"/>
          <w:sz w:val="20"/>
          <w:szCs w:val="20"/>
        </w:rPr>
        <w:t>“</w:t>
      </w:r>
      <w:r>
        <w:rPr>
          <w:rFonts w:ascii="Times New Roman" w:eastAsia="Times New Roman" w:hAnsi="Times New Roman" w:cs="Times New Roman"/>
          <w:spacing w:val="-23"/>
          <w:sz w:val="20"/>
          <w:szCs w:val="20"/>
        </w:rPr>
        <w:t xml:space="preserve"> </w:t>
      </w:r>
      <w:r>
        <w:rPr>
          <w:rFonts w:ascii="KaiTi" w:eastAsia="KaiTi" w:hAnsi="KaiTi" w:cs="KaiTi"/>
          <w:spacing w:val="6"/>
          <w:sz w:val="20"/>
          <w:szCs w:val="20"/>
        </w:rPr>
        <w:t>大科学</w:t>
      </w:r>
      <w:r>
        <w:rPr>
          <w:rFonts w:ascii="Times New Roman" w:eastAsia="Times New Roman" w:hAnsi="Times New Roman" w:cs="Times New Roman"/>
          <w:spacing w:val="6"/>
          <w:sz w:val="20"/>
          <w:szCs w:val="20"/>
        </w:rPr>
        <w:t>”</w:t>
      </w:r>
      <w:r>
        <w:rPr>
          <w:rFonts w:ascii="KaiTi" w:eastAsia="KaiTi" w:hAnsi="KaiTi" w:cs="KaiTi"/>
          <w:spacing w:val="6"/>
          <w:sz w:val="20"/>
          <w:szCs w:val="20"/>
        </w:rPr>
        <w:t>对资金、</w:t>
      </w:r>
      <w:r>
        <w:rPr>
          <w:rFonts w:ascii="KaiTi" w:eastAsia="KaiTi" w:hAnsi="KaiTi" w:cs="KaiTi"/>
          <w:sz w:val="20"/>
          <w:szCs w:val="20"/>
        </w:rPr>
        <w:t xml:space="preserve"> </w:t>
      </w:r>
    </w:p>
    <w:p>
      <w:pPr>
        <w:spacing w:before="162" w:line="378" w:lineRule="auto"/>
        <w:ind w:left="9" w:firstLine="420"/>
        <w:jc w:val="both"/>
        <w:rPr>
          <w:rFonts w:ascii="KaiTi" w:eastAsia="KaiTi" w:hAnsi="KaiTi" w:cs="KaiTi"/>
          <w:sz w:val="20"/>
          <w:szCs w:val="20"/>
        </w:rPr>
      </w:pPr>
      <w:r>
        <w:rPr>
          <w:rFonts w:ascii="KaiTi" w:eastAsia="KaiTi" w:hAnsi="KaiTi" w:cs="KaiTi"/>
          <w:spacing w:val="9"/>
          <w:sz w:val="20"/>
          <w:szCs w:val="20"/>
        </w:rPr>
        <w:t>设备和跨学科要求更高，远超普通企业的承受能力，只能由大型企业或政府资助和组织。</w:t>
      </w:r>
      <w:r>
        <w:rPr>
          <w:rFonts w:ascii="KaiTi" w:eastAsia="KaiTi" w:hAnsi="KaiTi" w:cs="KaiTi"/>
          <w:spacing w:val="8"/>
          <w:sz w:val="20"/>
          <w:szCs w:val="20"/>
        </w:rPr>
        <w:t>到</w:t>
      </w:r>
      <w:r>
        <w:rPr>
          <w:rFonts w:ascii="KaiTi" w:eastAsia="KaiTi" w:hAnsi="KaiTi" w:cs="KaiTi"/>
          <w:spacing w:val="-20"/>
          <w:sz w:val="20"/>
          <w:szCs w:val="20"/>
        </w:rPr>
        <w:t xml:space="preserve"> </w:t>
      </w:r>
      <w:r>
        <w:rPr>
          <w:rFonts w:ascii="Times New Roman" w:eastAsia="Times New Roman" w:hAnsi="Times New Roman" w:cs="Times New Roman"/>
          <w:spacing w:val="8"/>
          <w:sz w:val="20"/>
          <w:szCs w:val="20"/>
        </w:rPr>
        <w:t xml:space="preserve">1965 </w:t>
      </w:r>
      <w:r>
        <w:rPr>
          <w:rFonts w:ascii="KaiTi" w:eastAsia="KaiTi" w:hAnsi="KaiTi" w:cs="KaiTi"/>
          <w:spacing w:val="8"/>
          <w:sz w:val="20"/>
          <w:szCs w:val="20"/>
        </w:rPr>
        <w:t>年，美国国民收</w:t>
      </w:r>
      <w:r>
        <w:rPr>
          <w:rFonts w:ascii="KaiTi" w:eastAsia="KaiTi" w:hAnsi="KaiTi" w:cs="KaiTi"/>
          <w:sz w:val="20"/>
          <w:szCs w:val="20"/>
        </w:rPr>
        <w:t xml:space="preserve">  </w:t>
      </w:r>
      <w:r>
        <w:rPr>
          <w:rFonts w:ascii="KaiTi" w:eastAsia="KaiTi" w:hAnsi="KaiTi" w:cs="KaiTi"/>
          <w:spacing w:val="9"/>
          <w:sz w:val="20"/>
          <w:szCs w:val="20"/>
        </w:rPr>
        <w:t>入的</w:t>
      </w:r>
      <w:r>
        <w:rPr>
          <w:rFonts w:ascii="KaiTi" w:eastAsia="KaiTi" w:hAnsi="KaiTi" w:cs="KaiTi"/>
          <w:spacing w:val="-36"/>
          <w:sz w:val="20"/>
          <w:szCs w:val="20"/>
        </w:rPr>
        <w:t xml:space="preserve"> </w:t>
      </w:r>
      <w:r>
        <w:rPr>
          <w:rFonts w:ascii="Times New Roman" w:eastAsia="Times New Roman" w:hAnsi="Times New Roman" w:cs="Times New Roman"/>
          <w:spacing w:val="9"/>
          <w:sz w:val="20"/>
          <w:szCs w:val="20"/>
        </w:rPr>
        <w:t>3%</w:t>
      </w:r>
      <w:r>
        <w:rPr>
          <w:rFonts w:ascii="KaiTi" w:eastAsia="KaiTi" w:hAnsi="KaiTi" w:cs="KaiTi"/>
          <w:spacing w:val="9"/>
          <w:sz w:val="20"/>
          <w:szCs w:val="20"/>
        </w:rPr>
        <w:t>用于科学研发，科研资金的</w:t>
      </w:r>
      <w:r>
        <w:rPr>
          <w:rFonts w:ascii="KaiTi" w:eastAsia="KaiTi" w:hAnsi="KaiTi" w:cs="KaiTi"/>
          <w:spacing w:val="-37"/>
          <w:sz w:val="20"/>
          <w:szCs w:val="20"/>
        </w:rPr>
        <w:t xml:space="preserve"> </w:t>
      </w:r>
      <w:r>
        <w:rPr>
          <w:rFonts w:ascii="Times New Roman" w:eastAsia="Times New Roman" w:hAnsi="Times New Roman" w:cs="Times New Roman"/>
          <w:spacing w:val="9"/>
          <w:sz w:val="20"/>
          <w:szCs w:val="20"/>
        </w:rPr>
        <w:t xml:space="preserve">3/4 </w:t>
      </w:r>
      <w:r>
        <w:rPr>
          <w:rFonts w:ascii="KaiTi" w:eastAsia="KaiTi" w:hAnsi="KaiTi" w:cs="KaiTi"/>
          <w:spacing w:val="9"/>
          <w:sz w:val="20"/>
          <w:szCs w:val="20"/>
        </w:rPr>
        <w:t>来自政府，苏联也大致类似。二战以来，</w:t>
      </w:r>
      <w:r>
        <w:rPr>
          <w:rFonts w:ascii="KaiTi" w:eastAsia="KaiTi" w:hAnsi="KaiTi" w:cs="KaiTi"/>
          <w:spacing w:val="8"/>
          <w:sz w:val="20"/>
          <w:szCs w:val="20"/>
        </w:rPr>
        <w:t>美苏在众多领域，尤其是军用领</w:t>
      </w:r>
    </w:p>
    <w:p>
      <w:pPr>
        <w:spacing w:line="233" w:lineRule="auto"/>
        <w:ind w:left="13"/>
        <w:rPr>
          <w:rFonts w:ascii="KaiTi" w:eastAsia="KaiTi" w:hAnsi="KaiTi" w:cs="KaiTi"/>
          <w:sz w:val="20"/>
          <w:szCs w:val="20"/>
        </w:rPr>
      </w:pPr>
      <w:r>
        <w:rPr>
          <w:rFonts w:ascii="KaiTi" w:eastAsia="KaiTi" w:hAnsi="KaiTi" w:cs="KaiTi"/>
          <w:spacing w:val="7"/>
          <w:sz w:val="20"/>
          <w:szCs w:val="20"/>
        </w:rPr>
        <w:t>域取得了惊人的成就。</w:t>
      </w:r>
    </w:p>
    <w:p>
      <w:pPr>
        <w:spacing w:before="158" w:line="232" w:lineRule="auto"/>
        <w:ind w:left="5635"/>
        <w:rPr>
          <w:rFonts w:ascii="KaiTi" w:eastAsia="KaiTi" w:hAnsi="KaiTi" w:cs="KaiTi"/>
          <w:sz w:val="20"/>
          <w:szCs w:val="20"/>
        </w:rPr>
      </w:pPr>
      <w:r>
        <w:rPr>
          <w:rFonts w:ascii="Times New Roman" w:eastAsia="Times New Roman" w:hAnsi="Times New Roman" w:cs="Times New Roman"/>
          <w:spacing w:val="8"/>
          <w:sz w:val="20"/>
          <w:szCs w:val="20"/>
        </w:rPr>
        <w:t>——</w:t>
      </w:r>
      <w:r>
        <w:rPr>
          <w:rFonts w:ascii="KaiTi" w:eastAsia="KaiTi" w:hAnsi="KaiTi" w:cs="KaiTi"/>
          <w:spacing w:val="8"/>
          <w:sz w:val="20"/>
          <w:szCs w:val="20"/>
        </w:rPr>
        <w:t>摘编自何顺果《世界史：</w:t>
      </w:r>
      <w:r>
        <w:rPr>
          <w:rFonts w:ascii="KaiTi" w:eastAsia="KaiTi" w:hAnsi="KaiTi" w:cs="KaiTi"/>
          <w:spacing w:val="-54"/>
          <w:sz w:val="20"/>
          <w:szCs w:val="20"/>
        </w:rPr>
        <w:t xml:space="preserve"> </w:t>
      </w:r>
      <w:r>
        <w:rPr>
          <w:rFonts w:ascii="KaiTi" w:eastAsia="KaiTi" w:hAnsi="KaiTi" w:cs="KaiTi"/>
          <w:spacing w:val="8"/>
          <w:sz w:val="20"/>
          <w:szCs w:val="20"/>
        </w:rPr>
        <w:t>以文明演进为线索》等</w:t>
      </w:r>
    </w:p>
    <w:p>
      <w:pPr>
        <w:spacing w:line="232" w:lineRule="auto"/>
        <w:rPr>
          <w:rFonts w:ascii="KaiTi" w:eastAsia="KaiTi" w:hAnsi="KaiTi" w:cs="KaiTi"/>
          <w:sz w:val="20"/>
          <w:szCs w:val="20"/>
        </w:rPr>
        <w:sectPr>
          <w:footerReference w:type="default" r:id="rId13"/>
          <w:type w:val="nextPage"/>
          <w:pgSz w:w="11906" w:h="16839"/>
          <w:pgMar w:top="739" w:right="647" w:bottom="918" w:left="718" w:header="0" w:footer="654" w:gutter="0"/>
          <w:pgNumType w:start="7"/>
          <w:cols w:space="708"/>
          <w:titlePg w:val="0"/>
        </w:sectPr>
      </w:pPr>
    </w:p>
    <w:p>
      <w:pPr>
        <w:spacing w:before="41" w:line="378" w:lineRule="auto"/>
        <w:ind w:left="16" w:firstLine="410"/>
        <w:jc w:val="both"/>
        <w:rPr>
          <w:rFonts w:ascii="KaiTi" w:eastAsia="KaiTi" w:hAnsi="KaiTi" w:cs="KaiTi"/>
          <w:sz w:val="20"/>
          <w:szCs w:val="20"/>
        </w:rPr>
      </w:pPr>
      <w:r>
        <w:rPr>
          <w:rFonts w:ascii="KaiTi" w:eastAsia="KaiTi" w:hAnsi="KaiTi" w:cs="KaiTi"/>
          <w:spacing w:val="7"/>
          <w:sz w:val="20"/>
          <w:szCs w:val="20"/>
        </w:rPr>
        <w:t>材料二</w:t>
      </w:r>
      <w:r>
        <w:rPr>
          <w:rFonts w:ascii="KaiTi" w:eastAsia="KaiTi" w:hAnsi="KaiTi" w:cs="KaiTi"/>
          <w:spacing w:val="49"/>
          <w:sz w:val="20"/>
          <w:szCs w:val="20"/>
        </w:rPr>
        <w:t xml:space="preserve"> </w:t>
      </w:r>
      <w:r>
        <w:rPr>
          <w:rFonts w:ascii="Times New Roman" w:eastAsia="Times New Roman" w:hAnsi="Times New Roman" w:cs="Times New Roman"/>
          <w:spacing w:val="7"/>
          <w:sz w:val="20"/>
          <w:szCs w:val="20"/>
        </w:rPr>
        <w:t xml:space="preserve">1956 </w:t>
      </w:r>
      <w:r>
        <w:rPr>
          <w:rFonts w:ascii="KaiTi" w:eastAsia="KaiTi" w:hAnsi="KaiTi" w:cs="KaiTi"/>
          <w:spacing w:val="7"/>
          <w:sz w:val="20"/>
          <w:szCs w:val="20"/>
        </w:rPr>
        <w:t>年，</w:t>
      </w:r>
      <w:r>
        <w:rPr>
          <w:rFonts w:ascii="KaiTi" w:eastAsia="KaiTi" w:hAnsi="KaiTi" w:cs="KaiTi"/>
          <w:spacing w:val="-59"/>
          <w:sz w:val="20"/>
          <w:szCs w:val="20"/>
        </w:rPr>
        <w:t xml:space="preserve"> </w:t>
      </w:r>
      <w:r>
        <w:rPr>
          <w:rFonts w:ascii="KaiTi" w:eastAsia="KaiTi" w:hAnsi="KaiTi" w:cs="KaiTi"/>
          <w:spacing w:val="7"/>
          <w:sz w:val="20"/>
          <w:szCs w:val="20"/>
        </w:rPr>
        <w:t>中共中央制定《十二年科技发展远景规划》</w:t>
      </w:r>
      <w:r>
        <w:rPr>
          <w:rFonts w:ascii="Times New Roman" w:eastAsia="Times New Roman" w:hAnsi="Times New Roman" w:cs="Times New Roman"/>
          <w:spacing w:val="7"/>
          <w:sz w:val="20"/>
          <w:szCs w:val="20"/>
        </w:rPr>
        <w:t>,</w:t>
      </w:r>
      <w:r>
        <w:rPr>
          <w:rFonts w:ascii="KaiTi" w:eastAsia="KaiTi" w:hAnsi="KaiTi" w:cs="KaiTi"/>
          <w:spacing w:val="7"/>
          <w:sz w:val="20"/>
          <w:szCs w:val="20"/>
        </w:rPr>
        <w:t>确立</w:t>
      </w:r>
      <w:r>
        <w:rPr>
          <w:rFonts w:ascii="Times New Roman" w:eastAsia="Times New Roman" w:hAnsi="Times New Roman" w:cs="Times New Roman"/>
          <w:spacing w:val="7"/>
          <w:sz w:val="20"/>
          <w:szCs w:val="20"/>
        </w:rPr>
        <w:t>“</w:t>
      </w:r>
      <w:r>
        <w:rPr>
          <w:rFonts w:ascii="KaiTi" w:eastAsia="KaiTi" w:hAnsi="KaiTi" w:cs="KaiTi"/>
          <w:spacing w:val="7"/>
          <w:sz w:val="20"/>
          <w:szCs w:val="20"/>
        </w:rPr>
        <w:t>重点发展，迎头赶上</w:t>
      </w:r>
      <w:r>
        <w:rPr>
          <w:rFonts w:ascii="Times New Roman" w:eastAsia="Times New Roman" w:hAnsi="Times New Roman" w:cs="Times New Roman"/>
          <w:spacing w:val="7"/>
          <w:sz w:val="20"/>
          <w:szCs w:val="20"/>
        </w:rPr>
        <w:t>”</w:t>
      </w:r>
      <w:r>
        <w:rPr>
          <w:rFonts w:ascii="Times New Roman" w:eastAsia="Times New Roman" w:hAnsi="Times New Roman" w:cs="Times New Roman"/>
          <w:spacing w:val="-29"/>
          <w:sz w:val="20"/>
          <w:szCs w:val="20"/>
        </w:rPr>
        <w:t xml:space="preserve"> </w:t>
      </w:r>
      <w:r>
        <w:rPr>
          <w:rFonts w:ascii="KaiTi" w:eastAsia="KaiTi" w:hAnsi="KaiTi" w:cs="KaiTi"/>
          <w:spacing w:val="7"/>
          <w:sz w:val="20"/>
          <w:szCs w:val="20"/>
        </w:rPr>
        <w:t>的方针，</w:t>
      </w:r>
      <w:r>
        <w:rPr>
          <w:rFonts w:ascii="KaiTi" w:eastAsia="KaiTi" w:hAnsi="KaiTi" w:cs="KaiTi"/>
          <w:spacing w:val="7"/>
          <w:sz w:val="20"/>
          <w:szCs w:val="20"/>
        </w:rPr>
        <w:t xml:space="preserve"> </w:t>
      </w:r>
      <w:r>
        <w:rPr>
          <w:rFonts w:ascii="KaiTi" w:eastAsia="KaiTi" w:hAnsi="KaiTi" w:cs="KaiTi"/>
          <w:spacing w:val="7"/>
          <w:sz w:val="20"/>
          <w:szCs w:val="20"/>
        </w:rPr>
        <w:t>规划中确</w:t>
      </w:r>
      <w:r>
        <w:rPr>
          <w:rFonts w:ascii="KaiTi" w:eastAsia="KaiTi" w:hAnsi="KaiTi" w:cs="KaiTi"/>
          <w:sz w:val="20"/>
          <w:szCs w:val="20"/>
        </w:rPr>
        <w:t xml:space="preserve">  </w:t>
      </w:r>
      <w:r>
        <w:rPr>
          <w:rFonts w:ascii="KaiTi" w:eastAsia="KaiTi" w:hAnsi="KaiTi" w:cs="KaiTi"/>
          <w:spacing w:val="10"/>
          <w:sz w:val="20"/>
          <w:szCs w:val="20"/>
        </w:rPr>
        <w:t>定了包括发展原子能和半导体、电子计算机、遥控技术等</w:t>
      </w:r>
      <w:r>
        <w:rPr>
          <w:rFonts w:ascii="KaiTi" w:eastAsia="KaiTi" w:hAnsi="KaiTi" w:cs="KaiTi"/>
          <w:spacing w:val="9"/>
          <w:sz w:val="20"/>
          <w:szCs w:val="20"/>
        </w:rPr>
        <w:t>项目。五六十年代在极端困难情况下，</w:t>
      </w:r>
      <w:r>
        <w:rPr>
          <w:rFonts w:ascii="KaiTi" w:eastAsia="KaiTi" w:hAnsi="KaiTi" w:cs="KaiTi"/>
          <w:spacing w:val="9"/>
          <w:sz w:val="20"/>
          <w:szCs w:val="20"/>
        </w:rPr>
        <w:t xml:space="preserve"> </w:t>
      </w:r>
      <w:r>
        <w:rPr>
          <w:rFonts w:ascii="KaiTi" w:eastAsia="KaiTi" w:hAnsi="KaiTi" w:cs="KaiTi"/>
          <w:spacing w:val="9"/>
          <w:sz w:val="20"/>
          <w:szCs w:val="20"/>
        </w:rPr>
        <w:t>我国科技工作者</w:t>
      </w:r>
      <w:r>
        <w:rPr>
          <w:rFonts w:ascii="KaiTi" w:eastAsia="KaiTi" w:hAnsi="KaiTi" w:cs="KaiTi"/>
          <w:sz w:val="20"/>
          <w:szCs w:val="20"/>
        </w:rPr>
        <w:t xml:space="preserve">  </w:t>
      </w:r>
      <w:r>
        <w:rPr>
          <w:rFonts w:ascii="KaiTi" w:eastAsia="KaiTi" w:hAnsi="KaiTi" w:cs="KaiTi"/>
          <w:spacing w:val="3"/>
          <w:sz w:val="20"/>
          <w:szCs w:val="20"/>
        </w:rPr>
        <w:t>自力更生、艰苦奋斗，取得</w:t>
      </w:r>
      <w:r>
        <w:rPr>
          <w:rFonts w:ascii="Times New Roman" w:eastAsia="Times New Roman" w:hAnsi="Times New Roman" w:cs="Times New Roman"/>
          <w:spacing w:val="3"/>
          <w:sz w:val="20"/>
          <w:szCs w:val="20"/>
        </w:rPr>
        <w:t>“</w:t>
      </w:r>
      <w:r>
        <w:rPr>
          <w:rFonts w:ascii="Times New Roman" w:eastAsia="Times New Roman" w:hAnsi="Times New Roman" w:cs="Times New Roman"/>
          <w:spacing w:val="-27"/>
          <w:sz w:val="20"/>
          <w:szCs w:val="20"/>
        </w:rPr>
        <w:t xml:space="preserve"> </w:t>
      </w:r>
      <w:r>
        <w:rPr>
          <w:rFonts w:ascii="KaiTi" w:eastAsia="KaiTi" w:hAnsi="KaiTi" w:cs="KaiTi"/>
          <w:spacing w:val="3"/>
          <w:sz w:val="20"/>
          <w:szCs w:val="20"/>
        </w:rPr>
        <w:t>两弹一星</w:t>
      </w:r>
      <w:r>
        <w:rPr>
          <w:rFonts w:ascii="Times New Roman" w:eastAsia="Times New Roman" w:hAnsi="Times New Roman" w:cs="Times New Roman"/>
          <w:spacing w:val="3"/>
          <w:sz w:val="20"/>
          <w:szCs w:val="20"/>
        </w:rPr>
        <w:t>”</w:t>
      </w:r>
      <w:r>
        <w:rPr>
          <w:rFonts w:ascii="Times New Roman" w:eastAsia="Times New Roman" w:hAnsi="Times New Roman" w:cs="Times New Roman"/>
          <w:spacing w:val="-32"/>
          <w:sz w:val="20"/>
          <w:szCs w:val="20"/>
        </w:rPr>
        <w:t xml:space="preserve"> </w:t>
      </w:r>
      <w:r>
        <w:rPr>
          <w:rFonts w:ascii="KaiTi" w:eastAsia="KaiTi" w:hAnsi="KaiTi" w:cs="KaiTi"/>
          <w:spacing w:val="3"/>
          <w:sz w:val="20"/>
          <w:szCs w:val="20"/>
        </w:rPr>
        <w:t>为代表的科技成果，大大缩小</w:t>
      </w:r>
      <w:r>
        <w:rPr>
          <w:rFonts w:ascii="KaiTi" w:eastAsia="KaiTi" w:hAnsi="KaiTi" w:cs="KaiTi"/>
          <w:spacing w:val="2"/>
          <w:sz w:val="20"/>
          <w:szCs w:val="20"/>
        </w:rPr>
        <w:t>了与世界先进科技水平的差距</w:t>
      </w:r>
      <w:r>
        <w:rPr>
          <w:rFonts w:ascii="KaiTi" w:eastAsia="KaiTi" w:hAnsi="KaiTi" w:cs="KaiTi"/>
          <w:spacing w:val="-77"/>
          <w:sz w:val="20"/>
          <w:szCs w:val="20"/>
        </w:rPr>
        <w:t xml:space="preserve"> </w:t>
      </w:r>
      <w:r>
        <w:rPr>
          <w:rFonts w:ascii="Times New Roman" w:eastAsia="Times New Roman" w:hAnsi="Times New Roman" w:cs="Times New Roman"/>
          <w:spacing w:val="2"/>
          <w:sz w:val="20"/>
          <w:szCs w:val="20"/>
        </w:rPr>
        <w:t>…</w:t>
      </w:r>
      <w:r>
        <w:rPr>
          <w:rFonts w:ascii="Times New Roman" w:eastAsia="Times New Roman" w:hAnsi="Times New Roman" w:cs="Times New Roman"/>
          <w:spacing w:val="-27"/>
          <w:sz w:val="20"/>
          <w:szCs w:val="20"/>
        </w:rPr>
        <w:t xml:space="preserve"> </w:t>
      </w:r>
      <w:r>
        <w:rPr>
          <w:rFonts w:ascii="Times New Roman" w:eastAsia="Times New Roman" w:hAnsi="Times New Roman" w:cs="Times New Roman"/>
          <w:spacing w:val="2"/>
          <w:sz w:val="20"/>
          <w:szCs w:val="20"/>
        </w:rPr>
        <w:t>…</w:t>
      </w:r>
      <w:r>
        <w:rPr>
          <w:rFonts w:ascii="Times New Roman" w:eastAsia="Times New Roman" w:hAnsi="Times New Roman" w:cs="Times New Roman"/>
          <w:spacing w:val="-23"/>
          <w:sz w:val="20"/>
          <w:szCs w:val="20"/>
        </w:rPr>
        <w:t xml:space="preserve"> </w:t>
      </w:r>
      <w:r>
        <w:rPr>
          <w:rFonts w:ascii="Times New Roman" w:eastAsia="Times New Roman" w:hAnsi="Times New Roman" w:cs="Times New Roman"/>
          <w:spacing w:val="2"/>
          <w:sz w:val="20"/>
          <w:szCs w:val="20"/>
        </w:rPr>
        <w:t xml:space="preserve">1986 </w:t>
      </w:r>
      <w:r>
        <w:rPr>
          <w:rFonts w:ascii="KaiTi" w:eastAsia="KaiTi" w:hAnsi="KaiTi" w:cs="KaiTi"/>
          <w:spacing w:val="2"/>
          <w:sz w:val="20"/>
          <w:szCs w:val="20"/>
        </w:rPr>
        <w:t>年</w:t>
      </w:r>
      <w:r>
        <w:rPr>
          <w:rFonts w:ascii="KaiTi" w:eastAsia="KaiTi" w:hAnsi="KaiTi" w:cs="KaiTi"/>
          <w:spacing w:val="-39"/>
          <w:sz w:val="20"/>
          <w:szCs w:val="20"/>
        </w:rPr>
        <w:t xml:space="preserve"> </w:t>
      </w:r>
      <w:r>
        <w:rPr>
          <w:rFonts w:ascii="Times New Roman" w:eastAsia="Times New Roman" w:hAnsi="Times New Roman" w:cs="Times New Roman"/>
          <w:spacing w:val="2"/>
          <w:sz w:val="20"/>
          <w:szCs w:val="20"/>
        </w:rPr>
        <w:t>3</w:t>
      </w:r>
      <w:r>
        <w:rPr>
          <w:rFonts w:ascii="Times New Roman" w:eastAsia="Times New Roman" w:hAnsi="Times New Roman" w:cs="Times New Roman"/>
          <w:spacing w:val="22"/>
          <w:sz w:val="20"/>
          <w:szCs w:val="20"/>
        </w:rPr>
        <w:t xml:space="preserve"> </w:t>
      </w:r>
      <w:r>
        <w:rPr>
          <w:rFonts w:ascii="KaiTi" w:eastAsia="KaiTi" w:hAnsi="KaiTi" w:cs="KaiTi"/>
          <w:spacing w:val="2"/>
          <w:sz w:val="20"/>
          <w:szCs w:val="20"/>
        </w:rPr>
        <w:t>月，</w:t>
      </w:r>
      <w:r>
        <w:rPr>
          <w:rFonts w:ascii="KaiTi" w:eastAsia="KaiTi" w:hAnsi="KaiTi" w:cs="KaiTi"/>
          <w:sz w:val="20"/>
          <w:szCs w:val="20"/>
        </w:rPr>
        <w:t xml:space="preserve"> </w:t>
      </w:r>
      <w:r>
        <w:rPr>
          <w:rFonts w:ascii="KaiTi" w:eastAsia="KaiTi" w:hAnsi="KaiTi" w:cs="KaiTi"/>
          <w:spacing w:val="8"/>
          <w:sz w:val="20"/>
          <w:szCs w:val="20"/>
        </w:rPr>
        <w:t>中共中央批准</w:t>
      </w:r>
      <w:r>
        <w:rPr>
          <w:rFonts w:ascii="Times New Roman" w:eastAsia="Times New Roman" w:hAnsi="Times New Roman" w:cs="Times New Roman"/>
          <w:spacing w:val="8"/>
          <w:sz w:val="20"/>
          <w:szCs w:val="20"/>
        </w:rPr>
        <w:t>“</w:t>
      </w:r>
      <w:r>
        <w:rPr>
          <w:rFonts w:ascii="Times New Roman" w:eastAsia="Times New Roman" w:hAnsi="Times New Roman" w:cs="Times New Roman"/>
          <w:spacing w:val="-22"/>
          <w:sz w:val="20"/>
          <w:szCs w:val="20"/>
        </w:rPr>
        <w:t xml:space="preserve"> </w:t>
      </w:r>
      <w:r>
        <w:rPr>
          <w:rFonts w:ascii="KaiTi" w:eastAsia="KaiTi" w:hAnsi="KaiTi" w:cs="KaiTi"/>
          <w:spacing w:val="8"/>
          <w:sz w:val="20"/>
          <w:szCs w:val="20"/>
        </w:rPr>
        <w:t>高技术研究发展计划</w:t>
      </w:r>
      <w:r>
        <w:rPr>
          <w:rFonts w:ascii="Times New Roman" w:eastAsia="Times New Roman" w:hAnsi="Times New Roman" w:cs="Times New Roman"/>
          <w:spacing w:val="8"/>
          <w:sz w:val="20"/>
          <w:szCs w:val="20"/>
        </w:rPr>
        <w:t xml:space="preserve">”863 </w:t>
      </w:r>
      <w:r>
        <w:rPr>
          <w:rFonts w:ascii="KaiTi" w:eastAsia="KaiTi" w:hAnsi="KaiTi" w:cs="KaiTi"/>
          <w:spacing w:val="8"/>
          <w:sz w:val="20"/>
          <w:szCs w:val="20"/>
        </w:rPr>
        <w:t>计划。</w:t>
      </w:r>
      <w:r>
        <w:rPr>
          <w:rFonts w:ascii="Times New Roman" w:eastAsia="Times New Roman" w:hAnsi="Times New Roman" w:cs="Times New Roman"/>
          <w:spacing w:val="8"/>
          <w:sz w:val="20"/>
          <w:szCs w:val="20"/>
        </w:rPr>
        <w:t xml:space="preserve">1988 </w:t>
      </w:r>
      <w:r>
        <w:rPr>
          <w:rFonts w:ascii="KaiTi" w:eastAsia="KaiTi" w:hAnsi="KaiTi" w:cs="KaiTi"/>
          <w:spacing w:val="8"/>
          <w:sz w:val="20"/>
          <w:szCs w:val="20"/>
        </w:rPr>
        <w:t>年，</w:t>
      </w:r>
      <w:r>
        <w:rPr>
          <w:rFonts w:ascii="KaiTi" w:eastAsia="KaiTi" w:hAnsi="KaiTi" w:cs="KaiTi"/>
          <w:spacing w:val="7"/>
          <w:sz w:val="20"/>
          <w:szCs w:val="20"/>
        </w:rPr>
        <w:t>国务院批准实施高技术成果商品化、产业化、国际化为宗</w:t>
      </w:r>
      <w:r>
        <w:rPr>
          <w:rFonts w:ascii="KaiTi" w:eastAsia="KaiTi" w:hAnsi="KaiTi" w:cs="KaiTi"/>
          <w:spacing w:val="7"/>
          <w:sz w:val="20"/>
          <w:szCs w:val="20"/>
        </w:rPr>
        <w:t xml:space="preserve"> </w:t>
      </w:r>
      <w:r>
        <w:rPr>
          <w:rFonts w:ascii="KaiTi" w:eastAsia="KaiTi" w:hAnsi="KaiTi" w:cs="KaiTi"/>
          <w:spacing w:val="6"/>
          <w:sz w:val="20"/>
          <w:szCs w:val="20"/>
        </w:rPr>
        <w:t>旨的</w:t>
      </w:r>
      <w:r>
        <w:rPr>
          <w:rFonts w:ascii="Times New Roman" w:eastAsia="Times New Roman" w:hAnsi="Times New Roman" w:cs="Times New Roman"/>
          <w:spacing w:val="6"/>
          <w:sz w:val="20"/>
          <w:szCs w:val="20"/>
        </w:rPr>
        <w:t>“</w:t>
      </w:r>
      <w:r>
        <w:rPr>
          <w:rFonts w:ascii="KaiTi" w:eastAsia="KaiTi" w:hAnsi="KaiTi" w:cs="KaiTi"/>
          <w:spacing w:val="6"/>
          <w:sz w:val="20"/>
          <w:szCs w:val="20"/>
        </w:rPr>
        <w:t>火炬计划</w:t>
      </w:r>
      <w:r>
        <w:rPr>
          <w:rFonts w:ascii="Times New Roman" w:eastAsia="Times New Roman" w:hAnsi="Times New Roman" w:cs="Times New Roman"/>
          <w:spacing w:val="6"/>
          <w:sz w:val="20"/>
          <w:szCs w:val="20"/>
        </w:rPr>
        <w:t>”</w:t>
      </w:r>
      <w:r>
        <w:rPr>
          <w:rFonts w:ascii="Times New Roman" w:eastAsia="Times New Roman" w:hAnsi="Times New Roman" w:cs="Times New Roman"/>
          <w:spacing w:val="-24"/>
          <w:sz w:val="20"/>
          <w:szCs w:val="20"/>
        </w:rPr>
        <w:t xml:space="preserve"> </w:t>
      </w:r>
      <w:r>
        <w:rPr>
          <w:rFonts w:ascii="KaiTi" w:eastAsia="KaiTi" w:hAnsi="KaiTi" w:cs="KaiTi"/>
          <w:spacing w:val="6"/>
          <w:sz w:val="20"/>
          <w:szCs w:val="20"/>
        </w:rPr>
        <w:t>。经过三十年的不断发展，中国在高温超导、纳米科技、干细胞研究、人类基因组测序等基础科学、</w:t>
      </w:r>
      <w:r>
        <w:rPr>
          <w:rFonts w:ascii="KaiTi" w:eastAsia="KaiTi" w:hAnsi="KaiTi" w:cs="KaiTi"/>
          <w:sz w:val="20"/>
          <w:szCs w:val="20"/>
        </w:rPr>
        <w:t xml:space="preserve"> </w:t>
      </w:r>
      <w:r>
        <w:rPr>
          <w:rFonts w:ascii="KaiTi" w:eastAsia="KaiTi" w:hAnsi="KaiTi" w:cs="KaiTi"/>
          <w:spacing w:val="9"/>
          <w:sz w:val="20"/>
          <w:szCs w:val="20"/>
        </w:rPr>
        <w:t>高性能云计算、载人航天、量子通讯卫星、北斗导航、</w:t>
      </w:r>
      <w:r>
        <w:rPr>
          <w:rFonts w:ascii="KaiTi" w:eastAsia="KaiTi" w:hAnsi="KaiTi" w:cs="KaiTi"/>
          <w:spacing w:val="41"/>
          <w:sz w:val="20"/>
          <w:szCs w:val="20"/>
        </w:rPr>
        <w:t xml:space="preserve"> </w:t>
      </w:r>
      <w:r>
        <w:rPr>
          <w:rFonts w:ascii="KaiTi" w:eastAsia="KaiTi" w:hAnsi="KaiTi" w:cs="KaiTi"/>
          <w:spacing w:val="9"/>
          <w:sz w:val="20"/>
          <w:szCs w:val="20"/>
        </w:rPr>
        <w:t>高速铁路等先进技术方面已经位居世界领先</w:t>
      </w:r>
      <w:r>
        <w:rPr>
          <w:rFonts w:ascii="KaiTi" w:eastAsia="KaiTi" w:hAnsi="KaiTi" w:cs="KaiTi"/>
          <w:spacing w:val="8"/>
          <w:sz w:val="20"/>
          <w:szCs w:val="20"/>
        </w:rPr>
        <w:t>水平。科技进</w:t>
      </w:r>
    </w:p>
    <w:p>
      <w:pPr>
        <w:spacing w:line="231" w:lineRule="auto"/>
        <w:ind w:left="14"/>
        <w:rPr>
          <w:rFonts w:ascii="KaiTi" w:eastAsia="KaiTi" w:hAnsi="KaiTi" w:cs="KaiTi"/>
          <w:sz w:val="20"/>
          <w:szCs w:val="20"/>
        </w:rPr>
      </w:pPr>
      <w:r>
        <w:rPr>
          <w:rFonts w:ascii="KaiTi" w:eastAsia="KaiTi" w:hAnsi="KaiTi" w:cs="KaiTi"/>
          <w:spacing w:val="9"/>
          <w:sz w:val="20"/>
          <w:szCs w:val="20"/>
        </w:rPr>
        <w:t>步为我国作为一个有世界影响的大国奠定了</w:t>
      </w:r>
      <w:r>
        <w:rPr>
          <w:rFonts w:ascii="KaiTi" w:eastAsia="KaiTi" w:hAnsi="KaiTi" w:cs="KaiTi"/>
          <w:spacing w:val="8"/>
          <w:sz w:val="20"/>
          <w:szCs w:val="20"/>
        </w:rPr>
        <w:t>重要基础。</w:t>
      </w:r>
    </w:p>
    <w:p>
      <w:pPr>
        <w:spacing w:before="157" w:line="379" w:lineRule="exact"/>
        <w:ind w:left="4897"/>
        <w:rPr>
          <w:rFonts w:ascii="KaiTi" w:eastAsia="KaiTi" w:hAnsi="KaiTi" w:cs="KaiTi"/>
          <w:sz w:val="20"/>
          <w:szCs w:val="20"/>
        </w:rPr>
      </w:pPr>
      <w:r>
        <w:rPr>
          <w:rFonts w:ascii="Times New Roman" w:eastAsia="Times New Roman" w:hAnsi="Times New Roman" w:cs="Times New Roman"/>
          <w:spacing w:val="9"/>
          <w:position w:val="12"/>
          <w:sz w:val="20"/>
          <w:szCs w:val="20"/>
        </w:rPr>
        <w:t>——</w:t>
      </w:r>
      <w:r>
        <w:rPr>
          <w:rFonts w:ascii="KaiTi" w:eastAsia="KaiTi" w:hAnsi="KaiTi" w:cs="KaiTi"/>
          <w:spacing w:val="9"/>
          <w:position w:val="12"/>
          <w:sz w:val="20"/>
          <w:szCs w:val="20"/>
        </w:rPr>
        <w:t>摘编自樊春良《新中国</w:t>
      </w:r>
      <w:r>
        <w:rPr>
          <w:rFonts w:ascii="KaiTi" w:eastAsia="KaiTi" w:hAnsi="KaiTi" w:cs="KaiTi"/>
          <w:spacing w:val="-38"/>
          <w:position w:val="12"/>
          <w:sz w:val="20"/>
          <w:szCs w:val="20"/>
        </w:rPr>
        <w:t xml:space="preserve"> </w:t>
      </w:r>
      <w:r>
        <w:rPr>
          <w:rFonts w:ascii="Times New Roman" w:eastAsia="Times New Roman" w:hAnsi="Times New Roman" w:cs="Times New Roman"/>
          <w:spacing w:val="9"/>
          <w:position w:val="12"/>
          <w:sz w:val="20"/>
          <w:szCs w:val="20"/>
        </w:rPr>
        <w:t xml:space="preserve">70 </w:t>
      </w:r>
      <w:r>
        <w:rPr>
          <w:rFonts w:ascii="KaiTi" w:eastAsia="KaiTi" w:hAnsi="KaiTi" w:cs="KaiTi"/>
          <w:spacing w:val="9"/>
          <w:position w:val="12"/>
          <w:sz w:val="20"/>
          <w:szCs w:val="20"/>
        </w:rPr>
        <w:t>年科技规划的创立与发展》等</w:t>
      </w:r>
    </w:p>
    <w:p>
      <w:pPr>
        <w:pStyle w:val="BodyText"/>
        <w:spacing w:line="274" w:lineRule="exact"/>
        <w:ind w:left="6"/>
      </w:pPr>
      <w:r>
        <w:rPr>
          <w:rFonts w:ascii="Times New Roman" w:eastAsia="Times New Roman" w:hAnsi="Times New Roman" w:cs="Times New Roman"/>
          <w:spacing w:val="8"/>
          <w:position w:val="2"/>
        </w:rPr>
        <w:t>(</w:t>
      </w:r>
      <w:r>
        <w:rPr>
          <w:rFonts w:ascii="Times New Roman" w:eastAsia="Times New Roman" w:hAnsi="Times New Roman" w:cs="Times New Roman"/>
          <w:spacing w:val="-26"/>
          <w:position w:val="2"/>
        </w:rPr>
        <w:t xml:space="preserve"> </w:t>
      </w:r>
      <w:r>
        <w:rPr>
          <w:rFonts w:ascii="Times New Roman" w:eastAsia="Times New Roman" w:hAnsi="Times New Roman" w:cs="Times New Roman"/>
          <w:spacing w:val="8"/>
          <w:position w:val="2"/>
        </w:rPr>
        <w:t>1)</w:t>
      </w:r>
      <w:r>
        <w:rPr>
          <w:spacing w:val="8"/>
          <w:position w:val="2"/>
        </w:rPr>
        <w:t>根据材料一并结合所学知识，概括</w:t>
      </w:r>
      <w:r>
        <w:rPr>
          <w:spacing w:val="-23"/>
          <w:position w:val="2"/>
        </w:rPr>
        <w:t xml:space="preserve"> </w:t>
      </w:r>
      <w:r>
        <w:rPr>
          <w:rFonts w:ascii="Times New Roman" w:eastAsia="Times New Roman" w:hAnsi="Times New Roman" w:cs="Times New Roman"/>
          <w:spacing w:val="8"/>
          <w:position w:val="2"/>
        </w:rPr>
        <w:t xml:space="preserve">19 </w:t>
      </w:r>
      <w:r>
        <w:rPr>
          <w:spacing w:val="8"/>
          <w:position w:val="2"/>
        </w:rPr>
        <w:t>世纪晚期以来科学研究主体的变化，并分析</w:t>
      </w:r>
      <w:r>
        <w:rPr>
          <w:rFonts w:ascii="Times New Roman" w:eastAsia="Times New Roman" w:hAnsi="Times New Roman" w:cs="Times New Roman"/>
          <w:spacing w:val="8"/>
          <w:position w:val="2"/>
        </w:rPr>
        <w:t>“</w:t>
      </w:r>
      <w:r>
        <w:rPr>
          <w:spacing w:val="7"/>
          <w:position w:val="2"/>
        </w:rPr>
        <w:t>大科学</w:t>
      </w:r>
      <w:r>
        <w:rPr>
          <w:rFonts w:ascii="Times New Roman" w:eastAsia="Times New Roman" w:hAnsi="Times New Roman" w:cs="Times New Roman"/>
          <w:spacing w:val="7"/>
          <w:position w:val="2"/>
        </w:rPr>
        <w:t>”</w:t>
      </w:r>
      <w:r>
        <w:rPr>
          <w:spacing w:val="7"/>
          <w:position w:val="2"/>
        </w:rPr>
        <w:t>研究兴起的背景。</w:t>
      </w:r>
    </w:p>
    <w:p>
      <w:pPr>
        <w:pStyle w:val="BodyText"/>
        <w:spacing w:before="134" w:line="408" w:lineRule="exact"/>
        <w:ind w:left="6"/>
      </w:pPr>
      <w:r>
        <w:rPr>
          <w:rFonts w:ascii="Times New Roman" w:eastAsia="Times New Roman" w:hAnsi="Times New Roman" w:cs="Times New Roman"/>
          <w:spacing w:val="9"/>
          <w:position w:val="13"/>
        </w:rPr>
        <w:t>(2)</w:t>
      </w:r>
      <w:r>
        <w:rPr>
          <w:spacing w:val="9"/>
          <w:position w:val="13"/>
        </w:rPr>
        <w:t>根据材料二，概括改革开放后我国科研及成就与五六十年代相比的重大</w:t>
      </w:r>
      <w:r>
        <w:rPr>
          <w:spacing w:val="8"/>
          <w:position w:val="13"/>
        </w:rPr>
        <w:t>发展。</w:t>
      </w:r>
    </w:p>
    <w:p>
      <w:pPr>
        <w:pStyle w:val="BodyText"/>
        <w:spacing w:line="274" w:lineRule="exact"/>
        <w:ind w:left="6"/>
      </w:pPr>
      <w:r>
        <w:rPr>
          <w:rFonts w:ascii="Times New Roman" w:eastAsia="Times New Roman" w:hAnsi="Times New Roman" w:cs="Times New Roman"/>
          <w:spacing w:val="8"/>
          <w:position w:val="2"/>
        </w:rPr>
        <w:t>(3)</w:t>
      </w:r>
      <w:r>
        <w:rPr>
          <w:spacing w:val="8"/>
          <w:position w:val="2"/>
        </w:rPr>
        <w:t>综合上述材料谈谈你对科技发展的认识。</w:t>
      </w:r>
    </w:p>
    <w:p>
      <w:pPr>
        <w:spacing w:line="250" w:lineRule="auto"/>
        <w:rPr>
          <w:rFonts w:ascii="Arial"/>
          <w:sz w:val="21"/>
        </w:rPr>
      </w:pPr>
    </w:p>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pStyle w:val="BodyText"/>
        <w:spacing w:before="65" w:line="228" w:lineRule="auto"/>
        <w:ind w:left="22"/>
      </w:pPr>
      <w:r>
        <w:rPr>
          <w:rFonts w:ascii="Times New Roman" w:eastAsia="Times New Roman" w:hAnsi="Times New Roman" w:cs="Times New Roman"/>
          <w:spacing w:val="4"/>
        </w:rPr>
        <w:t>19</w:t>
      </w:r>
      <w:r>
        <w:rPr>
          <w:rFonts w:ascii="Times New Roman" w:eastAsia="Times New Roman" w:hAnsi="Times New Roman" w:cs="Times New Roman"/>
          <w:spacing w:val="-21"/>
        </w:rPr>
        <w:t xml:space="preserve"> </w:t>
      </w:r>
      <w:r>
        <w:rPr>
          <w:spacing w:val="4"/>
        </w:rPr>
        <w:t>．阅读材料，回答问题。</w:t>
      </w:r>
    </w:p>
    <w:p>
      <w:pPr>
        <w:spacing w:before="165" w:line="378" w:lineRule="auto"/>
        <w:ind w:right="70" w:firstLine="426"/>
        <w:jc w:val="both"/>
        <w:rPr>
          <w:rFonts w:ascii="KaiTi" w:eastAsia="KaiTi" w:hAnsi="KaiTi" w:cs="KaiTi"/>
          <w:sz w:val="20"/>
          <w:szCs w:val="20"/>
        </w:rPr>
      </w:pPr>
      <w:r>
        <w:rPr>
          <w:rFonts w:ascii="KaiTi" w:eastAsia="KaiTi" w:hAnsi="KaiTi" w:cs="KaiTi"/>
          <w:spacing w:val="6"/>
          <w:sz w:val="20"/>
          <w:szCs w:val="20"/>
        </w:rPr>
        <w:t>材料一</w:t>
      </w:r>
      <w:r>
        <w:rPr>
          <w:rFonts w:ascii="KaiTi" w:eastAsia="KaiTi" w:hAnsi="KaiTi" w:cs="KaiTi"/>
          <w:spacing w:val="36"/>
          <w:sz w:val="20"/>
          <w:szCs w:val="20"/>
        </w:rPr>
        <w:t xml:space="preserve"> </w:t>
      </w:r>
      <w:r>
        <w:rPr>
          <w:rFonts w:ascii="KaiTi" w:eastAsia="KaiTi" w:hAnsi="KaiTi" w:cs="KaiTi"/>
          <w:spacing w:val="6"/>
          <w:sz w:val="20"/>
          <w:szCs w:val="20"/>
        </w:rPr>
        <w:t>专制国王、文学巨匠、革命主角、科学之父</w:t>
      </w:r>
      <w:r>
        <w:rPr>
          <w:rFonts w:ascii="KaiTi" w:eastAsia="KaiTi" w:hAnsi="KaiTi" w:cs="KaiTi"/>
          <w:spacing w:val="-74"/>
          <w:sz w:val="20"/>
          <w:szCs w:val="20"/>
        </w:rPr>
        <w:t xml:space="preserve"> </w:t>
      </w:r>
      <w:r>
        <w:rPr>
          <w:rFonts w:ascii="Times New Roman" w:eastAsia="Times New Roman" w:hAnsi="Times New Roman" w:cs="Times New Roman"/>
          <w:spacing w:val="6"/>
          <w:sz w:val="20"/>
          <w:szCs w:val="20"/>
        </w:rPr>
        <w:t>…</w:t>
      </w:r>
      <w:r>
        <w:rPr>
          <w:rFonts w:ascii="Times New Roman" w:eastAsia="Times New Roman" w:hAnsi="Times New Roman" w:cs="Times New Roman"/>
          <w:spacing w:val="-27"/>
          <w:sz w:val="20"/>
          <w:szCs w:val="20"/>
        </w:rPr>
        <w:t xml:space="preserve"> </w:t>
      </w:r>
      <w:r>
        <w:rPr>
          <w:rFonts w:ascii="Times New Roman" w:eastAsia="Times New Roman" w:hAnsi="Times New Roman" w:cs="Times New Roman"/>
          <w:spacing w:val="6"/>
          <w:sz w:val="20"/>
          <w:szCs w:val="20"/>
        </w:rPr>
        <w:t>…</w:t>
      </w:r>
      <w:r>
        <w:rPr>
          <w:rFonts w:ascii="Times New Roman" w:eastAsia="Times New Roman" w:hAnsi="Times New Roman" w:cs="Times New Roman"/>
          <w:spacing w:val="-22"/>
          <w:sz w:val="20"/>
          <w:szCs w:val="20"/>
        </w:rPr>
        <w:t xml:space="preserve"> </w:t>
      </w:r>
      <w:r>
        <w:rPr>
          <w:rFonts w:ascii="KaiTi" w:eastAsia="KaiTi" w:hAnsi="KaiTi" w:cs="KaiTi"/>
          <w:spacing w:val="6"/>
          <w:sz w:val="20"/>
          <w:szCs w:val="20"/>
        </w:rPr>
        <w:t>活跃在</w:t>
      </w:r>
      <w:r>
        <w:rPr>
          <w:rFonts w:ascii="KaiTi" w:eastAsia="KaiTi" w:hAnsi="KaiTi" w:cs="KaiTi"/>
          <w:spacing w:val="-23"/>
          <w:sz w:val="20"/>
          <w:szCs w:val="20"/>
        </w:rPr>
        <w:t xml:space="preserve"> </w:t>
      </w:r>
      <w:r>
        <w:rPr>
          <w:rFonts w:ascii="Times New Roman" w:eastAsia="Times New Roman" w:hAnsi="Times New Roman" w:cs="Times New Roman"/>
          <w:spacing w:val="6"/>
          <w:sz w:val="20"/>
          <w:szCs w:val="20"/>
        </w:rPr>
        <w:t xml:space="preserve">17 </w:t>
      </w:r>
      <w:r>
        <w:rPr>
          <w:rFonts w:ascii="KaiTi" w:eastAsia="KaiTi" w:hAnsi="KaiTi" w:cs="KaiTi"/>
          <w:spacing w:val="6"/>
          <w:sz w:val="20"/>
          <w:szCs w:val="20"/>
        </w:rPr>
        <w:t>世纪历史舞台上的这些人物，见证了英国社</w:t>
      </w:r>
      <w:r>
        <w:rPr>
          <w:rFonts w:ascii="KaiTi" w:eastAsia="KaiTi" w:hAnsi="KaiTi" w:cs="KaiTi"/>
          <w:sz w:val="20"/>
          <w:szCs w:val="20"/>
        </w:rPr>
        <w:t xml:space="preserve"> </w:t>
      </w:r>
      <w:r>
        <w:rPr>
          <w:rFonts w:ascii="KaiTi" w:eastAsia="KaiTi" w:hAnsi="KaiTi" w:cs="KaiTi"/>
          <w:spacing w:val="8"/>
          <w:sz w:val="20"/>
          <w:szCs w:val="20"/>
        </w:rPr>
        <w:t>会各方面的变革与发展。显然，</w:t>
      </w:r>
      <w:r>
        <w:rPr>
          <w:rFonts w:ascii="Times New Roman" w:eastAsia="Times New Roman" w:hAnsi="Times New Roman" w:cs="Times New Roman"/>
          <w:spacing w:val="8"/>
          <w:sz w:val="20"/>
          <w:szCs w:val="20"/>
        </w:rPr>
        <w:t xml:space="preserve">17 </w:t>
      </w:r>
      <w:r>
        <w:rPr>
          <w:rFonts w:ascii="KaiTi" w:eastAsia="KaiTi" w:hAnsi="KaiTi" w:cs="KaiTi"/>
          <w:spacing w:val="8"/>
          <w:sz w:val="20"/>
          <w:szCs w:val="20"/>
        </w:rPr>
        <w:t>世纪在英国历史和世界历史上有着极其重要的地位，没有这一时期的</w:t>
      </w:r>
      <w:r>
        <w:rPr>
          <w:rFonts w:ascii="KaiTi" w:eastAsia="KaiTi" w:hAnsi="KaiTi" w:cs="KaiTi"/>
          <w:spacing w:val="7"/>
          <w:sz w:val="20"/>
          <w:szCs w:val="20"/>
        </w:rPr>
        <w:t>奠基，就没</w:t>
      </w:r>
      <w:r>
        <w:rPr>
          <w:rFonts w:ascii="KaiTi" w:eastAsia="KaiTi" w:hAnsi="KaiTi" w:cs="KaiTi"/>
          <w:sz w:val="20"/>
          <w:szCs w:val="20"/>
        </w:rPr>
        <w:t xml:space="preserve"> </w:t>
      </w:r>
      <w:r>
        <w:rPr>
          <w:rFonts w:ascii="KaiTi" w:eastAsia="KaiTi" w:hAnsi="KaiTi" w:cs="KaiTi"/>
          <w:spacing w:val="9"/>
          <w:sz w:val="20"/>
          <w:szCs w:val="20"/>
        </w:rPr>
        <w:t>有英国后来的地位与辉煌。就在英国发生革命的同时，开始于文艺复兴时期的科学革命也在英国达到了它的高潮阶</w:t>
      </w:r>
      <w:r>
        <w:rPr>
          <w:rFonts w:ascii="KaiTi" w:eastAsia="KaiTi" w:hAnsi="KaiTi" w:cs="KaiTi"/>
          <w:spacing w:val="11"/>
          <w:sz w:val="20"/>
          <w:szCs w:val="20"/>
        </w:rPr>
        <w:t xml:space="preserve"> </w:t>
      </w:r>
      <w:r>
        <w:rPr>
          <w:rFonts w:ascii="KaiTi" w:eastAsia="KaiTi" w:hAnsi="KaiTi" w:cs="KaiTi"/>
          <w:spacing w:val="7"/>
          <w:sz w:val="20"/>
          <w:szCs w:val="20"/>
        </w:rPr>
        <w:t>段。这两大革命由此构成了一副</w:t>
      </w:r>
      <w:r>
        <w:rPr>
          <w:rFonts w:ascii="KaiTi" w:eastAsia="KaiTi" w:hAnsi="KaiTi" w:cs="KaiTi"/>
          <w:spacing w:val="-21"/>
          <w:sz w:val="20"/>
          <w:szCs w:val="20"/>
        </w:rPr>
        <w:t xml:space="preserve"> </w:t>
      </w:r>
      <w:r>
        <w:rPr>
          <w:rFonts w:ascii="Times New Roman" w:eastAsia="Times New Roman" w:hAnsi="Times New Roman" w:cs="Times New Roman"/>
          <w:spacing w:val="7"/>
          <w:sz w:val="20"/>
          <w:szCs w:val="20"/>
        </w:rPr>
        <w:t xml:space="preserve">17 </w:t>
      </w:r>
      <w:r>
        <w:rPr>
          <w:rFonts w:ascii="KaiTi" w:eastAsia="KaiTi" w:hAnsi="KaiTi" w:cs="KaiTi"/>
          <w:spacing w:val="7"/>
          <w:sz w:val="20"/>
          <w:szCs w:val="20"/>
        </w:rPr>
        <w:t>世纪</w:t>
      </w:r>
      <w:r>
        <w:rPr>
          <w:rFonts w:ascii="Times New Roman" w:eastAsia="Times New Roman" w:hAnsi="Times New Roman" w:cs="Times New Roman"/>
          <w:spacing w:val="7"/>
          <w:sz w:val="20"/>
          <w:szCs w:val="20"/>
        </w:rPr>
        <w:t>“</w:t>
      </w:r>
      <w:r>
        <w:rPr>
          <w:rFonts w:ascii="KaiTi" w:eastAsia="KaiTi" w:hAnsi="KaiTi" w:cs="KaiTi"/>
          <w:spacing w:val="7"/>
          <w:sz w:val="20"/>
          <w:szCs w:val="20"/>
        </w:rPr>
        <w:t>双元革命</w:t>
      </w:r>
      <w:r>
        <w:rPr>
          <w:rFonts w:ascii="Times New Roman" w:eastAsia="Times New Roman" w:hAnsi="Times New Roman" w:cs="Times New Roman"/>
          <w:spacing w:val="7"/>
          <w:sz w:val="20"/>
          <w:szCs w:val="20"/>
        </w:rPr>
        <w:t>”</w:t>
      </w:r>
      <w:r>
        <w:rPr>
          <w:rFonts w:ascii="Times New Roman" w:eastAsia="Times New Roman" w:hAnsi="Times New Roman" w:cs="Times New Roman"/>
          <w:spacing w:val="-28"/>
          <w:sz w:val="20"/>
          <w:szCs w:val="20"/>
        </w:rPr>
        <w:t xml:space="preserve"> </w:t>
      </w:r>
      <w:r>
        <w:rPr>
          <w:rFonts w:ascii="KaiTi" w:eastAsia="KaiTi" w:hAnsi="KaiTi" w:cs="KaiTi"/>
          <w:spacing w:val="7"/>
          <w:sz w:val="20"/>
          <w:szCs w:val="20"/>
        </w:rPr>
        <w:t>的奇观。</w:t>
      </w:r>
      <w:r>
        <w:rPr>
          <w:rFonts w:ascii="KaiTi" w:eastAsia="KaiTi" w:hAnsi="KaiTi" w:cs="KaiTi"/>
          <w:spacing w:val="-69"/>
          <w:sz w:val="20"/>
          <w:szCs w:val="20"/>
        </w:rPr>
        <w:t xml:space="preserve"> </w:t>
      </w:r>
      <w:r>
        <w:rPr>
          <w:rFonts w:ascii="Times New Roman" w:eastAsia="Times New Roman" w:hAnsi="Times New Roman" w:cs="Times New Roman"/>
          <w:spacing w:val="7"/>
          <w:sz w:val="20"/>
          <w:szCs w:val="20"/>
        </w:rPr>
        <w:t>…</w:t>
      </w:r>
      <w:r>
        <w:rPr>
          <w:rFonts w:ascii="Times New Roman" w:eastAsia="Times New Roman" w:hAnsi="Times New Roman" w:cs="Times New Roman"/>
          <w:spacing w:val="-27"/>
          <w:sz w:val="20"/>
          <w:szCs w:val="20"/>
        </w:rPr>
        <w:t xml:space="preserve"> </w:t>
      </w:r>
      <w:r>
        <w:rPr>
          <w:rFonts w:ascii="Times New Roman" w:eastAsia="Times New Roman" w:hAnsi="Times New Roman" w:cs="Times New Roman"/>
          <w:spacing w:val="7"/>
          <w:sz w:val="20"/>
          <w:szCs w:val="20"/>
        </w:rPr>
        <w:t>…</w:t>
      </w:r>
      <w:r>
        <w:rPr>
          <w:rFonts w:ascii="Times New Roman" w:eastAsia="Times New Roman" w:hAnsi="Times New Roman" w:cs="Times New Roman"/>
          <w:spacing w:val="-23"/>
          <w:sz w:val="20"/>
          <w:szCs w:val="20"/>
        </w:rPr>
        <w:t xml:space="preserve"> </w:t>
      </w:r>
      <w:r>
        <w:rPr>
          <w:rFonts w:ascii="Times New Roman" w:eastAsia="Times New Roman" w:hAnsi="Times New Roman" w:cs="Times New Roman"/>
          <w:spacing w:val="7"/>
          <w:sz w:val="20"/>
          <w:szCs w:val="20"/>
        </w:rPr>
        <w:t xml:space="preserve">17 </w:t>
      </w:r>
      <w:r>
        <w:rPr>
          <w:rFonts w:ascii="KaiTi" w:eastAsia="KaiTi" w:hAnsi="KaiTi" w:cs="KaiTi"/>
          <w:spacing w:val="6"/>
          <w:sz w:val="20"/>
          <w:szCs w:val="20"/>
        </w:rPr>
        <w:t>世纪双元革命的综合效果主要是启动了启蒙运</w:t>
      </w:r>
    </w:p>
    <w:p>
      <w:pPr>
        <w:spacing w:before="1" w:line="228" w:lineRule="auto"/>
        <w:ind w:left="7"/>
        <w:rPr>
          <w:rFonts w:ascii="KaiTi" w:eastAsia="KaiTi" w:hAnsi="KaiTi" w:cs="KaiTi"/>
          <w:sz w:val="20"/>
          <w:szCs w:val="20"/>
        </w:rPr>
      </w:pPr>
      <w:r>
        <w:rPr>
          <w:rFonts w:ascii="KaiTi" w:eastAsia="KaiTi" w:hAnsi="KaiTi" w:cs="KaiTi"/>
          <w:spacing w:val="10"/>
          <w:sz w:val="20"/>
          <w:szCs w:val="20"/>
        </w:rPr>
        <w:t>动</w:t>
      </w:r>
      <w:r>
        <w:rPr>
          <w:rFonts w:ascii="Times New Roman" w:eastAsia="Times New Roman" w:hAnsi="Times New Roman" w:cs="Times New Roman"/>
          <w:spacing w:val="10"/>
          <w:sz w:val="20"/>
          <w:szCs w:val="20"/>
        </w:rPr>
        <w:t>——</w:t>
      </w:r>
      <w:r>
        <w:rPr>
          <w:rFonts w:ascii="KaiTi" w:eastAsia="KaiTi" w:hAnsi="KaiTi" w:cs="KaiTi"/>
          <w:spacing w:val="10"/>
          <w:sz w:val="20"/>
          <w:szCs w:val="20"/>
        </w:rPr>
        <w:t>一场为现代社会勾画蓝图的思想运动，而现代民主政</w:t>
      </w:r>
      <w:r>
        <w:rPr>
          <w:rFonts w:ascii="KaiTi" w:eastAsia="KaiTi" w:hAnsi="KaiTi" w:cs="KaiTi"/>
          <w:spacing w:val="9"/>
          <w:sz w:val="20"/>
          <w:szCs w:val="20"/>
        </w:rPr>
        <w:t>治的一些标准价值观的锻造也是在这个运动中完成的。</w:t>
      </w:r>
    </w:p>
    <w:p>
      <w:pPr>
        <w:spacing w:before="160" w:line="232" w:lineRule="auto"/>
        <w:ind w:left="7417"/>
        <w:rPr>
          <w:rFonts w:ascii="KaiTi" w:eastAsia="KaiTi" w:hAnsi="KaiTi" w:cs="KaiTi"/>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spacing w:val="-18"/>
          <w:sz w:val="20"/>
          <w:szCs w:val="20"/>
        </w:rPr>
        <w:t xml:space="preserve"> </w:t>
      </w:r>
      <w:r>
        <w:rPr>
          <w:rFonts w:ascii="KaiTi" w:eastAsia="KaiTi" w:hAnsi="KaiTi" w:cs="KaiTi"/>
          <w:sz w:val="20"/>
          <w:szCs w:val="20"/>
        </w:rPr>
        <w:t>马克圭《世界文明史》（上）</w:t>
      </w:r>
    </w:p>
    <w:p>
      <w:pPr>
        <w:spacing w:before="159" w:line="379" w:lineRule="auto"/>
        <w:ind w:left="8" w:right="70" w:firstLine="417"/>
        <w:jc w:val="both"/>
        <w:rPr>
          <w:rFonts w:ascii="KaiTi" w:eastAsia="KaiTi" w:hAnsi="KaiTi" w:cs="KaiTi"/>
          <w:sz w:val="20"/>
          <w:szCs w:val="20"/>
        </w:rPr>
      </w:pPr>
      <w:r>
        <w:rPr>
          <w:rFonts w:ascii="KaiTi" w:eastAsia="KaiTi" w:hAnsi="KaiTi" w:cs="KaiTi"/>
          <w:spacing w:val="9"/>
          <w:sz w:val="20"/>
          <w:szCs w:val="20"/>
        </w:rPr>
        <w:t>材料二</w:t>
      </w:r>
      <w:r>
        <w:rPr>
          <w:rFonts w:ascii="KaiTi" w:eastAsia="KaiTi" w:hAnsi="KaiTi" w:cs="KaiTi"/>
          <w:spacing w:val="9"/>
          <w:sz w:val="20"/>
          <w:szCs w:val="20"/>
        </w:rPr>
        <w:t xml:space="preserve"> </w:t>
      </w:r>
      <w:r>
        <w:rPr>
          <w:rFonts w:ascii="KaiTi" w:eastAsia="KaiTi" w:hAnsi="KaiTi" w:cs="KaiTi"/>
          <w:spacing w:val="9"/>
          <w:sz w:val="20"/>
          <w:szCs w:val="20"/>
        </w:rPr>
        <w:t>人们已经厌倦了战争，</w:t>
      </w:r>
      <w:r>
        <w:rPr>
          <w:rFonts w:ascii="KaiTi" w:eastAsia="KaiTi" w:hAnsi="KaiTi" w:cs="KaiTi"/>
          <w:spacing w:val="-55"/>
          <w:sz w:val="20"/>
          <w:szCs w:val="20"/>
        </w:rPr>
        <w:t xml:space="preserve"> </w:t>
      </w:r>
      <w:r>
        <w:rPr>
          <w:rFonts w:ascii="KaiTi" w:eastAsia="KaiTi" w:hAnsi="KaiTi" w:cs="KaiTi"/>
          <w:spacing w:val="9"/>
          <w:sz w:val="20"/>
          <w:szCs w:val="20"/>
        </w:rPr>
        <w:t>因为战争没有给他们带来任何好处。但国王和议会的矛盾必然要以某种方式来</w:t>
      </w:r>
      <w:r>
        <w:rPr>
          <w:rFonts w:ascii="KaiTi" w:eastAsia="KaiTi" w:hAnsi="KaiTi" w:cs="KaiTi"/>
          <w:sz w:val="20"/>
          <w:szCs w:val="20"/>
        </w:rPr>
        <w:t xml:space="preserve"> </w:t>
      </w:r>
      <w:r>
        <w:rPr>
          <w:rFonts w:ascii="KaiTi" w:eastAsia="KaiTi" w:hAnsi="KaiTi" w:cs="KaiTi"/>
          <w:spacing w:val="9"/>
          <w:sz w:val="20"/>
          <w:szCs w:val="20"/>
        </w:rPr>
        <w:t>解决。当时，不论君主专制者或主张议会主权者都不能取得决定性的胜利。因而，不经过暴力而经过妥协来解决国</w:t>
      </w:r>
    </w:p>
    <w:p>
      <w:pPr>
        <w:spacing w:line="235" w:lineRule="auto"/>
        <w:ind w:left="12"/>
        <w:rPr>
          <w:rFonts w:ascii="KaiTi" w:eastAsia="KaiTi" w:hAnsi="KaiTi" w:cs="KaiTi"/>
          <w:sz w:val="20"/>
          <w:szCs w:val="20"/>
        </w:rPr>
      </w:pPr>
      <w:r>
        <w:rPr>
          <w:rFonts w:ascii="KaiTi" w:eastAsia="KaiTi" w:hAnsi="KaiTi" w:cs="KaiTi"/>
          <w:spacing w:val="8"/>
          <w:sz w:val="20"/>
          <w:szCs w:val="20"/>
        </w:rPr>
        <w:t>王与议会间的矛盾是唯一可能的道路。</w:t>
      </w:r>
    </w:p>
    <w:p>
      <w:pPr>
        <w:pStyle w:val="BodyText"/>
        <w:spacing w:before="152" w:line="377" w:lineRule="auto"/>
        <w:ind w:left="6" w:right="76" w:firstLine="6068"/>
      </w:pPr>
      <w:r>
        <w:rPr>
          <w:rFonts w:ascii="Times New Roman" w:eastAsia="Times New Roman" w:hAnsi="Times New Roman" w:cs="Times New Roman"/>
          <w:spacing w:val="9"/>
        </w:rPr>
        <w:t>——</w:t>
      </w:r>
      <w:r>
        <w:rPr>
          <w:rFonts w:ascii="KaiTi" w:eastAsia="KaiTi" w:hAnsi="KaiTi" w:cs="KaiTi"/>
          <w:spacing w:val="9"/>
        </w:rPr>
        <w:t>许大华《论</w:t>
      </w:r>
      <w:r>
        <w:rPr>
          <w:rFonts w:ascii="Times New Roman" w:eastAsia="Times New Roman" w:hAnsi="Times New Roman" w:cs="Times New Roman"/>
          <w:spacing w:val="9"/>
        </w:rPr>
        <w:t>“</w:t>
      </w:r>
      <w:r>
        <w:rPr>
          <w:rFonts w:ascii="KaiTi" w:eastAsia="KaiTi" w:hAnsi="KaiTi" w:cs="KaiTi"/>
          <w:spacing w:val="9"/>
        </w:rPr>
        <w:t>光荣革命</w:t>
      </w:r>
      <w:r>
        <w:rPr>
          <w:rFonts w:ascii="Times New Roman" w:eastAsia="Times New Roman" w:hAnsi="Times New Roman" w:cs="Times New Roman"/>
          <w:spacing w:val="9"/>
        </w:rPr>
        <w:t>”</w:t>
      </w:r>
      <w:r>
        <w:rPr>
          <w:rFonts w:ascii="KaiTi" w:eastAsia="KaiTi" w:hAnsi="KaiTi" w:cs="KaiTi"/>
          <w:spacing w:val="9"/>
        </w:rPr>
        <w:t>对英国的历史影响》</w:t>
      </w:r>
      <w:r>
        <w:rPr>
          <w:rFonts w:ascii="KaiTi" w:eastAsia="KaiTi" w:hAnsi="KaiTi" w:cs="KaiTi"/>
          <w:spacing w:val="4"/>
        </w:rPr>
        <w:t xml:space="preserve"> </w:t>
      </w:r>
      <w:r>
        <w:rPr>
          <w:rFonts w:ascii="Times New Roman" w:eastAsia="Times New Roman" w:hAnsi="Times New Roman" w:cs="Times New Roman"/>
          <w:spacing w:val="8"/>
        </w:rPr>
        <w:t>(</w:t>
      </w:r>
      <w:r>
        <w:rPr>
          <w:rFonts w:ascii="Times New Roman" w:eastAsia="Times New Roman" w:hAnsi="Times New Roman" w:cs="Times New Roman"/>
          <w:spacing w:val="-19"/>
        </w:rPr>
        <w:t xml:space="preserve"> </w:t>
      </w:r>
      <w:r>
        <w:rPr>
          <w:rFonts w:ascii="Times New Roman" w:eastAsia="Times New Roman" w:hAnsi="Times New Roman" w:cs="Times New Roman"/>
          <w:spacing w:val="8"/>
        </w:rPr>
        <w:t>1)</w:t>
      </w:r>
      <w:r>
        <w:rPr>
          <w:spacing w:val="8"/>
        </w:rPr>
        <w:t>阅读材料一，联系所学，说出活跃在</w:t>
      </w:r>
      <w:r>
        <w:rPr>
          <w:spacing w:val="-20"/>
        </w:rPr>
        <w:t xml:space="preserve"> </w:t>
      </w:r>
      <w:r>
        <w:rPr>
          <w:rFonts w:ascii="Times New Roman" w:eastAsia="Times New Roman" w:hAnsi="Times New Roman" w:cs="Times New Roman"/>
          <w:spacing w:val="8"/>
        </w:rPr>
        <w:t xml:space="preserve">17 </w:t>
      </w:r>
      <w:r>
        <w:rPr>
          <w:spacing w:val="8"/>
        </w:rPr>
        <w:t>世纪英国历史舞台上文学巨匠和革命主角的代表人物，指出科学革命在</w:t>
      </w:r>
    </w:p>
    <w:p>
      <w:pPr>
        <w:pStyle w:val="BodyText"/>
        <w:spacing w:before="1" w:line="227" w:lineRule="auto"/>
        <w:ind w:left="7"/>
      </w:pPr>
      <w:r>
        <w:rPr>
          <w:spacing w:val="9"/>
        </w:rPr>
        <w:t>英国达到高潮的表现，以洛克为例简要说明英国对启蒙运动的主要贡献。</w:t>
      </w:r>
    </w:p>
    <w:p>
      <w:pPr>
        <w:pStyle w:val="BodyText"/>
        <w:spacing w:before="133" w:line="274" w:lineRule="exact"/>
        <w:ind w:left="6"/>
      </w:pPr>
      <w:r>
        <w:rPr>
          <w:rFonts w:ascii="Times New Roman" w:eastAsia="Times New Roman" w:hAnsi="Times New Roman" w:cs="Times New Roman"/>
          <w:spacing w:val="9"/>
          <w:position w:val="2"/>
        </w:rPr>
        <w:t>(2)</w:t>
      </w:r>
      <w:r>
        <w:rPr>
          <w:spacing w:val="9"/>
          <w:position w:val="2"/>
        </w:rPr>
        <w:t>简述</w:t>
      </w:r>
      <w:r>
        <w:rPr>
          <w:rFonts w:ascii="Times New Roman" w:eastAsia="Times New Roman" w:hAnsi="Times New Roman" w:cs="Times New Roman"/>
          <w:spacing w:val="9"/>
          <w:position w:val="2"/>
        </w:rPr>
        <w:t>“</w:t>
      </w:r>
      <w:r>
        <w:rPr>
          <w:spacing w:val="9"/>
          <w:position w:val="2"/>
        </w:rPr>
        <w:t>光荣革命</w:t>
      </w:r>
      <w:r>
        <w:rPr>
          <w:rFonts w:ascii="Times New Roman" w:eastAsia="Times New Roman" w:hAnsi="Times New Roman" w:cs="Times New Roman"/>
          <w:spacing w:val="9"/>
          <w:position w:val="2"/>
        </w:rPr>
        <w:t>”</w:t>
      </w:r>
      <w:r>
        <w:rPr>
          <w:spacing w:val="9"/>
          <w:position w:val="2"/>
        </w:rPr>
        <w:t>后的英国是怎样经过</w:t>
      </w:r>
      <w:r>
        <w:rPr>
          <w:spacing w:val="8"/>
          <w:position w:val="2"/>
        </w:rPr>
        <w:t>妥协来解决国王与议会间矛盾的。</w:t>
      </w:r>
    </w:p>
    <w:p>
      <w:pPr>
        <w:spacing w:line="274" w:lineRule="exact"/>
        <w:sectPr>
          <w:footerReference w:type="default" r:id="rId14"/>
          <w:pgSz w:w="11906" w:h="16839"/>
          <w:pgMar w:top="740" w:right="651" w:bottom="918" w:left="721" w:header="0" w:footer="654" w:gutter="0"/>
          <w:pgNumType w:start="8"/>
          <w:cols w:space="708"/>
        </w:sectPr>
      </w:pPr>
    </w:p>
    <w:p>
      <w:pPr>
        <w:spacing w:line="352" w:lineRule="auto"/>
        <w:rPr>
          <w:rFonts w:ascii="Arial"/>
          <w:sz w:val="21"/>
        </w:rPr>
      </w:pPr>
    </w:p>
    <w:p>
      <w:pPr>
        <w:pStyle w:val="BodyText"/>
        <w:spacing w:before="65" w:line="186" w:lineRule="auto"/>
      </w:pPr>
      <w:r>
        <w:rPr>
          <w:rFonts w:ascii="Times New Roman" w:eastAsia="Times New Roman" w:hAnsi="Times New Roman" w:cs="Times New Roman"/>
          <w:spacing w:val="1"/>
        </w:rPr>
        <w:t>20</w:t>
      </w:r>
      <w:r>
        <w:rPr>
          <w:rFonts w:ascii="Times New Roman" w:eastAsia="Times New Roman" w:hAnsi="Times New Roman" w:cs="Times New Roman"/>
          <w:spacing w:val="-22"/>
        </w:rPr>
        <w:t xml:space="preserve"> </w:t>
      </w:r>
      <w:r>
        <w:rPr>
          <w:spacing w:val="1"/>
        </w:rPr>
        <w:t>.</w:t>
      </w:r>
    </w:p>
    <w:p>
      <w:pPr>
        <w:spacing w:before="168" w:line="378" w:lineRule="auto"/>
        <w:ind w:left="4" w:firstLine="419"/>
        <w:jc w:val="both"/>
        <w:rPr>
          <w:rFonts w:ascii="KaiTi" w:eastAsia="KaiTi" w:hAnsi="KaiTi" w:cs="KaiTi"/>
          <w:sz w:val="20"/>
          <w:szCs w:val="20"/>
        </w:rPr>
      </w:pPr>
      <w:r>
        <w:rPr>
          <w:rFonts w:ascii="KaiTi" w:eastAsia="KaiTi" w:hAnsi="KaiTi" w:cs="KaiTi"/>
          <w:spacing w:val="7"/>
          <w:sz w:val="20"/>
          <w:szCs w:val="20"/>
        </w:rPr>
        <w:t>材料</w:t>
      </w:r>
      <w:r>
        <w:rPr>
          <w:rFonts w:ascii="KaiTi" w:eastAsia="KaiTi" w:hAnsi="KaiTi" w:cs="KaiTi"/>
          <w:spacing w:val="47"/>
          <w:sz w:val="20"/>
          <w:szCs w:val="20"/>
        </w:rPr>
        <w:t xml:space="preserve"> </w:t>
      </w:r>
      <w:r>
        <w:rPr>
          <w:rFonts w:ascii="Times New Roman" w:eastAsia="Times New Roman" w:hAnsi="Times New Roman" w:cs="Times New Roman"/>
          <w:spacing w:val="7"/>
          <w:sz w:val="20"/>
          <w:szCs w:val="20"/>
        </w:rPr>
        <w:t xml:space="preserve">1918 </w:t>
      </w:r>
      <w:r>
        <w:rPr>
          <w:rFonts w:ascii="KaiTi" w:eastAsia="KaiTi" w:hAnsi="KaiTi" w:cs="KaiTi"/>
          <w:spacing w:val="7"/>
          <w:sz w:val="20"/>
          <w:szCs w:val="20"/>
        </w:rPr>
        <w:t>年</w:t>
      </w:r>
      <w:r>
        <w:rPr>
          <w:rFonts w:ascii="Times New Roman" w:eastAsia="Times New Roman" w:hAnsi="Times New Roman" w:cs="Times New Roman"/>
          <w:spacing w:val="7"/>
          <w:sz w:val="20"/>
          <w:szCs w:val="20"/>
        </w:rPr>
        <w:t>,</w:t>
      </w:r>
      <w:r>
        <w:rPr>
          <w:rFonts w:ascii="KaiTi" w:eastAsia="KaiTi" w:hAnsi="KaiTi" w:cs="KaiTi"/>
          <w:spacing w:val="7"/>
          <w:sz w:val="20"/>
          <w:szCs w:val="20"/>
        </w:rPr>
        <w:t>广州市政公所发布告</w:t>
      </w:r>
      <w:r>
        <w:rPr>
          <w:rFonts w:ascii="Times New Roman" w:eastAsia="Times New Roman" w:hAnsi="Times New Roman" w:cs="Times New Roman"/>
          <w:spacing w:val="7"/>
          <w:sz w:val="20"/>
          <w:szCs w:val="20"/>
        </w:rPr>
        <w:t>:“</w:t>
      </w:r>
      <w:r>
        <w:rPr>
          <w:rFonts w:ascii="Times New Roman" w:eastAsia="Times New Roman" w:hAnsi="Times New Roman" w:cs="Times New Roman"/>
          <w:spacing w:val="-28"/>
          <w:sz w:val="20"/>
          <w:szCs w:val="20"/>
        </w:rPr>
        <w:t xml:space="preserve"> </w:t>
      </w:r>
      <w:r>
        <w:rPr>
          <w:rFonts w:ascii="KaiTi" w:eastAsia="KaiTi" w:hAnsi="KaiTi" w:cs="KaiTi"/>
          <w:spacing w:val="7"/>
          <w:sz w:val="20"/>
          <w:szCs w:val="20"/>
        </w:rPr>
        <w:t>西人称公园为都市之肺腑</w:t>
      </w:r>
      <w:r>
        <w:rPr>
          <w:rFonts w:ascii="Times New Roman" w:eastAsia="Times New Roman" w:hAnsi="Times New Roman" w:cs="Times New Roman"/>
          <w:spacing w:val="7"/>
          <w:sz w:val="20"/>
          <w:szCs w:val="20"/>
        </w:rPr>
        <w:t>,</w:t>
      </w:r>
      <w:r>
        <w:rPr>
          <w:rFonts w:ascii="KaiTi" w:eastAsia="KaiTi" w:hAnsi="KaiTi" w:cs="KaiTi"/>
          <w:spacing w:val="7"/>
          <w:sz w:val="20"/>
          <w:szCs w:val="20"/>
        </w:rPr>
        <w:t>盖市民借公园以救济健康。</w:t>
      </w:r>
      <w:r>
        <w:rPr>
          <w:rFonts w:ascii="Times New Roman" w:eastAsia="Times New Roman" w:hAnsi="Times New Roman" w:cs="Times New Roman"/>
          <w:spacing w:val="7"/>
          <w:sz w:val="20"/>
          <w:szCs w:val="20"/>
        </w:rPr>
        <w:t>”</w:t>
      </w:r>
      <w:r>
        <w:rPr>
          <w:rFonts w:ascii="KaiTi" w:eastAsia="KaiTi" w:hAnsi="KaiTi" w:cs="KaiTi"/>
          <w:spacing w:val="7"/>
          <w:sz w:val="20"/>
          <w:szCs w:val="20"/>
        </w:rPr>
        <w:t>第一所公园于</w:t>
      </w:r>
      <w:r>
        <w:rPr>
          <w:rFonts w:ascii="KaiTi" w:eastAsia="KaiTi" w:hAnsi="KaiTi" w:cs="KaiTi"/>
          <w:spacing w:val="-20"/>
          <w:sz w:val="20"/>
          <w:szCs w:val="20"/>
        </w:rPr>
        <w:t xml:space="preserve"> </w:t>
      </w:r>
      <w:r>
        <w:rPr>
          <w:rFonts w:ascii="Times New Roman" w:eastAsia="Times New Roman" w:hAnsi="Times New Roman" w:cs="Times New Roman"/>
          <w:spacing w:val="7"/>
          <w:sz w:val="20"/>
          <w:szCs w:val="20"/>
        </w:rPr>
        <w:t>1</w:t>
      </w:r>
      <w:r>
        <w:rPr>
          <w:rFonts w:ascii="Times New Roman" w:eastAsia="Times New Roman" w:hAnsi="Times New Roman" w:cs="Times New Roman"/>
          <w:spacing w:val="6"/>
          <w:sz w:val="20"/>
          <w:szCs w:val="20"/>
        </w:rPr>
        <w:t>920</w:t>
      </w:r>
      <w:r>
        <w:rPr>
          <w:rFonts w:ascii="Times New Roman" w:eastAsia="Times New Roman" w:hAnsi="Times New Roman" w:cs="Times New Roman"/>
          <w:sz w:val="20"/>
          <w:szCs w:val="20"/>
        </w:rPr>
        <w:t xml:space="preserve"> </w:t>
      </w:r>
      <w:r>
        <w:rPr>
          <w:rFonts w:ascii="KaiTi" w:eastAsia="KaiTi" w:hAnsi="KaiTi" w:cs="KaiTi"/>
          <w:spacing w:val="7"/>
          <w:sz w:val="20"/>
          <w:szCs w:val="20"/>
        </w:rPr>
        <w:t>年在清代抚署故址开辟兴建</w:t>
      </w:r>
      <w:r>
        <w:rPr>
          <w:rFonts w:ascii="Times New Roman" w:eastAsia="Times New Roman" w:hAnsi="Times New Roman" w:cs="Times New Roman"/>
          <w:spacing w:val="7"/>
          <w:sz w:val="20"/>
          <w:szCs w:val="20"/>
        </w:rPr>
        <w:t>,</w:t>
      </w:r>
      <w:r>
        <w:rPr>
          <w:rFonts w:ascii="KaiTi" w:eastAsia="KaiTi" w:hAnsi="KaiTi" w:cs="KaiTi"/>
          <w:spacing w:val="7"/>
          <w:sz w:val="20"/>
          <w:szCs w:val="20"/>
        </w:rPr>
        <w:t>原称第一公园</w:t>
      </w:r>
      <w:r>
        <w:rPr>
          <w:rFonts w:ascii="Times New Roman" w:eastAsia="Times New Roman" w:hAnsi="Times New Roman" w:cs="Times New Roman"/>
          <w:spacing w:val="7"/>
          <w:sz w:val="20"/>
          <w:szCs w:val="20"/>
        </w:rPr>
        <w:t>,</w:t>
      </w:r>
      <w:r>
        <w:rPr>
          <w:rFonts w:ascii="Times New Roman" w:eastAsia="Times New Roman" w:hAnsi="Times New Roman" w:cs="Times New Roman"/>
          <w:spacing w:val="-12"/>
          <w:sz w:val="20"/>
          <w:szCs w:val="20"/>
        </w:rPr>
        <w:t xml:space="preserve"> </w:t>
      </w:r>
      <w:r>
        <w:rPr>
          <w:rFonts w:ascii="Times New Roman" w:eastAsia="Times New Roman" w:hAnsi="Times New Roman" w:cs="Times New Roman"/>
          <w:spacing w:val="7"/>
          <w:sz w:val="20"/>
          <w:szCs w:val="20"/>
        </w:rPr>
        <w:t xml:space="preserve">1925 </w:t>
      </w:r>
      <w:r>
        <w:rPr>
          <w:rFonts w:ascii="KaiTi" w:eastAsia="KaiTi" w:hAnsi="KaiTi" w:cs="KaiTi"/>
          <w:spacing w:val="7"/>
          <w:sz w:val="20"/>
          <w:szCs w:val="20"/>
        </w:rPr>
        <w:t>年改称中央公园。至</w:t>
      </w:r>
      <w:r>
        <w:rPr>
          <w:rFonts w:ascii="KaiTi" w:eastAsia="KaiTi" w:hAnsi="KaiTi" w:cs="KaiTi"/>
          <w:spacing w:val="-20"/>
          <w:sz w:val="20"/>
          <w:szCs w:val="20"/>
        </w:rPr>
        <w:t xml:space="preserve"> </w:t>
      </w:r>
      <w:r>
        <w:rPr>
          <w:rFonts w:ascii="Times New Roman" w:eastAsia="Times New Roman" w:hAnsi="Times New Roman" w:cs="Times New Roman"/>
          <w:spacing w:val="7"/>
          <w:sz w:val="20"/>
          <w:szCs w:val="20"/>
        </w:rPr>
        <w:t xml:space="preserve">1934 </w:t>
      </w:r>
      <w:r>
        <w:rPr>
          <w:rFonts w:ascii="KaiTi" w:eastAsia="KaiTi" w:hAnsi="KaiTi" w:cs="KaiTi"/>
          <w:spacing w:val="7"/>
          <w:sz w:val="20"/>
          <w:szCs w:val="20"/>
        </w:rPr>
        <w:t>年</w:t>
      </w:r>
      <w:r>
        <w:rPr>
          <w:rFonts w:ascii="Times New Roman" w:eastAsia="Times New Roman" w:hAnsi="Times New Roman" w:cs="Times New Roman"/>
          <w:spacing w:val="7"/>
          <w:sz w:val="20"/>
          <w:szCs w:val="20"/>
        </w:rPr>
        <w:t>,</w:t>
      </w:r>
      <w:r>
        <w:rPr>
          <w:rFonts w:ascii="KaiTi" w:eastAsia="KaiTi" w:hAnsi="KaiTi" w:cs="KaiTi"/>
          <w:spacing w:val="7"/>
          <w:sz w:val="20"/>
          <w:szCs w:val="20"/>
        </w:rPr>
        <w:t>广州共有八所公园。广州公园起初不</w:t>
      </w:r>
      <w:r>
        <w:rPr>
          <w:rFonts w:ascii="KaiTi" w:eastAsia="KaiTi" w:hAnsi="KaiTi" w:cs="KaiTi"/>
          <w:spacing w:val="7"/>
          <w:sz w:val="20"/>
          <w:szCs w:val="20"/>
        </w:rPr>
        <w:t xml:space="preserve"> </w:t>
      </w:r>
      <w:r>
        <w:rPr>
          <w:rFonts w:ascii="KaiTi" w:eastAsia="KaiTi" w:hAnsi="KaiTi" w:cs="KaiTi"/>
          <w:spacing w:val="9"/>
          <w:sz w:val="20"/>
          <w:szCs w:val="20"/>
        </w:rPr>
        <w:t>要门票</w:t>
      </w:r>
      <w:r>
        <w:rPr>
          <w:rFonts w:ascii="Times New Roman" w:eastAsia="Times New Roman" w:hAnsi="Times New Roman" w:cs="Times New Roman"/>
          <w:spacing w:val="9"/>
          <w:sz w:val="20"/>
          <w:szCs w:val="20"/>
        </w:rPr>
        <w:t>,</w:t>
      </w:r>
      <w:r>
        <w:rPr>
          <w:rFonts w:ascii="KaiTi" w:eastAsia="KaiTi" w:hAnsi="KaiTi" w:cs="KaiTi"/>
          <w:spacing w:val="9"/>
          <w:sz w:val="20"/>
          <w:szCs w:val="20"/>
        </w:rPr>
        <w:t>后来改为收费</w:t>
      </w:r>
      <w:r>
        <w:rPr>
          <w:rFonts w:ascii="Times New Roman" w:eastAsia="Times New Roman" w:hAnsi="Times New Roman" w:cs="Times New Roman"/>
          <w:spacing w:val="9"/>
          <w:sz w:val="20"/>
          <w:szCs w:val="20"/>
        </w:rPr>
        <w:t>,</w:t>
      </w:r>
      <w:r>
        <w:rPr>
          <w:rFonts w:ascii="KaiTi" w:eastAsia="KaiTi" w:hAnsi="KaiTi" w:cs="KaiTi"/>
          <w:spacing w:val="9"/>
          <w:sz w:val="20"/>
          <w:szCs w:val="20"/>
        </w:rPr>
        <w:t>但价格仍非常低廉</w:t>
      </w:r>
      <w:r>
        <w:rPr>
          <w:rFonts w:ascii="Times New Roman" w:eastAsia="Times New Roman" w:hAnsi="Times New Roman" w:cs="Times New Roman"/>
          <w:spacing w:val="9"/>
          <w:sz w:val="20"/>
          <w:szCs w:val="20"/>
        </w:rPr>
        <w:t>,</w:t>
      </w:r>
      <w:r>
        <w:rPr>
          <w:rFonts w:ascii="Times New Roman" w:eastAsia="Times New Roman" w:hAnsi="Times New Roman" w:cs="Times New Roman"/>
          <w:spacing w:val="-15"/>
          <w:sz w:val="20"/>
          <w:szCs w:val="20"/>
        </w:rPr>
        <w:t xml:space="preserve"> </w:t>
      </w:r>
      <w:r>
        <w:rPr>
          <w:rFonts w:ascii="KaiTi" w:eastAsia="KaiTi" w:hAnsi="KaiTi" w:cs="KaiTi"/>
          <w:spacing w:val="9"/>
          <w:sz w:val="20"/>
          <w:szCs w:val="20"/>
        </w:rPr>
        <w:t>因此一经开辟就成为广州普通</w:t>
      </w:r>
      <w:r>
        <w:rPr>
          <w:rFonts w:ascii="KaiTi" w:eastAsia="KaiTi" w:hAnsi="KaiTi" w:cs="KaiTi"/>
          <w:spacing w:val="8"/>
          <w:sz w:val="20"/>
          <w:szCs w:val="20"/>
        </w:rPr>
        <w:t>民众最乐意光顾的公共空间。广州市民经常</w:t>
      </w:r>
      <w:r>
        <w:rPr>
          <w:rFonts w:ascii="KaiTi" w:eastAsia="KaiTi" w:hAnsi="KaiTi" w:cs="KaiTi"/>
          <w:sz w:val="20"/>
          <w:szCs w:val="20"/>
        </w:rPr>
        <w:t xml:space="preserve"> </w:t>
      </w:r>
      <w:r>
        <w:rPr>
          <w:rFonts w:ascii="KaiTi" w:eastAsia="KaiTi" w:hAnsi="KaiTi" w:cs="KaiTi"/>
          <w:spacing w:val="7"/>
          <w:sz w:val="20"/>
          <w:szCs w:val="20"/>
        </w:rPr>
        <w:t>到公园跳舞游乐</w:t>
      </w:r>
      <w:r>
        <w:rPr>
          <w:rFonts w:ascii="Times New Roman" w:eastAsia="Times New Roman" w:hAnsi="Times New Roman" w:cs="Times New Roman"/>
          <w:spacing w:val="7"/>
          <w:sz w:val="20"/>
          <w:szCs w:val="20"/>
        </w:rPr>
        <w:t>,“</w:t>
      </w:r>
      <w:r>
        <w:rPr>
          <w:rFonts w:ascii="KaiTi" w:eastAsia="KaiTi" w:hAnsi="KaiTi" w:cs="KaiTi"/>
          <w:spacing w:val="7"/>
          <w:sz w:val="20"/>
          <w:szCs w:val="20"/>
        </w:rPr>
        <w:t>三号那晚</w:t>
      </w:r>
      <w:r>
        <w:rPr>
          <w:rFonts w:ascii="Times New Roman" w:eastAsia="Times New Roman" w:hAnsi="Times New Roman" w:cs="Times New Roman"/>
          <w:spacing w:val="7"/>
          <w:sz w:val="20"/>
          <w:szCs w:val="20"/>
        </w:rPr>
        <w:t>,</w:t>
      </w:r>
      <w:r>
        <w:rPr>
          <w:rFonts w:ascii="Times New Roman" w:eastAsia="Times New Roman" w:hAnsi="Times New Roman" w:cs="Times New Roman"/>
          <w:spacing w:val="-23"/>
          <w:sz w:val="20"/>
          <w:szCs w:val="20"/>
        </w:rPr>
        <w:t xml:space="preserve"> </w:t>
      </w:r>
      <w:r>
        <w:rPr>
          <w:rFonts w:ascii="KaiTi" w:eastAsia="KaiTi" w:hAnsi="KaiTi" w:cs="KaiTi"/>
          <w:spacing w:val="7"/>
          <w:sz w:val="20"/>
          <w:szCs w:val="20"/>
        </w:rPr>
        <w:t>闻说国民花园开幕</w:t>
      </w:r>
      <w:r>
        <w:rPr>
          <w:rFonts w:ascii="KaiTi" w:eastAsia="KaiTi" w:hAnsi="KaiTi" w:cs="KaiTi"/>
          <w:spacing w:val="-74"/>
          <w:sz w:val="20"/>
          <w:szCs w:val="20"/>
        </w:rPr>
        <w:t xml:space="preserve"> </w:t>
      </w:r>
      <w:r>
        <w:rPr>
          <w:rFonts w:ascii="Times New Roman" w:eastAsia="Times New Roman" w:hAnsi="Times New Roman" w:cs="Times New Roman"/>
          <w:spacing w:val="7"/>
          <w:sz w:val="20"/>
          <w:szCs w:val="20"/>
        </w:rPr>
        <w:t>…</w:t>
      </w:r>
      <w:r>
        <w:rPr>
          <w:rFonts w:ascii="Times New Roman" w:eastAsia="Times New Roman" w:hAnsi="Times New Roman" w:cs="Times New Roman"/>
          <w:spacing w:val="-27"/>
          <w:sz w:val="20"/>
          <w:szCs w:val="20"/>
        </w:rPr>
        <w:t xml:space="preserve"> </w:t>
      </w:r>
      <w:r>
        <w:rPr>
          <w:rFonts w:ascii="Times New Roman" w:eastAsia="Times New Roman" w:hAnsi="Times New Roman" w:cs="Times New Roman"/>
          <w:spacing w:val="7"/>
          <w:sz w:val="20"/>
          <w:szCs w:val="20"/>
        </w:rPr>
        <w:t>…</w:t>
      </w:r>
      <w:r>
        <w:rPr>
          <w:rFonts w:ascii="Times New Roman" w:eastAsia="Times New Roman" w:hAnsi="Times New Roman" w:cs="Times New Roman"/>
          <w:spacing w:val="-29"/>
          <w:sz w:val="20"/>
          <w:szCs w:val="20"/>
        </w:rPr>
        <w:t xml:space="preserve"> </w:t>
      </w:r>
      <w:r>
        <w:rPr>
          <w:rFonts w:ascii="KaiTi" w:eastAsia="KaiTi" w:hAnsi="KaiTi" w:cs="KaiTi"/>
          <w:spacing w:val="7"/>
          <w:sz w:val="20"/>
          <w:szCs w:val="20"/>
        </w:rPr>
        <w:t>到八点钟</w:t>
      </w:r>
      <w:r>
        <w:rPr>
          <w:rFonts w:ascii="Times New Roman" w:eastAsia="Times New Roman" w:hAnsi="Times New Roman" w:cs="Times New Roman"/>
          <w:spacing w:val="7"/>
          <w:sz w:val="20"/>
          <w:szCs w:val="20"/>
        </w:rPr>
        <w:t>,</w:t>
      </w:r>
      <w:r>
        <w:rPr>
          <w:rFonts w:ascii="Times New Roman" w:eastAsia="Times New Roman" w:hAnsi="Times New Roman" w:cs="Times New Roman"/>
          <w:spacing w:val="-14"/>
          <w:sz w:val="20"/>
          <w:szCs w:val="20"/>
        </w:rPr>
        <w:t xml:space="preserve"> </w:t>
      </w:r>
      <w:r>
        <w:rPr>
          <w:rFonts w:ascii="KaiTi" w:eastAsia="KaiTi" w:hAnsi="KaiTi" w:cs="KaiTi"/>
          <w:spacing w:val="7"/>
          <w:sz w:val="20"/>
          <w:szCs w:val="20"/>
        </w:rPr>
        <w:t>已</w:t>
      </w:r>
      <w:r>
        <w:rPr>
          <w:rFonts w:ascii="KaiTi" w:eastAsia="KaiTi" w:hAnsi="KaiTi" w:cs="KaiTi"/>
          <w:spacing w:val="6"/>
          <w:sz w:val="20"/>
          <w:szCs w:val="20"/>
        </w:rPr>
        <w:t>经没有地方了。来的人还是源源不绝</w:t>
      </w:r>
      <w:r>
        <w:rPr>
          <w:rFonts w:ascii="Times New Roman" w:eastAsia="Times New Roman" w:hAnsi="Times New Roman" w:cs="Times New Roman"/>
          <w:spacing w:val="6"/>
          <w:sz w:val="20"/>
          <w:szCs w:val="20"/>
        </w:rPr>
        <w:t>,</w:t>
      </w:r>
      <w:r>
        <w:rPr>
          <w:rFonts w:ascii="KaiTi" w:eastAsia="KaiTi" w:hAnsi="KaiTi" w:cs="KaiTi"/>
          <w:spacing w:val="6"/>
          <w:sz w:val="20"/>
          <w:szCs w:val="20"/>
        </w:rPr>
        <w:t>广州人的跳舞</w:t>
      </w:r>
      <w:r>
        <w:rPr>
          <w:rFonts w:ascii="KaiTi" w:eastAsia="KaiTi" w:hAnsi="KaiTi" w:cs="KaiTi"/>
          <w:sz w:val="20"/>
          <w:szCs w:val="20"/>
        </w:rPr>
        <w:t xml:space="preserve">  </w:t>
      </w:r>
      <w:r>
        <w:rPr>
          <w:rFonts w:ascii="KaiTi" w:eastAsia="KaiTi" w:hAnsi="KaiTi" w:cs="KaiTi"/>
          <w:spacing w:val="6"/>
          <w:sz w:val="20"/>
          <w:szCs w:val="20"/>
        </w:rPr>
        <w:t>热</w:t>
      </w:r>
      <w:r>
        <w:rPr>
          <w:rFonts w:ascii="Times New Roman" w:eastAsia="Times New Roman" w:hAnsi="Times New Roman" w:cs="Times New Roman"/>
          <w:spacing w:val="6"/>
          <w:sz w:val="20"/>
          <w:szCs w:val="20"/>
        </w:rPr>
        <w:t>,</w:t>
      </w:r>
      <w:r>
        <w:rPr>
          <w:rFonts w:ascii="KaiTi" w:eastAsia="KaiTi" w:hAnsi="KaiTi" w:cs="KaiTi"/>
          <w:spacing w:val="6"/>
          <w:sz w:val="20"/>
          <w:szCs w:val="20"/>
        </w:rPr>
        <w:t>可算是厉害</w:t>
      </w:r>
      <w:r>
        <w:rPr>
          <w:rFonts w:ascii="Times New Roman" w:eastAsia="Times New Roman" w:hAnsi="Times New Roman" w:cs="Times New Roman"/>
          <w:spacing w:val="6"/>
          <w:sz w:val="20"/>
          <w:szCs w:val="20"/>
        </w:rPr>
        <w:t>”</w:t>
      </w:r>
      <w:r>
        <w:rPr>
          <w:rFonts w:ascii="KaiTi" w:eastAsia="KaiTi" w:hAnsi="KaiTi" w:cs="KaiTi"/>
          <w:spacing w:val="6"/>
          <w:sz w:val="20"/>
          <w:szCs w:val="20"/>
        </w:rPr>
        <w:t>。公园还要</w:t>
      </w:r>
      <w:r>
        <w:rPr>
          <w:rFonts w:ascii="Times New Roman" w:eastAsia="Times New Roman" w:hAnsi="Times New Roman" w:cs="Times New Roman"/>
          <w:spacing w:val="6"/>
          <w:sz w:val="20"/>
          <w:szCs w:val="20"/>
        </w:rPr>
        <w:t>“</w:t>
      </w:r>
      <w:r>
        <w:rPr>
          <w:rFonts w:ascii="KaiTi" w:eastAsia="KaiTi" w:hAnsi="KaiTi" w:cs="KaiTi"/>
          <w:spacing w:val="6"/>
          <w:sz w:val="20"/>
          <w:szCs w:val="20"/>
        </w:rPr>
        <w:t>增进群众合作之精神</w:t>
      </w:r>
      <w:r>
        <w:rPr>
          <w:rFonts w:ascii="Times New Roman" w:eastAsia="Times New Roman" w:hAnsi="Times New Roman" w:cs="Times New Roman"/>
          <w:spacing w:val="6"/>
          <w:sz w:val="20"/>
          <w:szCs w:val="20"/>
        </w:rPr>
        <w:t>,</w:t>
      </w:r>
      <w:r>
        <w:rPr>
          <w:rFonts w:ascii="Times New Roman" w:eastAsia="Times New Roman" w:hAnsi="Times New Roman" w:cs="Times New Roman"/>
          <w:spacing w:val="-21"/>
          <w:sz w:val="20"/>
          <w:szCs w:val="20"/>
        </w:rPr>
        <w:t xml:space="preserve"> </w:t>
      </w:r>
      <w:r>
        <w:rPr>
          <w:rFonts w:ascii="KaiTi" w:eastAsia="KaiTi" w:hAnsi="KaiTi" w:cs="KaiTi"/>
          <w:spacing w:val="6"/>
          <w:sz w:val="20"/>
          <w:szCs w:val="20"/>
        </w:rPr>
        <w:t>寓教育于游戏之中</w:t>
      </w:r>
      <w:r>
        <w:rPr>
          <w:rFonts w:ascii="Times New Roman" w:eastAsia="Times New Roman" w:hAnsi="Times New Roman" w:cs="Times New Roman"/>
          <w:spacing w:val="6"/>
          <w:sz w:val="20"/>
          <w:szCs w:val="20"/>
        </w:rPr>
        <w:t>”,</w:t>
      </w:r>
      <w:r>
        <w:rPr>
          <w:rFonts w:ascii="KaiTi" w:eastAsia="KaiTi" w:hAnsi="KaiTi" w:cs="KaiTi"/>
          <w:spacing w:val="6"/>
          <w:sz w:val="20"/>
          <w:szCs w:val="20"/>
        </w:rPr>
        <w:t>如中央公园曾举办多种音乐演奏</w:t>
      </w:r>
      <w:r>
        <w:rPr>
          <w:rFonts w:ascii="KaiTi" w:eastAsia="KaiTi" w:hAnsi="KaiTi" w:cs="KaiTi"/>
          <w:spacing w:val="5"/>
          <w:sz w:val="20"/>
          <w:szCs w:val="20"/>
        </w:rPr>
        <w:t>会</w:t>
      </w:r>
      <w:r>
        <w:rPr>
          <w:rFonts w:ascii="Times New Roman" w:eastAsia="Times New Roman" w:hAnsi="Times New Roman" w:cs="Times New Roman"/>
          <w:spacing w:val="5"/>
          <w:sz w:val="20"/>
          <w:szCs w:val="20"/>
        </w:rPr>
        <w:t>,</w:t>
      </w:r>
      <w:r>
        <w:rPr>
          <w:rFonts w:ascii="Times New Roman" w:eastAsia="Times New Roman" w:hAnsi="Times New Roman" w:cs="Times New Roman"/>
          <w:spacing w:val="-15"/>
          <w:sz w:val="20"/>
          <w:szCs w:val="20"/>
        </w:rPr>
        <w:t xml:space="preserve"> </w:t>
      </w:r>
      <w:r>
        <w:rPr>
          <w:rFonts w:ascii="KaiTi" w:eastAsia="KaiTi" w:hAnsi="KaiTi" w:cs="KaiTi"/>
          <w:spacing w:val="5"/>
          <w:sz w:val="20"/>
          <w:szCs w:val="20"/>
        </w:rPr>
        <w:t>以普通百姓</w:t>
      </w:r>
      <w:r>
        <w:rPr>
          <w:rFonts w:ascii="KaiTi" w:eastAsia="KaiTi" w:hAnsi="KaiTi" w:cs="KaiTi"/>
          <w:sz w:val="20"/>
          <w:szCs w:val="20"/>
        </w:rPr>
        <w:t xml:space="preserve"> </w:t>
      </w:r>
      <w:r>
        <w:rPr>
          <w:rFonts w:ascii="KaiTi" w:eastAsia="KaiTi" w:hAnsi="KaiTi" w:cs="KaiTi"/>
          <w:spacing w:val="9"/>
          <w:sz w:val="20"/>
          <w:szCs w:val="20"/>
        </w:rPr>
        <w:t>喜闻乐见的京剧与粤曲作为演奏曲目</w:t>
      </w:r>
      <w:r>
        <w:rPr>
          <w:rFonts w:ascii="Times New Roman" w:eastAsia="Times New Roman" w:hAnsi="Times New Roman" w:cs="Times New Roman"/>
          <w:spacing w:val="9"/>
          <w:sz w:val="20"/>
          <w:szCs w:val="20"/>
        </w:rPr>
        <w:t>,</w:t>
      </w:r>
      <w:r>
        <w:rPr>
          <w:rFonts w:ascii="KaiTi" w:eastAsia="KaiTi" w:hAnsi="KaiTi" w:cs="KaiTi"/>
          <w:spacing w:val="9"/>
          <w:sz w:val="20"/>
          <w:szCs w:val="20"/>
        </w:rPr>
        <w:t>还举办赛花会</w:t>
      </w:r>
      <w:r>
        <w:rPr>
          <w:rFonts w:ascii="Times New Roman" w:eastAsia="Times New Roman" w:hAnsi="Times New Roman" w:cs="Times New Roman"/>
          <w:spacing w:val="9"/>
          <w:sz w:val="20"/>
          <w:szCs w:val="20"/>
        </w:rPr>
        <w:t>,</w:t>
      </w:r>
      <w:r>
        <w:rPr>
          <w:rFonts w:ascii="KaiTi" w:eastAsia="KaiTi" w:hAnsi="KaiTi" w:cs="KaiTi"/>
          <w:spacing w:val="9"/>
          <w:sz w:val="20"/>
          <w:szCs w:val="20"/>
        </w:rPr>
        <w:t>广聚各种奇异花卉与名石书画。政府还在公园举办纪念活动</w:t>
      </w:r>
      <w:r>
        <w:rPr>
          <w:rFonts w:ascii="Times New Roman" w:eastAsia="Times New Roman" w:hAnsi="Times New Roman" w:cs="Times New Roman"/>
          <w:spacing w:val="9"/>
          <w:sz w:val="20"/>
          <w:szCs w:val="20"/>
        </w:rPr>
        <w:t>,</w:t>
      </w:r>
      <w:r>
        <w:rPr>
          <w:rFonts w:ascii="KaiTi" w:eastAsia="KaiTi" w:hAnsi="KaiTi" w:cs="KaiTi"/>
          <w:spacing w:val="9"/>
          <w:sz w:val="20"/>
          <w:szCs w:val="20"/>
        </w:rPr>
        <w:t>如</w:t>
      </w:r>
    </w:p>
    <w:p>
      <w:pPr>
        <w:spacing w:before="1" w:line="223" w:lineRule="auto"/>
        <w:ind w:left="20"/>
        <w:rPr>
          <w:rFonts w:ascii="KaiTi" w:eastAsia="KaiTi" w:hAnsi="KaiTi" w:cs="KaiTi"/>
          <w:sz w:val="20"/>
          <w:szCs w:val="20"/>
        </w:rPr>
      </w:pPr>
      <w:r>
        <w:rPr>
          <w:rFonts w:ascii="Times New Roman" w:eastAsia="Times New Roman" w:hAnsi="Times New Roman" w:cs="Times New Roman"/>
          <w:spacing w:val="6"/>
          <w:sz w:val="20"/>
          <w:szCs w:val="20"/>
        </w:rPr>
        <w:t xml:space="preserve">1924 </w:t>
      </w:r>
      <w:r>
        <w:rPr>
          <w:rFonts w:ascii="KaiTi" w:eastAsia="KaiTi" w:hAnsi="KaiTi" w:cs="KaiTi"/>
          <w:spacing w:val="6"/>
          <w:sz w:val="20"/>
          <w:szCs w:val="20"/>
        </w:rPr>
        <w:t>年</w:t>
      </w:r>
      <w:r>
        <w:rPr>
          <w:rFonts w:ascii="KaiTi" w:eastAsia="KaiTi" w:hAnsi="KaiTi" w:cs="KaiTi"/>
          <w:spacing w:val="-22"/>
          <w:sz w:val="20"/>
          <w:szCs w:val="20"/>
        </w:rPr>
        <w:t xml:space="preserve"> </w:t>
      </w:r>
      <w:r>
        <w:rPr>
          <w:rFonts w:ascii="Times New Roman" w:eastAsia="Times New Roman" w:hAnsi="Times New Roman" w:cs="Times New Roman"/>
          <w:spacing w:val="6"/>
          <w:sz w:val="20"/>
          <w:szCs w:val="20"/>
        </w:rPr>
        <w:t>3</w:t>
      </w:r>
      <w:r>
        <w:rPr>
          <w:rFonts w:ascii="Times New Roman" w:eastAsia="Times New Roman" w:hAnsi="Times New Roman" w:cs="Times New Roman"/>
          <w:spacing w:val="22"/>
          <w:sz w:val="20"/>
          <w:szCs w:val="20"/>
        </w:rPr>
        <w:t xml:space="preserve"> </w:t>
      </w:r>
      <w:r>
        <w:rPr>
          <w:rFonts w:ascii="KaiTi" w:eastAsia="KaiTi" w:hAnsi="KaiTi" w:cs="KaiTi"/>
          <w:spacing w:val="6"/>
          <w:sz w:val="20"/>
          <w:szCs w:val="20"/>
        </w:rPr>
        <w:t>月</w:t>
      </w:r>
      <w:r>
        <w:rPr>
          <w:rFonts w:ascii="KaiTi" w:eastAsia="KaiTi" w:hAnsi="KaiTi" w:cs="KaiTi"/>
          <w:spacing w:val="-35"/>
          <w:sz w:val="20"/>
          <w:szCs w:val="20"/>
        </w:rPr>
        <w:t xml:space="preserve"> </w:t>
      </w:r>
      <w:r>
        <w:rPr>
          <w:rFonts w:ascii="Times New Roman" w:eastAsia="Times New Roman" w:hAnsi="Times New Roman" w:cs="Times New Roman"/>
          <w:spacing w:val="6"/>
          <w:sz w:val="20"/>
          <w:szCs w:val="20"/>
        </w:rPr>
        <w:t xml:space="preserve">8  </w:t>
      </w:r>
      <w:r>
        <w:rPr>
          <w:rFonts w:ascii="KaiTi" w:eastAsia="KaiTi" w:hAnsi="KaiTi" w:cs="KaiTi"/>
          <w:spacing w:val="6"/>
          <w:sz w:val="20"/>
          <w:szCs w:val="20"/>
        </w:rPr>
        <w:t>日</w:t>
      </w:r>
      <w:r>
        <w:rPr>
          <w:rFonts w:ascii="Times New Roman" w:eastAsia="Times New Roman" w:hAnsi="Times New Roman" w:cs="Times New Roman"/>
          <w:spacing w:val="6"/>
          <w:sz w:val="20"/>
          <w:szCs w:val="20"/>
        </w:rPr>
        <w:t>,</w:t>
      </w:r>
      <w:r>
        <w:rPr>
          <w:rFonts w:ascii="KaiTi" w:eastAsia="KaiTi" w:hAnsi="KaiTi" w:cs="KaiTi"/>
          <w:spacing w:val="6"/>
          <w:sz w:val="20"/>
          <w:szCs w:val="20"/>
        </w:rPr>
        <w:t>广州妇女界首次在第一公园举行隆重的纪念活动</w:t>
      </w:r>
      <w:r>
        <w:rPr>
          <w:rFonts w:ascii="Times New Roman" w:eastAsia="Times New Roman" w:hAnsi="Times New Roman" w:cs="Times New Roman"/>
          <w:spacing w:val="6"/>
          <w:sz w:val="20"/>
          <w:szCs w:val="20"/>
        </w:rPr>
        <w:t>;</w:t>
      </w:r>
      <w:r>
        <w:rPr>
          <w:rFonts w:ascii="KaiTi" w:eastAsia="KaiTi" w:hAnsi="KaiTi" w:cs="KaiTi"/>
          <w:spacing w:val="6"/>
          <w:sz w:val="20"/>
          <w:szCs w:val="20"/>
        </w:rPr>
        <w:t>北伐胜利后</w:t>
      </w:r>
      <w:r>
        <w:rPr>
          <w:rFonts w:ascii="Times New Roman" w:eastAsia="Times New Roman" w:hAnsi="Times New Roman" w:cs="Times New Roman"/>
          <w:spacing w:val="6"/>
          <w:sz w:val="20"/>
          <w:szCs w:val="20"/>
        </w:rPr>
        <w:t>,</w:t>
      </w:r>
      <w:r>
        <w:rPr>
          <w:rFonts w:ascii="KaiTi" w:eastAsia="KaiTi" w:hAnsi="KaiTi" w:cs="KaiTi"/>
          <w:spacing w:val="6"/>
          <w:sz w:val="20"/>
          <w:szCs w:val="20"/>
        </w:rPr>
        <w:t>广州市民在第一公园开祝捷大会。</w:t>
      </w:r>
    </w:p>
    <w:p>
      <w:pPr>
        <w:pStyle w:val="BodyText"/>
        <w:spacing w:before="136" w:line="322" w:lineRule="auto"/>
        <w:ind w:left="4" w:right="5" w:firstLine="1163"/>
      </w:pPr>
      <w:r>
        <w:rPr>
          <w:rFonts w:ascii="Times New Roman" w:eastAsia="Times New Roman" w:hAnsi="Times New Roman" w:cs="Times New Roman"/>
          <w:spacing w:val="7"/>
        </w:rPr>
        <w:t>——</w:t>
      </w:r>
      <w:r>
        <w:rPr>
          <w:rFonts w:ascii="KaiTi" w:eastAsia="KaiTi" w:hAnsi="KaiTi" w:cs="KaiTi"/>
          <w:spacing w:val="7"/>
        </w:rPr>
        <w:t>摘编自</w:t>
      </w:r>
      <w:r>
        <w:rPr>
          <w:rFonts w:ascii="KaiTi" w:eastAsia="KaiTi" w:hAnsi="KaiTi" w:cs="KaiTi"/>
          <w:spacing w:val="7"/>
        </w:rPr>
        <w:t xml:space="preserve"> </w:t>
      </w:r>
      <w:r>
        <w:rPr>
          <w:rFonts w:ascii="KaiTi" w:eastAsia="KaiTi" w:hAnsi="KaiTi" w:cs="KaiTi"/>
          <w:spacing w:val="7"/>
        </w:rPr>
        <w:t>黄柏莉《近代广州的公共空间与公共生活</w:t>
      </w:r>
      <w:r>
        <w:rPr>
          <w:rFonts w:ascii="Times New Roman" w:eastAsia="Times New Roman" w:hAnsi="Times New Roman" w:cs="Times New Roman"/>
          <w:spacing w:val="7"/>
        </w:rPr>
        <w:t>(</w:t>
      </w:r>
      <w:r>
        <w:rPr>
          <w:rFonts w:ascii="Times New Roman" w:eastAsia="Times New Roman" w:hAnsi="Times New Roman" w:cs="Times New Roman"/>
          <w:spacing w:val="28"/>
        </w:rPr>
        <w:t xml:space="preserve"> </w:t>
      </w:r>
      <w:r>
        <w:rPr>
          <w:rFonts w:ascii="Times New Roman" w:eastAsia="Times New Roman" w:hAnsi="Times New Roman" w:cs="Times New Roman"/>
          <w:spacing w:val="7"/>
        </w:rPr>
        <w:t>1900-</w:t>
      </w:r>
      <w:r>
        <w:rPr>
          <w:rFonts w:ascii="Times New Roman" w:eastAsia="Times New Roman" w:hAnsi="Times New Roman" w:cs="Times New Roman"/>
          <w:spacing w:val="-26"/>
        </w:rPr>
        <w:t xml:space="preserve"> </w:t>
      </w:r>
      <w:r>
        <w:rPr>
          <w:rFonts w:ascii="Times New Roman" w:eastAsia="Times New Roman" w:hAnsi="Times New Roman" w:cs="Times New Roman"/>
          <w:spacing w:val="7"/>
        </w:rPr>
        <w:t>1938)——</w:t>
      </w:r>
      <w:r>
        <w:rPr>
          <w:rFonts w:ascii="Times New Roman" w:eastAsia="Times New Roman" w:hAnsi="Times New Roman" w:cs="Times New Roman"/>
          <w:spacing w:val="-14"/>
        </w:rPr>
        <w:t xml:space="preserve"> </w:t>
      </w:r>
      <w:r>
        <w:rPr>
          <w:rFonts w:ascii="KaiTi" w:eastAsia="KaiTi" w:hAnsi="KaiTi" w:cs="KaiTi"/>
          <w:spacing w:val="7"/>
        </w:rPr>
        <w:t>以公园</w:t>
      </w:r>
      <w:r>
        <w:rPr>
          <w:rFonts w:ascii="KaiTi" w:eastAsia="KaiTi" w:hAnsi="KaiTi" w:cs="KaiTi"/>
          <w:spacing w:val="7"/>
        </w:rPr>
        <w:t xml:space="preserve"> </w:t>
      </w:r>
      <w:r>
        <w:rPr>
          <w:rFonts w:ascii="KaiTi" w:eastAsia="KaiTi" w:hAnsi="KaiTi" w:cs="KaiTi"/>
          <w:spacing w:val="7"/>
        </w:rPr>
        <w:t>、</w:t>
      </w:r>
      <w:r>
        <w:rPr>
          <w:rFonts w:ascii="KaiTi" w:eastAsia="KaiTi" w:hAnsi="KaiTi" w:cs="KaiTi"/>
          <w:spacing w:val="6"/>
        </w:rPr>
        <w:t>茶楼为中心的考察》</w:t>
      </w:r>
      <w:r>
        <w:rPr>
          <w:rFonts w:ascii="KaiTi" w:eastAsia="KaiTi" w:hAnsi="KaiTi" w:cs="KaiTi"/>
        </w:rPr>
        <w:t xml:space="preserve"> </w:t>
      </w:r>
      <w:r>
        <w:rPr>
          <w:rFonts w:ascii="Times New Roman" w:eastAsia="Times New Roman" w:hAnsi="Times New Roman" w:cs="Times New Roman"/>
          <w:spacing w:val="8"/>
        </w:rPr>
        <w:t>(</w:t>
      </w:r>
      <w:r>
        <w:rPr>
          <w:rFonts w:ascii="Times New Roman" w:eastAsia="Times New Roman" w:hAnsi="Times New Roman" w:cs="Times New Roman"/>
          <w:spacing w:val="-26"/>
        </w:rPr>
        <w:t xml:space="preserve"> </w:t>
      </w:r>
      <w:r>
        <w:rPr>
          <w:rFonts w:ascii="Times New Roman" w:eastAsia="Times New Roman" w:hAnsi="Times New Roman" w:cs="Times New Roman"/>
          <w:spacing w:val="8"/>
        </w:rPr>
        <w:t>1)</w:t>
      </w:r>
      <w:r>
        <w:rPr>
          <w:spacing w:val="8"/>
        </w:rPr>
        <w:t>根据材料并结合所学知识</w:t>
      </w:r>
      <w:r>
        <w:rPr>
          <w:rFonts w:ascii="Times New Roman" w:eastAsia="Times New Roman" w:hAnsi="Times New Roman" w:cs="Times New Roman"/>
          <w:spacing w:val="8"/>
        </w:rPr>
        <w:t>,</w:t>
      </w:r>
      <w:r>
        <w:rPr>
          <w:spacing w:val="8"/>
        </w:rPr>
        <w:t>概括民国时期</w:t>
      </w:r>
      <w:r>
        <w:rPr>
          <w:spacing w:val="7"/>
        </w:rPr>
        <w:t>广州公园的主要功能。</w:t>
      </w:r>
    </w:p>
    <w:p>
      <w:pPr>
        <w:pStyle w:val="BodyText"/>
        <w:spacing w:before="118" w:line="275" w:lineRule="exact"/>
        <w:ind w:left="4"/>
      </w:pPr>
      <w:r>
        <w:rPr>
          <w:rFonts w:ascii="Times New Roman" w:eastAsia="Times New Roman" w:hAnsi="Times New Roman" w:cs="Times New Roman"/>
          <w:spacing w:val="8"/>
          <w:position w:val="2"/>
        </w:rPr>
        <w:t>(2)</w:t>
      </w:r>
      <w:r>
        <w:rPr>
          <w:spacing w:val="8"/>
          <w:position w:val="2"/>
        </w:rPr>
        <w:t>根据材料并结合所学知识</w:t>
      </w:r>
      <w:r>
        <w:rPr>
          <w:rFonts w:ascii="Times New Roman" w:eastAsia="Times New Roman" w:hAnsi="Times New Roman" w:cs="Times New Roman"/>
          <w:spacing w:val="8"/>
          <w:position w:val="2"/>
        </w:rPr>
        <w:t>,</w:t>
      </w:r>
      <w:r>
        <w:rPr>
          <w:spacing w:val="8"/>
          <w:position w:val="2"/>
        </w:rPr>
        <w:t>简析民国时期广州公园得以兴建的原因。</w:t>
      </w:r>
    </w:p>
    <w:p>
      <w:pPr>
        <w:spacing w:line="275" w:lineRule="exact"/>
        <w:sectPr>
          <w:headerReference w:type="default" r:id="rId15"/>
          <w:footerReference w:type="default" r:id="rId16"/>
          <w:pgSz w:w="11906" w:h="16839"/>
          <w:pgMar w:top="400" w:right="721" w:bottom="918" w:left="724" w:header="0" w:footer="654" w:gutter="0"/>
          <w:pgNumType w:start="9"/>
          <w:cols w:space="708"/>
        </w:sectPr>
      </w:pPr>
    </w:p>
    <w:p>
      <w:pPr>
        <w:spacing w:before="166" w:line="14" w:lineRule="exact"/>
        <w:ind w:left="7017"/>
      </w:pPr>
      <w:r>
        <w:drawing>
          <wp:inline distT="0" distB="0" distL="0" distR="0">
            <wp:extent cx="9144" cy="9143"/>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17"/>
                    <a:stretch>
                      <a:fillRect/>
                    </a:stretch>
                  </pic:blipFill>
                  <pic:spPr>
                    <a:xfrm>
                      <a:off x="0" y="0"/>
                      <a:ext cx="9144" cy="9143"/>
                    </a:xfrm>
                    <a:prstGeom prst="rect">
                      <a:avLst/>
                    </a:prstGeom>
                  </pic:spPr>
                </pic:pic>
              </a:graphicData>
            </a:graphic>
          </wp:inline>
        </w:drawing>
      </w:r>
    </w:p>
    <w:p>
      <w:pPr>
        <w:pStyle w:val="BodyText"/>
        <w:spacing w:before="294" w:line="225" w:lineRule="auto"/>
        <w:ind w:left="1277"/>
        <w:rPr>
          <w:sz w:val="31"/>
          <w:szCs w:val="31"/>
        </w:rPr>
      </w:pPr>
      <w:r>
        <w:rPr>
          <w:spacing w:val="7"/>
          <w:sz w:val="31"/>
          <w:szCs w:val="31"/>
        </w:rPr>
        <w:t>辽宁省实验中学</w:t>
      </w:r>
      <w:r>
        <w:rPr>
          <w:spacing w:val="-69"/>
          <w:sz w:val="31"/>
          <w:szCs w:val="31"/>
        </w:rPr>
        <w:t xml:space="preserve"> </w:t>
      </w:r>
      <w:r>
        <w:rPr>
          <w:rFonts w:ascii="Times New Roman" w:eastAsia="Times New Roman" w:hAnsi="Times New Roman" w:cs="Times New Roman"/>
          <w:spacing w:val="7"/>
          <w:sz w:val="31"/>
          <w:szCs w:val="31"/>
        </w:rPr>
        <w:t xml:space="preserve">2023-2024 </w:t>
      </w:r>
      <w:r>
        <w:rPr>
          <w:spacing w:val="7"/>
          <w:sz w:val="31"/>
          <w:szCs w:val="31"/>
        </w:rPr>
        <w:t>学年度高考适应性测</w:t>
      </w:r>
      <w:r>
        <w:rPr>
          <w:spacing w:val="6"/>
          <w:sz w:val="31"/>
          <w:szCs w:val="31"/>
        </w:rPr>
        <w:t>试（二）</w:t>
      </w:r>
    </w:p>
    <w:p>
      <w:pPr>
        <w:pStyle w:val="BodyText"/>
        <w:spacing w:before="246" w:line="225" w:lineRule="auto"/>
        <w:ind w:left="3479"/>
        <w:rPr>
          <w:sz w:val="31"/>
          <w:szCs w:val="31"/>
        </w:rPr>
      </w:pPr>
      <w:r>
        <w:rPr>
          <w:spacing w:val="8"/>
          <w:sz w:val="31"/>
          <w:szCs w:val="31"/>
          <w14:textOutline w14:w="5793" w14:cap="sq">
            <w14:solidFill>
              <w14:srgbClr w14:val="000000"/>
            </w14:solidFill>
            <w14:prstDash w14:val="solid"/>
            <w14:bevel/>
          </w14:textOutline>
        </w:rPr>
        <w:t>历史参考答案（含解析）</w:t>
      </w:r>
    </w:p>
    <w:p>
      <w:pPr>
        <w:pStyle w:val="BodyText"/>
        <w:spacing w:before="258" w:line="186" w:lineRule="auto"/>
        <w:ind w:left="21"/>
        <w:rPr>
          <w:rFonts w:ascii="Times New Roman" w:eastAsia="Times New Roman" w:hAnsi="Times New Roman" w:cs="Times New Roman"/>
        </w:rPr>
      </w:pPr>
      <w:r>
        <w:rPr>
          <w:rFonts w:ascii="Times New Roman" w:eastAsia="Times New Roman" w:hAnsi="Times New Roman" w:cs="Times New Roman"/>
          <w:spacing w:val="-11"/>
        </w:rPr>
        <w:t>1</w:t>
      </w:r>
      <w:r>
        <w:rPr>
          <w:rFonts w:ascii="Times New Roman" w:eastAsia="Times New Roman" w:hAnsi="Times New Roman" w:cs="Times New Roman"/>
          <w:spacing w:val="-22"/>
        </w:rPr>
        <w:t xml:space="preserve"> </w:t>
      </w:r>
      <w:r>
        <w:rPr>
          <w:spacing w:val="-11"/>
        </w:rPr>
        <w:t>．</w:t>
      </w:r>
      <w:r>
        <w:rPr>
          <w:rFonts w:ascii="Times New Roman" w:eastAsia="Times New Roman" w:hAnsi="Times New Roman" w:cs="Times New Roman"/>
          <w:spacing w:val="-11"/>
        </w:rPr>
        <w:t>D</w:t>
      </w:r>
    </w:p>
    <w:p>
      <w:pPr>
        <w:pStyle w:val="BodyText"/>
        <w:spacing w:before="227" w:line="432" w:lineRule="auto"/>
        <w:ind w:left="4" w:right="3" w:hanging="4"/>
      </w:pPr>
      <w:r>
        <w:rPr>
          <w:spacing w:val="6"/>
        </w:rPr>
        <w:t>【详解】本题考查中国的对外开放。</w:t>
      </w:r>
      <w:r>
        <w:rPr>
          <w:spacing w:val="-53"/>
        </w:rPr>
        <w:t xml:space="preserve"> </w:t>
      </w:r>
      <w:r>
        <w:rPr>
          <w:spacing w:val="6"/>
        </w:rPr>
        <w:t>由</w:t>
      </w:r>
      <w:r>
        <w:rPr>
          <w:rFonts w:ascii="Times New Roman" w:eastAsia="Times New Roman" w:hAnsi="Times New Roman" w:cs="Times New Roman"/>
          <w:spacing w:val="6"/>
        </w:rPr>
        <w:t>“</w:t>
      </w:r>
      <w:r>
        <w:rPr>
          <w:rFonts w:ascii="Times New Roman" w:eastAsia="Times New Roman" w:hAnsi="Times New Roman" w:cs="Times New Roman"/>
          <w:spacing w:val="-24"/>
        </w:rPr>
        <w:t xml:space="preserve"> </w:t>
      </w:r>
      <w:r>
        <w:rPr>
          <w:rFonts w:ascii="Times New Roman" w:eastAsia="Times New Roman" w:hAnsi="Times New Roman" w:cs="Times New Roman"/>
          <w:spacing w:val="6"/>
        </w:rPr>
        <w:t xml:space="preserve">1992 </w:t>
      </w:r>
      <w:r>
        <w:rPr>
          <w:spacing w:val="6"/>
        </w:rPr>
        <w:t>年</w:t>
      </w:r>
      <w:r>
        <w:rPr>
          <w:spacing w:val="-38"/>
        </w:rPr>
        <w:t xml:space="preserve"> </w:t>
      </w:r>
      <w:r>
        <w:rPr>
          <w:rFonts w:ascii="Times New Roman" w:eastAsia="Times New Roman" w:hAnsi="Times New Roman" w:cs="Times New Roman"/>
          <w:spacing w:val="6"/>
        </w:rPr>
        <w:t>5</w:t>
      </w:r>
      <w:r>
        <w:rPr>
          <w:rFonts w:ascii="Times New Roman" w:eastAsia="Times New Roman" w:hAnsi="Times New Roman" w:cs="Times New Roman"/>
          <w:spacing w:val="17"/>
          <w:w w:val="101"/>
        </w:rPr>
        <w:t xml:space="preserve"> </w:t>
      </w:r>
      <w:r>
        <w:rPr>
          <w:spacing w:val="6"/>
        </w:rPr>
        <w:t>月，继在上海、天津、深圳设立保税区</w:t>
      </w:r>
      <w:r>
        <w:rPr>
          <w:spacing w:val="-77"/>
        </w:rPr>
        <w:t xml:space="preserve"> </w:t>
      </w:r>
      <w:r>
        <w:rPr>
          <w:rFonts w:ascii="Times New Roman" w:eastAsia="Times New Roman" w:hAnsi="Times New Roman" w:cs="Times New Roman"/>
          <w:spacing w:val="6"/>
        </w:rPr>
        <w:t>…</w:t>
      </w:r>
      <w:r>
        <w:rPr>
          <w:rFonts w:ascii="Times New Roman" w:eastAsia="Times New Roman" w:hAnsi="Times New Roman" w:cs="Times New Roman"/>
          <w:spacing w:val="-27"/>
        </w:rPr>
        <w:t xml:space="preserve"> </w:t>
      </w:r>
      <w:r>
        <w:rPr>
          <w:rFonts w:ascii="Times New Roman" w:eastAsia="Times New Roman" w:hAnsi="Times New Roman" w:cs="Times New Roman"/>
          <w:spacing w:val="6"/>
        </w:rPr>
        <w:t>…</w:t>
      </w:r>
      <w:r>
        <w:rPr>
          <w:rFonts w:ascii="Times New Roman" w:eastAsia="Times New Roman" w:hAnsi="Times New Roman" w:cs="Times New Roman"/>
          <w:spacing w:val="-35"/>
        </w:rPr>
        <w:t xml:space="preserve"> </w:t>
      </w:r>
      <w:r>
        <w:rPr>
          <w:spacing w:val="6"/>
        </w:rPr>
        <w:t>也开始筹建保税区</w:t>
      </w:r>
      <w:r>
        <w:rPr>
          <w:rFonts w:ascii="Times New Roman" w:eastAsia="Times New Roman" w:hAnsi="Times New Roman" w:cs="Times New Roman"/>
          <w:spacing w:val="6"/>
        </w:rPr>
        <w:t xml:space="preserve">”    </w:t>
      </w:r>
      <w:r>
        <w:rPr>
          <w:spacing w:val="9"/>
        </w:rPr>
        <w:t>可得出保税区数量的增加，这体现了对外开放的深入发展，</w:t>
      </w:r>
      <w:r>
        <w:rPr>
          <w:rFonts w:ascii="Times New Roman" w:eastAsia="Times New Roman" w:hAnsi="Times New Roman" w:cs="Times New Roman"/>
          <w:spacing w:val="9"/>
        </w:rPr>
        <w:t xml:space="preserve">D </w:t>
      </w:r>
      <w:r>
        <w:rPr>
          <w:spacing w:val="9"/>
        </w:rPr>
        <w:t>项正确；经济体制改革的起步是在中共十一届三中全</w:t>
      </w:r>
      <w:r>
        <w:rPr>
          <w:spacing w:val="2"/>
        </w:rPr>
        <w:t xml:space="preserve"> </w:t>
      </w:r>
      <w:r>
        <w:rPr>
          <w:spacing w:val="4"/>
        </w:rPr>
        <w:t>会后，排除</w:t>
      </w:r>
      <w:r>
        <w:rPr>
          <w:spacing w:val="-44"/>
        </w:rPr>
        <w:t xml:space="preserve"> </w:t>
      </w:r>
      <w:r>
        <w:rPr>
          <w:rFonts w:ascii="Times New Roman" w:eastAsia="Times New Roman" w:hAnsi="Times New Roman" w:cs="Times New Roman"/>
          <w:spacing w:val="4"/>
        </w:rPr>
        <w:t>A</w:t>
      </w:r>
      <w:r>
        <w:rPr>
          <w:rFonts w:ascii="Times New Roman" w:eastAsia="Times New Roman" w:hAnsi="Times New Roman" w:cs="Times New Roman"/>
          <w:spacing w:val="14"/>
          <w:w w:val="101"/>
        </w:rPr>
        <w:t xml:space="preserve"> </w:t>
      </w:r>
      <w:r>
        <w:rPr>
          <w:spacing w:val="4"/>
        </w:rPr>
        <w:t>项；中华人民共和国是具有独立主权的国家，并没有丧失关税自主权，不存在</w:t>
      </w:r>
      <w:r>
        <w:rPr>
          <w:rFonts w:ascii="Times New Roman" w:eastAsia="Times New Roman" w:hAnsi="Times New Roman" w:cs="Times New Roman"/>
          <w:spacing w:val="4"/>
        </w:rPr>
        <w:t>“</w:t>
      </w:r>
      <w:r>
        <w:rPr>
          <w:spacing w:val="4"/>
        </w:rPr>
        <w:t>得以恢复</w:t>
      </w:r>
      <w:r>
        <w:rPr>
          <w:rFonts w:ascii="Times New Roman" w:eastAsia="Times New Roman" w:hAnsi="Times New Roman" w:cs="Times New Roman"/>
          <w:spacing w:val="4"/>
        </w:rPr>
        <w:t>”</w:t>
      </w:r>
      <w:r>
        <w:rPr>
          <w:spacing w:val="4"/>
        </w:rPr>
        <w:t>，排除</w:t>
      </w:r>
      <w:r>
        <w:rPr>
          <w:spacing w:val="-42"/>
        </w:rPr>
        <w:t xml:space="preserve"> </w:t>
      </w:r>
      <w:r>
        <w:rPr>
          <w:rFonts w:ascii="Times New Roman" w:eastAsia="Times New Roman" w:hAnsi="Times New Roman" w:cs="Times New Roman"/>
          <w:spacing w:val="4"/>
        </w:rPr>
        <w:t>B</w:t>
      </w:r>
      <w:r>
        <w:rPr>
          <w:rFonts w:ascii="Times New Roman" w:eastAsia="Times New Roman" w:hAnsi="Times New Roman" w:cs="Times New Roman"/>
          <w:spacing w:val="17"/>
        </w:rPr>
        <w:t xml:space="preserve"> </w:t>
      </w:r>
      <w:r>
        <w:rPr>
          <w:spacing w:val="4"/>
        </w:rPr>
        <w:t>项；</w:t>
      </w:r>
    </w:p>
    <w:p>
      <w:pPr>
        <w:pStyle w:val="BodyText"/>
        <w:spacing w:line="228" w:lineRule="auto"/>
        <w:ind w:left="24"/>
      </w:pPr>
      <w:r>
        <w:rPr>
          <w:spacing w:val="5"/>
        </w:rPr>
        <w:t>中国加入</w:t>
      </w:r>
      <w:r>
        <w:rPr>
          <w:spacing w:val="-28"/>
        </w:rPr>
        <w:t xml:space="preserve"> </w:t>
      </w:r>
      <w:r>
        <w:rPr>
          <w:rFonts w:ascii="Times New Roman" w:eastAsia="Times New Roman" w:hAnsi="Times New Roman" w:cs="Times New Roman"/>
        </w:rPr>
        <w:t>WTO</w:t>
      </w:r>
      <w:r>
        <w:rPr>
          <w:rFonts w:ascii="Times New Roman" w:eastAsia="Times New Roman" w:hAnsi="Times New Roman" w:cs="Times New Roman"/>
          <w:spacing w:val="5"/>
        </w:rPr>
        <w:t xml:space="preserve"> </w:t>
      </w:r>
      <w:r>
        <w:rPr>
          <w:spacing w:val="5"/>
        </w:rPr>
        <w:t>是在</w:t>
      </w:r>
      <w:r>
        <w:rPr>
          <w:spacing w:val="-41"/>
        </w:rPr>
        <w:t xml:space="preserve"> </w:t>
      </w:r>
      <w:r>
        <w:rPr>
          <w:rFonts w:ascii="Times New Roman" w:eastAsia="Times New Roman" w:hAnsi="Times New Roman" w:cs="Times New Roman"/>
          <w:spacing w:val="5"/>
        </w:rPr>
        <w:t xml:space="preserve">2001 </w:t>
      </w:r>
      <w:r>
        <w:rPr>
          <w:spacing w:val="5"/>
        </w:rPr>
        <w:t>年，排除</w:t>
      </w:r>
      <w:r>
        <w:rPr>
          <w:spacing w:val="-37"/>
        </w:rPr>
        <w:t xml:space="preserve"> </w:t>
      </w:r>
      <w:r>
        <w:rPr>
          <w:rFonts w:ascii="Times New Roman" w:eastAsia="Times New Roman" w:hAnsi="Times New Roman" w:cs="Times New Roman"/>
          <w:spacing w:val="5"/>
        </w:rPr>
        <w:t xml:space="preserve">C </w:t>
      </w:r>
      <w:r>
        <w:rPr>
          <w:spacing w:val="5"/>
        </w:rPr>
        <w:t>项。故选</w:t>
      </w:r>
      <w:r>
        <w:rPr>
          <w:spacing w:val="-41"/>
        </w:rPr>
        <w:t xml:space="preserve"> </w:t>
      </w:r>
      <w:r>
        <w:rPr>
          <w:rFonts w:ascii="Times New Roman" w:eastAsia="Times New Roman" w:hAnsi="Times New Roman" w:cs="Times New Roman"/>
          <w:spacing w:val="5"/>
        </w:rPr>
        <w:t>D</w:t>
      </w:r>
      <w:r>
        <w:rPr>
          <w:rFonts w:ascii="Times New Roman" w:eastAsia="Times New Roman" w:hAnsi="Times New Roman" w:cs="Times New Roman"/>
          <w:spacing w:val="14"/>
          <w:w w:val="101"/>
        </w:rPr>
        <w:t xml:space="preserve"> </w:t>
      </w:r>
      <w:r>
        <w:rPr>
          <w:spacing w:val="5"/>
        </w:rPr>
        <w:t>项。</w:t>
      </w:r>
    </w:p>
    <w:p>
      <w:pPr>
        <w:pStyle w:val="BodyText"/>
        <w:spacing w:before="260" w:line="186" w:lineRule="auto"/>
        <w:ind w:left="1"/>
        <w:rPr>
          <w:rFonts w:ascii="Times New Roman" w:eastAsia="Times New Roman" w:hAnsi="Times New Roman" w:cs="Times New Roman"/>
        </w:rPr>
      </w:pPr>
      <w:r>
        <w:rPr>
          <w:rFonts w:ascii="Times New Roman" w:eastAsia="Times New Roman" w:hAnsi="Times New Roman" w:cs="Times New Roman"/>
          <w:spacing w:val="-5"/>
        </w:rPr>
        <w:t>2</w:t>
      </w:r>
      <w:r>
        <w:rPr>
          <w:rFonts w:ascii="Times New Roman" w:eastAsia="Times New Roman" w:hAnsi="Times New Roman" w:cs="Times New Roman"/>
          <w:spacing w:val="-21"/>
        </w:rPr>
        <w:t xml:space="preserve"> </w:t>
      </w:r>
      <w:r>
        <w:rPr>
          <w:spacing w:val="-5"/>
        </w:rPr>
        <w:t>．</w:t>
      </w:r>
      <w:r>
        <w:rPr>
          <w:rFonts w:ascii="Times New Roman" w:eastAsia="Times New Roman" w:hAnsi="Times New Roman" w:cs="Times New Roman"/>
          <w:spacing w:val="-5"/>
        </w:rPr>
        <w:t>B</w:t>
      </w:r>
    </w:p>
    <w:p>
      <w:pPr>
        <w:pStyle w:val="BodyText"/>
        <w:spacing w:before="228" w:line="432" w:lineRule="auto"/>
        <w:ind w:left="5" w:hanging="5"/>
        <w:jc w:val="both"/>
        <w:rPr>
          <w:rFonts w:ascii="Times New Roman" w:eastAsia="Times New Roman" w:hAnsi="Times New Roman" w:cs="Times New Roman"/>
        </w:rPr>
      </w:pPr>
      <w:r>
        <w:rPr>
          <w:spacing w:val="8"/>
        </w:rPr>
        <w:t>【详解】根据材料</w:t>
      </w:r>
      <w:r>
        <w:rPr>
          <w:rFonts w:ascii="Times New Roman" w:eastAsia="Times New Roman" w:hAnsi="Times New Roman" w:cs="Times New Roman"/>
          <w:spacing w:val="8"/>
        </w:rPr>
        <w:t>“</w:t>
      </w:r>
      <w:r>
        <w:rPr>
          <w:rFonts w:ascii="Times New Roman" w:eastAsia="Times New Roman" w:hAnsi="Times New Roman" w:cs="Times New Roman"/>
          <w:spacing w:val="-18"/>
        </w:rPr>
        <w:t xml:space="preserve"> </w:t>
      </w:r>
      <w:r>
        <w:rPr>
          <w:spacing w:val="8"/>
        </w:rPr>
        <w:t>马克思发现了人类历史的发展规律，</w:t>
      </w:r>
      <w:r>
        <w:rPr>
          <w:spacing w:val="-70"/>
        </w:rPr>
        <w:t xml:space="preserve"> </w:t>
      </w:r>
      <w:r>
        <w:rPr>
          <w:rFonts w:ascii="Times New Roman" w:eastAsia="Times New Roman" w:hAnsi="Times New Roman" w:cs="Times New Roman"/>
          <w:spacing w:val="8"/>
        </w:rPr>
        <w:t>…</w:t>
      </w:r>
      <w:r>
        <w:rPr>
          <w:rFonts w:ascii="Times New Roman" w:eastAsia="Times New Roman" w:hAnsi="Times New Roman" w:cs="Times New Roman"/>
          <w:spacing w:val="-26"/>
        </w:rPr>
        <w:t xml:space="preserve"> </w:t>
      </w:r>
      <w:r>
        <w:rPr>
          <w:rFonts w:ascii="Times New Roman" w:eastAsia="Times New Roman" w:hAnsi="Times New Roman" w:cs="Times New Roman"/>
          <w:spacing w:val="8"/>
        </w:rPr>
        <w:t>…</w:t>
      </w:r>
      <w:r>
        <w:rPr>
          <w:rFonts w:ascii="Times New Roman" w:eastAsia="Times New Roman" w:hAnsi="Times New Roman" w:cs="Times New Roman"/>
          <w:spacing w:val="-38"/>
        </w:rPr>
        <w:t xml:space="preserve"> </w:t>
      </w:r>
      <w:r>
        <w:rPr>
          <w:spacing w:val="8"/>
        </w:rPr>
        <w:t>直接的物质的生活资料的生产</w:t>
      </w:r>
      <w:r>
        <w:rPr>
          <w:rFonts w:ascii="Times New Roman" w:eastAsia="Times New Roman" w:hAnsi="Times New Roman" w:cs="Times New Roman"/>
          <w:spacing w:val="8"/>
        </w:rPr>
        <w:t>”</w:t>
      </w:r>
      <w:r>
        <w:rPr>
          <w:spacing w:val="8"/>
        </w:rPr>
        <w:t>并结合所学知识可知，</w:t>
      </w:r>
      <w:r>
        <w:t xml:space="preserve"> </w:t>
      </w:r>
      <w:r>
        <w:rPr>
          <w:spacing w:val="6"/>
        </w:rPr>
        <w:t>马克思揭露了资本家剥削的秘密，提出了剩余价值的理论，</w:t>
      </w:r>
      <w:r>
        <w:rPr>
          <w:rFonts w:ascii="Times New Roman" w:eastAsia="Times New Roman" w:hAnsi="Times New Roman" w:cs="Times New Roman"/>
          <w:spacing w:val="6"/>
        </w:rPr>
        <w:t>B</w:t>
      </w:r>
      <w:r>
        <w:rPr>
          <w:rFonts w:ascii="Times New Roman" w:eastAsia="Times New Roman" w:hAnsi="Times New Roman" w:cs="Times New Roman"/>
          <w:spacing w:val="21"/>
          <w:w w:val="101"/>
        </w:rPr>
        <w:t xml:space="preserve"> </w:t>
      </w:r>
      <w:r>
        <w:rPr>
          <w:spacing w:val="6"/>
        </w:rPr>
        <w:t>项正确；科学社会主义诞生的标志是《共产党宣言》，</w:t>
      </w:r>
      <w:r>
        <w:t xml:space="preserve"> </w:t>
      </w:r>
      <w:r>
        <w:rPr>
          <w:spacing w:val="9"/>
        </w:rPr>
        <w:t>排除</w:t>
      </w:r>
      <w:r>
        <w:rPr>
          <w:spacing w:val="-43"/>
        </w:rPr>
        <w:t xml:space="preserve"> </w:t>
      </w:r>
      <w:r>
        <w:rPr>
          <w:rFonts w:ascii="Times New Roman" w:eastAsia="Times New Roman" w:hAnsi="Times New Roman" w:cs="Times New Roman"/>
          <w:spacing w:val="9"/>
        </w:rPr>
        <w:t xml:space="preserve">A </w:t>
      </w:r>
      <w:r>
        <w:rPr>
          <w:spacing w:val="9"/>
        </w:rPr>
        <w:t>项；通过材料无法得出唯物史观已经确立的结论，排除</w:t>
      </w:r>
      <w:r>
        <w:rPr>
          <w:spacing w:val="-37"/>
        </w:rPr>
        <w:t xml:space="preserve"> </w:t>
      </w:r>
      <w:r>
        <w:rPr>
          <w:rFonts w:ascii="Times New Roman" w:eastAsia="Times New Roman" w:hAnsi="Times New Roman" w:cs="Times New Roman"/>
          <w:spacing w:val="9"/>
        </w:rPr>
        <w:t xml:space="preserve">C </w:t>
      </w:r>
      <w:r>
        <w:rPr>
          <w:spacing w:val="9"/>
        </w:rPr>
        <w:t>项；材料并未强调无产阶级的历史使命</w:t>
      </w:r>
      <w:r>
        <w:rPr>
          <w:spacing w:val="8"/>
        </w:rPr>
        <w:t>，排除</w:t>
      </w:r>
      <w:r>
        <w:rPr>
          <w:spacing w:val="-42"/>
        </w:rPr>
        <w:t xml:space="preserve"> </w:t>
      </w:r>
      <w:r>
        <w:rPr>
          <w:rFonts w:ascii="Times New Roman" w:eastAsia="Times New Roman" w:hAnsi="Times New Roman" w:cs="Times New Roman"/>
          <w:spacing w:val="8"/>
        </w:rPr>
        <w:t>D</w:t>
      </w:r>
    </w:p>
    <w:p>
      <w:pPr>
        <w:pStyle w:val="BodyText"/>
        <w:spacing w:line="229" w:lineRule="auto"/>
        <w:ind w:left="8"/>
      </w:pPr>
      <w:r>
        <w:rPr>
          <w:spacing w:val="3"/>
        </w:rPr>
        <w:t>项。故选</w:t>
      </w:r>
      <w:r>
        <w:rPr>
          <w:spacing w:val="-38"/>
        </w:rPr>
        <w:t xml:space="preserve"> </w:t>
      </w:r>
      <w:r>
        <w:rPr>
          <w:rFonts w:ascii="Times New Roman" w:eastAsia="Times New Roman" w:hAnsi="Times New Roman" w:cs="Times New Roman"/>
          <w:spacing w:val="3"/>
        </w:rPr>
        <w:t>B</w:t>
      </w:r>
      <w:r>
        <w:rPr>
          <w:rFonts w:ascii="Times New Roman" w:eastAsia="Times New Roman" w:hAnsi="Times New Roman" w:cs="Times New Roman"/>
          <w:spacing w:val="14"/>
          <w:w w:val="101"/>
        </w:rPr>
        <w:t xml:space="preserve"> </w:t>
      </w:r>
      <w:r>
        <w:rPr>
          <w:spacing w:val="3"/>
        </w:rPr>
        <w:t>项。</w:t>
      </w:r>
    </w:p>
    <w:p>
      <w:pPr>
        <w:pStyle w:val="BodyText"/>
        <w:spacing w:before="258" w:line="186" w:lineRule="auto"/>
        <w:ind w:left="5"/>
        <w:rPr>
          <w:rFonts w:ascii="Times New Roman" w:eastAsia="Times New Roman" w:hAnsi="Times New Roman" w:cs="Times New Roman"/>
        </w:rPr>
      </w:pPr>
      <w:r>
        <w:rPr>
          <w:rFonts w:ascii="Times New Roman" w:eastAsia="Times New Roman" w:hAnsi="Times New Roman" w:cs="Times New Roman"/>
          <w:spacing w:val="-6"/>
        </w:rPr>
        <w:t>3</w:t>
      </w:r>
      <w:r>
        <w:rPr>
          <w:rFonts w:ascii="Times New Roman" w:eastAsia="Times New Roman" w:hAnsi="Times New Roman" w:cs="Times New Roman"/>
          <w:spacing w:val="-22"/>
        </w:rPr>
        <w:t xml:space="preserve"> </w:t>
      </w:r>
      <w:r>
        <w:rPr>
          <w:spacing w:val="-6"/>
        </w:rPr>
        <w:t>．</w:t>
      </w:r>
      <w:r>
        <w:rPr>
          <w:rFonts w:ascii="Times New Roman" w:eastAsia="Times New Roman" w:hAnsi="Times New Roman" w:cs="Times New Roman"/>
          <w:spacing w:val="-6"/>
        </w:rPr>
        <w:t>B</w:t>
      </w:r>
    </w:p>
    <w:p>
      <w:pPr>
        <w:pStyle w:val="BodyText"/>
        <w:spacing w:before="228" w:line="432" w:lineRule="auto"/>
        <w:ind w:left="4" w:right="56" w:hanging="4"/>
      </w:pPr>
      <w:r>
        <w:rPr>
          <w:spacing w:val="9"/>
        </w:rPr>
        <w:t>【详解】根据材料并结合所学知识可知，元朝之前的王朝对少数民族采用羁縻政策，这一政策承认当地土著贵族，</w:t>
      </w:r>
      <w:r>
        <w:rPr>
          <w:spacing w:val="10"/>
        </w:rPr>
        <w:t xml:space="preserve"> </w:t>
      </w:r>
      <w:r>
        <w:rPr>
          <w:spacing w:val="7"/>
        </w:rPr>
        <w:t>封以王侯，纳入朝廷管理。而元朝</w:t>
      </w:r>
      <w:r>
        <w:rPr>
          <w:rFonts w:ascii="Times New Roman" w:eastAsia="Times New Roman" w:hAnsi="Times New Roman" w:cs="Times New Roman"/>
          <w:spacing w:val="7"/>
        </w:rPr>
        <w:t>“</w:t>
      </w:r>
      <w:r>
        <w:rPr>
          <w:spacing w:val="7"/>
        </w:rPr>
        <w:t>今皆赋役之，比于内地</w:t>
      </w:r>
      <w:r>
        <w:rPr>
          <w:rFonts w:ascii="Times New Roman" w:eastAsia="Times New Roman" w:hAnsi="Times New Roman" w:cs="Times New Roman"/>
          <w:spacing w:val="7"/>
        </w:rPr>
        <w:t>”</w:t>
      </w:r>
      <w:r>
        <w:rPr>
          <w:rFonts w:ascii="Times New Roman" w:eastAsia="Times New Roman" w:hAnsi="Times New Roman" w:cs="Times New Roman"/>
          <w:spacing w:val="-25"/>
        </w:rPr>
        <w:t xml:space="preserve"> </w:t>
      </w:r>
      <w:r>
        <w:rPr>
          <w:spacing w:val="7"/>
        </w:rPr>
        <w:t>，加强了对边疆地区的管理，</w:t>
      </w:r>
      <w:r>
        <w:rPr>
          <w:rFonts w:ascii="Times New Roman" w:eastAsia="Times New Roman" w:hAnsi="Times New Roman" w:cs="Times New Roman"/>
          <w:spacing w:val="7"/>
        </w:rPr>
        <w:t>B</w:t>
      </w:r>
      <w:r>
        <w:rPr>
          <w:rFonts w:ascii="Times New Roman" w:eastAsia="Times New Roman" w:hAnsi="Times New Roman" w:cs="Times New Roman"/>
          <w:spacing w:val="17"/>
        </w:rPr>
        <w:t xml:space="preserve"> </w:t>
      </w:r>
      <w:r>
        <w:rPr>
          <w:spacing w:val="7"/>
        </w:rPr>
        <w:t>项正确；材料仅仅以</w:t>
      </w:r>
      <w:r>
        <w:rPr>
          <w:rFonts w:ascii="Times New Roman" w:eastAsia="Times New Roman" w:hAnsi="Times New Roman" w:cs="Times New Roman"/>
          <w:spacing w:val="7"/>
        </w:rPr>
        <w:t>“</w:t>
      </w:r>
      <w:r>
        <w:rPr>
          <w:spacing w:val="7"/>
        </w:rPr>
        <w:t>赋</w:t>
      </w:r>
      <w:r>
        <w:t xml:space="preserve"> </w:t>
      </w:r>
      <w:r>
        <w:rPr>
          <w:spacing w:val="10"/>
        </w:rPr>
        <w:t>役之</w:t>
      </w:r>
      <w:r>
        <w:rPr>
          <w:rFonts w:ascii="Times New Roman" w:eastAsia="Times New Roman" w:hAnsi="Times New Roman" w:cs="Times New Roman"/>
          <w:spacing w:val="10"/>
        </w:rPr>
        <w:t>”</w:t>
      </w:r>
      <w:r>
        <w:rPr>
          <w:spacing w:val="10"/>
        </w:rPr>
        <w:t>并不能得出财政收入得到有力保障的结论，</w:t>
      </w:r>
      <w:r>
        <w:rPr>
          <w:rFonts w:ascii="Times New Roman" w:eastAsia="Times New Roman" w:hAnsi="Times New Roman" w:cs="Times New Roman"/>
          <w:spacing w:val="10"/>
        </w:rPr>
        <w:t xml:space="preserve">A </w:t>
      </w:r>
      <w:r>
        <w:rPr>
          <w:spacing w:val="9"/>
        </w:rPr>
        <w:t>项表述过于绝对化，排除；材料只是元朝对边疆地区的管理情</w:t>
      </w:r>
    </w:p>
    <w:p>
      <w:pPr>
        <w:pStyle w:val="BodyText"/>
        <w:spacing w:before="1" w:line="227" w:lineRule="auto"/>
        <w:ind w:left="6"/>
      </w:pPr>
      <w:r>
        <w:rPr>
          <w:spacing w:val="9"/>
        </w:rPr>
        <w:t>况，无法得出元朝疆域广阔，排除</w:t>
      </w:r>
      <w:r>
        <w:rPr>
          <w:spacing w:val="-40"/>
        </w:rPr>
        <w:t xml:space="preserve"> </w:t>
      </w:r>
      <w:r>
        <w:rPr>
          <w:rFonts w:ascii="Times New Roman" w:eastAsia="Times New Roman" w:hAnsi="Times New Roman" w:cs="Times New Roman"/>
          <w:spacing w:val="9"/>
        </w:rPr>
        <w:t>C</w:t>
      </w:r>
      <w:r>
        <w:rPr>
          <w:rFonts w:ascii="Times New Roman" w:eastAsia="Times New Roman" w:hAnsi="Times New Roman" w:cs="Times New Roman"/>
          <w:spacing w:val="17"/>
        </w:rPr>
        <w:t xml:space="preserve"> </w:t>
      </w:r>
      <w:r>
        <w:rPr>
          <w:spacing w:val="9"/>
        </w:rPr>
        <w:t>项；西藏地区归</w:t>
      </w:r>
      <w:r>
        <w:rPr>
          <w:spacing w:val="8"/>
        </w:rPr>
        <w:t>属宣政院管辖，并未实行行省制度，排除</w:t>
      </w:r>
      <w:r>
        <w:rPr>
          <w:spacing w:val="-44"/>
        </w:rPr>
        <w:t xml:space="preserve"> </w:t>
      </w:r>
      <w:r>
        <w:rPr>
          <w:rFonts w:ascii="Times New Roman" w:eastAsia="Times New Roman" w:hAnsi="Times New Roman" w:cs="Times New Roman"/>
          <w:spacing w:val="8"/>
        </w:rPr>
        <w:t xml:space="preserve">D </w:t>
      </w:r>
      <w:r>
        <w:rPr>
          <w:spacing w:val="8"/>
        </w:rPr>
        <w:t>项。故选</w:t>
      </w:r>
      <w:r>
        <w:rPr>
          <w:spacing w:val="-41"/>
        </w:rPr>
        <w:t xml:space="preserve"> </w:t>
      </w:r>
      <w:r>
        <w:rPr>
          <w:rFonts w:ascii="Times New Roman" w:eastAsia="Times New Roman" w:hAnsi="Times New Roman" w:cs="Times New Roman"/>
          <w:spacing w:val="8"/>
        </w:rPr>
        <w:t xml:space="preserve">B </w:t>
      </w:r>
      <w:r>
        <w:rPr>
          <w:spacing w:val="8"/>
        </w:rPr>
        <w:t>项。</w:t>
      </w:r>
    </w:p>
    <w:p>
      <w:pPr>
        <w:pStyle w:val="BodyText"/>
        <w:spacing w:before="259" w:line="186" w:lineRule="auto"/>
        <w:rPr>
          <w:rFonts w:ascii="Times New Roman" w:eastAsia="Times New Roman" w:hAnsi="Times New Roman" w:cs="Times New Roman"/>
        </w:rPr>
      </w:pPr>
      <w:r>
        <w:rPr>
          <w:rFonts w:ascii="Times New Roman" w:eastAsia="Times New Roman" w:hAnsi="Times New Roman" w:cs="Times New Roman"/>
          <w:spacing w:val="-4"/>
        </w:rPr>
        <w:t>4</w:t>
      </w:r>
      <w:r>
        <w:rPr>
          <w:rFonts w:ascii="Times New Roman" w:eastAsia="Times New Roman" w:hAnsi="Times New Roman" w:cs="Times New Roman"/>
          <w:spacing w:val="-21"/>
        </w:rPr>
        <w:t xml:space="preserve"> </w:t>
      </w:r>
      <w:r>
        <w:rPr>
          <w:spacing w:val="-4"/>
        </w:rPr>
        <w:t>．</w:t>
      </w:r>
      <w:r>
        <w:rPr>
          <w:rFonts w:ascii="Times New Roman" w:eastAsia="Times New Roman" w:hAnsi="Times New Roman" w:cs="Times New Roman"/>
          <w:spacing w:val="-4"/>
        </w:rPr>
        <w:t>C</w:t>
      </w:r>
    </w:p>
    <w:p>
      <w:pPr>
        <w:pStyle w:val="BodyText"/>
        <w:spacing w:before="229" w:line="432" w:lineRule="auto"/>
        <w:ind w:left="20" w:right="55" w:hanging="21"/>
        <w:jc w:val="both"/>
        <w:rPr>
          <w:rFonts w:ascii="Times New Roman" w:eastAsia="Times New Roman" w:hAnsi="Times New Roman" w:cs="Times New Roman"/>
        </w:rPr>
      </w:pPr>
      <w:r>
        <w:rPr>
          <w:spacing w:val="9"/>
        </w:rPr>
        <w:t>【详解】开放农户之间土地耕种权的出让，进一步肯定了农民对土地经营权的自主性，有助于进一步扩大农民经营</w:t>
      </w:r>
      <w:r>
        <w:rPr>
          <w:spacing w:val="10"/>
        </w:rPr>
        <w:t xml:space="preserve"> </w:t>
      </w:r>
      <w:r>
        <w:rPr>
          <w:spacing w:val="8"/>
        </w:rPr>
        <w:t>自主权，</w:t>
      </w:r>
      <w:r>
        <w:rPr>
          <w:rFonts w:ascii="Times New Roman" w:eastAsia="Times New Roman" w:hAnsi="Times New Roman" w:cs="Times New Roman"/>
          <w:spacing w:val="8"/>
        </w:rPr>
        <w:t xml:space="preserve">C </w:t>
      </w:r>
      <w:r>
        <w:rPr>
          <w:spacing w:val="8"/>
        </w:rPr>
        <w:t>项正确；土地所有权并未发生改变，依然属于集体，排除</w:t>
      </w:r>
      <w:r>
        <w:rPr>
          <w:spacing w:val="-44"/>
        </w:rPr>
        <w:t xml:space="preserve"> </w:t>
      </w:r>
      <w:r>
        <w:rPr>
          <w:rFonts w:ascii="Times New Roman" w:eastAsia="Times New Roman" w:hAnsi="Times New Roman" w:cs="Times New Roman"/>
          <w:spacing w:val="8"/>
        </w:rPr>
        <w:t xml:space="preserve">A </w:t>
      </w:r>
      <w:r>
        <w:rPr>
          <w:spacing w:val="8"/>
        </w:rPr>
        <w:t>项；社会主义初</w:t>
      </w:r>
      <w:r>
        <w:rPr>
          <w:spacing w:val="7"/>
        </w:rPr>
        <w:t>级阶段的理论正式提出是在</w:t>
      </w:r>
      <w:r>
        <w:t xml:space="preserve"> </w:t>
      </w:r>
      <w:r>
        <w:rPr>
          <w:rFonts w:ascii="Times New Roman" w:eastAsia="Times New Roman" w:hAnsi="Times New Roman" w:cs="Times New Roman"/>
          <w:spacing w:val="1"/>
        </w:rPr>
        <w:t xml:space="preserve">1987 </w:t>
      </w:r>
      <w:r>
        <w:rPr>
          <w:spacing w:val="1"/>
        </w:rPr>
        <w:t>年</w:t>
      </w:r>
      <w:r>
        <w:rPr>
          <w:spacing w:val="-23"/>
        </w:rPr>
        <w:t xml:space="preserve"> </w:t>
      </w:r>
      <w:r>
        <w:rPr>
          <w:rFonts w:ascii="Times New Roman" w:eastAsia="Times New Roman" w:hAnsi="Times New Roman" w:cs="Times New Roman"/>
          <w:spacing w:val="1"/>
        </w:rPr>
        <w:t>10</w:t>
      </w:r>
      <w:r>
        <w:rPr>
          <w:rFonts w:ascii="Times New Roman" w:eastAsia="Times New Roman" w:hAnsi="Times New Roman" w:cs="Times New Roman"/>
          <w:spacing w:val="15"/>
        </w:rPr>
        <w:t xml:space="preserve"> </w:t>
      </w:r>
      <w:r>
        <w:rPr>
          <w:spacing w:val="1"/>
        </w:rPr>
        <w:t>月</w:t>
      </w:r>
      <w:r>
        <w:rPr>
          <w:spacing w:val="-41"/>
        </w:rPr>
        <w:t xml:space="preserve"> </w:t>
      </w:r>
      <w:r>
        <w:rPr>
          <w:rFonts w:ascii="Times New Roman" w:eastAsia="Times New Roman" w:hAnsi="Times New Roman" w:cs="Times New Roman"/>
          <w:spacing w:val="1"/>
        </w:rPr>
        <w:t xml:space="preserve">25  </w:t>
      </w:r>
      <w:r>
        <w:rPr>
          <w:spacing w:val="1"/>
        </w:rPr>
        <w:t>日至</w:t>
      </w:r>
      <w:r>
        <w:rPr>
          <w:spacing w:val="-20"/>
        </w:rPr>
        <w:t xml:space="preserve"> </w:t>
      </w:r>
      <w:r>
        <w:rPr>
          <w:rFonts w:ascii="Times New Roman" w:eastAsia="Times New Roman" w:hAnsi="Times New Roman" w:cs="Times New Roman"/>
          <w:spacing w:val="1"/>
        </w:rPr>
        <w:t xml:space="preserve">11 </w:t>
      </w:r>
      <w:r>
        <w:rPr>
          <w:spacing w:val="1"/>
        </w:rPr>
        <w:t>月</w:t>
      </w:r>
      <w:r>
        <w:rPr>
          <w:spacing w:val="-21"/>
        </w:rPr>
        <w:t xml:space="preserve"> </w:t>
      </w:r>
      <w:r>
        <w:rPr>
          <w:rFonts w:ascii="Times New Roman" w:eastAsia="Times New Roman" w:hAnsi="Times New Roman" w:cs="Times New Roman"/>
          <w:spacing w:val="1"/>
        </w:rPr>
        <w:t xml:space="preserve">1  </w:t>
      </w:r>
      <w:r>
        <w:rPr>
          <w:spacing w:val="1"/>
        </w:rPr>
        <w:t>日</w:t>
      </w:r>
      <w:r>
        <w:t>北京举行的中国共产党第十三次全国代表大会上，与材料内容无关，排除</w:t>
      </w:r>
      <w:r>
        <w:rPr>
          <w:spacing w:val="-41"/>
        </w:rPr>
        <w:t xml:space="preserve"> </w:t>
      </w:r>
      <w:r>
        <w:rPr>
          <w:rFonts w:ascii="Times New Roman" w:eastAsia="Times New Roman" w:hAnsi="Times New Roman" w:cs="Times New Roman"/>
        </w:rPr>
        <w:t>B</w:t>
      </w:r>
      <w:r>
        <w:rPr>
          <w:rFonts w:ascii="Times New Roman" w:eastAsia="Times New Roman" w:hAnsi="Times New Roman" w:cs="Times New Roman"/>
          <w:spacing w:val="14"/>
        </w:rPr>
        <w:t xml:space="preserve"> </w:t>
      </w:r>
      <w:r>
        <w:t>项；</w:t>
      </w:r>
      <w:r>
        <w:rPr>
          <w:rFonts w:ascii="Times New Roman" w:eastAsia="Times New Roman" w:hAnsi="Times New Roman" w:cs="Times New Roman"/>
        </w:rPr>
        <w:t>1992</w:t>
      </w:r>
    </w:p>
    <w:p>
      <w:pPr>
        <w:pStyle w:val="BodyText"/>
        <w:spacing w:line="227" w:lineRule="auto"/>
        <w:ind w:left="6"/>
      </w:pPr>
      <w:r>
        <w:rPr>
          <w:spacing w:val="8"/>
        </w:rPr>
        <w:t>年十四大提出社会主义市场经济体制目标，排除</w:t>
      </w:r>
      <w:r>
        <w:rPr>
          <w:spacing w:val="-39"/>
        </w:rPr>
        <w:t xml:space="preserve"> </w:t>
      </w:r>
      <w:r>
        <w:rPr>
          <w:rFonts w:ascii="Times New Roman" w:eastAsia="Times New Roman" w:hAnsi="Times New Roman" w:cs="Times New Roman"/>
          <w:spacing w:val="8"/>
        </w:rPr>
        <w:t xml:space="preserve">D </w:t>
      </w:r>
      <w:r>
        <w:rPr>
          <w:spacing w:val="8"/>
        </w:rPr>
        <w:t>项。故选</w:t>
      </w:r>
      <w:r>
        <w:rPr>
          <w:spacing w:val="-38"/>
        </w:rPr>
        <w:t xml:space="preserve"> </w:t>
      </w:r>
      <w:r>
        <w:rPr>
          <w:rFonts w:ascii="Times New Roman" w:eastAsia="Times New Roman" w:hAnsi="Times New Roman" w:cs="Times New Roman"/>
          <w:spacing w:val="8"/>
        </w:rPr>
        <w:t xml:space="preserve">C </w:t>
      </w:r>
      <w:r>
        <w:rPr>
          <w:spacing w:val="8"/>
        </w:rPr>
        <w:t>项。</w:t>
      </w:r>
    </w:p>
    <w:p>
      <w:pPr>
        <w:pStyle w:val="BodyText"/>
        <w:spacing w:before="260" w:line="186" w:lineRule="auto"/>
        <w:ind w:left="7"/>
        <w:rPr>
          <w:rFonts w:ascii="Times New Roman" w:eastAsia="Times New Roman" w:hAnsi="Times New Roman" w:cs="Times New Roman"/>
        </w:rPr>
      </w:pPr>
      <w:r>
        <w:rPr>
          <w:rFonts w:ascii="Times New Roman" w:eastAsia="Times New Roman" w:hAnsi="Times New Roman" w:cs="Times New Roman"/>
          <w:spacing w:val="-7"/>
        </w:rPr>
        <w:t>5</w:t>
      </w:r>
      <w:r>
        <w:rPr>
          <w:rFonts w:ascii="Times New Roman" w:eastAsia="Times New Roman" w:hAnsi="Times New Roman" w:cs="Times New Roman"/>
          <w:spacing w:val="-20"/>
        </w:rPr>
        <w:t xml:space="preserve"> </w:t>
      </w:r>
      <w:r>
        <w:rPr>
          <w:spacing w:val="-7"/>
        </w:rPr>
        <w:t>．</w:t>
      </w:r>
      <w:r>
        <w:rPr>
          <w:rFonts w:ascii="Times New Roman" w:eastAsia="Times New Roman" w:hAnsi="Times New Roman" w:cs="Times New Roman"/>
          <w:spacing w:val="-7"/>
        </w:rPr>
        <w:t>A</w:t>
      </w:r>
    </w:p>
    <w:p>
      <w:pPr>
        <w:pStyle w:val="BodyText"/>
        <w:spacing w:before="228" w:line="228" w:lineRule="auto"/>
      </w:pPr>
      <w:r>
        <w:rPr>
          <w:spacing w:val="9"/>
        </w:rPr>
        <w:t>【详解】根据材料</w:t>
      </w:r>
      <w:r>
        <w:rPr>
          <w:rFonts w:ascii="Times New Roman" w:eastAsia="Times New Roman" w:hAnsi="Times New Roman" w:cs="Times New Roman"/>
          <w:spacing w:val="9"/>
        </w:rPr>
        <w:t>“</w:t>
      </w:r>
      <w:r>
        <w:rPr>
          <w:spacing w:val="9"/>
        </w:rPr>
        <w:t>文契只是一种记录副本，不具有强制性和约束力</w:t>
      </w:r>
      <w:r>
        <w:rPr>
          <w:rFonts w:ascii="Times New Roman" w:eastAsia="Times New Roman" w:hAnsi="Times New Roman" w:cs="Times New Roman"/>
          <w:spacing w:val="8"/>
        </w:rPr>
        <w:t>”“</w:t>
      </w:r>
      <w:r>
        <w:rPr>
          <w:spacing w:val="8"/>
        </w:rPr>
        <w:t>交易是否能成功</w:t>
      </w:r>
      <w:r>
        <w:rPr>
          <w:spacing w:val="-77"/>
        </w:rPr>
        <w:t xml:space="preserve"> </w:t>
      </w:r>
      <w:r>
        <w:rPr>
          <w:rFonts w:ascii="Times New Roman" w:eastAsia="Times New Roman" w:hAnsi="Times New Roman" w:cs="Times New Roman"/>
          <w:spacing w:val="8"/>
        </w:rPr>
        <w:t>…</w:t>
      </w:r>
      <w:r>
        <w:rPr>
          <w:rFonts w:ascii="Times New Roman" w:eastAsia="Times New Roman" w:hAnsi="Times New Roman" w:cs="Times New Roman"/>
          <w:spacing w:val="-26"/>
        </w:rPr>
        <w:t xml:space="preserve"> </w:t>
      </w:r>
      <w:r>
        <w:rPr>
          <w:rFonts w:ascii="Times New Roman" w:eastAsia="Times New Roman" w:hAnsi="Times New Roman" w:cs="Times New Roman"/>
          <w:spacing w:val="8"/>
        </w:rPr>
        <w:t>…</w:t>
      </w:r>
      <w:r>
        <w:rPr>
          <w:spacing w:val="8"/>
        </w:rPr>
        <w:t>接受对方所提供的货</w:t>
      </w:r>
    </w:p>
    <w:p>
      <w:pPr>
        <w:pStyle w:val="BodyText"/>
        <w:spacing w:before="221" w:line="432" w:lineRule="auto"/>
        <w:ind w:left="5"/>
      </w:pPr>
      <w:r>
        <w:rPr>
          <w:spacing w:val="8"/>
        </w:rPr>
        <w:t>物</w:t>
      </w:r>
      <w:r>
        <w:rPr>
          <w:spacing w:val="-73"/>
        </w:rPr>
        <w:t xml:space="preserve"> </w:t>
      </w:r>
      <w:r>
        <w:rPr>
          <w:rFonts w:ascii="Times New Roman" w:eastAsia="Times New Roman" w:hAnsi="Times New Roman" w:cs="Times New Roman"/>
          <w:spacing w:val="8"/>
        </w:rPr>
        <w:t>…</w:t>
      </w:r>
      <w:r>
        <w:rPr>
          <w:rFonts w:ascii="Times New Roman" w:eastAsia="Times New Roman" w:hAnsi="Times New Roman" w:cs="Times New Roman"/>
          <w:spacing w:val="-27"/>
        </w:rPr>
        <w:t xml:space="preserve"> </w:t>
      </w:r>
      <w:r>
        <w:rPr>
          <w:rFonts w:ascii="Times New Roman" w:eastAsia="Times New Roman" w:hAnsi="Times New Roman" w:cs="Times New Roman"/>
          <w:spacing w:val="8"/>
        </w:rPr>
        <w:t>…</w:t>
      </w:r>
      <w:r>
        <w:rPr>
          <w:rFonts w:ascii="Times New Roman" w:eastAsia="Times New Roman" w:hAnsi="Times New Roman" w:cs="Times New Roman"/>
          <w:spacing w:val="-16"/>
        </w:rPr>
        <w:t xml:space="preserve"> </w:t>
      </w:r>
      <w:r>
        <w:rPr>
          <w:spacing w:val="8"/>
        </w:rPr>
        <w:t>以物易物来实现</w:t>
      </w:r>
      <w:r>
        <w:rPr>
          <w:rFonts w:ascii="Times New Roman" w:eastAsia="Times New Roman" w:hAnsi="Times New Roman" w:cs="Times New Roman"/>
          <w:spacing w:val="8"/>
        </w:rPr>
        <w:t>”</w:t>
      </w:r>
      <w:r>
        <w:rPr>
          <w:spacing w:val="8"/>
        </w:rPr>
        <w:t>可知，这一时期的埃及，买卖交易缺乏制度性规范且无一般等价物作为交易媒介，处于物</w:t>
      </w:r>
      <w:r>
        <w:t xml:space="preserve">  </w:t>
      </w:r>
      <w:r>
        <w:rPr>
          <w:spacing w:val="6"/>
        </w:rPr>
        <w:t>物交换的初始阶段，这表明商业有所发展，但是水平有限，</w:t>
      </w:r>
      <w:r>
        <w:rPr>
          <w:rFonts w:ascii="Times New Roman" w:eastAsia="Times New Roman" w:hAnsi="Times New Roman" w:cs="Times New Roman"/>
          <w:spacing w:val="6"/>
        </w:rPr>
        <w:t>A</w:t>
      </w:r>
      <w:r>
        <w:rPr>
          <w:rFonts w:ascii="Times New Roman" w:eastAsia="Times New Roman" w:hAnsi="Times New Roman" w:cs="Times New Roman"/>
          <w:spacing w:val="14"/>
          <w:w w:val="101"/>
        </w:rPr>
        <w:t xml:space="preserve"> </w:t>
      </w:r>
      <w:r>
        <w:rPr>
          <w:spacing w:val="6"/>
        </w:rPr>
        <w:t>项正确；材料只反映出交易文契没有强制性和</w:t>
      </w:r>
      <w:r>
        <w:rPr>
          <w:spacing w:val="5"/>
        </w:rPr>
        <w:t>约束力，</w:t>
      </w:r>
      <w:r>
        <w:t xml:space="preserve"> </w:t>
      </w:r>
      <w:r>
        <w:rPr>
          <w:spacing w:val="7"/>
        </w:rPr>
        <w:t>未提及法律对交易的规定，排除</w:t>
      </w:r>
      <w:r>
        <w:rPr>
          <w:spacing w:val="-44"/>
        </w:rPr>
        <w:t xml:space="preserve"> </w:t>
      </w:r>
      <w:r>
        <w:rPr>
          <w:rFonts w:ascii="Times New Roman" w:eastAsia="Times New Roman" w:hAnsi="Times New Roman" w:cs="Times New Roman"/>
          <w:spacing w:val="7"/>
        </w:rPr>
        <w:t>B</w:t>
      </w:r>
      <w:r>
        <w:rPr>
          <w:rFonts w:ascii="Times New Roman" w:eastAsia="Times New Roman" w:hAnsi="Times New Roman" w:cs="Times New Roman"/>
          <w:spacing w:val="17"/>
        </w:rPr>
        <w:t xml:space="preserve"> </w:t>
      </w:r>
      <w:r>
        <w:rPr>
          <w:spacing w:val="7"/>
        </w:rPr>
        <w:t>项；材料没有反映出交易中是否遵循诚信精神等契约意识，排除</w:t>
      </w:r>
      <w:r>
        <w:rPr>
          <w:spacing w:val="-38"/>
        </w:rPr>
        <w:t xml:space="preserve"> </w:t>
      </w:r>
      <w:r>
        <w:rPr>
          <w:rFonts w:ascii="Times New Roman" w:eastAsia="Times New Roman" w:hAnsi="Times New Roman" w:cs="Times New Roman"/>
          <w:spacing w:val="7"/>
        </w:rPr>
        <w:t xml:space="preserve">C </w:t>
      </w:r>
      <w:r>
        <w:rPr>
          <w:spacing w:val="7"/>
        </w:rPr>
        <w:t>项</w:t>
      </w:r>
      <w:r>
        <w:rPr>
          <w:spacing w:val="6"/>
        </w:rPr>
        <w:t>；</w:t>
      </w:r>
      <w:r>
        <w:rPr>
          <w:rFonts w:ascii="Times New Roman" w:eastAsia="Times New Roman" w:hAnsi="Times New Roman" w:cs="Times New Roman"/>
          <w:spacing w:val="6"/>
        </w:rPr>
        <w:t xml:space="preserve">D </w:t>
      </w:r>
      <w:r>
        <w:rPr>
          <w:spacing w:val="6"/>
        </w:rPr>
        <w:t>项不是</w:t>
      </w:r>
    </w:p>
    <w:p>
      <w:pPr>
        <w:pStyle w:val="BodyText"/>
        <w:spacing w:before="1" w:line="227" w:lineRule="auto"/>
        <w:ind w:left="5"/>
      </w:pPr>
      <w:r>
        <w:rPr>
          <w:spacing w:val="7"/>
        </w:rPr>
        <w:t>材料论述的重点，排除</w:t>
      </w:r>
      <w:r>
        <w:rPr>
          <w:spacing w:val="-33"/>
        </w:rPr>
        <w:t xml:space="preserve"> </w:t>
      </w:r>
      <w:r>
        <w:rPr>
          <w:rFonts w:ascii="Times New Roman" w:eastAsia="Times New Roman" w:hAnsi="Times New Roman" w:cs="Times New Roman"/>
          <w:spacing w:val="7"/>
        </w:rPr>
        <w:t xml:space="preserve">D </w:t>
      </w:r>
      <w:r>
        <w:rPr>
          <w:spacing w:val="7"/>
        </w:rPr>
        <w:t>项。故选</w:t>
      </w:r>
      <w:r>
        <w:rPr>
          <w:spacing w:val="-43"/>
        </w:rPr>
        <w:t xml:space="preserve"> </w:t>
      </w:r>
      <w:r>
        <w:rPr>
          <w:rFonts w:ascii="Times New Roman" w:eastAsia="Times New Roman" w:hAnsi="Times New Roman" w:cs="Times New Roman"/>
          <w:spacing w:val="7"/>
        </w:rPr>
        <w:t xml:space="preserve">A </w:t>
      </w:r>
      <w:r>
        <w:rPr>
          <w:spacing w:val="7"/>
        </w:rPr>
        <w:t>项。</w:t>
      </w:r>
    </w:p>
    <w:p>
      <w:pPr>
        <w:pStyle w:val="BodyText"/>
        <w:spacing w:before="260" w:line="186" w:lineRule="auto"/>
        <w:ind w:left="6"/>
        <w:rPr>
          <w:rFonts w:ascii="Times New Roman" w:eastAsia="Times New Roman" w:hAnsi="Times New Roman" w:cs="Times New Roman"/>
        </w:rPr>
      </w:pPr>
      <w:r>
        <w:rPr>
          <w:rFonts w:ascii="Times New Roman" w:eastAsia="Times New Roman" w:hAnsi="Times New Roman" w:cs="Times New Roman"/>
          <w:spacing w:val="-6"/>
        </w:rPr>
        <w:t>6</w:t>
      </w:r>
      <w:r>
        <w:rPr>
          <w:rFonts w:ascii="Times New Roman" w:eastAsia="Times New Roman" w:hAnsi="Times New Roman" w:cs="Times New Roman"/>
          <w:spacing w:val="-21"/>
        </w:rPr>
        <w:t xml:space="preserve"> </w:t>
      </w:r>
      <w:r>
        <w:rPr>
          <w:spacing w:val="-6"/>
        </w:rPr>
        <w:t>．</w:t>
      </w:r>
      <w:r>
        <w:rPr>
          <w:rFonts w:ascii="Times New Roman" w:eastAsia="Times New Roman" w:hAnsi="Times New Roman" w:cs="Times New Roman"/>
          <w:spacing w:val="-6"/>
        </w:rPr>
        <w:t>C</w:t>
      </w:r>
    </w:p>
    <w:p>
      <w:pPr>
        <w:pStyle w:val="BodyText"/>
        <w:spacing w:before="228" w:line="432" w:lineRule="auto"/>
        <w:ind w:left="5" w:right="56" w:hanging="5"/>
        <w:jc w:val="both"/>
        <w:rPr>
          <w:rFonts w:ascii="Times New Roman" w:eastAsia="Times New Roman" w:hAnsi="Times New Roman" w:cs="Times New Roman"/>
        </w:rPr>
      </w:pPr>
      <w:r>
        <w:rPr>
          <w:spacing w:val="8"/>
        </w:rPr>
        <w:t>【详解】根据材料中</w:t>
      </w:r>
      <w:r>
        <w:rPr>
          <w:rFonts w:ascii="Times New Roman" w:eastAsia="Times New Roman" w:hAnsi="Times New Roman" w:cs="Times New Roman"/>
          <w:spacing w:val="8"/>
        </w:rPr>
        <w:t>“</w:t>
      </w:r>
      <w:r>
        <w:rPr>
          <w:rFonts w:ascii="Times New Roman" w:eastAsia="Times New Roman" w:hAnsi="Times New Roman" w:cs="Times New Roman"/>
          <w:spacing w:val="-24"/>
        </w:rPr>
        <w:t xml:space="preserve"> </w:t>
      </w:r>
      <w:r>
        <w:rPr>
          <w:rFonts w:ascii="Times New Roman" w:eastAsia="Times New Roman" w:hAnsi="Times New Roman" w:cs="Times New Roman"/>
          <w:spacing w:val="8"/>
        </w:rPr>
        <w:t xml:space="preserve">1990 </w:t>
      </w:r>
      <w:r>
        <w:rPr>
          <w:spacing w:val="8"/>
        </w:rPr>
        <w:t>年</w:t>
      </w:r>
      <w:r>
        <w:rPr>
          <w:spacing w:val="-23"/>
        </w:rPr>
        <w:t xml:space="preserve"> </w:t>
      </w:r>
      <w:r>
        <w:rPr>
          <w:rFonts w:ascii="Times New Roman" w:eastAsia="Times New Roman" w:hAnsi="Times New Roman" w:cs="Times New Roman"/>
          <w:spacing w:val="8"/>
        </w:rPr>
        <w:t>12</w:t>
      </w:r>
      <w:r>
        <w:rPr>
          <w:rFonts w:ascii="Times New Roman" w:eastAsia="Times New Roman" w:hAnsi="Times New Roman" w:cs="Times New Roman"/>
          <w:spacing w:val="17"/>
        </w:rPr>
        <w:t xml:space="preserve"> </w:t>
      </w:r>
      <w:r>
        <w:rPr>
          <w:spacing w:val="8"/>
        </w:rPr>
        <w:t>月</w:t>
      </w:r>
      <w:r>
        <w:rPr>
          <w:rFonts w:ascii="Times New Roman" w:eastAsia="Times New Roman" w:hAnsi="Times New Roman" w:cs="Times New Roman"/>
          <w:spacing w:val="8"/>
        </w:rPr>
        <w:t>”</w:t>
      </w:r>
      <w:r>
        <w:rPr>
          <w:spacing w:val="8"/>
        </w:rPr>
        <w:t>并结合所学知识可知，邓小平主张经济建设中发</w:t>
      </w:r>
      <w:r>
        <w:rPr>
          <w:spacing w:val="7"/>
        </w:rPr>
        <w:t>挥市场的机制，意在摆脱传统</w:t>
      </w:r>
      <w:r>
        <w:t xml:space="preserve"> </w:t>
      </w:r>
      <w:r>
        <w:rPr>
          <w:spacing w:val="8"/>
        </w:rPr>
        <w:t>计划经济模式的束缚，</w:t>
      </w:r>
      <w:r>
        <w:rPr>
          <w:rFonts w:ascii="Times New Roman" w:eastAsia="Times New Roman" w:hAnsi="Times New Roman" w:cs="Times New Roman"/>
          <w:spacing w:val="8"/>
        </w:rPr>
        <w:t xml:space="preserve">C </w:t>
      </w:r>
      <w:r>
        <w:rPr>
          <w:spacing w:val="8"/>
        </w:rPr>
        <w:t>项正确；材料强调邓小平意在摆脱传统经济模式的束缚，</w:t>
      </w:r>
      <w:r>
        <w:rPr>
          <w:rFonts w:ascii="Times New Roman" w:eastAsia="Times New Roman" w:hAnsi="Times New Roman" w:cs="Times New Roman"/>
        </w:rPr>
        <w:t>AD</w:t>
      </w:r>
      <w:r>
        <w:rPr>
          <w:rFonts w:ascii="Times New Roman" w:eastAsia="Times New Roman" w:hAnsi="Times New Roman" w:cs="Times New Roman"/>
          <w:spacing w:val="8"/>
        </w:rPr>
        <w:t xml:space="preserve"> </w:t>
      </w:r>
      <w:r>
        <w:rPr>
          <w:spacing w:val="8"/>
        </w:rPr>
        <w:t>项不符合材</w:t>
      </w:r>
      <w:r>
        <w:rPr>
          <w:spacing w:val="7"/>
        </w:rPr>
        <w:t>料主旨，排除</w:t>
      </w:r>
      <w:r>
        <w:rPr>
          <w:spacing w:val="-43"/>
        </w:rPr>
        <w:t xml:space="preserve"> </w:t>
      </w:r>
      <w:r>
        <w:rPr>
          <w:rFonts w:ascii="Times New Roman" w:eastAsia="Times New Roman" w:hAnsi="Times New Roman" w:cs="Times New Roman"/>
        </w:rPr>
        <w:t>AD</w:t>
      </w:r>
      <w:r>
        <w:rPr>
          <w:rFonts w:ascii="Times New Roman" w:eastAsia="Times New Roman" w:hAnsi="Times New Roman" w:cs="Times New Roman"/>
        </w:rPr>
        <w:br/>
      </w:r>
      <w:r>
        <w:rPr>
          <w:rFonts w:ascii="Times New Roman" w:eastAsia="Times New Roman" w:hAnsi="Times New Roman" w:cs="Times New Roman"/>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18" w:history="1">
        <w:r>
          <w:rPr>
            <w:rFonts w:ascii="SimSun" w:eastAsia="SimSun" w:hAnsi="SimSun" w:cs="SimSun"/>
            <w:b/>
            <w:bCs/>
            <w:noProof w:val="0"/>
            <w:snapToGrid/>
            <w:color w:val="0000EE"/>
            <w:kern w:val="0"/>
            <w:sz w:val="30"/>
            <w:szCs w:val="30"/>
            <w:u w:val="single" w:color="0000EE"/>
          </w:rPr>
          <w:t>https://d.book118.com/438135105062006046</w:t>
        </w:r>
      </w:hyperlink>
    </w:p>
    <w:p>
      <w:pPr>
        <w:pStyle w:val="BodyText"/>
        <w:spacing w:before="228" w:line="432" w:lineRule="auto"/>
        <w:ind w:left="5" w:right="56" w:hanging="5"/>
        <w:jc w:val="both"/>
        <w:rPr>
          <w:rFonts w:ascii="Times New Roman" w:eastAsia="Times New Roman" w:hAnsi="Times New Roman" w:cs="Times New Roman"/>
        </w:rPr>
      </w:pPr>
    </w:p>
    <w:sectPr>
      <w:headerReference w:type="default" r:id="rId19"/>
      <w:footerReference w:type="default" r:id="rId20"/>
      <w:pgSz w:w="11906" w:h="16839"/>
      <w:pgMar w:top="400" w:right="665" w:bottom="607" w:left="722" w:header="0" w:footer="360" w:gutter="0"/>
      <w:pgNumType w:start="1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2" w:lineRule="auto"/>
      <w:ind w:left="4088"/>
      <w:rPr>
        <w:sz w:val="22"/>
        <w:szCs w:val="22"/>
      </w:rPr>
    </w:pPr>
    <w:r>
      <w:rPr>
        <w:spacing w:val="-7"/>
        <w:sz w:val="22"/>
        <w:szCs w:val="22"/>
      </w:rPr>
      <w:t>高三历史</w:t>
    </w:r>
    <w:r>
      <w:rPr>
        <w:spacing w:val="1"/>
        <w:sz w:val="22"/>
        <w:szCs w:val="22"/>
      </w:rPr>
      <w:t xml:space="preserve">      </w:t>
    </w:r>
    <w:r>
      <w:rPr>
        <w:spacing w:val="-7"/>
        <w:sz w:val="22"/>
        <w:szCs w:val="22"/>
      </w:rPr>
      <w:t>第</w:t>
    </w:r>
    <w:r>
      <w:rPr>
        <w:spacing w:val="27"/>
        <w:sz w:val="22"/>
        <w:szCs w:val="22"/>
      </w:rPr>
      <w:t xml:space="preserve"> </w:t>
    </w:r>
    <w:r>
      <w:rPr>
        <w:spacing w:val="-7"/>
        <w:sz w:val="22"/>
        <w:szCs w:val="22"/>
      </w:rPr>
      <w:t>1</w:t>
    </w:r>
    <w:r>
      <w:rPr>
        <w:spacing w:val="14"/>
        <w:sz w:val="22"/>
        <w:szCs w:val="22"/>
      </w:rPr>
      <w:t xml:space="preserve"> </w:t>
    </w:r>
    <w:r>
      <w:rPr>
        <w:spacing w:val="-7"/>
        <w:sz w:val="22"/>
        <w:szCs w:val="22"/>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2" w:lineRule="auto"/>
      <w:ind w:left="4088"/>
      <w:rPr>
        <w:sz w:val="22"/>
        <w:szCs w:val="22"/>
      </w:rPr>
    </w:pPr>
    <w:r>
      <w:rPr>
        <w:spacing w:val="-7"/>
        <w:sz w:val="22"/>
        <w:szCs w:val="22"/>
      </w:rPr>
      <w:t>高三历史</w:t>
    </w:r>
    <w:r>
      <w:rPr>
        <w:spacing w:val="1"/>
        <w:sz w:val="22"/>
        <w:szCs w:val="22"/>
      </w:rPr>
      <w:t xml:space="preserve">      </w:t>
    </w:r>
    <w:r>
      <w:rPr>
        <w:spacing w:val="-7"/>
        <w:sz w:val="22"/>
        <w:szCs w:val="22"/>
      </w:rPr>
      <w:t>第</w:t>
    </w:r>
    <w:r>
      <w:rPr>
        <w:spacing w:val="27"/>
        <w:sz w:val="22"/>
        <w:szCs w:val="22"/>
      </w:rPr>
      <w:t xml:space="preserve"> </w:t>
    </w:r>
    <w:r>
      <w:rPr>
        <w:spacing w:val="-7"/>
        <w:sz w:val="22"/>
        <w:szCs w:val="22"/>
      </w:rPr>
      <w:t>1</w:t>
    </w:r>
    <w:r>
      <w:rPr>
        <w:spacing w:val="14"/>
        <w:sz w:val="22"/>
        <w:szCs w:val="22"/>
      </w:rPr>
      <w:t xml:space="preserve"> </w:t>
    </w:r>
    <w:r>
      <w:rPr>
        <w:spacing w:val="-7"/>
        <w:sz w:val="22"/>
        <w:szCs w:val="22"/>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2" w:lineRule="auto"/>
      <w:ind w:left="4084"/>
      <w:rPr>
        <w:sz w:val="22"/>
        <w:szCs w:val="22"/>
      </w:rPr>
    </w:pPr>
    <w:r>
      <w:rPr>
        <w:spacing w:val="-3"/>
        <w:sz w:val="22"/>
        <w:szCs w:val="22"/>
      </w:rPr>
      <w:t>高三历史</w:t>
    </w:r>
    <w:r>
      <w:rPr>
        <w:spacing w:val="1"/>
        <w:sz w:val="22"/>
        <w:szCs w:val="22"/>
      </w:rPr>
      <w:t xml:space="preserve">      </w:t>
    </w:r>
    <w:r>
      <w:rPr>
        <w:spacing w:val="-3"/>
        <w:sz w:val="22"/>
        <w:szCs w:val="22"/>
      </w:rPr>
      <w:t>第 3</w:t>
    </w:r>
    <w:r>
      <w:rPr>
        <w:spacing w:val="16"/>
        <w:sz w:val="22"/>
        <w:szCs w:val="22"/>
      </w:rPr>
      <w:t xml:space="preserve"> </w:t>
    </w:r>
    <w:r>
      <w:rPr>
        <w:spacing w:val="-3"/>
        <w:sz w:val="22"/>
        <w:szCs w:val="22"/>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2" w:lineRule="auto"/>
      <w:ind w:left="4093"/>
      <w:rPr>
        <w:sz w:val="22"/>
        <w:szCs w:val="22"/>
      </w:rPr>
    </w:pPr>
    <w:r>
      <w:rPr>
        <w:spacing w:val="-3"/>
        <w:sz w:val="22"/>
        <w:szCs w:val="22"/>
      </w:rPr>
      <w:t>高三历史</w:t>
    </w:r>
    <w:r>
      <w:rPr>
        <w:spacing w:val="1"/>
        <w:sz w:val="22"/>
        <w:szCs w:val="22"/>
      </w:rPr>
      <w:t xml:space="preserve">      </w:t>
    </w:r>
    <w:r>
      <w:rPr>
        <w:spacing w:val="-3"/>
        <w:sz w:val="22"/>
        <w:szCs w:val="22"/>
      </w:rPr>
      <w:t>第 4</w:t>
    </w:r>
    <w:r>
      <w:rPr>
        <w:spacing w:val="16"/>
        <w:sz w:val="22"/>
        <w:szCs w:val="22"/>
      </w:rPr>
      <w:t xml:space="preserve"> </w:t>
    </w:r>
    <w:r>
      <w:rPr>
        <w:spacing w:val="-3"/>
        <w:sz w:val="22"/>
        <w:szCs w:val="22"/>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2" w:lineRule="auto"/>
      <w:ind w:left="4093"/>
      <w:rPr>
        <w:sz w:val="22"/>
        <w:szCs w:val="22"/>
      </w:rPr>
    </w:pPr>
    <w:r>
      <w:rPr>
        <w:spacing w:val="-3"/>
        <w:sz w:val="22"/>
        <w:szCs w:val="22"/>
      </w:rPr>
      <w:t>高三历史</w:t>
    </w:r>
    <w:r>
      <w:rPr>
        <w:spacing w:val="1"/>
        <w:sz w:val="22"/>
        <w:szCs w:val="22"/>
      </w:rPr>
      <w:t xml:space="preserve">      </w:t>
    </w:r>
    <w:r>
      <w:rPr>
        <w:spacing w:val="-3"/>
        <w:sz w:val="22"/>
        <w:szCs w:val="22"/>
      </w:rPr>
      <w:t>第 4</w:t>
    </w:r>
    <w:r>
      <w:rPr>
        <w:spacing w:val="16"/>
        <w:sz w:val="22"/>
        <w:szCs w:val="22"/>
      </w:rPr>
      <w:t xml:space="preserve"> </w:t>
    </w:r>
    <w:r>
      <w:rPr>
        <w:spacing w:val="-3"/>
        <w:sz w:val="22"/>
        <w:szCs w:val="22"/>
      </w:rPr>
      <w:t>页</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2" w:lineRule="auto"/>
      <w:ind w:left="4090"/>
      <w:rPr>
        <w:sz w:val="22"/>
        <w:szCs w:val="22"/>
      </w:rPr>
    </w:pPr>
    <w:r>
      <w:rPr>
        <w:spacing w:val="-3"/>
        <w:sz w:val="22"/>
        <w:szCs w:val="22"/>
      </w:rPr>
      <w:t>高三历史</w:t>
    </w:r>
    <w:r>
      <w:rPr>
        <w:spacing w:val="1"/>
        <w:sz w:val="22"/>
        <w:szCs w:val="22"/>
      </w:rPr>
      <w:t xml:space="preserve">      </w:t>
    </w:r>
    <w:r>
      <w:rPr>
        <w:spacing w:val="-3"/>
        <w:sz w:val="22"/>
        <w:szCs w:val="22"/>
      </w:rPr>
      <w:t>第 5</w:t>
    </w:r>
    <w:r>
      <w:rPr>
        <w:spacing w:val="16"/>
        <w:sz w:val="22"/>
        <w:szCs w:val="22"/>
      </w:rPr>
      <w:t xml:space="preserve"> </w:t>
    </w:r>
    <w:r>
      <w:rPr>
        <w:spacing w:val="-3"/>
        <w:sz w:val="22"/>
        <w:szCs w:val="22"/>
      </w:rPr>
      <w:t>页</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2" w:lineRule="auto"/>
      <w:ind w:left="4087"/>
      <w:rPr>
        <w:sz w:val="22"/>
        <w:szCs w:val="22"/>
      </w:rPr>
    </w:pPr>
    <w:r>
      <w:rPr>
        <w:spacing w:val="-3"/>
        <w:sz w:val="22"/>
        <w:szCs w:val="22"/>
      </w:rPr>
      <w:t>高三历史</w:t>
    </w:r>
    <w:r>
      <w:rPr>
        <w:spacing w:val="1"/>
        <w:sz w:val="22"/>
        <w:szCs w:val="22"/>
      </w:rPr>
      <w:t xml:space="preserve">      </w:t>
    </w:r>
    <w:r>
      <w:rPr>
        <w:spacing w:val="-3"/>
        <w:sz w:val="22"/>
        <w:szCs w:val="22"/>
      </w:rPr>
      <w:t>第 6</w:t>
    </w:r>
    <w:r>
      <w:rPr>
        <w:spacing w:val="16"/>
        <w:sz w:val="22"/>
        <w:szCs w:val="22"/>
      </w:rPr>
      <w:t xml:space="preserve"> </w:t>
    </w:r>
    <w:r>
      <w:rPr>
        <w:spacing w:val="-3"/>
        <w:sz w:val="22"/>
        <w:szCs w:val="22"/>
      </w:rPr>
      <w:t>页</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9" w:lineRule="auto"/>
      <w:ind w:left="4344"/>
    </w:pPr>
    <w:r>
      <w:rPr>
        <w:spacing w:val="3"/>
      </w:rPr>
      <w:t>答案第</w:t>
    </w:r>
    <w:r>
      <w:rPr>
        <w:spacing w:val="-16"/>
      </w:rPr>
      <w:t xml:space="preserve"> </w:t>
    </w:r>
    <w:r>
      <w:rPr>
        <w:rFonts w:ascii="Times New Roman" w:eastAsia="Times New Roman" w:hAnsi="Times New Roman" w:cs="Times New Roman"/>
        <w:spacing w:val="3"/>
      </w:rPr>
      <w:t>1</w:t>
    </w:r>
    <w:r>
      <w:rPr>
        <w:spacing w:val="3"/>
      </w:rPr>
      <w:t>页，共</w:t>
    </w:r>
    <w:r>
      <w:rPr>
        <w:spacing w:val="-35"/>
      </w:rPr>
      <w:t xml:space="preserve"> </w:t>
    </w:r>
    <w:r>
      <w:rPr>
        <w:rFonts w:ascii="Times New Roman" w:eastAsia="Times New Roman" w:hAnsi="Times New Roman" w:cs="Times New Roman"/>
        <w:spacing w:val="3"/>
      </w:rPr>
      <w:t>5</w:t>
    </w:r>
    <w:r>
      <w:rPr>
        <w:spacing w:val="3"/>
      </w:rPr>
      <w:t>页</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width:2.85pt;height:2.8pt;margin-top:445.49pt;margin-left:194.98pt;mso-position-horizontal-relative:page;mso-position-vertical-relative:page;position:absolute;z-index:-251658240" o:allowincell="f" filled="f" stroked="f">
          <v:imagedata r:id="rId1" o:titl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SimSun" w:eastAsia="SimSun" w:hAnsi="SimSun" w:cs="SimSun"/>
      <w:sz w:val="20"/>
      <w:szCs w:val="20"/>
      <w:lang w:val="en-US" w:eastAsia="en-US" w:bidi="ar-SA"/>
    </w:rPr>
  </w:style>
  <w:style w:type="paragraph" w:customStyle="1" w:styleId="TableText">
    <w:name w:val="Table Text"/>
    <w:basedOn w:val="Normal"/>
    <w:semiHidden/>
    <w:qFormat/>
    <w:rPr>
      <w:rFonts w:ascii="SimSun" w:eastAsia="SimSun" w:hAnsi="SimSun" w:cs="SimSun"/>
      <w:sz w:val="20"/>
      <w:szCs w:val="20"/>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5.xml" /><Relationship Id="rId11" Type="http://schemas.openxmlformats.org/officeDocument/2006/relationships/image" Target="media/image3.jpeg" /><Relationship Id="rId12" Type="http://schemas.openxmlformats.org/officeDocument/2006/relationships/footer" Target="footer6.xml" /><Relationship Id="rId13" Type="http://schemas.openxmlformats.org/officeDocument/2006/relationships/footer" Target="footer7.xml" /><Relationship Id="rId14" Type="http://schemas.openxmlformats.org/officeDocument/2006/relationships/footer" Target="footer8.xml" /><Relationship Id="rId15" Type="http://schemas.openxmlformats.org/officeDocument/2006/relationships/header" Target="header1.xml" /><Relationship Id="rId16" Type="http://schemas.openxmlformats.org/officeDocument/2006/relationships/footer" Target="footer9.xml" /><Relationship Id="rId17" Type="http://schemas.openxmlformats.org/officeDocument/2006/relationships/image" Target="media/image5.png" /><Relationship Id="rId18" Type="http://schemas.openxmlformats.org/officeDocument/2006/relationships/hyperlink" Target="https://d.book118.com/438135105062006046" TargetMode="External" /><Relationship Id="rId19" Type="http://schemas.openxmlformats.org/officeDocument/2006/relationships/header" Target="header2.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theme" Target="theme/theme1.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image" Target="media/image1.jpeg"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image" Target="media/image2.jpeg" /></Relationships>
</file>

<file path=word/_rels/header1.xml.rels><?xml version="1.0" encoding="utf-8" standalone="yes"?><Relationships xmlns="http://schemas.openxmlformats.org/package/2006/relationships"><Relationship Id="rId1" Type="http://schemas.openxmlformats.org/officeDocument/2006/relationships/image" Target="media/image4.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2024-03-17T09:18:03Z</vt:filetime>
  </property>
  <property fmtid="{D5CDD505-2E9C-101B-9397-08002B2CF9AE}" pid="3" name="CRO">
    <vt:lpwstr>wqlLaW5nc29mdCBQREYgdG8gV1BTIDkw</vt:lpwstr>
  </property>
</Properties>
</file>