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石英纤维相关项目运行指导方案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01" w:history="1">
        <w:r>
          <w:rPr>
            <w:rFonts w:ascii="仿宋" w:eastAsia="仿宋" w:hAnsi="仿宋" w:cs="仿宋" w:hint="eastAsia"/>
            <w:lang w:eastAsia="zh-CN"/>
          </w:rPr>
          <w:t>概论</w:t>
        </w:r>
        <w:r>
          <w:tab/>
        </w:r>
        <w:r>
          <w:fldChar w:fldCharType="begin"/>
        </w:r>
        <w:r>
          <w:instrText xml:space="preserve"> PAGEREF _Toc5001 \h </w:instrText>
        </w:r>
        <w:r>
          <w:fldChar w:fldCharType="separate"/>
        </w:r>
        <w:r>
          <w:t>3</w:t>
        </w:r>
        <w:r>
          <w:fldChar w:fldCharType="end"/>
        </w:r>
      </w:hyperlink>
    </w:p>
    <w:p>
      <w:pPr>
        <w:pStyle w:val="TOC1"/>
        <w:tabs>
          <w:tab w:val="right" w:leader="dot" w:pos="8306"/>
        </w:tabs>
      </w:pPr>
      <w:hyperlink w:anchor="_Toc31236" w:history="1">
        <w:r>
          <w:rPr>
            <w:rFonts w:ascii="仿宋" w:eastAsia="仿宋" w:hAnsi="仿宋" w:cs="仿宋" w:hint="eastAsia"/>
            <w:lang w:eastAsia="zh-CN"/>
          </w:rPr>
          <w:t>一、背景和必要性研究</w:t>
        </w:r>
        <w:r>
          <w:tab/>
        </w:r>
        <w:r>
          <w:fldChar w:fldCharType="begin"/>
        </w:r>
        <w:r>
          <w:instrText xml:space="preserve"> PAGEREF _Toc31236 \h </w:instrText>
        </w:r>
        <w:r>
          <w:fldChar w:fldCharType="separate"/>
        </w:r>
        <w:r>
          <w:t>3</w:t>
        </w:r>
        <w:r>
          <w:fldChar w:fldCharType="end"/>
        </w:r>
      </w:hyperlink>
    </w:p>
    <w:p>
      <w:pPr>
        <w:pStyle w:val="TOC2"/>
        <w:tabs>
          <w:tab w:val="right" w:leader="dot" w:pos="8306"/>
        </w:tabs>
      </w:pPr>
      <w:hyperlink w:anchor="_Toc22158" w:history="1">
        <w:r>
          <w:rPr>
            <w:rFonts w:ascii="仿宋" w:eastAsia="仿宋" w:hAnsi="仿宋" w:cs="仿宋" w:hint="eastAsia"/>
            <w:lang w:eastAsia="zh-CN"/>
          </w:rPr>
          <w:t>(一)、石英纤维项目承办单位背景分析</w:t>
        </w:r>
        <w:r>
          <w:tab/>
        </w:r>
        <w:r>
          <w:fldChar w:fldCharType="begin"/>
        </w:r>
        <w:r>
          <w:instrText xml:space="preserve"> PAGEREF _Toc22158 \h </w:instrText>
        </w:r>
        <w:r>
          <w:fldChar w:fldCharType="separate"/>
        </w:r>
        <w:r>
          <w:t>3</w:t>
        </w:r>
        <w:r>
          <w:fldChar w:fldCharType="end"/>
        </w:r>
      </w:hyperlink>
    </w:p>
    <w:p>
      <w:pPr>
        <w:pStyle w:val="TOC2"/>
        <w:tabs>
          <w:tab w:val="right" w:leader="dot" w:pos="8306"/>
        </w:tabs>
      </w:pPr>
      <w:hyperlink w:anchor="_Toc11629" w:history="1">
        <w:r>
          <w:rPr>
            <w:rFonts w:ascii="仿宋" w:eastAsia="仿宋" w:hAnsi="仿宋" w:cs="仿宋" w:hint="eastAsia"/>
            <w:lang w:eastAsia="zh-CN"/>
          </w:rPr>
          <w:t>(二)、产业政策及发展规划</w:t>
        </w:r>
        <w:r>
          <w:tab/>
        </w:r>
        <w:r>
          <w:fldChar w:fldCharType="begin"/>
        </w:r>
        <w:r>
          <w:instrText xml:space="preserve"> PAGEREF _Toc11629 \h </w:instrText>
        </w:r>
        <w:r>
          <w:fldChar w:fldCharType="separate"/>
        </w:r>
        <w:r>
          <w:t>5</w:t>
        </w:r>
        <w:r>
          <w:fldChar w:fldCharType="end"/>
        </w:r>
      </w:hyperlink>
    </w:p>
    <w:p>
      <w:pPr>
        <w:pStyle w:val="TOC2"/>
        <w:tabs>
          <w:tab w:val="right" w:leader="dot" w:pos="8306"/>
        </w:tabs>
      </w:pPr>
      <w:hyperlink w:anchor="_Toc19982" w:history="1">
        <w:r>
          <w:rPr>
            <w:rFonts w:ascii="仿宋" w:eastAsia="仿宋" w:hAnsi="仿宋" w:cs="仿宋" w:hint="eastAsia"/>
            <w:lang w:eastAsia="zh-CN"/>
          </w:rPr>
          <w:t>(三)、鼓励中小企业发展</w:t>
        </w:r>
        <w:r>
          <w:tab/>
        </w:r>
        <w:r>
          <w:fldChar w:fldCharType="begin"/>
        </w:r>
        <w:r>
          <w:instrText xml:space="preserve"> PAGEREF _Toc19982 \h </w:instrText>
        </w:r>
        <w:r>
          <w:fldChar w:fldCharType="separate"/>
        </w:r>
        <w:r>
          <w:t>6</w:t>
        </w:r>
        <w:r>
          <w:fldChar w:fldCharType="end"/>
        </w:r>
      </w:hyperlink>
    </w:p>
    <w:p>
      <w:pPr>
        <w:pStyle w:val="TOC2"/>
        <w:tabs>
          <w:tab w:val="right" w:leader="dot" w:pos="8306"/>
        </w:tabs>
      </w:pPr>
      <w:hyperlink w:anchor="_Toc31837" w:history="1">
        <w:r>
          <w:rPr>
            <w:rFonts w:ascii="仿宋" w:eastAsia="仿宋" w:hAnsi="仿宋" w:cs="仿宋" w:hint="eastAsia"/>
            <w:lang w:eastAsia="zh-CN"/>
          </w:rPr>
          <w:t>(四)、宏观经济形势分析</w:t>
        </w:r>
        <w:r>
          <w:tab/>
        </w:r>
        <w:r>
          <w:fldChar w:fldCharType="begin"/>
        </w:r>
        <w:r>
          <w:instrText xml:space="preserve"> PAGEREF _Toc31837 \h </w:instrText>
        </w:r>
        <w:r>
          <w:fldChar w:fldCharType="separate"/>
        </w:r>
        <w:r>
          <w:t>7</w:t>
        </w:r>
        <w:r>
          <w:fldChar w:fldCharType="end"/>
        </w:r>
      </w:hyperlink>
    </w:p>
    <w:p>
      <w:pPr>
        <w:pStyle w:val="TOC2"/>
        <w:tabs>
          <w:tab w:val="right" w:leader="dot" w:pos="8306"/>
        </w:tabs>
      </w:pPr>
      <w:hyperlink w:anchor="_Toc264" w:history="1">
        <w:r>
          <w:rPr>
            <w:rFonts w:ascii="仿宋" w:eastAsia="仿宋" w:hAnsi="仿宋" w:cs="仿宋" w:hint="eastAsia"/>
            <w:lang w:eastAsia="zh-CN"/>
          </w:rPr>
          <w:t>(五)、区域经济发展概况</w:t>
        </w:r>
        <w:r>
          <w:tab/>
        </w:r>
        <w:r>
          <w:fldChar w:fldCharType="begin"/>
        </w:r>
        <w:r>
          <w:instrText xml:space="preserve"> PAGEREF _Toc264 \h </w:instrText>
        </w:r>
        <w:r>
          <w:fldChar w:fldCharType="separate"/>
        </w:r>
        <w:r>
          <w:t>7</w:t>
        </w:r>
        <w:r>
          <w:fldChar w:fldCharType="end"/>
        </w:r>
      </w:hyperlink>
    </w:p>
    <w:p>
      <w:pPr>
        <w:pStyle w:val="TOC2"/>
        <w:tabs>
          <w:tab w:val="right" w:leader="dot" w:pos="8306"/>
        </w:tabs>
      </w:pPr>
      <w:hyperlink w:anchor="_Toc17325" w:history="1">
        <w:r>
          <w:rPr>
            <w:rFonts w:ascii="仿宋" w:eastAsia="仿宋" w:hAnsi="仿宋" w:cs="仿宋" w:hint="eastAsia"/>
            <w:lang w:eastAsia="zh-CN"/>
          </w:rPr>
          <w:t>(六)、石英纤维项目必要性分析</w:t>
        </w:r>
        <w:r>
          <w:tab/>
        </w:r>
        <w:r>
          <w:fldChar w:fldCharType="begin"/>
        </w:r>
        <w:r>
          <w:instrText xml:space="preserve"> PAGEREF _Toc17325 \h </w:instrText>
        </w:r>
        <w:r>
          <w:fldChar w:fldCharType="separate"/>
        </w:r>
        <w:r>
          <w:t>8</w:t>
        </w:r>
        <w:r>
          <w:fldChar w:fldCharType="end"/>
        </w:r>
      </w:hyperlink>
    </w:p>
    <w:p>
      <w:pPr>
        <w:pStyle w:val="TOC1"/>
        <w:tabs>
          <w:tab w:val="right" w:leader="dot" w:pos="8306"/>
        </w:tabs>
      </w:pPr>
      <w:hyperlink w:anchor="_Toc19329" w:history="1">
        <w:r>
          <w:rPr>
            <w:rFonts w:ascii="仿宋" w:eastAsia="仿宋" w:hAnsi="仿宋" w:cs="仿宋" w:hint="eastAsia"/>
            <w:lang w:eastAsia="zh-CN"/>
          </w:rPr>
          <w:t>二、石英纤维项目建设地方案</w:t>
        </w:r>
        <w:r>
          <w:tab/>
        </w:r>
        <w:r>
          <w:fldChar w:fldCharType="begin"/>
        </w:r>
        <w:r>
          <w:instrText xml:space="preserve"> PAGEREF _Toc19329 \h </w:instrText>
        </w:r>
        <w:r>
          <w:fldChar w:fldCharType="separate"/>
        </w:r>
        <w:r>
          <w:t>9</w:t>
        </w:r>
        <w:r>
          <w:fldChar w:fldCharType="end"/>
        </w:r>
      </w:hyperlink>
    </w:p>
    <w:p>
      <w:pPr>
        <w:pStyle w:val="TOC2"/>
        <w:tabs>
          <w:tab w:val="right" w:leader="dot" w:pos="8306"/>
        </w:tabs>
      </w:pPr>
      <w:hyperlink w:anchor="_Toc16303" w:history="1">
        <w:r>
          <w:rPr>
            <w:rFonts w:ascii="仿宋" w:eastAsia="仿宋" w:hAnsi="仿宋" w:cs="仿宋" w:hint="eastAsia"/>
            <w:lang w:eastAsia="zh-CN"/>
          </w:rPr>
          <w:t>(一)、石英纤维项目选址原则</w:t>
        </w:r>
        <w:r>
          <w:tab/>
        </w:r>
        <w:r>
          <w:fldChar w:fldCharType="begin"/>
        </w:r>
        <w:r>
          <w:instrText xml:space="preserve"> PAGEREF _Toc16303 \h </w:instrText>
        </w:r>
        <w:r>
          <w:fldChar w:fldCharType="separate"/>
        </w:r>
        <w:r>
          <w:t>9</w:t>
        </w:r>
        <w:r>
          <w:fldChar w:fldCharType="end"/>
        </w:r>
      </w:hyperlink>
    </w:p>
    <w:p>
      <w:pPr>
        <w:pStyle w:val="TOC2"/>
        <w:tabs>
          <w:tab w:val="right" w:leader="dot" w:pos="8306"/>
        </w:tabs>
      </w:pPr>
      <w:hyperlink w:anchor="_Toc3926" w:history="1">
        <w:r>
          <w:rPr>
            <w:rFonts w:ascii="仿宋" w:eastAsia="仿宋" w:hAnsi="仿宋" w:cs="仿宋" w:hint="eastAsia"/>
            <w:lang w:eastAsia="zh-CN"/>
          </w:rPr>
          <w:t>(二)、石英纤维项目选址</w:t>
        </w:r>
        <w:r>
          <w:tab/>
        </w:r>
        <w:r>
          <w:fldChar w:fldCharType="begin"/>
        </w:r>
        <w:r>
          <w:instrText xml:space="preserve"> PAGEREF _Toc3926 \h </w:instrText>
        </w:r>
        <w:r>
          <w:fldChar w:fldCharType="separate"/>
        </w:r>
        <w:r>
          <w:t>10</w:t>
        </w:r>
        <w:r>
          <w:fldChar w:fldCharType="end"/>
        </w:r>
      </w:hyperlink>
    </w:p>
    <w:p>
      <w:pPr>
        <w:pStyle w:val="TOC2"/>
        <w:tabs>
          <w:tab w:val="right" w:leader="dot" w:pos="8306"/>
        </w:tabs>
      </w:pPr>
      <w:hyperlink w:anchor="_Toc28220" w:history="1">
        <w:r>
          <w:rPr>
            <w:rFonts w:ascii="仿宋" w:eastAsia="仿宋" w:hAnsi="仿宋" w:cs="仿宋" w:hint="eastAsia"/>
            <w:lang w:eastAsia="zh-CN"/>
          </w:rPr>
          <w:t>(三)、建设条件分析</w:t>
        </w:r>
        <w:r>
          <w:tab/>
        </w:r>
        <w:r>
          <w:fldChar w:fldCharType="begin"/>
        </w:r>
        <w:r>
          <w:instrText xml:space="preserve"> PAGEREF _Toc28220 \h </w:instrText>
        </w:r>
        <w:r>
          <w:fldChar w:fldCharType="separate"/>
        </w:r>
        <w:r>
          <w:t>10</w:t>
        </w:r>
        <w:r>
          <w:fldChar w:fldCharType="end"/>
        </w:r>
      </w:hyperlink>
    </w:p>
    <w:p>
      <w:pPr>
        <w:pStyle w:val="TOC2"/>
        <w:tabs>
          <w:tab w:val="right" w:leader="dot" w:pos="8306"/>
        </w:tabs>
      </w:pPr>
      <w:hyperlink w:anchor="_Toc12460" w:history="1">
        <w:r>
          <w:rPr>
            <w:rFonts w:ascii="仿宋" w:eastAsia="仿宋" w:hAnsi="仿宋" w:cs="仿宋" w:hint="eastAsia"/>
            <w:lang w:eastAsia="zh-CN"/>
          </w:rPr>
          <w:t>(四)、用地控制指标</w:t>
        </w:r>
        <w:r>
          <w:tab/>
        </w:r>
        <w:r>
          <w:fldChar w:fldCharType="begin"/>
        </w:r>
        <w:r>
          <w:instrText xml:space="preserve"> PAGEREF _Toc12460 \h </w:instrText>
        </w:r>
        <w:r>
          <w:fldChar w:fldCharType="separate"/>
        </w:r>
        <w:r>
          <w:t>11</w:t>
        </w:r>
        <w:r>
          <w:fldChar w:fldCharType="end"/>
        </w:r>
      </w:hyperlink>
    </w:p>
    <w:p>
      <w:pPr>
        <w:pStyle w:val="TOC2"/>
        <w:tabs>
          <w:tab w:val="right" w:leader="dot" w:pos="8306"/>
        </w:tabs>
      </w:pPr>
      <w:hyperlink w:anchor="_Toc12777" w:history="1">
        <w:r>
          <w:rPr>
            <w:rFonts w:ascii="仿宋" w:eastAsia="仿宋" w:hAnsi="仿宋" w:cs="仿宋" w:hint="eastAsia"/>
            <w:lang w:eastAsia="zh-CN"/>
          </w:rPr>
          <w:t>(五)、用地总体要求</w:t>
        </w:r>
        <w:r>
          <w:tab/>
        </w:r>
        <w:r>
          <w:fldChar w:fldCharType="begin"/>
        </w:r>
        <w:r>
          <w:instrText xml:space="preserve"> PAGEREF _Toc12777 \h </w:instrText>
        </w:r>
        <w:r>
          <w:fldChar w:fldCharType="separate"/>
        </w:r>
        <w:r>
          <w:t>12</w:t>
        </w:r>
        <w:r>
          <w:fldChar w:fldCharType="end"/>
        </w:r>
      </w:hyperlink>
    </w:p>
    <w:p>
      <w:pPr>
        <w:pStyle w:val="TOC2"/>
        <w:tabs>
          <w:tab w:val="right" w:leader="dot" w:pos="8306"/>
        </w:tabs>
      </w:pPr>
      <w:hyperlink w:anchor="_Toc25273" w:history="1">
        <w:r>
          <w:rPr>
            <w:rFonts w:ascii="仿宋" w:eastAsia="仿宋" w:hAnsi="仿宋" w:cs="仿宋" w:hint="eastAsia"/>
            <w:lang w:eastAsia="zh-CN"/>
          </w:rPr>
          <w:t>(六)、节约用地措施</w:t>
        </w:r>
        <w:r>
          <w:tab/>
        </w:r>
        <w:r>
          <w:fldChar w:fldCharType="begin"/>
        </w:r>
        <w:r>
          <w:instrText xml:space="preserve"> PAGEREF _Toc25273 \h </w:instrText>
        </w:r>
        <w:r>
          <w:fldChar w:fldCharType="separate"/>
        </w:r>
        <w:r>
          <w:t>12</w:t>
        </w:r>
        <w:r>
          <w:fldChar w:fldCharType="end"/>
        </w:r>
      </w:hyperlink>
    </w:p>
    <w:p>
      <w:pPr>
        <w:pStyle w:val="TOC2"/>
        <w:tabs>
          <w:tab w:val="right" w:leader="dot" w:pos="8306"/>
        </w:tabs>
      </w:pPr>
      <w:hyperlink w:anchor="_Toc18469" w:history="1">
        <w:r>
          <w:rPr>
            <w:rFonts w:ascii="仿宋" w:eastAsia="仿宋" w:hAnsi="仿宋" w:cs="仿宋" w:hint="eastAsia"/>
            <w:lang w:eastAsia="zh-CN"/>
          </w:rPr>
          <w:t>(七)、总图布置方案</w:t>
        </w:r>
        <w:r>
          <w:tab/>
        </w:r>
        <w:r>
          <w:fldChar w:fldCharType="begin"/>
        </w:r>
        <w:r>
          <w:instrText xml:space="preserve"> PAGEREF _Toc18469 \h </w:instrText>
        </w:r>
        <w:r>
          <w:fldChar w:fldCharType="separate"/>
        </w:r>
        <w:r>
          <w:t>12</w:t>
        </w:r>
        <w:r>
          <w:fldChar w:fldCharType="end"/>
        </w:r>
      </w:hyperlink>
    </w:p>
    <w:p>
      <w:pPr>
        <w:pStyle w:val="TOC2"/>
        <w:tabs>
          <w:tab w:val="right" w:leader="dot" w:pos="8306"/>
        </w:tabs>
      </w:pPr>
      <w:hyperlink w:anchor="_Toc12284" w:history="1">
        <w:r>
          <w:rPr>
            <w:rFonts w:ascii="仿宋" w:eastAsia="仿宋" w:hAnsi="仿宋" w:cs="仿宋" w:hint="eastAsia"/>
            <w:lang w:eastAsia="zh-CN"/>
          </w:rPr>
          <w:t>(八)、运输组成</w:t>
        </w:r>
        <w:r>
          <w:tab/>
        </w:r>
        <w:r>
          <w:fldChar w:fldCharType="begin"/>
        </w:r>
        <w:r>
          <w:instrText xml:space="preserve"> PAGEREF _Toc12284 \h </w:instrText>
        </w:r>
        <w:r>
          <w:fldChar w:fldCharType="separate"/>
        </w:r>
        <w:r>
          <w:t>14</w:t>
        </w:r>
        <w:r>
          <w:fldChar w:fldCharType="end"/>
        </w:r>
      </w:hyperlink>
    </w:p>
    <w:p>
      <w:pPr>
        <w:pStyle w:val="TOC2"/>
        <w:tabs>
          <w:tab w:val="right" w:leader="dot" w:pos="8306"/>
        </w:tabs>
      </w:pPr>
      <w:hyperlink w:anchor="_Toc28947" w:history="1">
        <w:r>
          <w:rPr>
            <w:rFonts w:ascii="仿宋" w:eastAsia="仿宋" w:hAnsi="仿宋" w:cs="仿宋" w:hint="eastAsia"/>
            <w:lang w:eastAsia="zh-CN"/>
          </w:rPr>
          <w:t>(九)、选址综合评价</w:t>
        </w:r>
        <w:r>
          <w:tab/>
        </w:r>
        <w:r>
          <w:fldChar w:fldCharType="begin"/>
        </w:r>
        <w:r>
          <w:instrText xml:space="preserve"> PAGEREF _Toc28947 \h </w:instrText>
        </w:r>
        <w:r>
          <w:fldChar w:fldCharType="separate"/>
        </w:r>
        <w:r>
          <w:t>15</w:t>
        </w:r>
        <w:r>
          <w:fldChar w:fldCharType="end"/>
        </w:r>
      </w:hyperlink>
    </w:p>
    <w:p>
      <w:pPr>
        <w:pStyle w:val="TOC1"/>
        <w:tabs>
          <w:tab w:val="right" w:leader="dot" w:pos="8306"/>
        </w:tabs>
      </w:pPr>
      <w:hyperlink w:anchor="_Toc16678" w:history="1">
        <w:r>
          <w:rPr>
            <w:rFonts w:ascii="仿宋" w:eastAsia="仿宋" w:hAnsi="仿宋" w:cs="仿宋" w:hint="eastAsia"/>
            <w:lang w:eastAsia="zh-CN"/>
          </w:rPr>
          <w:t>三、石英纤维项目招投标方案</w:t>
        </w:r>
        <w:r>
          <w:tab/>
        </w:r>
        <w:r>
          <w:fldChar w:fldCharType="begin"/>
        </w:r>
        <w:r>
          <w:instrText xml:space="preserve"> PAGEREF _Toc16678 \h </w:instrText>
        </w:r>
        <w:r>
          <w:fldChar w:fldCharType="separate"/>
        </w:r>
        <w:r>
          <w:t>16</w:t>
        </w:r>
        <w:r>
          <w:fldChar w:fldCharType="end"/>
        </w:r>
      </w:hyperlink>
    </w:p>
    <w:p>
      <w:pPr>
        <w:pStyle w:val="TOC2"/>
        <w:tabs>
          <w:tab w:val="right" w:leader="dot" w:pos="8306"/>
        </w:tabs>
      </w:pPr>
      <w:hyperlink w:anchor="_Toc24407" w:history="1">
        <w:r>
          <w:rPr>
            <w:rFonts w:ascii="仿宋" w:eastAsia="仿宋" w:hAnsi="仿宋" w:cs="仿宋" w:hint="eastAsia"/>
            <w:lang w:eastAsia="zh-CN"/>
          </w:rPr>
          <w:t>(一)、招标组织方式</w:t>
        </w:r>
        <w:r>
          <w:tab/>
        </w:r>
        <w:r>
          <w:fldChar w:fldCharType="begin"/>
        </w:r>
        <w:r>
          <w:instrText xml:space="preserve"> PAGEREF _Toc24407 \h </w:instrText>
        </w:r>
        <w:r>
          <w:fldChar w:fldCharType="separate"/>
        </w:r>
        <w:r>
          <w:t>16</w:t>
        </w:r>
        <w:r>
          <w:fldChar w:fldCharType="end"/>
        </w:r>
      </w:hyperlink>
    </w:p>
    <w:p>
      <w:pPr>
        <w:pStyle w:val="TOC2"/>
        <w:tabs>
          <w:tab w:val="right" w:leader="dot" w:pos="8306"/>
        </w:tabs>
      </w:pPr>
      <w:hyperlink w:anchor="_Toc16437" w:history="1">
        <w:r>
          <w:rPr>
            <w:rFonts w:ascii="仿宋" w:eastAsia="仿宋" w:hAnsi="仿宋" w:cs="仿宋" w:hint="eastAsia"/>
            <w:lang w:eastAsia="zh-CN"/>
          </w:rPr>
          <w:t>(二)、招标委员会的组织设立</w:t>
        </w:r>
        <w:r>
          <w:tab/>
        </w:r>
        <w:r>
          <w:fldChar w:fldCharType="begin"/>
        </w:r>
        <w:r>
          <w:instrText xml:space="preserve"> PAGEREF _Toc16437 \h </w:instrText>
        </w:r>
        <w:r>
          <w:fldChar w:fldCharType="separate"/>
        </w:r>
        <w:r>
          <w:t>17</w:t>
        </w:r>
        <w:r>
          <w:fldChar w:fldCharType="end"/>
        </w:r>
      </w:hyperlink>
    </w:p>
    <w:p>
      <w:pPr>
        <w:pStyle w:val="TOC2"/>
        <w:tabs>
          <w:tab w:val="right" w:leader="dot" w:pos="8306"/>
        </w:tabs>
      </w:pPr>
      <w:hyperlink w:anchor="_Toc30516" w:history="1">
        <w:r>
          <w:rPr>
            <w:rFonts w:ascii="仿宋" w:eastAsia="仿宋" w:hAnsi="仿宋" w:cs="仿宋" w:hint="eastAsia"/>
            <w:lang w:eastAsia="zh-CN"/>
          </w:rPr>
          <w:t>(三)、石英纤维项目招投标要求</w:t>
        </w:r>
        <w:r>
          <w:tab/>
        </w:r>
        <w:r>
          <w:fldChar w:fldCharType="begin"/>
        </w:r>
        <w:r>
          <w:instrText xml:space="preserve"> PAGEREF _Toc30516 \h </w:instrText>
        </w:r>
        <w:r>
          <w:fldChar w:fldCharType="separate"/>
        </w:r>
        <w:r>
          <w:t>18</w:t>
        </w:r>
        <w:r>
          <w:fldChar w:fldCharType="end"/>
        </w:r>
      </w:hyperlink>
    </w:p>
    <w:p>
      <w:pPr>
        <w:pStyle w:val="TOC2"/>
        <w:tabs>
          <w:tab w:val="right" w:leader="dot" w:pos="8306"/>
        </w:tabs>
      </w:pPr>
      <w:hyperlink w:anchor="_Toc24988" w:history="1">
        <w:r>
          <w:rPr>
            <w:rFonts w:ascii="仿宋" w:eastAsia="仿宋" w:hAnsi="仿宋" w:cs="仿宋" w:hint="eastAsia"/>
            <w:lang w:eastAsia="zh-CN"/>
          </w:rPr>
          <w:t>(四)、石英纤维项目招标方式和招标程序</w:t>
        </w:r>
        <w:r>
          <w:tab/>
        </w:r>
        <w:r>
          <w:fldChar w:fldCharType="begin"/>
        </w:r>
        <w:r>
          <w:instrText xml:space="preserve"> PAGEREF _Toc24988 \h </w:instrText>
        </w:r>
        <w:r>
          <w:fldChar w:fldCharType="separate"/>
        </w:r>
        <w:r>
          <w:t>19</w:t>
        </w:r>
        <w:r>
          <w:fldChar w:fldCharType="end"/>
        </w:r>
      </w:hyperlink>
    </w:p>
    <w:p>
      <w:pPr>
        <w:pStyle w:val="TOC2"/>
        <w:tabs>
          <w:tab w:val="right" w:leader="dot" w:pos="8306"/>
        </w:tabs>
      </w:pPr>
      <w:hyperlink w:anchor="_Toc24490" w:history="1">
        <w:r>
          <w:rPr>
            <w:rFonts w:ascii="仿宋" w:eastAsia="仿宋" w:hAnsi="仿宋" w:cs="仿宋" w:hint="eastAsia"/>
            <w:lang w:eastAsia="zh-CN"/>
          </w:rPr>
          <w:t>(五)、招标费用及信息发布</w:t>
        </w:r>
        <w:r>
          <w:tab/>
        </w:r>
        <w:r>
          <w:fldChar w:fldCharType="begin"/>
        </w:r>
        <w:r>
          <w:instrText xml:space="preserve"> PAGEREF _Toc24490 \h </w:instrText>
        </w:r>
        <w:r>
          <w:fldChar w:fldCharType="separate"/>
        </w:r>
        <w:r>
          <w:t>22</w:t>
        </w:r>
        <w:r>
          <w:fldChar w:fldCharType="end"/>
        </w:r>
      </w:hyperlink>
    </w:p>
    <w:p>
      <w:pPr>
        <w:pStyle w:val="TOC1"/>
        <w:tabs>
          <w:tab w:val="right" w:leader="dot" w:pos="8306"/>
        </w:tabs>
      </w:pPr>
      <w:hyperlink w:anchor="_Toc11109" w:history="1">
        <w:r>
          <w:rPr>
            <w:rFonts w:ascii="仿宋" w:eastAsia="仿宋" w:hAnsi="仿宋" w:cs="仿宋" w:hint="eastAsia"/>
            <w:lang w:eastAsia="zh-CN"/>
          </w:rPr>
          <w:t>四、投资方案计划</w:t>
        </w:r>
        <w:r>
          <w:tab/>
        </w:r>
        <w:r>
          <w:fldChar w:fldCharType="begin"/>
        </w:r>
        <w:r>
          <w:instrText xml:space="preserve"> PAGEREF _Toc11109 \h </w:instrText>
        </w:r>
        <w:r>
          <w:fldChar w:fldCharType="separate"/>
        </w:r>
        <w:r>
          <w:t>22</w:t>
        </w:r>
        <w:r>
          <w:fldChar w:fldCharType="end"/>
        </w:r>
      </w:hyperlink>
    </w:p>
    <w:p>
      <w:pPr>
        <w:pStyle w:val="TOC2"/>
        <w:tabs>
          <w:tab w:val="right" w:leader="dot" w:pos="8306"/>
        </w:tabs>
      </w:pPr>
      <w:hyperlink w:anchor="_Toc15732" w:history="1">
        <w:r>
          <w:rPr>
            <w:rFonts w:ascii="仿宋" w:eastAsia="仿宋" w:hAnsi="仿宋" w:cs="仿宋" w:hint="eastAsia"/>
            <w:lang w:eastAsia="zh-CN"/>
          </w:rPr>
          <w:t>(一)、石英纤维项目估算说明</w:t>
        </w:r>
        <w:r>
          <w:tab/>
        </w:r>
        <w:r>
          <w:fldChar w:fldCharType="begin"/>
        </w:r>
        <w:r>
          <w:instrText xml:space="preserve"> PAGEREF _Toc15732 \h </w:instrText>
        </w:r>
        <w:r>
          <w:fldChar w:fldCharType="separate"/>
        </w:r>
        <w:r>
          <w:t>22</w:t>
        </w:r>
        <w:r>
          <w:fldChar w:fldCharType="end"/>
        </w:r>
      </w:hyperlink>
    </w:p>
    <w:p>
      <w:pPr>
        <w:pStyle w:val="TOC2"/>
        <w:tabs>
          <w:tab w:val="right" w:leader="dot" w:pos="8306"/>
        </w:tabs>
      </w:pPr>
      <w:hyperlink w:anchor="_Toc4788" w:history="1">
        <w:r>
          <w:rPr>
            <w:rFonts w:ascii="仿宋" w:eastAsia="仿宋" w:hAnsi="仿宋" w:cs="仿宋" w:hint="eastAsia"/>
            <w:lang w:eastAsia="zh-CN"/>
          </w:rPr>
          <w:t>(二)、石英纤维项目总投资估算</w:t>
        </w:r>
        <w:r>
          <w:tab/>
        </w:r>
        <w:r>
          <w:fldChar w:fldCharType="begin"/>
        </w:r>
        <w:r>
          <w:instrText xml:space="preserve"> PAGEREF _Toc4788 \h </w:instrText>
        </w:r>
        <w:r>
          <w:fldChar w:fldCharType="separate"/>
        </w:r>
        <w:r>
          <w:t>24</w:t>
        </w:r>
        <w:r>
          <w:fldChar w:fldCharType="end"/>
        </w:r>
      </w:hyperlink>
    </w:p>
    <w:p>
      <w:pPr>
        <w:pStyle w:val="TOC2"/>
        <w:tabs>
          <w:tab w:val="right" w:leader="dot" w:pos="8306"/>
        </w:tabs>
      </w:pPr>
      <w:hyperlink w:anchor="_Toc28445" w:history="1">
        <w:r>
          <w:rPr>
            <w:rFonts w:ascii="仿宋" w:eastAsia="仿宋" w:hAnsi="仿宋" w:cs="仿宋" w:hint="eastAsia"/>
            <w:lang w:eastAsia="zh-CN"/>
          </w:rPr>
          <w:t>(三)、资金筹措</w:t>
        </w:r>
        <w:r>
          <w:tab/>
        </w:r>
        <w:r>
          <w:fldChar w:fldCharType="begin"/>
        </w:r>
        <w:r>
          <w:instrText xml:space="preserve"> PAGEREF _Toc28445 \h </w:instrText>
        </w:r>
        <w:r>
          <w:fldChar w:fldCharType="separate"/>
        </w:r>
        <w:r>
          <w:t>25</w:t>
        </w:r>
        <w:r>
          <w:fldChar w:fldCharType="end"/>
        </w:r>
      </w:hyperlink>
    </w:p>
    <w:p>
      <w:pPr>
        <w:pStyle w:val="TOC1"/>
        <w:tabs>
          <w:tab w:val="right" w:leader="dot" w:pos="8306"/>
        </w:tabs>
      </w:pPr>
      <w:hyperlink w:anchor="_Toc2583" w:history="1">
        <w:r>
          <w:rPr>
            <w:rFonts w:ascii="仿宋" w:eastAsia="仿宋" w:hAnsi="仿宋" w:cs="仿宋" w:hint="eastAsia"/>
            <w:lang w:eastAsia="zh-CN"/>
          </w:rPr>
          <w:t>五、环境保护概况</w:t>
        </w:r>
        <w:r>
          <w:tab/>
        </w:r>
        <w:r>
          <w:fldChar w:fldCharType="begin"/>
        </w:r>
        <w:r>
          <w:instrText xml:space="preserve"> PAGEREF _Toc2583 \h </w:instrText>
        </w:r>
        <w:r>
          <w:fldChar w:fldCharType="separate"/>
        </w:r>
        <w:r>
          <w:t>26</w:t>
        </w:r>
        <w:r>
          <w:fldChar w:fldCharType="end"/>
        </w:r>
      </w:hyperlink>
    </w:p>
    <w:p>
      <w:pPr>
        <w:pStyle w:val="TOC2"/>
        <w:tabs>
          <w:tab w:val="right" w:leader="dot" w:pos="8306"/>
        </w:tabs>
      </w:pPr>
      <w:hyperlink w:anchor="_Toc6782" w:history="1">
        <w:r>
          <w:rPr>
            <w:rFonts w:ascii="仿宋" w:eastAsia="仿宋" w:hAnsi="仿宋" w:cs="仿宋" w:hint="eastAsia"/>
            <w:lang w:eastAsia="zh-CN"/>
          </w:rPr>
          <w:t>(一)、建设区域环境质量现状</w:t>
        </w:r>
        <w:r>
          <w:tab/>
        </w:r>
        <w:r>
          <w:fldChar w:fldCharType="begin"/>
        </w:r>
        <w:r>
          <w:instrText xml:space="preserve"> PAGEREF _Toc6782 \h </w:instrText>
        </w:r>
        <w:r>
          <w:fldChar w:fldCharType="separate"/>
        </w:r>
        <w:r>
          <w:t>26</w:t>
        </w:r>
        <w:r>
          <w:fldChar w:fldCharType="end"/>
        </w:r>
      </w:hyperlink>
    </w:p>
    <w:p>
      <w:pPr>
        <w:pStyle w:val="TOC2"/>
        <w:tabs>
          <w:tab w:val="right" w:leader="dot" w:pos="8306"/>
        </w:tabs>
      </w:pPr>
      <w:hyperlink w:anchor="_Toc12154" w:history="1">
        <w:r>
          <w:rPr>
            <w:rFonts w:ascii="仿宋" w:eastAsia="仿宋" w:hAnsi="仿宋" w:cs="仿宋" w:hint="eastAsia"/>
            <w:lang w:eastAsia="zh-CN"/>
          </w:rPr>
          <w:t>(二)、建设期环境保护</w:t>
        </w:r>
        <w:r>
          <w:tab/>
        </w:r>
        <w:r>
          <w:fldChar w:fldCharType="begin"/>
        </w:r>
        <w:r>
          <w:instrText xml:space="preserve"> PAGEREF _Toc12154 \h </w:instrText>
        </w:r>
        <w:r>
          <w:fldChar w:fldCharType="separate"/>
        </w:r>
        <w:r>
          <w:t>27</w:t>
        </w:r>
        <w:r>
          <w:fldChar w:fldCharType="end"/>
        </w:r>
      </w:hyperlink>
    </w:p>
    <w:p>
      <w:pPr>
        <w:pStyle w:val="TOC2"/>
        <w:tabs>
          <w:tab w:val="right" w:leader="dot" w:pos="8306"/>
        </w:tabs>
      </w:pPr>
      <w:hyperlink w:anchor="_Toc8033" w:history="1">
        <w:r>
          <w:rPr>
            <w:rFonts w:ascii="仿宋" w:eastAsia="仿宋" w:hAnsi="仿宋" w:cs="仿宋" w:hint="eastAsia"/>
            <w:lang w:eastAsia="zh-CN"/>
          </w:rPr>
          <w:t>(三)、运营期环境保护</w:t>
        </w:r>
        <w:r>
          <w:tab/>
        </w:r>
        <w:r>
          <w:fldChar w:fldCharType="begin"/>
        </w:r>
        <w:r>
          <w:instrText xml:space="preserve"> PAGEREF _Toc8033 \h </w:instrText>
        </w:r>
        <w:r>
          <w:fldChar w:fldCharType="separate"/>
        </w:r>
        <w:r>
          <w:t>29</w:t>
        </w:r>
        <w:r>
          <w:fldChar w:fldCharType="end"/>
        </w:r>
      </w:hyperlink>
    </w:p>
    <w:p>
      <w:pPr>
        <w:pStyle w:val="TOC2"/>
        <w:tabs>
          <w:tab w:val="right" w:leader="dot" w:pos="8306"/>
        </w:tabs>
      </w:pPr>
      <w:hyperlink w:anchor="_Toc32456" w:history="1">
        <w:r>
          <w:rPr>
            <w:rFonts w:ascii="仿宋" w:eastAsia="仿宋" w:hAnsi="仿宋" w:cs="仿宋" w:hint="eastAsia"/>
            <w:lang w:eastAsia="zh-CN"/>
          </w:rPr>
          <w:t>(四)、石英纤维项目建设对区域经济的影响</w:t>
        </w:r>
        <w:r>
          <w:tab/>
        </w:r>
        <w:r>
          <w:fldChar w:fldCharType="begin"/>
        </w:r>
        <w:r>
          <w:instrText xml:space="preserve"> PAGEREF _Toc32456 \h </w:instrText>
        </w:r>
        <w:r>
          <w:fldChar w:fldCharType="separate"/>
        </w:r>
        <w:r>
          <w:t>30</w:t>
        </w:r>
        <w:r>
          <w:fldChar w:fldCharType="end"/>
        </w:r>
      </w:hyperlink>
    </w:p>
    <w:p>
      <w:pPr>
        <w:pStyle w:val="TOC2"/>
        <w:tabs>
          <w:tab w:val="right" w:leader="dot" w:pos="8306"/>
        </w:tabs>
      </w:pPr>
      <w:hyperlink w:anchor="_Toc24616" w:history="1">
        <w:r>
          <w:rPr>
            <w:rFonts w:ascii="仿宋" w:eastAsia="仿宋" w:hAnsi="仿宋" w:cs="仿宋" w:hint="eastAsia"/>
            <w:lang w:eastAsia="zh-CN"/>
          </w:rPr>
          <w:t>(五)、废弃物处理</w:t>
        </w:r>
        <w:r>
          <w:tab/>
        </w:r>
        <w:r>
          <w:fldChar w:fldCharType="begin"/>
        </w:r>
        <w:r>
          <w:instrText xml:space="preserve"> PAGEREF _Toc24616 \h </w:instrText>
        </w:r>
        <w:r>
          <w:fldChar w:fldCharType="separate"/>
        </w:r>
        <w:r>
          <w:t>31</w:t>
        </w:r>
        <w:r>
          <w:fldChar w:fldCharType="end"/>
        </w:r>
      </w:hyperlink>
    </w:p>
    <w:p>
      <w:pPr>
        <w:pStyle w:val="TOC2"/>
        <w:tabs>
          <w:tab w:val="right" w:leader="dot" w:pos="8306"/>
        </w:tabs>
      </w:pPr>
      <w:hyperlink w:anchor="_Toc22139" w:history="1">
        <w:r>
          <w:rPr>
            <w:rFonts w:ascii="仿宋" w:eastAsia="仿宋" w:hAnsi="仿宋" w:cs="仿宋" w:hint="eastAsia"/>
            <w:lang w:eastAsia="zh-CN"/>
          </w:rPr>
          <w:t>(六)、特殊环境影响分析</w:t>
        </w:r>
        <w:r>
          <w:tab/>
        </w:r>
        <w:r>
          <w:fldChar w:fldCharType="begin"/>
        </w:r>
        <w:r>
          <w:instrText xml:space="preserve"> PAGEREF _Toc22139 \h </w:instrText>
        </w:r>
        <w:r>
          <w:fldChar w:fldCharType="separate"/>
        </w:r>
        <w:r>
          <w:t>32</w:t>
        </w:r>
        <w:r>
          <w:fldChar w:fldCharType="end"/>
        </w:r>
      </w:hyperlink>
    </w:p>
    <w:p>
      <w:pPr>
        <w:pStyle w:val="TOC2"/>
        <w:tabs>
          <w:tab w:val="right" w:leader="dot" w:pos="8306"/>
        </w:tabs>
      </w:pPr>
      <w:hyperlink w:anchor="_Toc6300" w:history="1">
        <w:r>
          <w:rPr>
            <w:rFonts w:ascii="仿宋" w:eastAsia="仿宋" w:hAnsi="仿宋" w:cs="仿宋" w:hint="eastAsia"/>
            <w:lang w:eastAsia="zh-CN"/>
          </w:rPr>
          <w:t>(七)、清洁生产</w:t>
        </w:r>
        <w:r>
          <w:tab/>
        </w:r>
        <w:r>
          <w:fldChar w:fldCharType="begin"/>
        </w:r>
        <w:r>
          <w:instrText xml:space="preserve"> PAGEREF _Toc6300 \h </w:instrText>
        </w:r>
        <w:r>
          <w:fldChar w:fldCharType="separate"/>
        </w:r>
        <w:r>
          <w:t>33</w:t>
        </w:r>
        <w:r>
          <w:fldChar w:fldCharType="end"/>
        </w:r>
      </w:hyperlink>
    </w:p>
    <w:p>
      <w:pPr>
        <w:pStyle w:val="TOC2"/>
        <w:tabs>
          <w:tab w:val="right" w:leader="dot" w:pos="8306"/>
        </w:tabs>
      </w:pPr>
      <w:hyperlink w:anchor="_Toc17823" w:history="1">
        <w:r>
          <w:rPr>
            <w:rFonts w:ascii="仿宋" w:eastAsia="仿宋" w:hAnsi="仿宋" w:cs="仿宋" w:hint="eastAsia"/>
            <w:lang w:eastAsia="zh-CN"/>
          </w:rPr>
          <w:t>(八)、石英纤维项目建设对区域经济的影响</w:t>
        </w:r>
        <w:r>
          <w:tab/>
        </w:r>
        <w:r>
          <w:fldChar w:fldCharType="begin"/>
        </w:r>
        <w:r>
          <w:instrText xml:space="preserve"> PAGEREF _Toc17823 \h </w:instrText>
        </w:r>
        <w:r>
          <w:fldChar w:fldCharType="separate"/>
        </w:r>
        <w:r>
          <w:t>33</w:t>
        </w:r>
        <w:r>
          <w:fldChar w:fldCharType="end"/>
        </w:r>
      </w:hyperlink>
    </w:p>
    <w:p>
      <w:pPr>
        <w:pStyle w:val="TOC2"/>
        <w:tabs>
          <w:tab w:val="right" w:leader="dot" w:pos="8306"/>
        </w:tabs>
      </w:pPr>
      <w:hyperlink w:anchor="_Toc31830" w:history="1">
        <w:r>
          <w:rPr>
            <w:rFonts w:ascii="仿宋" w:eastAsia="仿宋" w:hAnsi="仿宋" w:cs="仿宋" w:hint="eastAsia"/>
            <w:lang w:eastAsia="zh-CN"/>
          </w:rPr>
          <w:t>(九)、环境保护综合评价</w:t>
        </w:r>
        <w:r>
          <w:tab/>
        </w:r>
        <w:r>
          <w:fldChar w:fldCharType="begin"/>
        </w:r>
        <w:r>
          <w:instrText xml:space="preserve"> PAGEREF _Toc31830 \h </w:instrText>
        </w:r>
        <w:r>
          <w:fldChar w:fldCharType="separate"/>
        </w:r>
        <w:r>
          <w:t>35</w:t>
        </w:r>
        <w:r>
          <w:fldChar w:fldCharType="end"/>
        </w:r>
      </w:hyperlink>
    </w:p>
    <w:p>
      <w:pPr>
        <w:pStyle w:val="TOC1"/>
        <w:tabs>
          <w:tab w:val="right" w:leader="dot" w:pos="8306"/>
        </w:tabs>
      </w:pPr>
      <w:hyperlink w:anchor="_Toc5919" w:history="1">
        <w:r>
          <w:rPr>
            <w:rFonts w:ascii="仿宋" w:eastAsia="仿宋" w:hAnsi="仿宋" w:cs="仿宋" w:hint="eastAsia"/>
            <w:lang w:eastAsia="zh-CN"/>
          </w:rPr>
          <w:t>六、石英纤维项目节能概况</w:t>
        </w:r>
        <w:r>
          <w:tab/>
        </w:r>
        <w:r>
          <w:fldChar w:fldCharType="begin"/>
        </w:r>
        <w:r>
          <w:instrText xml:space="preserve"> PAGEREF _Toc5919 \h </w:instrText>
        </w:r>
        <w:r>
          <w:fldChar w:fldCharType="separate"/>
        </w:r>
        <w:r>
          <w:t>36</w:t>
        </w:r>
        <w:r>
          <w:fldChar w:fldCharType="end"/>
        </w:r>
      </w:hyperlink>
    </w:p>
    <w:p>
      <w:pPr>
        <w:pStyle w:val="TOC2"/>
        <w:tabs>
          <w:tab w:val="right" w:leader="dot" w:pos="8306"/>
        </w:tabs>
      </w:pPr>
      <w:hyperlink w:anchor="_Toc24935" w:history="1">
        <w:r>
          <w:rPr>
            <w:rFonts w:ascii="仿宋" w:eastAsia="仿宋" w:hAnsi="仿宋" w:cs="仿宋" w:hint="eastAsia"/>
            <w:lang w:eastAsia="zh-CN"/>
          </w:rPr>
          <w:t>(一)、节能概述</w:t>
        </w:r>
        <w:r>
          <w:tab/>
        </w:r>
        <w:r>
          <w:fldChar w:fldCharType="begin"/>
        </w:r>
        <w:r>
          <w:instrText xml:space="preserve"> PAGEREF _Toc24935 \h </w:instrText>
        </w:r>
        <w:r>
          <w:fldChar w:fldCharType="separate"/>
        </w:r>
        <w:r>
          <w:t>36</w:t>
        </w:r>
        <w:r>
          <w:fldChar w:fldCharType="end"/>
        </w:r>
      </w:hyperlink>
    </w:p>
    <w:p>
      <w:pPr>
        <w:pStyle w:val="TOC2"/>
        <w:tabs>
          <w:tab w:val="right" w:leader="dot" w:pos="8306"/>
        </w:tabs>
      </w:pPr>
      <w:hyperlink w:anchor="_Toc27736" w:history="1">
        <w:r>
          <w:rPr>
            <w:rFonts w:ascii="仿宋" w:eastAsia="仿宋" w:hAnsi="仿宋" w:cs="仿宋" w:hint="eastAsia"/>
            <w:lang w:eastAsia="zh-CN"/>
          </w:rPr>
          <w:t>(二)、石英纤维项目所在地能源消费及能源供应条件</w:t>
        </w:r>
        <w:r>
          <w:tab/>
        </w:r>
        <w:r>
          <w:fldChar w:fldCharType="begin"/>
        </w:r>
        <w:r>
          <w:instrText xml:space="preserve"> PAGEREF _Toc27736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5" w:history="1">
        <w:r>
          <w:rPr>
            <w:rFonts w:ascii="仿宋" w:eastAsia="仿宋" w:hAnsi="仿宋" w:cs="仿宋" w:hint="eastAsia"/>
            <w:lang w:eastAsia="zh-CN"/>
          </w:rPr>
          <w:t>(三)、能源消费种类和数量分析</w:t>
        </w:r>
        <w:r>
          <w:tab/>
        </w:r>
        <w:r>
          <w:fldChar w:fldCharType="begin"/>
        </w:r>
        <w:r>
          <w:instrText xml:space="preserve"> PAGEREF _Toc8475 \h </w:instrText>
        </w:r>
        <w:r>
          <w:fldChar w:fldCharType="separate"/>
        </w:r>
        <w:r>
          <w:t>38</w:t>
        </w:r>
        <w:r>
          <w:fldChar w:fldCharType="end"/>
        </w:r>
      </w:hyperlink>
    </w:p>
    <w:p>
      <w:pPr>
        <w:pStyle w:val="TOC2"/>
        <w:tabs>
          <w:tab w:val="right" w:leader="dot" w:pos="8306"/>
        </w:tabs>
      </w:pPr>
      <w:hyperlink w:anchor="_Toc2361" w:history="1">
        <w:r>
          <w:rPr>
            <w:rFonts w:ascii="仿宋" w:eastAsia="仿宋" w:hAnsi="仿宋" w:cs="仿宋" w:hint="eastAsia"/>
            <w:lang w:eastAsia="zh-CN"/>
          </w:rPr>
          <w:t>(四)、石英纤维项目预期节能综合评价</w:t>
        </w:r>
        <w:r>
          <w:tab/>
        </w:r>
        <w:r>
          <w:fldChar w:fldCharType="begin"/>
        </w:r>
        <w:r>
          <w:instrText xml:space="preserve"> PAGEREF _Toc2361 \h </w:instrText>
        </w:r>
        <w:r>
          <w:fldChar w:fldCharType="separate"/>
        </w:r>
        <w:r>
          <w:t>39</w:t>
        </w:r>
        <w:r>
          <w:fldChar w:fldCharType="end"/>
        </w:r>
      </w:hyperlink>
    </w:p>
    <w:p>
      <w:pPr>
        <w:pStyle w:val="TOC2"/>
        <w:tabs>
          <w:tab w:val="right" w:leader="dot" w:pos="8306"/>
        </w:tabs>
      </w:pPr>
      <w:hyperlink w:anchor="_Toc26648" w:history="1">
        <w:r>
          <w:rPr>
            <w:rFonts w:ascii="仿宋" w:eastAsia="仿宋" w:hAnsi="仿宋" w:cs="仿宋" w:hint="eastAsia"/>
            <w:lang w:eastAsia="zh-CN"/>
          </w:rPr>
          <w:t>(五)、石英纤维项目节能设计</w:t>
        </w:r>
        <w:r>
          <w:tab/>
        </w:r>
        <w:r>
          <w:fldChar w:fldCharType="begin"/>
        </w:r>
        <w:r>
          <w:instrText xml:space="preserve"> PAGEREF _Toc26648 \h </w:instrText>
        </w:r>
        <w:r>
          <w:fldChar w:fldCharType="separate"/>
        </w:r>
        <w:r>
          <w:t>39</w:t>
        </w:r>
        <w:r>
          <w:fldChar w:fldCharType="end"/>
        </w:r>
      </w:hyperlink>
    </w:p>
    <w:p>
      <w:pPr>
        <w:pStyle w:val="TOC2"/>
        <w:tabs>
          <w:tab w:val="right" w:leader="dot" w:pos="8306"/>
        </w:tabs>
      </w:pPr>
      <w:hyperlink w:anchor="_Toc18050" w:history="1">
        <w:r>
          <w:rPr>
            <w:rFonts w:ascii="仿宋" w:eastAsia="仿宋" w:hAnsi="仿宋" w:cs="仿宋" w:hint="eastAsia"/>
            <w:lang w:eastAsia="zh-CN"/>
          </w:rPr>
          <w:t>(六)、节能措施</w:t>
        </w:r>
        <w:r>
          <w:tab/>
        </w:r>
        <w:r>
          <w:fldChar w:fldCharType="begin"/>
        </w:r>
        <w:r>
          <w:instrText xml:space="preserve"> PAGEREF _Toc18050 \h </w:instrText>
        </w:r>
        <w:r>
          <w:fldChar w:fldCharType="separate"/>
        </w:r>
        <w:r>
          <w:t>40</w:t>
        </w:r>
        <w:r>
          <w:fldChar w:fldCharType="end"/>
        </w:r>
      </w:hyperlink>
    </w:p>
    <w:p>
      <w:pPr>
        <w:pStyle w:val="TOC1"/>
        <w:tabs>
          <w:tab w:val="right" w:leader="dot" w:pos="8306"/>
        </w:tabs>
      </w:pPr>
      <w:hyperlink w:anchor="_Toc14370" w:history="1">
        <w:r>
          <w:rPr>
            <w:rFonts w:ascii="仿宋" w:eastAsia="仿宋" w:hAnsi="仿宋" w:cs="仿宋" w:hint="eastAsia"/>
            <w:lang w:eastAsia="zh-CN"/>
          </w:rPr>
          <w:t>七、发展规划、产业政策和行业准入分析</w:t>
        </w:r>
        <w:r>
          <w:tab/>
        </w:r>
        <w:r>
          <w:fldChar w:fldCharType="begin"/>
        </w:r>
        <w:r>
          <w:instrText xml:space="preserve"> PAGEREF _Toc14370 \h </w:instrText>
        </w:r>
        <w:r>
          <w:fldChar w:fldCharType="separate"/>
        </w:r>
        <w:r>
          <w:t>42</w:t>
        </w:r>
        <w:r>
          <w:fldChar w:fldCharType="end"/>
        </w:r>
      </w:hyperlink>
    </w:p>
    <w:p>
      <w:pPr>
        <w:pStyle w:val="TOC2"/>
        <w:tabs>
          <w:tab w:val="right" w:leader="dot" w:pos="8306"/>
        </w:tabs>
      </w:pPr>
      <w:hyperlink w:anchor="_Toc733" w:history="1">
        <w:r>
          <w:rPr>
            <w:rFonts w:ascii="仿宋" w:eastAsia="仿宋" w:hAnsi="仿宋" w:cs="仿宋" w:hint="eastAsia"/>
            <w:lang w:eastAsia="zh-CN"/>
          </w:rPr>
          <w:t>(一)、发展规划分析</w:t>
        </w:r>
        <w:r>
          <w:tab/>
        </w:r>
        <w:r>
          <w:fldChar w:fldCharType="begin"/>
        </w:r>
        <w:r>
          <w:instrText xml:space="preserve"> PAGEREF _Toc733 \h </w:instrText>
        </w:r>
        <w:r>
          <w:fldChar w:fldCharType="separate"/>
        </w:r>
        <w:r>
          <w:t>42</w:t>
        </w:r>
        <w:r>
          <w:fldChar w:fldCharType="end"/>
        </w:r>
      </w:hyperlink>
    </w:p>
    <w:p>
      <w:pPr>
        <w:pStyle w:val="TOC2"/>
        <w:tabs>
          <w:tab w:val="right" w:leader="dot" w:pos="8306"/>
        </w:tabs>
      </w:pPr>
      <w:hyperlink w:anchor="_Toc12615" w:history="1">
        <w:r>
          <w:rPr>
            <w:rFonts w:ascii="仿宋" w:eastAsia="仿宋" w:hAnsi="仿宋" w:cs="仿宋" w:hint="eastAsia"/>
            <w:lang w:eastAsia="zh-CN"/>
          </w:rPr>
          <w:t>(二)、产业政策分析</w:t>
        </w:r>
        <w:r>
          <w:tab/>
        </w:r>
        <w:r>
          <w:fldChar w:fldCharType="begin"/>
        </w:r>
        <w:r>
          <w:instrText xml:space="preserve"> PAGEREF _Toc12615 \h </w:instrText>
        </w:r>
        <w:r>
          <w:fldChar w:fldCharType="separate"/>
        </w:r>
        <w:r>
          <w:t>43</w:t>
        </w:r>
        <w:r>
          <w:fldChar w:fldCharType="end"/>
        </w:r>
      </w:hyperlink>
    </w:p>
    <w:p>
      <w:pPr>
        <w:pStyle w:val="TOC2"/>
        <w:tabs>
          <w:tab w:val="right" w:leader="dot" w:pos="8306"/>
        </w:tabs>
      </w:pPr>
      <w:hyperlink w:anchor="_Toc29162" w:history="1">
        <w:r>
          <w:rPr>
            <w:rFonts w:ascii="仿宋" w:eastAsia="仿宋" w:hAnsi="仿宋" w:cs="仿宋" w:hint="eastAsia"/>
            <w:lang w:eastAsia="zh-CN"/>
          </w:rPr>
          <w:t>(三)、行业准入分析</w:t>
        </w:r>
        <w:r>
          <w:tab/>
        </w:r>
        <w:r>
          <w:fldChar w:fldCharType="begin"/>
        </w:r>
        <w:r>
          <w:instrText xml:space="preserve"> PAGEREF _Toc29162 \h </w:instrText>
        </w:r>
        <w:r>
          <w:fldChar w:fldCharType="separate"/>
        </w:r>
        <w:r>
          <w:t>45</w:t>
        </w:r>
        <w:r>
          <w:fldChar w:fldCharType="end"/>
        </w:r>
      </w:hyperlink>
    </w:p>
    <w:p>
      <w:pPr>
        <w:pStyle w:val="TOC1"/>
        <w:tabs>
          <w:tab w:val="right" w:leader="dot" w:pos="8306"/>
        </w:tabs>
      </w:pPr>
      <w:hyperlink w:anchor="_Toc9549" w:history="1">
        <w:r>
          <w:rPr>
            <w:rFonts w:ascii="仿宋" w:eastAsia="仿宋" w:hAnsi="仿宋" w:cs="仿宋" w:hint="eastAsia"/>
            <w:lang w:eastAsia="zh-CN"/>
          </w:rPr>
          <w:t>八、节能方案分析</w:t>
        </w:r>
        <w:r>
          <w:tab/>
        </w:r>
        <w:r>
          <w:fldChar w:fldCharType="begin"/>
        </w:r>
        <w:r>
          <w:instrText xml:space="preserve"> PAGEREF _Toc9549 \h </w:instrText>
        </w:r>
        <w:r>
          <w:fldChar w:fldCharType="separate"/>
        </w:r>
        <w:r>
          <w:t>46</w:t>
        </w:r>
        <w:r>
          <w:fldChar w:fldCharType="end"/>
        </w:r>
      </w:hyperlink>
    </w:p>
    <w:p>
      <w:pPr>
        <w:pStyle w:val="TOC2"/>
        <w:tabs>
          <w:tab w:val="right" w:leader="dot" w:pos="8306"/>
        </w:tabs>
      </w:pPr>
      <w:hyperlink w:anchor="_Toc24690" w:history="1">
        <w:r>
          <w:rPr>
            <w:rFonts w:ascii="仿宋" w:eastAsia="仿宋" w:hAnsi="仿宋" w:cs="仿宋" w:hint="eastAsia"/>
            <w:lang w:eastAsia="zh-CN"/>
          </w:rPr>
          <w:t>(一)、用能标准和节能规范</w:t>
        </w:r>
        <w:r>
          <w:tab/>
        </w:r>
        <w:r>
          <w:fldChar w:fldCharType="begin"/>
        </w:r>
        <w:r>
          <w:instrText xml:space="preserve"> PAGEREF _Toc24690 \h </w:instrText>
        </w:r>
        <w:r>
          <w:fldChar w:fldCharType="separate"/>
        </w:r>
        <w:r>
          <w:t>46</w:t>
        </w:r>
        <w:r>
          <w:fldChar w:fldCharType="end"/>
        </w:r>
      </w:hyperlink>
    </w:p>
    <w:p>
      <w:pPr>
        <w:pStyle w:val="TOC2"/>
        <w:tabs>
          <w:tab w:val="right" w:leader="dot" w:pos="8306"/>
        </w:tabs>
      </w:pPr>
      <w:hyperlink w:anchor="_Toc20363" w:history="1">
        <w:r>
          <w:rPr>
            <w:rFonts w:ascii="仿宋" w:eastAsia="仿宋" w:hAnsi="仿宋" w:cs="仿宋" w:hint="eastAsia"/>
            <w:lang w:eastAsia="zh-CN"/>
          </w:rPr>
          <w:t>(二)、能耗状况和能耗指标分析</w:t>
        </w:r>
        <w:r>
          <w:tab/>
        </w:r>
        <w:r>
          <w:fldChar w:fldCharType="begin"/>
        </w:r>
        <w:r>
          <w:instrText xml:space="preserve"> PAGEREF _Toc20363 \h </w:instrText>
        </w:r>
        <w:r>
          <w:fldChar w:fldCharType="separate"/>
        </w:r>
        <w:r>
          <w:t>47</w:t>
        </w:r>
        <w:r>
          <w:fldChar w:fldCharType="end"/>
        </w:r>
      </w:hyperlink>
    </w:p>
    <w:p>
      <w:pPr>
        <w:pStyle w:val="TOC2"/>
        <w:tabs>
          <w:tab w:val="right" w:leader="dot" w:pos="8306"/>
        </w:tabs>
      </w:pPr>
      <w:hyperlink w:anchor="_Toc32599" w:history="1">
        <w:r>
          <w:rPr>
            <w:rFonts w:ascii="仿宋" w:eastAsia="仿宋" w:hAnsi="仿宋" w:cs="仿宋" w:hint="eastAsia"/>
            <w:lang w:eastAsia="zh-CN"/>
          </w:rPr>
          <w:t>(三)、节能措施和节能效果分析</w:t>
        </w:r>
        <w:r>
          <w:tab/>
        </w:r>
        <w:r>
          <w:fldChar w:fldCharType="begin"/>
        </w:r>
        <w:r>
          <w:instrText xml:space="preserve"> PAGEREF _Toc32599 \h </w:instrText>
        </w:r>
        <w:r>
          <w:fldChar w:fldCharType="separate"/>
        </w:r>
        <w:r>
          <w:t>48</w:t>
        </w:r>
        <w:r>
          <w:fldChar w:fldCharType="end"/>
        </w:r>
      </w:hyperlink>
    </w:p>
    <w:p>
      <w:pPr>
        <w:pStyle w:val="TOC1"/>
        <w:tabs>
          <w:tab w:val="right" w:leader="dot" w:pos="8306"/>
        </w:tabs>
      </w:pPr>
      <w:hyperlink w:anchor="_Toc7323" w:history="1">
        <w:r>
          <w:rPr>
            <w:rFonts w:ascii="仿宋" w:eastAsia="仿宋" w:hAnsi="仿宋" w:cs="仿宋" w:hint="eastAsia"/>
            <w:lang w:eastAsia="zh-CN"/>
          </w:rPr>
          <w:t>九、环境和生态影响分析</w:t>
        </w:r>
        <w:r>
          <w:tab/>
        </w:r>
        <w:r>
          <w:fldChar w:fldCharType="begin"/>
        </w:r>
        <w:r>
          <w:instrText xml:space="preserve"> PAGEREF _Toc7323 \h </w:instrText>
        </w:r>
        <w:r>
          <w:fldChar w:fldCharType="separate"/>
        </w:r>
        <w:r>
          <w:t>49</w:t>
        </w:r>
        <w:r>
          <w:fldChar w:fldCharType="end"/>
        </w:r>
      </w:hyperlink>
    </w:p>
    <w:p>
      <w:pPr>
        <w:pStyle w:val="TOC2"/>
        <w:tabs>
          <w:tab w:val="right" w:leader="dot" w:pos="8306"/>
        </w:tabs>
      </w:pPr>
      <w:hyperlink w:anchor="_Toc4871" w:history="1">
        <w:r>
          <w:rPr>
            <w:rFonts w:ascii="仿宋" w:eastAsia="仿宋" w:hAnsi="仿宋" w:cs="仿宋" w:hint="eastAsia"/>
            <w:lang w:eastAsia="zh-CN"/>
          </w:rPr>
          <w:t>(一)、环境和生态现状</w:t>
        </w:r>
        <w:r>
          <w:tab/>
        </w:r>
        <w:r>
          <w:fldChar w:fldCharType="begin"/>
        </w:r>
        <w:r>
          <w:instrText xml:space="preserve"> PAGEREF _Toc4871 \h </w:instrText>
        </w:r>
        <w:r>
          <w:fldChar w:fldCharType="separate"/>
        </w:r>
        <w:r>
          <w:t>49</w:t>
        </w:r>
        <w:r>
          <w:fldChar w:fldCharType="end"/>
        </w:r>
      </w:hyperlink>
    </w:p>
    <w:p>
      <w:pPr>
        <w:pStyle w:val="TOC2"/>
        <w:tabs>
          <w:tab w:val="right" w:leader="dot" w:pos="8306"/>
        </w:tabs>
      </w:pPr>
      <w:hyperlink w:anchor="_Toc2181" w:history="1">
        <w:r>
          <w:rPr>
            <w:rFonts w:ascii="仿宋" w:eastAsia="仿宋" w:hAnsi="仿宋" w:cs="仿宋" w:hint="eastAsia"/>
            <w:lang w:eastAsia="zh-CN"/>
          </w:rPr>
          <w:t>(二)、生态环境影响分析</w:t>
        </w:r>
        <w:r>
          <w:tab/>
        </w:r>
        <w:r>
          <w:fldChar w:fldCharType="begin"/>
        </w:r>
        <w:r>
          <w:instrText xml:space="preserve"> PAGEREF _Toc2181 \h </w:instrText>
        </w:r>
        <w:r>
          <w:fldChar w:fldCharType="separate"/>
        </w:r>
        <w:r>
          <w:t>50</w:t>
        </w:r>
        <w:r>
          <w:fldChar w:fldCharType="end"/>
        </w:r>
      </w:hyperlink>
    </w:p>
    <w:p>
      <w:pPr>
        <w:pStyle w:val="TOC2"/>
        <w:tabs>
          <w:tab w:val="right" w:leader="dot" w:pos="8306"/>
        </w:tabs>
      </w:pPr>
      <w:hyperlink w:anchor="_Toc4983" w:history="1">
        <w:r>
          <w:rPr>
            <w:rFonts w:ascii="仿宋" w:eastAsia="仿宋" w:hAnsi="仿宋" w:cs="仿宋" w:hint="eastAsia"/>
            <w:lang w:eastAsia="zh-CN"/>
          </w:rPr>
          <w:t>(三)、生态环境保护措施</w:t>
        </w:r>
        <w:r>
          <w:tab/>
        </w:r>
        <w:r>
          <w:fldChar w:fldCharType="begin"/>
        </w:r>
        <w:r>
          <w:instrText xml:space="preserve"> PAGEREF _Toc4983 \h </w:instrText>
        </w:r>
        <w:r>
          <w:fldChar w:fldCharType="separate"/>
        </w:r>
        <w:r>
          <w:t>51</w:t>
        </w:r>
        <w:r>
          <w:fldChar w:fldCharType="end"/>
        </w:r>
      </w:hyperlink>
    </w:p>
    <w:p>
      <w:pPr>
        <w:pStyle w:val="TOC2"/>
        <w:tabs>
          <w:tab w:val="right" w:leader="dot" w:pos="8306"/>
        </w:tabs>
      </w:pPr>
      <w:hyperlink w:anchor="_Toc3919" w:history="1">
        <w:r>
          <w:rPr>
            <w:rFonts w:ascii="仿宋" w:eastAsia="仿宋" w:hAnsi="仿宋" w:cs="仿宋" w:hint="eastAsia"/>
            <w:lang w:eastAsia="zh-CN"/>
          </w:rPr>
          <w:t>(四)、地质灾害影响分析</w:t>
        </w:r>
        <w:r>
          <w:tab/>
        </w:r>
        <w:r>
          <w:fldChar w:fldCharType="begin"/>
        </w:r>
        <w:r>
          <w:instrText xml:space="preserve"> PAGEREF _Toc3919 \h </w:instrText>
        </w:r>
        <w:r>
          <w:fldChar w:fldCharType="separate"/>
        </w:r>
        <w:r>
          <w:t>54</w:t>
        </w:r>
        <w:r>
          <w:fldChar w:fldCharType="end"/>
        </w:r>
      </w:hyperlink>
    </w:p>
    <w:p>
      <w:pPr>
        <w:pStyle w:val="TOC2"/>
        <w:tabs>
          <w:tab w:val="right" w:leader="dot" w:pos="8306"/>
        </w:tabs>
      </w:pPr>
      <w:hyperlink w:anchor="_Toc26859" w:history="1">
        <w:r>
          <w:rPr>
            <w:rFonts w:ascii="仿宋" w:eastAsia="仿宋" w:hAnsi="仿宋" w:cs="仿宋" w:hint="eastAsia"/>
            <w:lang w:eastAsia="zh-CN"/>
          </w:rPr>
          <w:t>(五)、特殊环境影响</w:t>
        </w:r>
        <w:r>
          <w:tab/>
        </w:r>
        <w:r>
          <w:fldChar w:fldCharType="begin"/>
        </w:r>
        <w:r>
          <w:instrText xml:space="preserve"> PAGEREF _Toc26859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1236"/>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2158"/>
      <w:r>
        <w:rPr>
          <w:rFonts w:ascii="仿宋" w:eastAsia="仿宋" w:hAnsi="仿宋" w:cs="仿宋" w:hint="eastAsia"/>
          <w:lang w:eastAsia="zh-CN"/>
        </w:rPr>
        <w:t>(一)、石英纤维项目承办单位背景分析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(集团)有限公司实现营业收入XX万元，同比增长XX%。其中，主营业业务石英纤维生产及销售收入为XX万元，占营业总收入的XX%。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https://d.book118.com/438141124127006022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4114F2"/>
    <w:rsid w:val="654114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3814112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2023-12-30T17:13:00Z</dcterms:created>
  <dcterms:modified xsi:type="dcterms:W3CDTF">2023-12-30T17:13:17Z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F6E44922BFD64F3D8DE1902372FB34F1_11</vt:lpwstr>
  </property>
  <property fmtid="{D5CDD505-2E9C-101B-9397-08002B2CF9AE}" pid="3" name="KSOProductBuildVer">
    <vt:lpwstr>2052-12.1.0.16120</vt:lpwstr>
  </property>
</Properties>
</file>