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二苯醚项目规划设计蓝图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39" w:history="1">
        <w:r>
          <w:rPr>
            <w:rFonts w:ascii="仿宋" w:eastAsia="仿宋" w:hAnsi="仿宋" w:cs="仿宋" w:hint="eastAsia"/>
            <w:lang w:eastAsia="zh-CN"/>
          </w:rPr>
          <w:t>前言</w:t>
        </w:r>
        <w:r>
          <w:tab/>
        </w:r>
        <w:r>
          <w:fldChar w:fldCharType="begin"/>
        </w:r>
        <w:r>
          <w:instrText xml:space="preserve"> PAGEREF _Toc14139 \h </w:instrText>
        </w:r>
        <w:r>
          <w:fldChar w:fldCharType="separate"/>
        </w:r>
        <w:r>
          <w:t>3</w:t>
        </w:r>
        <w:r>
          <w:fldChar w:fldCharType="end"/>
        </w:r>
      </w:hyperlink>
    </w:p>
    <w:p>
      <w:pPr>
        <w:pStyle w:val="TOC1"/>
        <w:tabs>
          <w:tab w:val="right" w:leader="dot" w:pos="8306"/>
        </w:tabs>
      </w:pPr>
      <w:hyperlink w:anchor="_Toc2008" w:history="1">
        <w:r>
          <w:rPr>
            <w:rFonts w:ascii="仿宋" w:eastAsia="仿宋" w:hAnsi="仿宋" w:cs="仿宋" w:hint="eastAsia"/>
            <w:lang w:eastAsia="zh-CN"/>
          </w:rPr>
          <w:t>一、二苯醚项目概论</w:t>
        </w:r>
        <w:r>
          <w:tab/>
        </w:r>
        <w:r>
          <w:fldChar w:fldCharType="begin"/>
        </w:r>
        <w:r>
          <w:instrText xml:space="preserve"> PAGEREF _Toc2008 \h </w:instrText>
        </w:r>
        <w:r>
          <w:fldChar w:fldCharType="separate"/>
        </w:r>
        <w:r>
          <w:t>3</w:t>
        </w:r>
        <w:r>
          <w:fldChar w:fldCharType="end"/>
        </w:r>
      </w:hyperlink>
    </w:p>
    <w:p>
      <w:pPr>
        <w:pStyle w:val="TOC2"/>
        <w:tabs>
          <w:tab w:val="right" w:leader="dot" w:pos="8306"/>
        </w:tabs>
      </w:pPr>
      <w:hyperlink w:anchor="_Toc3800" w:history="1">
        <w:r>
          <w:rPr>
            <w:rFonts w:ascii="仿宋" w:eastAsia="仿宋" w:hAnsi="仿宋" w:cs="仿宋" w:hint="eastAsia"/>
            <w:lang w:eastAsia="zh-CN"/>
          </w:rPr>
          <w:t>(一)、二苯醚项目概况</w:t>
        </w:r>
        <w:r>
          <w:tab/>
        </w:r>
        <w:r>
          <w:fldChar w:fldCharType="begin"/>
        </w:r>
        <w:r>
          <w:instrText xml:space="preserve"> PAGEREF _Toc3800 \h </w:instrText>
        </w:r>
        <w:r>
          <w:fldChar w:fldCharType="separate"/>
        </w:r>
        <w:r>
          <w:t>3</w:t>
        </w:r>
        <w:r>
          <w:fldChar w:fldCharType="end"/>
        </w:r>
      </w:hyperlink>
    </w:p>
    <w:p>
      <w:pPr>
        <w:pStyle w:val="TOC2"/>
        <w:tabs>
          <w:tab w:val="right" w:leader="dot" w:pos="8306"/>
        </w:tabs>
      </w:pPr>
      <w:hyperlink w:anchor="_Toc31168" w:history="1">
        <w:r>
          <w:rPr>
            <w:rFonts w:ascii="仿宋" w:eastAsia="仿宋" w:hAnsi="仿宋" w:cs="仿宋" w:hint="eastAsia"/>
            <w:lang w:eastAsia="zh-CN"/>
          </w:rPr>
          <w:t>(二)、二苯醚项目目标</w:t>
        </w:r>
        <w:r>
          <w:tab/>
        </w:r>
        <w:r>
          <w:fldChar w:fldCharType="begin"/>
        </w:r>
        <w:r>
          <w:instrText xml:space="preserve"> PAGEREF _Toc31168 \h </w:instrText>
        </w:r>
        <w:r>
          <w:fldChar w:fldCharType="separate"/>
        </w:r>
        <w:r>
          <w:t>5</w:t>
        </w:r>
        <w:r>
          <w:fldChar w:fldCharType="end"/>
        </w:r>
      </w:hyperlink>
    </w:p>
    <w:p>
      <w:pPr>
        <w:pStyle w:val="TOC2"/>
        <w:tabs>
          <w:tab w:val="right" w:leader="dot" w:pos="8306"/>
        </w:tabs>
      </w:pPr>
      <w:hyperlink w:anchor="_Toc14847" w:history="1">
        <w:r>
          <w:rPr>
            <w:rFonts w:ascii="仿宋" w:eastAsia="仿宋" w:hAnsi="仿宋" w:cs="仿宋" w:hint="eastAsia"/>
            <w:lang w:eastAsia="zh-CN"/>
          </w:rPr>
          <w:t>(三)、二苯醚项目提出的理由</w:t>
        </w:r>
        <w:r>
          <w:tab/>
        </w:r>
        <w:r>
          <w:fldChar w:fldCharType="begin"/>
        </w:r>
        <w:r>
          <w:instrText xml:space="preserve"> PAGEREF _Toc14847 \h </w:instrText>
        </w:r>
        <w:r>
          <w:fldChar w:fldCharType="separate"/>
        </w:r>
        <w:r>
          <w:t>6</w:t>
        </w:r>
        <w:r>
          <w:fldChar w:fldCharType="end"/>
        </w:r>
      </w:hyperlink>
    </w:p>
    <w:p>
      <w:pPr>
        <w:pStyle w:val="TOC2"/>
        <w:tabs>
          <w:tab w:val="right" w:leader="dot" w:pos="8306"/>
        </w:tabs>
      </w:pPr>
      <w:hyperlink w:anchor="_Toc13390" w:history="1">
        <w:r>
          <w:rPr>
            <w:rFonts w:ascii="仿宋" w:eastAsia="仿宋" w:hAnsi="仿宋" w:cs="仿宋" w:hint="eastAsia"/>
            <w:lang w:eastAsia="zh-CN"/>
          </w:rPr>
          <w:t>(四)、二苯醚项目意义</w:t>
        </w:r>
        <w:r>
          <w:tab/>
        </w:r>
        <w:r>
          <w:fldChar w:fldCharType="begin"/>
        </w:r>
        <w:r>
          <w:instrText xml:space="preserve"> PAGEREF _Toc13390 \h </w:instrText>
        </w:r>
        <w:r>
          <w:fldChar w:fldCharType="separate"/>
        </w:r>
        <w:r>
          <w:t>8</w:t>
        </w:r>
        <w:r>
          <w:fldChar w:fldCharType="end"/>
        </w:r>
      </w:hyperlink>
    </w:p>
    <w:p>
      <w:pPr>
        <w:pStyle w:val="TOC2"/>
        <w:tabs>
          <w:tab w:val="right" w:leader="dot" w:pos="8306"/>
        </w:tabs>
      </w:pPr>
      <w:hyperlink w:anchor="_Toc6765" w:history="1">
        <w:r>
          <w:rPr>
            <w:rFonts w:ascii="仿宋" w:eastAsia="仿宋" w:hAnsi="仿宋" w:cs="仿宋" w:hint="eastAsia"/>
            <w:lang w:eastAsia="zh-CN"/>
          </w:rPr>
          <w:t>(五)、二苯醚项目背景</w:t>
        </w:r>
        <w:r>
          <w:tab/>
        </w:r>
        <w:r>
          <w:fldChar w:fldCharType="begin"/>
        </w:r>
        <w:r>
          <w:instrText xml:space="preserve"> PAGEREF _Toc6765 \h </w:instrText>
        </w:r>
        <w:r>
          <w:fldChar w:fldCharType="separate"/>
        </w:r>
        <w:r>
          <w:t>8</w:t>
        </w:r>
        <w:r>
          <w:fldChar w:fldCharType="end"/>
        </w:r>
      </w:hyperlink>
    </w:p>
    <w:p>
      <w:pPr>
        <w:pStyle w:val="TOC1"/>
        <w:tabs>
          <w:tab w:val="right" w:leader="dot" w:pos="8306"/>
        </w:tabs>
      </w:pPr>
      <w:hyperlink w:anchor="_Toc5723" w:history="1">
        <w:r>
          <w:rPr>
            <w:rFonts w:ascii="仿宋" w:eastAsia="仿宋" w:hAnsi="仿宋" w:cs="仿宋" w:hint="eastAsia"/>
            <w:lang w:eastAsia="zh-CN"/>
          </w:rPr>
          <w:t>二、二苯醚项目建设背景及必要性分析</w:t>
        </w:r>
        <w:r>
          <w:tab/>
        </w:r>
        <w:r>
          <w:fldChar w:fldCharType="begin"/>
        </w:r>
        <w:r>
          <w:instrText xml:space="preserve"> PAGEREF _Toc5723 \h </w:instrText>
        </w:r>
        <w:r>
          <w:fldChar w:fldCharType="separate"/>
        </w:r>
        <w:r>
          <w:t>9</w:t>
        </w:r>
        <w:r>
          <w:fldChar w:fldCharType="end"/>
        </w:r>
      </w:hyperlink>
    </w:p>
    <w:p>
      <w:pPr>
        <w:pStyle w:val="TOC2"/>
        <w:tabs>
          <w:tab w:val="right" w:leader="dot" w:pos="8306"/>
        </w:tabs>
      </w:pPr>
      <w:hyperlink w:anchor="_Toc20323" w:history="1">
        <w:r>
          <w:rPr>
            <w:rFonts w:ascii="仿宋" w:eastAsia="仿宋" w:hAnsi="仿宋" w:cs="仿宋" w:hint="eastAsia"/>
            <w:lang w:eastAsia="zh-CN"/>
          </w:rPr>
          <w:t>(一)、二苯醚项目背景分析</w:t>
        </w:r>
        <w:r>
          <w:tab/>
        </w:r>
        <w:r>
          <w:fldChar w:fldCharType="begin"/>
        </w:r>
        <w:r>
          <w:instrText xml:space="preserve"> PAGEREF _Toc20323 \h </w:instrText>
        </w:r>
        <w:r>
          <w:fldChar w:fldCharType="separate"/>
        </w:r>
        <w:r>
          <w:t>9</w:t>
        </w:r>
        <w:r>
          <w:fldChar w:fldCharType="end"/>
        </w:r>
      </w:hyperlink>
    </w:p>
    <w:p>
      <w:pPr>
        <w:pStyle w:val="TOC2"/>
        <w:tabs>
          <w:tab w:val="right" w:leader="dot" w:pos="8306"/>
        </w:tabs>
      </w:pPr>
      <w:hyperlink w:anchor="_Toc14021" w:history="1">
        <w:r>
          <w:rPr>
            <w:rFonts w:ascii="仿宋" w:eastAsia="仿宋" w:hAnsi="仿宋" w:cs="仿宋" w:hint="eastAsia"/>
            <w:lang w:eastAsia="zh-CN"/>
          </w:rPr>
          <w:t>(二)、二苯醚项目建设必要性分析</w:t>
        </w:r>
        <w:r>
          <w:tab/>
        </w:r>
        <w:r>
          <w:fldChar w:fldCharType="begin"/>
        </w:r>
        <w:r>
          <w:instrText xml:space="preserve"> PAGEREF _Toc14021 \h </w:instrText>
        </w:r>
        <w:r>
          <w:fldChar w:fldCharType="separate"/>
        </w:r>
        <w:r>
          <w:t>11</w:t>
        </w:r>
        <w:r>
          <w:fldChar w:fldCharType="end"/>
        </w:r>
      </w:hyperlink>
    </w:p>
    <w:p>
      <w:pPr>
        <w:pStyle w:val="TOC1"/>
        <w:tabs>
          <w:tab w:val="right" w:leader="dot" w:pos="8306"/>
        </w:tabs>
      </w:pPr>
      <w:hyperlink w:anchor="_Toc15964" w:history="1">
        <w:r>
          <w:rPr>
            <w:rFonts w:ascii="仿宋" w:eastAsia="仿宋" w:hAnsi="仿宋" w:cs="仿宋" w:hint="eastAsia"/>
            <w:lang w:eastAsia="zh-CN"/>
          </w:rPr>
          <w:t>三、二苯醚项目选址可行性分析</w:t>
        </w:r>
        <w:r>
          <w:tab/>
        </w:r>
        <w:r>
          <w:fldChar w:fldCharType="begin"/>
        </w:r>
        <w:r>
          <w:instrText xml:space="preserve"> PAGEREF _Toc15964 \h </w:instrText>
        </w:r>
        <w:r>
          <w:fldChar w:fldCharType="separate"/>
        </w:r>
        <w:r>
          <w:t>12</w:t>
        </w:r>
        <w:r>
          <w:fldChar w:fldCharType="end"/>
        </w:r>
      </w:hyperlink>
    </w:p>
    <w:p>
      <w:pPr>
        <w:pStyle w:val="TOC2"/>
        <w:tabs>
          <w:tab w:val="right" w:leader="dot" w:pos="8306"/>
        </w:tabs>
      </w:pPr>
      <w:hyperlink w:anchor="_Toc20176" w:history="1">
        <w:r>
          <w:rPr>
            <w:rFonts w:ascii="仿宋" w:eastAsia="仿宋" w:hAnsi="仿宋" w:cs="仿宋" w:hint="eastAsia"/>
            <w:lang w:eastAsia="zh-CN"/>
          </w:rPr>
          <w:t>(一)、二苯醚项目选址</w:t>
        </w:r>
        <w:r>
          <w:tab/>
        </w:r>
        <w:r>
          <w:fldChar w:fldCharType="begin"/>
        </w:r>
        <w:r>
          <w:instrText xml:space="preserve"> PAGEREF _Toc20176 \h </w:instrText>
        </w:r>
        <w:r>
          <w:fldChar w:fldCharType="separate"/>
        </w:r>
        <w:r>
          <w:t>12</w:t>
        </w:r>
        <w:r>
          <w:fldChar w:fldCharType="end"/>
        </w:r>
      </w:hyperlink>
    </w:p>
    <w:p>
      <w:pPr>
        <w:pStyle w:val="TOC2"/>
        <w:tabs>
          <w:tab w:val="right" w:leader="dot" w:pos="8306"/>
        </w:tabs>
      </w:pPr>
      <w:hyperlink w:anchor="_Toc18045" w:history="1">
        <w:r>
          <w:rPr>
            <w:rFonts w:ascii="仿宋" w:eastAsia="仿宋" w:hAnsi="仿宋" w:cs="仿宋" w:hint="eastAsia"/>
            <w:lang w:eastAsia="zh-CN"/>
          </w:rPr>
          <w:t>(二)、用地控制指标</w:t>
        </w:r>
        <w:r>
          <w:tab/>
        </w:r>
        <w:r>
          <w:fldChar w:fldCharType="begin"/>
        </w:r>
        <w:r>
          <w:instrText xml:space="preserve"> PAGEREF _Toc18045 \h </w:instrText>
        </w:r>
        <w:r>
          <w:fldChar w:fldCharType="separate"/>
        </w:r>
        <w:r>
          <w:t>12</w:t>
        </w:r>
        <w:r>
          <w:fldChar w:fldCharType="end"/>
        </w:r>
      </w:hyperlink>
    </w:p>
    <w:p>
      <w:pPr>
        <w:pStyle w:val="TOC2"/>
        <w:tabs>
          <w:tab w:val="right" w:leader="dot" w:pos="8306"/>
        </w:tabs>
      </w:pPr>
      <w:hyperlink w:anchor="_Toc18509" w:history="1">
        <w:r>
          <w:rPr>
            <w:rFonts w:ascii="仿宋" w:eastAsia="仿宋" w:hAnsi="仿宋" w:cs="仿宋" w:hint="eastAsia"/>
            <w:lang w:eastAsia="zh-CN"/>
          </w:rPr>
          <w:t>(三)、节约用地措施</w:t>
        </w:r>
        <w:r>
          <w:tab/>
        </w:r>
        <w:r>
          <w:fldChar w:fldCharType="begin"/>
        </w:r>
        <w:r>
          <w:instrText xml:space="preserve"> PAGEREF _Toc18509 \h </w:instrText>
        </w:r>
        <w:r>
          <w:fldChar w:fldCharType="separate"/>
        </w:r>
        <w:r>
          <w:t>14</w:t>
        </w:r>
        <w:r>
          <w:fldChar w:fldCharType="end"/>
        </w:r>
      </w:hyperlink>
    </w:p>
    <w:p>
      <w:pPr>
        <w:pStyle w:val="TOC2"/>
        <w:tabs>
          <w:tab w:val="right" w:leader="dot" w:pos="8306"/>
        </w:tabs>
      </w:pPr>
      <w:hyperlink w:anchor="_Toc7301" w:history="1">
        <w:r>
          <w:rPr>
            <w:rFonts w:ascii="仿宋" w:eastAsia="仿宋" w:hAnsi="仿宋" w:cs="仿宋" w:hint="eastAsia"/>
            <w:lang w:eastAsia="zh-CN"/>
          </w:rPr>
          <w:t>(四)、总图布置方案</w:t>
        </w:r>
        <w:r>
          <w:tab/>
        </w:r>
        <w:r>
          <w:fldChar w:fldCharType="begin"/>
        </w:r>
        <w:r>
          <w:instrText xml:space="preserve"> PAGEREF _Toc7301 \h </w:instrText>
        </w:r>
        <w:r>
          <w:fldChar w:fldCharType="separate"/>
        </w:r>
        <w:r>
          <w:t>15</w:t>
        </w:r>
        <w:r>
          <w:fldChar w:fldCharType="end"/>
        </w:r>
      </w:hyperlink>
    </w:p>
    <w:p>
      <w:pPr>
        <w:pStyle w:val="TOC2"/>
        <w:tabs>
          <w:tab w:val="right" w:leader="dot" w:pos="8306"/>
        </w:tabs>
      </w:pPr>
      <w:hyperlink w:anchor="_Toc5712" w:history="1">
        <w:r>
          <w:rPr>
            <w:rFonts w:ascii="仿宋" w:eastAsia="仿宋" w:hAnsi="仿宋" w:cs="仿宋" w:hint="eastAsia"/>
            <w:lang w:eastAsia="zh-CN"/>
          </w:rPr>
          <w:t>(五)、选址综合评价</w:t>
        </w:r>
        <w:r>
          <w:tab/>
        </w:r>
        <w:r>
          <w:fldChar w:fldCharType="begin"/>
        </w:r>
        <w:r>
          <w:instrText xml:space="preserve"> PAGEREF _Toc5712 \h </w:instrText>
        </w:r>
        <w:r>
          <w:fldChar w:fldCharType="separate"/>
        </w:r>
        <w:r>
          <w:t>16</w:t>
        </w:r>
        <w:r>
          <w:fldChar w:fldCharType="end"/>
        </w:r>
      </w:hyperlink>
    </w:p>
    <w:p>
      <w:pPr>
        <w:pStyle w:val="TOC1"/>
        <w:tabs>
          <w:tab w:val="right" w:leader="dot" w:pos="8306"/>
        </w:tabs>
      </w:pPr>
      <w:hyperlink w:anchor="_Toc31563" w:history="1">
        <w:r>
          <w:rPr>
            <w:rFonts w:ascii="仿宋" w:eastAsia="仿宋" w:hAnsi="仿宋" w:cs="仿宋" w:hint="eastAsia"/>
            <w:lang w:eastAsia="zh-CN"/>
          </w:rPr>
          <w:t>四、工艺说明</w:t>
        </w:r>
        <w:r>
          <w:tab/>
        </w:r>
        <w:r>
          <w:fldChar w:fldCharType="begin"/>
        </w:r>
        <w:r>
          <w:instrText xml:space="preserve"> PAGEREF _Toc31563 \h </w:instrText>
        </w:r>
        <w:r>
          <w:fldChar w:fldCharType="separate"/>
        </w:r>
        <w:r>
          <w:t>17</w:t>
        </w:r>
        <w:r>
          <w:fldChar w:fldCharType="end"/>
        </w:r>
      </w:hyperlink>
    </w:p>
    <w:p>
      <w:pPr>
        <w:pStyle w:val="TOC2"/>
        <w:tabs>
          <w:tab w:val="right" w:leader="dot" w:pos="8306"/>
        </w:tabs>
      </w:pPr>
      <w:hyperlink w:anchor="_Toc29752" w:history="1">
        <w:r>
          <w:rPr>
            <w:rFonts w:ascii="仿宋" w:eastAsia="仿宋" w:hAnsi="仿宋" w:cs="仿宋" w:hint="eastAsia"/>
            <w:lang w:eastAsia="zh-CN"/>
          </w:rPr>
          <w:t>(一)、技术管理特点</w:t>
        </w:r>
        <w:r>
          <w:tab/>
        </w:r>
        <w:r>
          <w:fldChar w:fldCharType="begin"/>
        </w:r>
        <w:r>
          <w:instrText xml:space="preserve"> PAGEREF _Toc29752 \h </w:instrText>
        </w:r>
        <w:r>
          <w:fldChar w:fldCharType="separate"/>
        </w:r>
        <w:r>
          <w:t>17</w:t>
        </w:r>
        <w:r>
          <w:fldChar w:fldCharType="end"/>
        </w:r>
      </w:hyperlink>
    </w:p>
    <w:p>
      <w:pPr>
        <w:pStyle w:val="TOC2"/>
        <w:tabs>
          <w:tab w:val="right" w:leader="dot" w:pos="8306"/>
        </w:tabs>
      </w:pPr>
      <w:hyperlink w:anchor="_Toc29957" w:history="1">
        <w:r>
          <w:rPr>
            <w:rFonts w:ascii="仿宋" w:eastAsia="仿宋" w:hAnsi="仿宋" w:cs="仿宋" w:hint="eastAsia"/>
            <w:lang w:eastAsia="zh-CN"/>
          </w:rPr>
          <w:t>(二)、二苯醚项目工艺技术设计方案</w:t>
        </w:r>
        <w:r>
          <w:tab/>
        </w:r>
        <w:r>
          <w:fldChar w:fldCharType="begin"/>
        </w:r>
        <w:r>
          <w:instrText xml:space="preserve"> PAGEREF _Toc29957 \h </w:instrText>
        </w:r>
        <w:r>
          <w:fldChar w:fldCharType="separate"/>
        </w:r>
        <w:r>
          <w:t>18</w:t>
        </w:r>
        <w:r>
          <w:fldChar w:fldCharType="end"/>
        </w:r>
      </w:hyperlink>
    </w:p>
    <w:p>
      <w:pPr>
        <w:pStyle w:val="TOC2"/>
        <w:tabs>
          <w:tab w:val="right" w:leader="dot" w:pos="8306"/>
        </w:tabs>
      </w:pPr>
      <w:hyperlink w:anchor="_Toc18006" w:history="1">
        <w:r>
          <w:rPr>
            <w:rFonts w:ascii="仿宋" w:eastAsia="仿宋" w:hAnsi="仿宋" w:cs="仿宋" w:hint="eastAsia"/>
            <w:lang w:eastAsia="zh-CN"/>
          </w:rPr>
          <w:t>(三)、设备选型方案</w:t>
        </w:r>
        <w:r>
          <w:tab/>
        </w:r>
        <w:r>
          <w:fldChar w:fldCharType="begin"/>
        </w:r>
        <w:r>
          <w:instrText xml:space="preserve"> PAGEREF _Toc18006 \h </w:instrText>
        </w:r>
        <w:r>
          <w:fldChar w:fldCharType="separate"/>
        </w:r>
        <w:r>
          <w:t>20</w:t>
        </w:r>
        <w:r>
          <w:fldChar w:fldCharType="end"/>
        </w:r>
      </w:hyperlink>
    </w:p>
    <w:p>
      <w:pPr>
        <w:pStyle w:val="TOC1"/>
        <w:tabs>
          <w:tab w:val="right" w:leader="dot" w:pos="8306"/>
        </w:tabs>
      </w:pPr>
      <w:hyperlink w:anchor="_Toc21484" w:history="1">
        <w:r>
          <w:rPr>
            <w:rFonts w:ascii="仿宋" w:eastAsia="仿宋" w:hAnsi="仿宋" w:cs="仿宋" w:hint="eastAsia"/>
            <w:lang w:eastAsia="zh-CN"/>
          </w:rPr>
          <w:t>五、二苯醚项目可持续发展</w:t>
        </w:r>
        <w:r>
          <w:tab/>
        </w:r>
        <w:r>
          <w:fldChar w:fldCharType="begin"/>
        </w:r>
        <w:r>
          <w:instrText xml:space="preserve"> PAGEREF _Toc21484 \h </w:instrText>
        </w:r>
        <w:r>
          <w:fldChar w:fldCharType="separate"/>
        </w:r>
        <w:r>
          <w:t>21</w:t>
        </w:r>
        <w:r>
          <w:fldChar w:fldCharType="end"/>
        </w:r>
      </w:hyperlink>
    </w:p>
    <w:p>
      <w:pPr>
        <w:pStyle w:val="TOC2"/>
        <w:tabs>
          <w:tab w:val="right" w:leader="dot" w:pos="8306"/>
        </w:tabs>
      </w:pPr>
      <w:hyperlink w:anchor="_Toc28795" w:history="1">
        <w:r>
          <w:rPr>
            <w:rFonts w:ascii="仿宋" w:eastAsia="仿宋" w:hAnsi="仿宋" w:cs="仿宋" w:hint="eastAsia"/>
            <w:lang w:eastAsia="zh-CN"/>
          </w:rPr>
          <w:t>(一)、可持续战略与实践</w:t>
        </w:r>
        <w:r>
          <w:tab/>
        </w:r>
        <w:r>
          <w:fldChar w:fldCharType="begin"/>
        </w:r>
        <w:r>
          <w:instrText xml:space="preserve"> PAGEREF _Toc28795 \h </w:instrText>
        </w:r>
        <w:r>
          <w:fldChar w:fldCharType="separate"/>
        </w:r>
        <w:r>
          <w:t>21</w:t>
        </w:r>
        <w:r>
          <w:fldChar w:fldCharType="end"/>
        </w:r>
      </w:hyperlink>
    </w:p>
    <w:p>
      <w:pPr>
        <w:pStyle w:val="TOC2"/>
        <w:tabs>
          <w:tab w:val="right" w:leader="dot" w:pos="8306"/>
        </w:tabs>
      </w:pPr>
      <w:hyperlink w:anchor="_Toc11527" w:history="1">
        <w:r>
          <w:rPr>
            <w:rFonts w:ascii="仿宋" w:eastAsia="仿宋" w:hAnsi="仿宋" w:cs="仿宋" w:hint="eastAsia"/>
            <w:lang w:eastAsia="zh-CN"/>
          </w:rPr>
          <w:t>(二)、环保与社会责任</w:t>
        </w:r>
        <w:r>
          <w:tab/>
        </w:r>
        <w:r>
          <w:fldChar w:fldCharType="begin"/>
        </w:r>
        <w:r>
          <w:instrText xml:space="preserve"> PAGEREF _Toc11527 \h </w:instrText>
        </w:r>
        <w:r>
          <w:fldChar w:fldCharType="separate"/>
        </w:r>
        <w:r>
          <w:t>22</w:t>
        </w:r>
        <w:r>
          <w:fldChar w:fldCharType="end"/>
        </w:r>
      </w:hyperlink>
    </w:p>
    <w:p>
      <w:pPr>
        <w:pStyle w:val="TOC1"/>
        <w:tabs>
          <w:tab w:val="right" w:leader="dot" w:pos="8306"/>
        </w:tabs>
      </w:pPr>
      <w:hyperlink w:anchor="_Toc23084" w:history="1">
        <w:r>
          <w:rPr>
            <w:rFonts w:ascii="仿宋" w:eastAsia="仿宋" w:hAnsi="仿宋" w:cs="仿宋" w:hint="eastAsia"/>
            <w:lang w:eastAsia="zh-CN"/>
          </w:rPr>
          <w:t>六、二苯醚项目文档管理</w:t>
        </w:r>
        <w:r>
          <w:tab/>
        </w:r>
        <w:r>
          <w:fldChar w:fldCharType="begin"/>
        </w:r>
        <w:r>
          <w:instrText xml:space="preserve"> PAGEREF _Toc23084 \h </w:instrText>
        </w:r>
        <w:r>
          <w:fldChar w:fldCharType="separate"/>
        </w:r>
        <w:r>
          <w:t>23</w:t>
        </w:r>
        <w:r>
          <w:fldChar w:fldCharType="end"/>
        </w:r>
      </w:hyperlink>
    </w:p>
    <w:p>
      <w:pPr>
        <w:pStyle w:val="TOC2"/>
        <w:tabs>
          <w:tab w:val="right" w:leader="dot" w:pos="8306"/>
        </w:tabs>
      </w:pPr>
      <w:hyperlink w:anchor="_Toc7696" w:history="1">
        <w:r>
          <w:rPr>
            <w:rFonts w:ascii="仿宋" w:eastAsia="仿宋" w:hAnsi="仿宋" w:cs="仿宋" w:hint="eastAsia"/>
            <w:lang w:eastAsia="zh-CN"/>
          </w:rPr>
          <w:t>(一)、文档编制与审查</w:t>
        </w:r>
        <w:r>
          <w:tab/>
        </w:r>
        <w:r>
          <w:fldChar w:fldCharType="begin"/>
        </w:r>
        <w:r>
          <w:instrText xml:space="preserve"> PAGEREF _Toc7696 \h </w:instrText>
        </w:r>
        <w:r>
          <w:fldChar w:fldCharType="separate"/>
        </w:r>
        <w:r>
          <w:t>23</w:t>
        </w:r>
        <w:r>
          <w:fldChar w:fldCharType="end"/>
        </w:r>
      </w:hyperlink>
    </w:p>
    <w:p>
      <w:pPr>
        <w:pStyle w:val="TOC2"/>
        <w:tabs>
          <w:tab w:val="right" w:leader="dot" w:pos="8306"/>
        </w:tabs>
      </w:pPr>
      <w:hyperlink w:anchor="_Toc21847" w:history="1">
        <w:r>
          <w:rPr>
            <w:rFonts w:ascii="仿宋" w:eastAsia="仿宋" w:hAnsi="仿宋" w:cs="仿宋" w:hint="eastAsia"/>
            <w:lang w:eastAsia="zh-CN"/>
          </w:rPr>
          <w:t>(二)、文档发布与分发</w:t>
        </w:r>
        <w:r>
          <w:tab/>
        </w:r>
        <w:r>
          <w:fldChar w:fldCharType="begin"/>
        </w:r>
        <w:r>
          <w:instrText xml:space="preserve"> PAGEREF _Toc21847 \h </w:instrText>
        </w:r>
        <w:r>
          <w:fldChar w:fldCharType="separate"/>
        </w:r>
        <w:r>
          <w:t>24</w:t>
        </w:r>
        <w:r>
          <w:fldChar w:fldCharType="end"/>
        </w:r>
      </w:hyperlink>
    </w:p>
    <w:p>
      <w:pPr>
        <w:pStyle w:val="TOC2"/>
        <w:tabs>
          <w:tab w:val="right" w:leader="dot" w:pos="8306"/>
        </w:tabs>
      </w:pPr>
      <w:hyperlink w:anchor="_Toc14300" w:history="1">
        <w:r>
          <w:rPr>
            <w:rFonts w:ascii="仿宋" w:eastAsia="仿宋" w:hAnsi="仿宋" w:cs="仿宋" w:hint="eastAsia"/>
            <w:lang w:eastAsia="zh-CN"/>
          </w:rPr>
          <w:t>(三)、文档存档与归档</w:t>
        </w:r>
        <w:r>
          <w:tab/>
        </w:r>
        <w:r>
          <w:fldChar w:fldCharType="begin"/>
        </w:r>
        <w:r>
          <w:instrText xml:space="preserve"> PAGEREF _Toc14300 \h </w:instrText>
        </w:r>
        <w:r>
          <w:fldChar w:fldCharType="separate"/>
        </w:r>
        <w:r>
          <w:t>25</w:t>
        </w:r>
        <w:r>
          <w:fldChar w:fldCharType="end"/>
        </w:r>
      </w:hyperlink>
    </w:p>
    <w:p>
      <w:pPr>
        <w:pStyle w:val="TOC1"/>
        <w:tabs>
          <w:tab w:val="right" w:leader="dot" w:pos="8306"/>
        </w:tabs>
      </w:pPr>
      <w:hyperlink w:anchor="_Toc946" w:history="1">
        <w:r>
          <w:rPr>
            <w:rFonts w:ascii="仿宋" w:eastAsia="仿宋" w:hAnsi="仿宋" w:cs="仿宋" w:hint="eastAsia"/>
            <w:lang w:eastAsia="zh-CN"/>
          </w:rPr>
          <w:t>七、二苯醚项目投资规划</w:t>
        </w:r>
        <w:r>
          <w:tab/>
        </w:r>
        <w:r>
          <w:fldChar w:fldCharType="begin"/>
        </w:r>
        <w:r>
          <w:instrText xml:space="preserve"> PAGEREF _Toc946 \h </w:instrText>
        </w:r>
        <w:r>
          <w:fldChar w:fldCharType="separate"/>
        </w:r>
        <w:r>
          <w:t>26</w:t>
        </w:r>
        <w:r>
          <w:fldChar w:fldCharType="end"/>
        </w:r>
      </w:hyperlink>
    </w:p>
    <w:p>
      <w:pPr>
        <w:pStyle w:val="TOC2"/>
        <w:tabs>
          <w:tab w:val="right" w:leader="dot" w:pos="8306"/>
        </w:tabs>
      </w:pPr>
      <w:hyperlink w:anchor="_Toc24750" w:history="1">
        <w:r>
          <w:rPr>
            <w:rFonts w:ascii="仿宋" w:eastAsia="仿宋" w:hAnsi="仿宋" w:cs="仿宋" w:hint="eastAsia"/>
            <w:lang w:eastAsia="zh-CN"/>
          </w:rPr>
          <w:t>(一)、二苯醚项目总投资估算</w:t>
        </w:r>
        <w:r>
          <w:tab/>
        </w:r>
        <w:r>
          <w:fldChar w:fldCharType="begin"/>
        </w:r>
        <w:r>
          <w:instrText xml:space="preserve"> PAGEREF _Toc24750 \h </w:instrText>
        </w:r>
        <w:r>
          <w:fldChar w:fldCharType="separate"/>
        </w:r>
        <w:r>
          <w:t>26</w:t>
        </w:r>
        <w:r>
          <w:fldChar w:fldCharType="end"/>
        </w:r>
      </w:hyperlink>
    </w:p>
    <w:p>
      <w:pPr>
        <w:pStyle w:val="TOC2"/>
        <w:tabs>
          <w:tab w:val="right" w:leader="dot" w:pos="8306"/>
        </w:tabs>
      </w:pPr>
      <w:hyperlink w:anchor="_Toc30776" w:history="1">
        <w:r>
          <w:rPr>
            <w:rFonts w:ascii="仿宋" w:eastAsia="仿宋" w:hAnsi="仿宋" w:cs="仿宋" w:hint="eastAsia"/>
            <w:lang w:eastAsia="zh-CN"/>
          </w:rPr>
          <w:t>(二)、资金筹措</w:t>
        </w:r>
        <w:r>
          <w:tab/>
        </w:r>
        <w:r>
          <w:fldChar w:fldCharType="begin"/>
        </w:r>
        <w:r>
          <w:instrText xml:space="preserve"> PAGEREF _Toc30776 \h </w:instrText>
        </w:r>
        <w:r>
          <w:fldChar w:fldCharType="separate"/>
        </w:r>
        <w:r>
          <w:t>27</w:t>
        </w:r>
        <w:r>
          <w:fldChar w:fldCharType="end"/>
        </w:r>
      </w:hyperlink>
    </w:p>
    <w:p>
      <w:pPr>
        <w:pStyle w:val="TOC1"/>
        <w:tabs>
          <w:tab w:val="right" w:leader="dot" w:pos="8306"/>
        </w:tabs>
      </w:pPr>
      <w:hyperlink w:anchor="_Toc5711" w:history="1">
        <w:r>
          <w:rPr>
            <w:rFonts w:ascii="仿宋" w:eastAsia="仿宋" w:hAnsi="仿宋" w:cs="仿宋" w:hint="eastAsia"/>
            <w:lang w:eastAsia="zh-CN"/>
          </w:rPr>
          <w:t>八、二苯醚项目经营效益</w:t>
        </w:r>
        <w:r>
          <w:tab/>
        </w:r>
        <w:r>
          <w:fldChar w:fldCharType="begin"/>
        </w:r>
        <w:r>
          <w:instrText xml:space="preserve"> PAGEREF _Toc5711 \h </w:instrText>
        </w:r>
        <w:r>
          <w:fldChar w:fldCharType="separate"/>
        </w:r>
        <w:r>
          <w:t>28</w:t>
        </w:r>
        <w:r>
          <w:fldChar w:fldCharType="end"/>
        </w:r>
      </w:hyperlink>
    </w:p>
    <w:p>
      <w:pPr>
        <w:pStyle w:val="TOC2"/>
        <w:tabs>
          <w:tab w:val="right" w:leader="dot" w:pos="8306"/>
        </w:tabs>
      </w:pPr>
      <w:hyperlink w:anchor="_Toc32091" w:history="1">
        <w:r>
          <w:rPr>
            <w:rFonts w:ascii="仿宋" w:eastAsia="仿宋" w:hAnsi="仿宋" w:cs="仿宋" w:hint="eastAsia"/>
            <w:lang w:eastAsia="zh-CN"/>
          </w:rPr>
          <w:t>(一)、经济评价财务测算</w:t>
        </w:r>
        <w:r>
          <w:tab/>
        </w:r>
        <w:r>
          <w:fldChar w:fldCharType="begin"/>
        </w:r>
        <w:r>
          <w:instrText xml:space="preserve"> PAGEREF _Toc32091 \h </w:instrText>
        </w:r>
        <w:r>
          <w:fldChar w:fldCharType="separate"/>
        </w:r>
        <w:r>
          <w:t>28</w:t>
        </w:r>
        <w:r>
          <w:fldChar w:fldCharType="end"/>
        </w:r>
      </w:hyperlink>
    </w:p>
    <w:p>
      <w:pPr>
        <w:pStyle w:val="TOC2"/>
        <w:tabs>
          <w:tab w:val="right" w:leader="dot" w:pos="8306"/>
        </w:tabs>
      </w:pPr>
      <w:hyperlink w:anchor="_Toc30197" w:history="1">
        <w:r>
          <w:rPr>
            <w:rFonts w:ascii="仿宋" w:eastAsia="仿宋" w:hAnsi="仿宋" w:cs="仿宋" w:hint="eastAsia"/>
            <w:lang w:eastAsia="zh-CN"/>
          </w:rPr>
          <w:t>(二)、二苯醚项目盈利能力分析</w:t>
        </w:r>
        <w:r>
          <w:tab/>
        </w:r>
        <w:r>
          <w:fldChar w:fldCharType="begin"/>
        </w:r>
        <w:r>
          <w:instrText xml:space="preserve"> PAGEREF _Toc30197 \h </w:instrText>
        </w:r>
        <w:r>
          <w:fldChar w:fldCharType="separate"/>
        </w:r>
        <w:r>
          <w:t>29</w:t>
        </w:r>
        <w:r>
          <w:fldChar w:fldCharType="end"/>
        </w:r>
      </w:hyperlink>
    </w:p>
    <w:p>
      <w:pPr>
        <w:pStyle w:val="TOC1"/>
        <w:tabs>
          <w:tab w:val="right" w:leader="dot" w:pos="8306"/>
        </w:tabs>
      </w:pPr>
      <w:hyperlink w:anchor="_Toc28125" w:history="1">
        <w:r>
          <w:rPr>
            <w:rFonts w:ascii="仿宋" w:eastAsia="仿宋" w:hAnsi="仿宋" w:cs="仿宋" w:hint="eastAsia"/>
            <w:lang w:eastAsia="zh-CN"/>
          </w:rPr>
          <w:t>九、二苯醚项目财务管理</w:t>
        </w:r>
        <w:r>
          <w:tab/>
        </w:r>
        <w:r>
          <w:fldChar w:fldCharType="begin"/>
        </w:r>
        <w:r>
          <w:instrText xml:space="preserve"> PAGEREF _Toc28125 \h </w:instrText>
        </w:r>
        <w:r>
          <w:fldChar w:fldCharType="separate"/>
        </w:r>
        <w:r>
          <w:t>30</w:t>
        </w:r>
        <w:r>
          <w:fldChar w:fldCharType="end"/>
        </w:r>
      </w:hyperlink>
    </w:p>
    <w:p>
      <w:pPr>
        <w:pStyle w:val="TOC2"/>
        <w:tabs>
          <w:tab w:val="right" w:leader="dot" w:pos="8306"/>
        </w:tabs>
      </w:pPr>
      <w:hyperlink w:anchor="_Toc24626" w:history="1">
        <w:r>
          <w:rPr>
            <w:rFonts w:ascii="仿宋" w:eastAsia="仿宋" w:hAnsi="仿宋" w:cs="仿宋" w:hint="eastAsia"/>
            <w:lang w:eastAsia="zh-CN"/>
          </w:rPr>
          <w:t>(一)、资金需求大</w:t>
        </w:r>
        <w:r>
          <w:tab/>
        </w:r>
        <w:r>
          <w:fldChar w:fldCharType="begin"/>
        </w:r>
        <w:r>
          <w:instrText xml:space="preserve"> PAGEREF _Toc24626 \h </w:instrText>
        </w:r>
        <w:r>
          <w:fldChar w:fldCharType="separate"/>
        </w:r>
        <w:r>
          <w:t>30</w:t>
        </w:r>
        <w:r>
          <w:fldChar w:fldCharType="end"/>
        </w:r>
      </w:hyperlink>
    </w:p>
    <w:p>
      <w:pPr>
        <w:pStyle w:val="TOC2"/>
        <w:tabs>
          <w:tab w:val="right" w:leader="dot" w:pos="8306"/>
        </w:tabs>
      </w:pPr>
      <w:hyperlink w:anchor="_Toc15736" w:history="1">
        <w:r>
          <w:rPr>
            <w:rFonts w:ascii="仿宋" w:eastAsia="仿宋" w:hAnsi="仿宋" w:cs="仿宋" w:hint="eastAsia"/>
            <w:lang w:eastAsia="zh-CN"/>
          </w:rPr>
          <w:t>(二)、研发周期长</w:t>
        </w:r>
        <w:r>
          <w:tab/>
        </w:r>
        <w:r>
          <w:fldChar w:fldCharType="begin"/>
        </w:r>
        <w:r>
          <w:instrText xml:space="preserve"> PAGEREF _Toc15736 \h </w:instrText>
        </w:r>
        <w:r>
          <w:fldChar w:fldCharType="separate"/>
        </w:r>
        <w:r>
          <w:t>31</w:t>
        </w:r>
        <w:r>
          <w:fldChar w:fldCharType="end"/>
        </w:r>
      </w:hyperlink>
    </w:p>
    <w:p>
      <w:pPr>
        <w:pStyle w:val="TOC2"/>
        <w:tabs>
          <w:tab w:val="right" w:leader="dot" w:pos="8306"/>
        </w:tabs>
      </w:pPr>
      <w:hyperlink w:anchor="_Toc388" w:history="1">
        <w:r>
          <w:rPr>
            <w:rFonts w:ascii="仿宋" w:eastAsia="仿宋" w:hAnsi="仿宋" w:cs="仿宋" w:hint="eastAsia"/>
            <w:lang w:eastAsia="zh-CN"/>
          </w:rPr>
          <w:t>(三)、市场风险大</w:t>
        </w:r>
        <w:r>
          <w:tab/>
        </w:r>
        <w:r>
          <w:fldChar w:fldCharType="begin"/>
        </w:r>
        <w:r>
          <w:instrText xml:space="preserve"> PAGEREF _Toc388 \h </w:instrText>
        </w:r>
        <w:r>
          <w:fldChar w:fldCharType="separate"/>
        </w:r>
        <w:r>
          <w:t>32</w:t>
        </w:r>
        <w:r>
          <w:fldChar w:fldCharType="end"/>
        </w:r>
      </w:hyperlink>
    </w:p>
    <w:p>
      <w:pPr>
        <w:pStyle w:val="TOC2"/>
        <w:tabs>
          <w:tab w:val="right" w:leader="dot" w:pos="8306"/>
        </w:tabs>
      </w:pPr>
      <w:hyperlink w:anchor="_Toc30649" w:history="1">
        <w:r>
          <w:rPr>
            <w:rFonts w:ascii="仿宋" w:eastAsia="仿宋" w:hAnsi="仿宋" w:cs="仿宋" w:hint="eastAsia"/>
            <w:lang w:eastAsia="zh-CN"/>
          </w:rPr>
          <w:t>(四)、利润率高</w:t>
        </w:r>
        <w:r>
          <w:tab/>
        </w:r>
        <w:r>
          <w:fldChar w:fldCharType="begin"/>
        </w:r>
        <w:r>
          <w:instrText xml:space="preserve"> PAGEREF _Toc30649 \h </w:instrText>
        </w:r>
        <w:r>
          <w:fldChar w:fldCharType="separate"/>
        </w:r>
        <w:r>
          <w:t>35</w:t>
        </w:r>
        <w:r>
          <w:fldChar w:fldCharType="end"/>
        </w:r>
      </w:hyperlink>
    </w:p>
    <w:p>
      <w:pPr>
        <w:pStyle w:val="TOC1"/>
        <w:tabs>
          <w:tab w:val="right" w:leader="dot" w:pos="8306"/>
        </w:tabs>
      </w:pPr>
      <w:hyperlink w:anchor="_Toc3133" w:history="1">
        <w:r>
          <w:rPr>
            <w:rFonts w:ascii="仿宋" w:eastAsia="仿宋" w:hAnsi="仿宋" w:cs="仿宋" w:hint="eastAsia"/>
            <w:lang w:eastAsia="zh-CN"/>
          </w:rPr>
          <w:t>十、二苯醚项目社会影响</w:t>
        </w:r>
        <w:r>
          <w:tab/>
        </w:r>
        <w:r>
          <w:fldChar w:fldCharType="begin"/>
        </w:r>
        <w:r>
          <w:instrText xml:space="preserve"> PAGEREF _Toc3133 \h </w:instrText>
        </w:r>
        <w:r>
          <w:fldChar w:fldCharType="separate"/>
        </w:r>
        <w:r>
          <w:t>37</w:t>
        </w:r>
        <w:r>
          <w:fldChar w:fldCharType="end"/>
        </w:r>
      </w:hyperlink>
    </w:p>
    <w:p>
      <w:pPr>
        <w:pStyle w:val="TOC2"/>
        <w:tabs>
          <w:tab w:val="right" w:leader="dot" w:pos="8306"/>
        </w:tabs>
      </w:pPr>
      <w:hyperlink w:anchor="_Toc28345" w:history="1">
        <w:r>
          <w:rPr>
            <w:rFonts w:ascii="仿宋" w:eastAsia="仿宋" w:hAnsi="仿宋" w:cs="仿宋" w:hint="eastAsia"/>
            <w:lang w:eastAsia="zh-CN"/>
          </w:rPr>
          <w:t>(一)、社会责任与义务</w:t>
        </w:r>
        <w:r>
          <w:tab/>
        </w:r>
        <w:r>
          <w:fldChar w:fldCharType="begin"/>
        </w:r>
        <w:r>
          <w:instrText xml:space="preserve"> PAGEREF _Toc28345 \h </w:instrText>
        </w:r>
        <w:r>
          <w:fldChar w:fldCharType="separate"/>
        </w:r>
        <w:r>
          <w:t>37</w:t>
        </w:r>
        <w:r>
          <w:fldChar w:fldCharType="end"/>
        </w:r>
      </w:hyperlink>
    </w:p>
    <w:p>
      <w:pPr>
        <w:pStyle w:val="TOC2"/>
        <w:tabs>
          <w:tab w:val="right" w:leader="dot" w:pos="8306"/>
        </w:tabs>
      </w:pPr>
      <w:hyperlink w:anchor="_Toc5853" w:history="1">
        <w:r>
          <w:rPr>
            <w:rFonts w:ascii="仿宋" w:eastAsia="仿宋" w:hAnsi="仿宋" w:cs="仿宋" w:hint="eastAsia"/>
            <w:lang w:eastAsia="zh-CN"/>
          </w:rPr>
          <w:t>(二)、社会参与与沟通</w:t>
        </w:r>
        <w:r>
          <w:tab/>
        </w:r>
        <w:r>
          <w:fldChar w:fldCharType="begin"/>
        </w:r>
        <w:r>
          <w:instrText xml:space="preserve"> PAGEREF _Toc5853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29" w:history="1">
        <w:r>
          <w:rPr>
            <w:rFonts w:ascii="仿宋" w:eastAsia="仿宋" w:hAnsi="仿宋" w:cs="仿宋" w:hint="eastAsia"/>
            <w:lang w:eastAsia="zh-CN"/>
          </w:rPr>
          <w:t>十一、二苯醚项目人力资源培养与发展</w:t>
        </w:r>
        <w:r>
          <w:tab/>
        </w:r>
        <w:r>
          <w:fldChar w:fldCharType="begin"/>
        </w:r>
        <w:r>
          <w:instrText xml:space="preserve"> PAGEREF _Toc24729 \h </w:instrText>
        </w:r>
        <w:r>
          <w:fldChar w:fldCharType="separate"/>
        </w:r>
        <w:r>
          <w:t>39</w:t>
        </w:r>
        <w:r>
          <w:fldChar w:fldCharType="end"/>
        </w:r>
      </w:hyperlink>
    </w:p>
    <w:p>
      <w:pPr>
        <w:pStyle w:val="TOC2"/>
        <w:tabs>
          <w:tab w:val="right" w:leader="dot" w:pos="8306"/>
        </w:tabs>
      </w:pPr>
      <w:hyperlink w:anchor="_Toc27161" w:history="1">
        <w:r>
          <w:rPr>
            <w:rFonts w:ascii="仿宋" w:eastAsia="仿宋" w:hAnsi="仿宋" w:cs="仿宋" w:hint="eastAsia"/>
            <w:lang w:eastAsia="zh-CN"/>
          </w:rPr>
          <w:t>(一)、人才需求与规划</w:t>
        </w:r>
        <w:r>
          <w:tab/>
        </w:r>
        <w:r>
          <w:fldChar w:fldCharType="begin"/>
        </w:r>
        <w:r>
          <w:instrText xml:space="preserve"> PAGEREF _Toc27161 \h </w:instrText>
        </w:r>
        <w:r>
          <w:fldChar w:fldCharType="separate"/>
        </w:r>
        <w:r>
          <w:t>39</w:t>
        </w:r>
        <w:r>
          <w:fldChar w:fldCharType="end"/>
        </w:r>
      </w:hyperlink>
    </w:p>
    <w:p>
      <w:pPr>
        <w:pStyle w:val="TOC2"/>
        <w:tabs>
          <w:tab w:val="right" w:leader="dot" w:pos="8306"/>
        </w:tabs>
      </w:pPr>
      <w:hyperlink w:anchor="_Toc20976" w:history="1">
        <w:r>
          <w:rPr>
            <w:rFonts w:ascii="仿宋" w:eastAsia="仿宋" w:hAnsi="仿宋" w:cs="仿宋" w:hint="eastAsia"/>
            <w:lang w:eastAsia="zh-CN"/>
          </w:rPr>
          <w:t>(二)、培训与发展计划</w:t>
        </w:r>
        <w:r>
          <w:tab/>
        </w:r>
        <w:r>
          <w:fldChar w:fldCharType="begin"/>
        </w:r>
        <w:r>
          <w:instrText xml:space="preserve"> PAGEREF _Toc20976 \h </w:instrText>
        </w:r>
        <w:r>
          <w:fldChar w:fldCharType="separate"/>
        </w:r>
        <w:r>
          <w:t>39</w:t>
        </w:r>
        <w:r>
          <w:fldChar w:fldCharType="end"/>
        </w:r>
      </w:hyperlink>
    </w:p>
    <w:p>
      <w:pPr>
        <w:pStyle w:val="TOC1"/>
        <w:tabs>
          <w:tab w:val="right" w:leader="dot" w:pos="8306"/>
        </w:tabs>
      </w:pPr>
      <w:hyperlink w:anchor="_Toc9239" w:history="1">
        <w:r>
          <w:rPr>
            <w:rFonts w:ascii="仿宋" w:eastAsia="仿宋" w:hAnsi="仿宋" w:cs="仿宋" w:hint="eastAsia"/>
            <w:lang w:eastAsia="zh-CN"/>
          </w:rPr>
          <w:t>十二、二苯醚项目环境影响分析</w:t>
        </w:r>
        <w:r>
          <w:tab/>
        </w:r>
        <w:r>
          <w:fldChar w:fldCharType="begin"/>
        </w:r>
        <w:r>
          <w:instrText xml:space="preserve"> PAGEREF _Toc9239 \h </w:instrText>
        </w:r>
        <w:r>
          <w:fldChar w:fldCharType="separate"/>
        </w:r>
        <w:r>
          <w:t>40</w:t>
        </w:r>
        <w:r>
          <w:fldChar w:fldCharType="end"/>
        </w:r>
      </w:hyperlink>
    </w:p>
    <w:p>
      <w:pPr>
        <w:pStyle w:val="TOC2"/>
        <w:tabs>
          <w:tab w:val="right" w:leader="dot" w:pos="8306"/>
        </w:tabs>
      </w:pPr>
      <w:hyperlink w:anchor="_Toc3208" w:history="1">
        <w:r>
          <w:rPr>
            <w:rFonts w:ascii="仿宋" w:eastAsia="仿宋" w:hAnsi="仿宋" w:cs="仿宋" w:hint="eastAsia"/>
            <w:lang w:eastAsia="zh-CN"/>
          </w:rPr>
          <w:t>(一)、建设区域环境质量现状</w:t>
        </w:r>
        <w:r>
          <w:tab/>
        </w:r>
        <w:r>
          <w:fldChar w:fldCharType="begin"/>
        </w:r>
        <w:r>
          <w:instrText xml:space="preserve"> PAGEREF _Toc3208 \h </w:instrText>
        </w:r>
        <w:r>
          <w:fldChar w:fldCharType="separate"/>
        </w:r>
        <w:r>
          <w:t>40</w:t>
        </w:r>
        <w:r>
          <w:fldChar w:fldCharType="end"/>
        </w:r>
      </w:hyperlink>
    </w:p>
    <w:p>
      <w:pPr>
        <w:pStyle w:val="TOC2"/>
        <w:tabs>
          <w:tab w:val="right" w:leader="dot" w:pos="8306"/>
        </w:tabs>
      </w:pPr>
      <w:hyperlink w:anchor="_Toc695" w:history="1">
        <w:r>
          <w:rPr>
            <w:rFonts w:ascii="仿宋" w:eastAsia="仿宋" w:hAnsi="仿宋" w:cs="仿宋" w:hint="eastAsia"/>
            <w:lang w:eastAsia="zh-CN"/>
          </w:rPr>
          <w:t>(二)、建设期环境保护</w:t>
        </w:r>
        <w:r>
          <w:tab/>
        </w:r>
        <w:r>
          <w:fldChar w:fldCharType="begin"/>
        </w:r>
        <w:r>
          <w:instrText xml:space="preserve"> PAGEREF _Toc695 \h </w:instrText>
        </w:r>
        <w:r>
          <w:fldChar w:fldCharType="separate"/>
        </w:r>
        <w:r>
          <w:t>41</w:t>
        </w:r>
        <w:r>
          <w:fldChar w:fldCharType="end"/>
        </w:r>
      </w:hyperlink>
    </w:p>
    <w:p>
      <w:pPr>
        <w:pStyle w:val="TOC2"/>
        <w:tabs>
          <w:tab w:val="right" w:leader="dot" w:pos="8306"/>
        </w:tabs>
      </w:pPr>
      <w:hyperlink w:anchor="_Toc27929" w:history="1">
        <w:r>
          <w:rPr>
            <w:rFonts w:ascii="仿宋" w:eastAsia="仿宋" w:hAnsi="仿宋" w:cs="仿宋" w:hint="eastAsia"/>
            <w:lang w:eastAsia="zh-CN"/>
          </w:rPr>
          <w:t>(三)、运营期环境保护</w:t>
        </w:r>
        <w:r>
          <w:tab/>
        </w:r>
        <w:r>
          <w:fldChar w:fldCharType="begin"/>
        </w:r>
        <w:r>
          <w:instrText xml:space="preserve"> PAGEREF _Toc27929 \h </w:instrText>
        </w:r>
        <w:r>
          <w:fldChar w:fldCharType="separate"/>
        </w:r>
        <w:r>
          <w:t>43</w:t>
        </w:r>
        <w:r>
          <w:fldChar w:fldCharType="end"/>
        </w:r>
      </w:hyperlink>
    </w:p>
    <w:p>
      <w:pPr>
        <w:pStyle w:val="TOC2"/>
        <w:tabs>
          <w:tab w:val="right" w:leader="dot" w:pos="8306"/>
        </w:tabs>
      </w:pPr>
      <w:hyperlink w:anchor="_Toc29908" w:history="1">
        <w:r>
          <w:rPr>
            <w:rFonts w:ascii="仿宋" w:eastAsia="仿宋" w:hAnsi="仿宋" w:cs="仿宋" w:hint="eastAsia"/>
            <w:lang w:eastAsia="zh-CN"/>
          </w:rPr>
          <w:t>(四)、二苯醚项目建设对区域经济的影响</w:t>
        </w:r>
        <w:r>
          <w:tab/>
        </w:r>
        <w:r>
          <w:fldChar w:fldCharType="begin"/>
        </w:r>
        <w:r>
          <w:instrText xml:space="preserve"> PAGEREF _Toc29908 \h </w:instrText>
        </w:r>
        <w:r>
          <w:fldChar w:fldCharType="separate"/>
        </w:r>
        <w:r>
          <w:t>44</w:t>
        </w:r>
        <w:r>
          <w:fldChar w:fldCharType="end"/>
        </w:r>
      </w:hyperlink>
    </w:p>
    <w:p>
      <w:pPr>
        <w:pStyle w:val="TOC2"/>
        <w:tabs>
          <w:tab w:val="right" w:leader="dot" w:pos="8306"/>
        </w:tabs>
      </w:pPr>
      <w:hyperlink w:anchor="_Toc16367" w:history="1">
        <w:r>
          <w:rPr>
            <w:rFonts w:ascii="仿宋" w:eastAsia="仿宋" w:hAnsi="仿宋" w:cs="仿宋" w:hint="eastAsia"/>
            <w:lang w:eastAsia="zh-CN"/>
          </w:rPr>
          <w:t>(五)、废弃物处理</w:t>
        </w:r>
        <w:r>
          <w:tab/>
        </w:r>
        <w:r>
          <w:fldChar w:fldCharType="begin"/>
        </w:r>
        <w:r>
          <w:instrText xml:space="preserve"> PAGEREF _Toc16367 \h </w:instrText>
        </w:r>
        <w:r>
          <w:fldChar w:fldCharType="separate"/>
        </w:r>
        <w:r>
          <w:t>46</w:t>
        </w:r>
        <w:r>
          <w:fldChar w:fldCharType="end"/>
        </w:r>
      </w:hyperlink>
    </w:p>
    <w:p>
      <w:pPr>
        <w:pStyle w:val="TOC2"/>
        <w:tabs>
          <w:tab w:val="right" w:leader="dot" w:pos="8306"/>
        </w:tabs>
      </w:pPr>
      <w:hyperlink w:anchor="_Toc21222" w:history="1">
        <w:r>
          <w:rPr>
            <w:rFonts w:ascii="仿宋" w:eastAsia="仿宋" w:hAnsi="仿宋" w:cs="仿宋" w:hint="eastAsia"/>
            <w:lang w:eastAsia="zh-CN"/>
          </w:rPr>
          <w:t>(六)、特殊环境影响分析</w:t>
        </w:r>
        <w:r>
          <w:tab/>
        </w:r>
        <w:r>
          <w:fldChar w:fldCharType="begin"/>
        </w:r>
        <w:r>
          <w:instrText xml:space="preserve"> PAGEREF _Toc21222 \h </w:instrText>
        </w:r>
        <w:r>
          <w:fldChar w:fldCharType="separate"/>
        </w:r>
        <w:r>
          <w:t>47</w:t>
        </w:r>
        <w:r>
          <w:fldChar w:fldCharType="end"/>
        </w:r>
      </w:hyperlink>
    </w:p>
    <w:p>
      <w:pPr>
        <w:pStyle w:val="TOC2"/>
        <w:tabs>
          <w:tab w:val="right" w:leader="dot" w:pos="8306"/>
        </w:tabs>
      </w:pPr>
      <w:hyperlink w:anchor="_Toc11160" w:history="1">
        <w:r>
          <w:rPr>
            <w:rFonts w:ascii="仿宋" w:eastAsia="仿宋" w:hAnsi="仿宋" w:cs="仿宋" w:hint="eastAsia"/>
            <w:lang w:eastAsia="zh-CN"/>
          </w:rPr>
          <w:t>(七)、清洁生产</w:t>
        </w:r>
        <w:r>
          <w:tab/>
        </w:r>
        <w:r>
          <w:fldChar w:fldCharType="begin"/>
        </w:r>
        <w:r>
          <w:instrText xml:space="preserve"> PAGEREF _Toc11160 \h </w:instrText>
        </w:r>
        <w:r>
          <w:fldChar w:fldCharType="separate"/>
        </w:r>
        <w:r>
          <w:t>48</w:t>
        </w:r>
        <w:r>
          <w:fldChar w:fldCharType="end"/>
        </w:r>
      </w:hyperlink>
    </w:p>
    <w:p>
      <w:pPr>
        <w:pStyle w:val="TOC2"/>
        <w:tabs>
          <w:tab w:val="right" w:leader="dot" w:pos="8306"/>
        </w:tabs>
      </w:pPr>
      <w:hyperlink w:anchor="_Toc24947" w:history="1">
        <w:r>
          <w:rPr>
            <w:rFonts w:ascii="仿宋" w:eastAsia="仿宋" w:hAnsi="仿宋" w:cs="仿宋" w:hint="eastAsia"/>
            <w:lang w:eastAsia="zh-CN"/>
          </w:rPr>
          <w:t>(八)、环境保护综合评价</w:t>
        </w:r>
        <w:r>
          <w:tab/>
        </w:r>
        <w:r>
          <w:fldChar w:fldCharType="begin"/>
        </w:r>
        <w:r>
          <w:instrText xml:space="preserve"> PAGEREF _Toc24947 \h </w:instrText>
        </w:r>
        <w:r>
          <w:fldChar w:fldCharType="separate"/>
        </w:r>
        <w:r>
          <w:t>49</w:t>
        </w:r>
        <w:r>
          <w:fldChar w:fldCharType="end"/>
        </w:r>
      </w:hyperlink>
    </w:p>
    <w:p>
      <w:pPr>
        <w:pStyle w:val="TOC1"/>
        <w:tabs>
          <w:tab w:val="right" w:leader="dot" w:pos="8306"/>
        </w:tabs>
      </w:pPr>
      <w:hyperlink w:anchor="_Toc25089" w:history="1">
        <w:r>
          <w:rPr>
            <w:rFonts w:ascii="仿宋" w:eastAsia="仿宋" w:hAnsi="仿宋" w:cs="仿宋" w:hint="eastAsia"/>
            <w:lang w:eastAsia="zh-CN"/>
          </w:rPr>
          <w:t>十三、二苯醚项目实施时间节点</w:t>
        </w:r>
        <w:r>
          <w:tab/>
        </w:r>
        <w:r>
          <w:fldChar w:fldCharType="begin"/>
        </w:r>
        <w:r>
          <w:instrText xml:space="preserve"> PAGEREF _Toc25089 \h </w:instrText>
        </w:r>
        <w:r>
          <w:fldChar w:fldCharType="separate"/>
        </w:r>
        <w:r>
          <w:t>50</w:t>
        </w:r>
        <w:r>
          <w:fldChar w:fldCharType="end"/>
        </w:r>
      </w:hyperlink>
    </w:p>
    <w:p>
      <w:pPr>
        <w:pStyle w:val="TOC2"/>
        <w:tabs>
          <w:tab w:val="right" w:leader="dot" w:pos="8306"/>
        </w:tabs>
      </w:pPr>
      <w:hyperlink w:anchor="_Toc5157" w:history="1">
        <w:r>
          <w:rPr>
            <w:rFonts w:ascii="仿宋" w:eastAsia="仿宋" w:hAnsi="仿宋" w:cs="仿宋" w:hint="eastAsia"/>
            <w:lang w:eastAsia="zh-CN"/>
          </w:rPr>
          <w:t>(一)、二苯醚项目启动阶段时间节点</w:t>
        </w:r>
        <w:r>
          <w:tab/>
        </w:r>
        <w:r>
          <w:fldChar w:fldCharType="begin"/>
        </w:r>
        <w:r>
          <w:instrText xml:space="preserve"> PAGEREF _Toc5157 \h </w:instrText>
        </w:r>
        <w:r>
          <w:fldChar w:fldCharType="separate"/>
        </w:r>
        <w:r>
          <w:t>50</w:t>
        </w:r>
        <w:r>
          <w:fldChar w:fldCharType="end"/>
        </w:r>
      </w:hyperlink>
    </w:p>
    <w:p>
      <w:pPr>
        <w:pStyle w:val="TOC2"/>
        <w:tabs>
          <w:tab w:val="right" w:leader="dot" w:pos="8306"/>
        </w:tabs>
      </w:pPr>
      <w:hyperlink w:anchor="_Toc21441" w:history="1">
        <w:r>
          <w:rPr>
            <w:rFonts w:ascii="仿宋" w:eastAsia="仿宋" w:hAnsi="仿宋" w:cs="仿宋" w:hint="eastAsia"/>
            <w:lang w:eastAsia="zh-CN"/>
          </w:rPr>
          <w:t>(二)、二苯醚项目执行阶段时间节点</w:t>
        </w:r>
        <w:r>
          <w:tab/>
        </w:r>
        <w:r>
          <w:fldChar w:fldCharType="begin"/>
        </w:r>
        <w:r>
          <w:instrText xml:space="preserve"> PAGEREF _Toc21441 \h </w:instrText>
        </w:r>
        <w:r>
          <w:fldChar w:fldCharType="separate"/>
        </w:r>
        <w:r>
          <w:t>51</w:t>
        </w:r>
        <w:r>
          <w:fldChar w:fldCharType="end"/>
        </w:r>
      </w:hyperlink>
    </w:p>
    <w:p>
      <w:pPr>
        <w:pStyle w:val="TOC2"/>
        <w:tabs>
          <w:tab w:val="right" w:leader="dot" w:pos="8306"/>
        </w:tabs>
      </w:pPr>
      <w:hyperlink w:anchor="_Toc32391" w:history="1">
        <w:r>
          <w:rPr>
            <w:rFonts w:ascii="仿宋" w:eastAsia="仿宋" w:hAnsi="仿宋" w:cs="仿宋" w:hint="eastAsia"/>
            <w:lang w:eastAsia="zh-CN"/>
          </w:rPr>
          <w:t>(三)、二苯醚项目完成阶段时间节点</w:t>
        </w:r>
        <w:r>
          <w:tab/>
        </w:r>
        <w:r>
          <w:fldChar w:fldCharType="begin"/>
        </w:r>
        <w:r>
          <w:instrText xml:space="preserve"> PAGEREF _Toc32391 \h </w:instrText>
        </w:r>
        <w:r>
          <w:fldChar w:fldCharType="separate"/>
        </w:r>
        <w:r>
          <w:t>52</w:t>
        </w:r>
        <w:r>
          <w:fldChar w:fldCharType="end"/>
        </w:r>
      </w:hyperlink>
    </w:p>
    <w:p>
      <w:pPr>
        <w:pStyle w:val="TOC1"/>
        <w:tabs>
          <w:tab w:val="right" w:leader="dot" w:pos="8306"/>
        </w:tabs>
      </w:pPr>
      <w:hyperlink w:anchor="_Toc15958" w:history="1">
        <w:r>
          <w:rPr>
            <w:rFonts w:ascii="仿宋" w:eastAsia="仿宋" w:hAnsi="仿宋" w:cs="仿宋" w:hint="eastAsia"/>
            <w:lang w:eastAsia="zh-CN"/>
          </w:rPr>
          <w:t>十四、质量管理体系</w:t>
        </w:r>
        <w:r>
          <w:tab/>
        </w:r>
        <w:r>
          <w:fldChar w:fldCharType="begin"/>
        </w:r>
        <w:r>
          <w:instrText xml:space="preserve"> PAGEREF _Toc15958 \h </w:instrText>
        </w:r>
        <w:r>
          <w:fldChar w:fldCharType="separate"/>
        </w:r>
        <w:r>
          <w:t>53</w:t>
        </w:r>
        <w:r>
          <w:fldChar w:fldCharType="end"/>
        </w:r>
      </w:hyperlink>
    </w:p>
    <w:p>
      <w:pPr>
        <w:pStyle w:val="TOC2"/>
        <w:tabs>
          <w:tab w:val="right" w:leader="dot" w:pos="8306"/>
        </w:tabs>
      </w:pPr>
      <w:hyperlink w:anchor="_Toc1973" w:history="1">
        <w:r>
          <w:rPr>
            <w:rFonts w:ascii="仿宋" w:eastAsia="仿宋" w:hAnsi="仿宋" w:cs="仿宋" w:hint="eastAsia"/>
            <w:lang w:eastAsia="zh-CN"/>
          </w:rPr>
          <w:t>(一)、质量目标与方针</w:t>
        </w:r>
        <w:r>
          <w:tab/>
        </w:r>
        <w:r>
          <w:fldChar w:fldCharType="begin"/>
        </w:r>
        <w:r>
          <w:instrText xml:space="preserve"> PAGEREF _Toc1973 \h </w:instrText>
        </w:r>
        <w:r>
          <w:fldChar w:fldCharType="separate"/>
        </w:r>
        <w:r>
          <w:t>53</w:t>
        </w:r>
        <w:r>
          <w:fldChar w:fldCharType="end"/>
        </w:r>
      </w:hyperlink>
    </w:p>
    <w:p>
      <w:pPr>
        <w:pStyle w:val="TOC2"/>
        <w:tabs>
          <w:tab w:val="right" w:leader="dot" w:pos="8306"/>
        </w:tabs>
      </w:pPr>
      <w:hyperlink w:anchor="_Toc30109" w:history="1">
        <w:r>
          <w:rPr>
            <w:rFonts w:ascii="仿宋" w:eastAsia="仿宋" w:hAnsi="仿宋" w:cs="仿宋" w:hint="eastAsia"/>
            <w:lang w:eastAsia="zh-CN"/>
          </w:rPr>
          <w:t>(二)、质量管理责任</w:t>
        </w:r>
        <w:r>
          <w:tab/>
        </w:r>
        <w:r>
          <w:fldChar w:fldCharType="begin"/>
        </w:r>
        <w:r>
          <w:instrText xml:space="preserve"> PAGEREF _Toc30109 \h </w:instrText>
        </w:r>
        <w:r>
          <w:fldChar w:fldCharType="separate"/>
        </w:r>
        <w:r>
          <w:t>54</w:t>
        </w:r>
        <w:r>
          <w:fldChar w:fldCharType="end"/>
        </w:r>
      </w:hyperlink>
    </w:p>
    <w:p>
      <w:pPr>
        <w:pStyle w:val="TOC2"/>
        <w:tabs>
          <w:tab w:val="right" w:leader="dot" w:pos="8306"/>
        </w:tabs>
      </w:pPr>
      <w:hyperlink w:anchor="_Toc24711" w:history="1">
        <w:r>
          <w:rPr>
            <w:rFonts w:ascii="仿宋" w:eastAsia="仿宋" w:hAnsi="仿宋" w:cs="仿宋" w:hint="eastAsia"/>
            <w:lang w:eastAsia="zh-CN"/>
          </w:rPr>
          <w:t>(三)、质量管理体系文件</w:t>
        </w:r>
        <w:r>
          <w:tab/>
        </w:r>
        <w:r>
          <w:fldChar w:fldCharType="begin"/>
        </w:r>
        <w:r>
          <w:instrText xml:space="preserve"> PAGEREF _Toc24711 \h </w:instrText>
        </w:r>
        <w:r>
          <w:fldChar w:fldCharType="separate"/>
        </w:r>
        <w:r>
          <w:t>56</w:t>
        </w:r>
        <w:r>
          <w:fldChar w:fldCharType="end"/>
        </w:r>
      </w:hyperlink>
    </w:p>
    <w:p>
      <w:pPr>
        <w:pStyle w:val="TOC2"/>
        <w:tabs>
          <w:tab w:val="right" w:leader="dot" w:pos="8306"/>
        </w:tabs>
      </w:pPr>
      <w:hyperlink w:anchor="_Toc2518" w:history="1">
        <w:r>
          <w:rPr>
            <w:rFonts w:ascii="仿宋" w:eastAsia="仿宋" w:hAnsi="仿宋" w:cs="仿宋" w:hint="eastAsia"/>
            <w:lang w:eastAsia="zh-CN"/>
          </w:rPr>
          <w:t>(四)、质量培训与教育</w:t>
        </w:r>
        <w:r>
          <w:tab/>
        </w:r>
        <w:r>
          <w:fldChar w:fldCharType="begin"/>
        </w:r>
        <w:r>
          <w:instrText xml:space="preserve"> PAGEREF _Toc2518 \h </w:instrText>
        </w:r>
        <w:r>
          <w:fldChar w:fldCharType="separate"/>
        </w:r>
        <w:r>
          <w:t>58</w:t>
        </w:r>
        <w:r>
          <w:fldChar w:fldCharType="end"/>
        </w:r>
      </w:hyperlink>
    </w:p>
    <w:p>
      <w:pPr>
        <w:pStyle w:val="TOC2"/>
        <w:tabs>
          <w:tab w:val="right" w:leader="dot" w:pos="8306"/>
        </w:tabs>
      </w:pPr>
      <w:hyperlink w:anchor="_Toc30707" w:history="1">
        <w:r>
          <w:rPr>
            <w:rFonts w:ascii="仿宋" w:eastAsia="仿宋" w:hAnsi="仿宋" w:cs="仿宋" w:hint="eastAsia"/>
            <w:lang w:eastAsia="zh-CN"/>
          </w:rPr>
          <w:t>(五)、质量审核与评价</w:t>
        </w:r>
        <w:r>
          <w:tab/>
        </w:r>
        <w:r>
          <w:fldChar w:fldCharType="begin"/>
        </w:r>
        <w:r>
          <w:instrText xml:space="preserve"> PAGEREF _Toc30707 \h </w:instrText>
        </w:r>
        <w:r>
          <w:fldChar w:fldCharType="separate"/>
        </w:r>
        <w:r>
          <w:t>59</w:t>
        </w:r>
        <w:r>
          <w:fldChar w:fldCharType="end"/>
        </w:r>
      </w:hyperlink>
    </w:p>
    <w:p>
      <w:pPr>
        <w:pStyle w:val="TOC2"/>
        <w:tabs>
          <w:tab w:val="right" w:leader="dot" w:pos="8306"/>
        </w:tabs>
      </w:pPr>
      <w:hyperlink w:anchor="_Toc14059" w:history="1">
        <w:r>
          <w:rPr>
            <w:rFonts w:ascii="仿宋" w:eastAsia="仿宋" w:hAnsi="仿宋" w:cs="仿宋" w:hint="eastAsia"/>
            <w:lang w:eastAsia="zh-CN"/>
          </w:rPr>
          <w:t>(六)、不符合与纠正措施</w:t>
        </w:r>
        <w:r>
          <w:tab/>
        </w:r>
        <w:r>
          <w:fldChar w:fldCharType="begin"/>
        </w:r>
        <w:r>
          <w:instrText xml:space="preserve"> PAGEREF _Toc14059 \h </w:instrText>
        </w:r>
        <w:r>
          <w:fldChar w:fldCharType="separate"/>
        </w:r>
        <w:r>
          <w:t>60</w:t>
        </w:r>
        <w:r>
          <w:fldChar w:fldCharType="end"/>
        </w:r>
      </w:hyperlink>
    </w:p>
    <w:p>
      <w:pPr>
        <w:pStyle w:val="TOC1"/>
        <w:tabs>
          <w:tab w:val="right" w:leader="dot" w:pos="8306"/>
        </w:tabs>
      </w:pPr>
      <w:hyperlink w:anchor="_Toc18375" w:history="1">
        <w:r>
          <w:rPr>
            <w:rFonts w:ascii="仿宋" w:eastAsia="仿宋" w:hAnsi="仿宋" w:cs="仿宋" w:hint="eastAsia"/>
            <w:lang w:eastAsia="zh-CN"/>
          </w:rPr>
          <w:t>十五、二苯醚项目实施保障措施</w:t>
        </w:r>
        <w:r>
          <w:tab/>
        </w:r>
        <w:r>
          <w:fldChar w:fldCharType="begin"/>
        </w:r>
        <w:r>
          <w:instrText xml:space="preserve"> PAGEREF _Toc18375 \h </w:instrText>
        </w:r>
        <w:r>
          <w:fldChar w:fldCharType="separate"/>
        </w:r>
        <w:r>
          <w:t>61</w:t>
        </w:r>
        <w:r>
          <w:fldChar w:fldCharType="end"/>
        </w:r>
      </w:hyperlink>
    </w:p>
    <w:p>
      <w:pPr>
        <w:pStyle w:val="TOC2"/>
        <w:tabs>
          <w:tab w:val="right" w:leader="dot" w:pos="8306"/>
        </w:tabs>
      </w:pPr>
      <w:hyperlink w:anchor="_Toc11993" w:history="1">
        <w:r>
          <w:rPr>
            <w:rFonts w:ascii="仿宋" w:eastAsia="仿宋" w:hAnsi="仿宋" w:cs="仿宋" w:hint="eastAsia"/>
            <w:lang w:eastAsia="zh-CN"/>
          </w:rPr>
          <w:t>(一)、二苯醚项目实施保障机制</w:t>
        </w:r>
        <w:r>
          <w:tab/>
        </w:r>
        <w:r>
          <w:fldChar w:fldCharType="begin"/>
        </w:r>
        <w:r>
          <w:instrText xml:space="preserve"> PAGEREF _Toc11993 \h </w:instrText>
        </w:r>
        <w:r>
          <w:fldChar w:fldCharType="separate"/>
        </w:r>
        <w:r>
          <w:t>61</w:t>
        </w:r>
        <w:r>
          <w:fldChar w:fldCharType="end"/>
        </w:r>
      </w:hyperlink>
    </w:p>
    <w:p>
      <w:pPr>
        <w:pStyle w:val="TOC2"/>
        <w:tabs>
          <w:tab w:val="right" w:leader="dot" w:pos="8306"/>
        </w:tabs>
      </w:pPr>
      <w:hyperlink w:anchor="_Toc25573" w:history="1">
        <w:r>
          <w:rPr>
            <w:rFonts w:ascii="仿宋" w:eastAsia="仿宋" w:hAnsi="仿宋" w:cs="仿宋" w:hint="eastAsia"/>
            <w:lang w:eastAsia="zh-CN"/>
          </w:rPr>
          <w:t>(二)、二苯醚项目法律合规要求</w:t>
        </w:r>
        <w:r>
          <w:tab/>
        </w:r>
        <w:r>
          <w:fldChar w:fldCharType="begin"/>
        </w:r>
        <w:r>
          <w:instrText xml:space="preserve"> PAGEREF _Toc25573 \h </w:instrText>
        </w:r>
        <w:r>
          <w:fldChar w:fldCharType="separate"/>
        </w:r>
        <w:r>
          <w:t>64</w:t>
        </w:r>
        <w:r>
          <w:fldChar w:fldCharType="end"/>
        </w:r>
      </w:hyperlink>
    </w:p>
    <w:p>
      <w:pPr>
        <w:pStyle w:val="TOC2"/>
        <w:tabs>
          <w:tab w:val="right" w:leader="dot" w:pos="8306"/>
        </w:tabs>
      </w:pPr>
      <w:hyperlink w:anchor="_Toc8294" w:history="1">
        <w:r>
          <w:rPr>
            <w:rFonts w:ascii="仿宋" w:eastAsia="仿宋" w:hAnsi="仿宋" w:cs="仿宋" w:hint="eastAsia"/>
            <w:lang w:eastAsia="zh-CN"/>
          </w:rPr>
          <w:t>(三)、二苯醚项目合同管理与法律事务</w:t>
        </w:r>
        <w:r>
          <w:tab/>
        </w:r>
        <w:r>
          <w:fldChar w:fldCharType="begin"/>
        </w:r>
        <w:r>
          <w:instrText xml:space="preserve"> PAGEREF _Toc8294 \h </w:instrText>
        </w:r>
        <w:r>
          <w:fldChar w:fldCharType="separate"/>
        </w:r>
        <w:r>
          <w:t>68</w:t>
        </w:r>
        <w:r>
          <w:fldChar w:fldCharType="end"/>
        </w:r>
      </w:hyperlink>
    </w:p>
    <w:p>
      <w:pPr>
        <w:pStyle w:val="TOC2"/>
        <w:tabs>
          <w:tab w:val="right" w:leader="dot" w:pos="8306"/>
        </w:tabs>
      </w:pPr>
      <w:hyperlink w:anchor="_Toc18598" w:history="1">
        <w:r>
          <w:rPr>
            <w:rFonts w:ascii="仿宋" w:eastAsia="仿宋" w:hAnsi="仿宋" w:cs="仿宋" w:hint="eastAsia"/>
            <w:lang w:eastAsia="zh-CN"/>
          </w:rPr>
          <w:t>(四)、二苯醚项目知识产权保护策略</w:t>
        </w:r>
        <w:r>
          <w:tab/>
        </w:r>
        <w:r>
          <w:fldChar w:fldCharType="begin"/>
        </w:r>
        <w:r>
          <w:instrText xml:space="preserve"> PAGEREF _Toc18598 \h </w:instrText>
        </w:r>
        <w:r>
          <w:fldChar w:fldCharType="separate"/>
        </w:r>
        <w:r>
          <w:t>75</w:t>
        </w:r>
        <w:r>
          <w:fldChar w:fldCharType="end"/>
        </w:r>
      </w:hyperlink>
    </w:p>
    <w:p>
      <w:pPr>
        <w:pStyle w:val="TOC1"/>
        <w:tabs>
          <w:tab w:val="right" w:leader="dot" w:pos="8306"/>
        </w:tabs>
      </w:pPr>
      <w:hyperlink w:anchor="_Toc9357" w:history="1">
        <w:r>
          <w:rPr>
            <w:rFonts w:ascii="仿宋" w:eastAsia="仿宋" w:hAnsi="仿宋" w:cs="仿宋" w:hint="eastAsia"/>
            <w:lang w:eastAsia="zh-CN"/>
          </w:rPr>
          <w:t>十六、风险识别与分类</w:t>
        </w:r>
        <w:r>
          <w:tab/>
        </w:r>
        <w:r>
          <w:fldChar w:fldCharType="begin"/>
        </w:r>
        <w:r>
          <w:instrText xml:space="preserve"> PAGEREF _Toc9357 \h </w:instrText>
        </w:r>
        <w:r>
          <w:fldChar w:fldCharType="separate"/>
        </w:r>
        <w:r>
          <w:t>77</w:t>
        </w:r>
        <w:r>
          <w:fldChar w:fldCharType="end"/>
        </w:r>
      </w:hyperlink>
    </w:p>
    <w:p>
      <w:pPr>
        <w:pStyle w:val="TOC2"/>
        <w:tabs>
          <w:tab w:val="right" w:leader="dot" w:pos="8306"/>
        </w:tabs>
      </w:pPr>
      <w:hyperlink w:anchor="_Toc2323" w:history="1">
        <w:r>
          <w:rPr>
            <w:rFonts w:ascii="仿宋" w:eastAsia="仿宋" w:hAnsi="仿宋" w:cs="仿宋" w:hint="eastAsia"/>
            <w:lang w:eastAsia="zh-CN"/>
          </w:rPr>
          <w:t>(一)、风险识别</w:t>
        </w:r>
        <w:r>
          <w:tab/>
        </w:r>
        <w:r>
          <w:fldChar w:fldCharType="begin"/>
        </w:r>
        <w:r>
          <w:instrText xml:space="preserve"> PAGEREF _Toc2323 \h </w:instrText>
        </w:r>
        <w:r>
          <w:fldChar w:fldCharType="separate"/>
        </w:r>
        <w:r>
          <w:t>77</w:t>
        </w:r>
        <w:r>
          <w:fldChar w:fldCharType="end"/>
        </w:r>
      </w:hyperlink>
    </w:p>
    <w:p>
      <w:pPr>
        <w:pStyle w:val="TOC2"/>
        <w:tabs>
          <w:tab w:val="right" w:leader="dot" w:pos="8306"/>
        </w:tabs>
      </w:pPr>
      <w:hyperlink w:anchor="_Toc20550" w:history="1">
        <w:r>
          <w:rPr>
            <w:rFonts w:ascii="仿宋" w:eastAsia="仿宋" w:hAnsi="仿宋" w:cs="仿宋" w:hint="eastAsia"/>
            <w:lang w:eastAsia="zh-CN"/>
          </w:rPr>
          <w:t>(二)、风险分类</w:t>
        </w:r>
        <w:r>
          <w:tab/>
        </w:r>
        <w:r>
          <w:fldChar w:fldCharType="begin"/>
        </w:r>
        <w:r>
          <w:instrText xml:space="preserve"> PAGEREF _Toc20550 \h </w:instrText>
        </w:r>
        <w:r>
          <w:fldChar w:fldCharType="separate"/>
        </w:r>
        <w:r>
          <w:t>78</w:t>
        </w:r>
        <w:r>
          <w:fldChar w:fldCharType="end"/>
        </w:r>
      </w:hyperlink>
    </w:p>
    <w:p>
      <w:pPr>
        <w:pStyle w:val="TOC1"/>
        <w:tabs>
          <w:tab w:val="right" w:leader="dot" w:pos="8306"/>
        </w:tabs>
      </w:pPr>
      <w:hyperlink w:anchor="_Toc17417" w:history="1">
        <w:r>
          <w:rPr>
            <w:rFonts w:ascii="仿宋" w:eastAsia="仿宋" w:hAnsi="仿宋" w:cs="仿宋" w:hint="eastAsia"/>
            <w:lang w:eastAsia="zh-CN"/>
          </w:rPr>
          <w:t>十七、利益相关者分析与沟通计划</w:t>
        </w:r>
        <w:r>
          <w:tab/>
        </w:r>
        <w:r>
          <w:fldChar w:fldCharType="begin"/>
        </w:r>
        <w:r>
          <w:instrText xml:space="preserve"> PAGEREF _Toc17417 \h </w:instrText>
        </w:r>
        <w:r>
          <w:fldChar w:fldCharType="separate"/>
        </w:r>
        <w:r>
          <w:t>80</w:t>
        </w:r>
        <w:r>
          <w:fldChar w:fldCharType="end"/>
        </w:r>
      </w:hyperlink>
    </w:p>
    <w:p>
      <w:pPr>
        <w:pStyle w:val="TOC2"/>
        <w:tabs>
          <w:tab w:val="right" w:leader="dot" w:pos="8306"/>
        </w:tabs>
      </w:pPr>
      <w:hyperlink w:anchor="_Toc21911" w:history="1">
        <w:r>
          <w:rPr>
            <w:rFonts w:ascii="仿宋" w:eastAsia="仿宋" w:hAnsi="仿宋" w:cs="仿宋" w:hint="eastAsia"/>
            <w:lang w:eastAsia="zh-CN"/>
          </w:rPr>
          <w:t>(一)、利益相关者分析</w:t>
        </w:r>
        <w:r>
          <w:tab/>
        </w:r>
        <w:r>
          <w:fldChar w:fldCharType="begin"/>
        </w:r>
        <w:r>
          <w:instrText xml:space="preserve"> PAGEREF _Toc21911 \h </w:instrText>
        </w:r>
        <w:r>
          <w:fldChar w:fldCharType="separate"/>
        </w:r>
        <w:r>
          <w:t>80</w:t>
        </w:r>
        <w:r>
          <w:fldChar w:fldCharType="end"/>
        </w:r>
      </w:hyperlink>
    </w:p>
    <w:p>
      <w:pPr>
        <w:pStyle w:val="TOC2"/>
        <w:tabs>
          <w:tab w:val="right" w:leader="dot" w:pos="8306"/>
        </w:tabs>
      </w:pPr>
      <w:hyperlink w:anchor="_Toc16280" w:history="1">
        <w:r>
          <w:rPr>
            <w:rFonts w:ascii="仿宋" w:eastAsia="仿宋" w:hAnsi="仿宋" w:cs="仿宋" w:hint="eastAsia"/>
            <w:lang w:eastAsia="zh-CN"/>
          </w:rPr>
          <w:t>(二)、沟通计划</w:t>
        </w:r>
        <w:r>
          <w:tab/>
        </w:r>
        <w:r>
          <w:fldChar w:fldCharType="begin"/>
        </w:r>
        <w:r>
          <w:instrText xml:space="preserve"> PAGEREF _Toc16280 \h </w:instrText>
        </w:r>
        <w:r>
          <w:fldChar w:fldCharType="separate"/>
        </w:r>
        <w:r>
          <w:t>81</w:t>
        </w:r>
        <w:r>
          <w:fldChar w:fldCharType="end"/>
        </w:r>
      </w:hyperlink>
    </w:p>
    <w:p>
      <w:pPr>
        <w:pStyle w:val="TOC1"/>
        <w:tabs>
          <w:tab w:val="right" w:leader="dot" w:pos="8306"/>
        </w:tabs>
      </w:pPr>
      <w:hyperlink w:anchor="_Toc13833" w:history="1">
        <w:r>
          <w:rPr>
            <w:rFonts w:ascii="仿宋" w:eastAsia="仿宋" w:hAnsi="仿宋" w:cs="仿宋" w:hint="eastAsia"/>
            <w:lang w:eastAsia="zh-CN"/>
          </w:rPr>
          <w:t>十八、供应链管理</w:t>
        </w:r>
        <w:r>
          <w:tab/>
        </w:r>
        <w:r>
          <w:fldChar w:fldCharType="begin"/>
        </w:r>
        <w:r>
          <w:instrText xml:space="preserve"> PAGEREF _Toc13833 \h </w:instrText>
        </w:r>
        <w:r>
          <w:fldChar w:fldCharType="separate"/>
        </w:r>
        <w:r>
          <w:t>82</w:t>
        </w:r>
        <w:r>
          <w:fldChar w:fldCharType="end"/>
        </w:r>
      </w:hyperlink>
    </w:p>
    <w:p>
      <w:pPr>
        <w:pStyle w:val="TOC2"/>
        <w:tabs>
          <w:tab w:val="right" w:leader="dot" w:pos="8306"/>
        </w:tabs>
      </w:pPr>
      <w:hyperlink w:anchor="_Toc23037" w:history="1">
        <w:r>
          <w:rPr>
            <w:rFonts w:ascii="仿宋" w:eastAsia="仿宋" w:hAnsi="仿宋" w:cs="仿宋" w:hint="eastAsia"/>
            <w:lang w:eastAsia="zh-CN"/>
          </w:rPr>
          <w:t>(一)、供应链战略规划</w:t>
        </w:r>
        <w:r>
          <w:tab/>
        </w:r>
        <w:r>
          <w:fldChar w:fldCharType="begin"/>
        </w:r>
        <w:r>
          <w:instrText xml:space="preserve"> PAGEREF _Toc23037 \h </w:instrText>
        </w:r>
        <w:r>
          <w:fldChar w:fldCharType="separate"/>
        </w:r>
        <w:r>
          <w:t>82</w:t>
        </w:r>
        <w:r>
          <w:fldChar w:fldCharType="end"/>
        </w:r>
      </w:hyperlink>
    </w:p>
    <w:p>
      <w:pPr>
        <w:pStyle w:val="TOC2"/>
        <w:tabs>
          <w:tab w:val="right" w:leader="dot" w:pos="8306"/>
        </w:tabs>
      </w:pPr>
      <w:hyperlink w:anchor="_Toc23672" w:history="1">
        <w:r>
          <w:rPr>
            <w:rFonts w:ascii="仿宋" w:eastAsia="仿宋" w:hAnsi="仿宋" w:cs="仿宋" w:hint="eastAsia"/>
            <w:lang w:eastAsia="zh-CN"/>
          </w:rPr>
          <w:t>(二)、供应商选择与合作</w:t>
        </w:r>
        <w:r>
          <w:tab/>
        </w:r>
        <w:r>
          <w:fldChar w:fldCharType="begin"/>
        </w:r>
        <w:r>
          <w:instrText xml:space="preserve"> PAGEREF _Toc23672 \h </w:instrText>
        </w:r>
        <w:r>
          <w:fldChar w:fldCharType="separate"/>
        </w:r>
        <w:r>
          <w:t>84</w:t>
        </w:r>
        <w:r>
          <w:fldChar w:fldCharType="end"/>
        </w:r>
      </w:hyperlink>
    </w:p>
    <w:p>
      <w:pPr>
        <w:pStyle w:val="TOC2"/>
        <w:tabs>
          <w:tab w:val="right" w:leader="dot" w:pos="8306"/>
        </w:tabs>
      </w:pPr>
      <w:hyperlink w:anchor="_Toc15219" w:history="1">
        <w:r>
          <w:rPr>
            <w:rFonts w:ascii="仿宋" w:eastAsia="仿宋" w:hAnsi="仿宋" w:cs="仿宋" w:hint="eastAsia"/>
            <w:lang w:eastAsia="zh-CN"/>
          </w:rPr>
          <w:t>(三)、物流与库存管理</w:t>
        </w:r>
        <w:r>
          <w:tab/>
        </w:r>
        <w:r>
          <w:fldChar w:fldCharType="begin"/>
        </w:r>
        <w:r>
          <w:instrText xml:space="preserve"> PAGEREF _Toc15219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8"/>
      <w:r>
        <w:rPr>
          <w:rFonts w:ascii="仿宋" w:eastAsia="仿宋" w:hAnsi="仿宋" w:cs="仿宋" w:hint="eastAsia"/>
          <w:sz w:val="28"/>
          <w:lang w:eastAsia="zh-CN"/>
        </w:rPr>
        <w:t>一、二苯醚项目概论</w:t>
      </w:r>
      <w:bookmarkEnd w:id="2"/>
    </w:p>
    <w:p>
      <w:pPr>
        <w:pStyle w:val="Heading2"/>
        <w:rPr>
          <w:rFonts w:ascii="仿宋" w:eastAsia="仿宋" w:hAnsi="仿宋" w:cs="仿宋" w:hint="eastAsia"/>
          <w:lang w:eastAsia="zh-CN"/>
        </w:rPr>
      </w:pPr>
      <w:bookmarkStart w:id="3" w:name="_Toc3800"/>
      <w:r>
        <w:rPr>
          <w:rFonts w:ascii="仿宋" w:eastAsia="仿宋" w:hAnsi="仿宋" w:cs="仿宋" w:hint="eastAsia"/>
          <w:lang w:eastAsia="zh-CN"/>
        </w:rPr>
        <w:t>(一)、二苯醚项目概况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的起源追溯至对市场的深入洞察。市场的不断演变与变革为二苯醚项目提供了难得的机遇。当前市场存在的需求缺口和变革的大环境共同构成了二苯醚项目的背景。这个二苯醚项目旨在充分利用市场机遇，填补行业中尚未满足的需求，为客户提供全新的解决方案。市场的变革和需求的增长使得这个二苯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二苯醚项目名称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苯醚项目正式命名为二苯醚。这个名称不仅仅是一个标识，更代表了二苯醚项目的核心理念和愿景。它蕴含着二苯醚项目所要解决问题的关键字，具有强烈的表达和辨识度，为二苯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二苯醚项目目标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的核心目标是提供一种全新、高效的解决方案，满足客户日益增长的需求。二苯醚项目追求的不仅仅是满足市场需求，更是在市场中获得卓越的竞争优势。通过不断提升产品或服务的质量和创新水平，二苯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二苯醚项目范围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全面涵盖了产品研发、制造、市场推广和售后服务，确保从产品设计到最终用户体验的全方位关注。这一全面的二苯醚项目范围是为了确保二苯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二苯醚项目时间表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二苯醚项目计划在未来18个月内完成，包括研发、测试、市场试点和正式推出等不同阶段。这个时间表的合理设计是为了确保二苯醚项目各个阶段的顺利推进，以便按时交付高质量的成果。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二苯醚项目预算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二苯醚项目总预算估算为XX百万美元，主要分配在研发、市场推广、人员培训和运营等方面。这一充足的预算为二苯醚项目提供了充足的资源，确保二苯醚项目在各个方面都能取得优异的表现。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二苯醚项目风险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二苯醚项目可能面临的风险包括市场接受度低、技术难题、竞争激烈等。二苯醚项目团队已经制定了相应的风险应对计划，通过前瞻性的风险管理，确保二苯醚项目在面对不确定性时能够迅速做出应对。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二苯醚项目团队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二苯醚项目汇聚了一支经验丰富、多领域专业素养的核心团队，确保二苯醚项目在各个方面都能拥有高水平的执行力。团队的协同作战是二苯醚项目成功的关键因素之一。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二苯醚项目背景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二苯醚项目的背景根植于市场对更高效、创新产品的渴望，同时也受到科技发展对行业格局的深刻改变的影响。这为二苯醚项目提供了广阔的发展空间和市场需求。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二苯醚项目现状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截至目前，二苯醚项目已完成市场调研和技术验证，取得了初步的成功。这为二苯醚项目在未来的发展奠定了坚实的基础，为更远大的目标打下了坚实的基石。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168"/>
      <w:r>
        <w:rPr>
          <w:rFonts w:ascii="仿宋" w:eastAsia="仿宋" w:hAnsi="仿宋" w:cs="仿宋" w:hint="eastAsia"/>
          <w:sz w:val="28"/>
          <w:lang w:eastAsia="zh-CN"/>
        </w:rPr>
        <w:t>(二)、二苯醚项目目标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keyword》二苯醚项目首要业务目标是在市场中占据有利地位，实现产品/服务的成功推广和销售。通过不断提升产品质量、创新性，二苯醚项目追求成为行业中的领导者，赢得更多客户的青睐。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在科技迅速发展的时代，二苯醚项目着眼于技术创新。通过持续的研发和技术升级，二苯醚项目旨在推出更具创新性的产品或服务，以满足市场对新鲜、先进解决方案的需求。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为了建立可持续的客户关系，二苯醚项目设定了客户满意度目标。通过提供卓越的产品质量和优质的客户服务，二苯醚项目追求赢得客户的信任和忠诚度，确保他们的满意度达到行业领先水平。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二苯醚项目注重社会责任和可持续发展。通过实施环保、社会责任二苯醚项目，二苯醚项目致力于在经济发展的同时保护环境，促进社会公平，实现可持续经营。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二苯醚项目的团队是实现目标的核心驱动力。因此，二苯醚项目设定了团队发展目标，包括提升团队成员的专业技能、培养领导力，以及搭建协同高效的团队工作氛围。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847"/>
      <w:r>
        <w:rPr>
          <w:rFonts w:ascii="仿宋" w:eastAsia="仿宋" w:hAnsi="仿宋" w:cs="仿宋" w:hint="eastAsia"/>
          <w:sz w:val="28"/>
          <w:lang w:eastAsia="zh-CN"/>
        </w:rPr>
        <w:t>(三)、二苯醚项目提出的理由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二苯醚项目提出的理由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的提出源于对市场机遇的深刻洞察。当前市场中存在的需求缺口和行业发展趋势表明，有巨大的商业机会等待被开发。通过准确捕捉市场机遇，二苯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的理念基于对技术创新的信仰。通过持续的研发和技术投入，二苯醚项目有望推出更具创新性的产品或服务。在科技飞速发展的当下，二苯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的提出是为了增强企业的行业竞争力。通过提升产品或服务的质量和独特性，二苯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响应了消费者需求的变化。随着社会和科技的不断发展，消费者对产品和服务的需求也在发生变化。通过深入了解并及时回应消费者的新需求，二苯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二苯醚项目的提出是企业战略发展规划的一部分。在面对日益激烈的市场竞争和不断变化的商业环境中，二苯醚项目作为企业战略的一环，旨在为企业开辟新的增长领域，巩固企业在行业中的地位。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二苯醚项目的提出不仅仅是基于商业考量，还注重社会责任。通过推出环保、社会责任等方面的二苯醚项目，二苯醚企业可以在社会中树立积极形象，为社会做出积极贡献，实现经济效益和社会效益的双赢。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二苯醚项目的提出反映了对利益相关者期望的关注。包括客户、员工、投资者等利益相关者在企业发展中都有着各自的期望，二苯醚项目力求在满足这些期望的同时，取得更大的共赢。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390"/>
      <w:r>
        <w:rPr>
          <w:rFonts w:ascii="仿宋" w:eastAsia="仿宋" w:hAnsi="仿宋" w:cs="仿宋" w:hint="eastAsia"/>
          <w:sz w:val="28"/>
          <w:lang w:eastAsia="zh-CN"/>
        </w:rPr>
        <w:t>(四)、二苯醚项目意义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在实施二苯醚项目的过程中，我们不仅仅是在追逐商业成功，更是为企业和社会的多个层面创造了深远的意义。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的首要意义在于提升企业的市场竞争力。通过持续的创新和对产品质量的高标准要求，二苯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苯醚项目的推进将促使行业技术水平的提升。通过引入先进技术和创新性解决方案，二苯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在社会层面，二苯醚项目不仅创造了大量就业机会，提高了就业水平，还注重社会责任和环保。通过参与社会公益事业和推动环保二苯醚项目，二苯醚项目为社会贡献了一份力量，体现了企业对社会的积极回馈。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综合而言，二苯醚项目意义重大，不仅推动了企业的发展，也为行业和社会的进步贡献了积极力量。这是一个全面而深刻的影响，将在未来产生可持续的正面效应。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765"/>
      <w:r>
        <w:rPr>
          <w:rFonts w:ascii="仿宋" w:eastAsia="仿宋" w:hAnsi="仿宋" w:cs="仿宋" w:hint="eastAsia"/>
          <w:sz w:val="28"/>
          <w:lang w:eastAsia="zh-CN"/>
        </w:rPr>
        <w:t>(五)、二苯醚项目背景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在当今迅猛发展的商业环境中，二苯醚项目的动因根植于对多方面因素的审慎考量。这个二苯醚项目的提出并非孤立的决策，而是对企业所处背景深入思考的产物。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市场的不断演变是二苯醚项目背后的首要原因。科技的迅速发展和全球市场的快速变化使得企业必须灵活应对。二苯醚项目应运而生，旨在通过创新性的解决方案迎合市场的多变需求，赢得竞争中的先机。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竞争的激烈程度也是二苯醚项目背景中不可忽视的一环。企业需要在激烈竞争中脱颖而出，为此，二苯醚项目致力于打破常规，提供独特的价值主张，以吸引客户并确保市场份额的增长。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技术的迅速发展为企业带来了机遇与挑战。作为二苯醚项目启动的背景之一，对新兴技术的应用将有助于提升企业的技术水平，使其在不断演进的商业环境中保持竞争优势。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此外，社会对企业责任的期望也在逐渐升高。二苯醚项目充分融入了社会责任的理念，通过可持续经营和社会公益二苯醚项目，企图为社会贡献一份力量，在商业成功的同时关注社会价值。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723"/>
      <w:r>
        <w:rPr>
          <w:rFonts w:ascii="仿宋" w:eastAsia="仿宋" w:hAnsi="仿宋" w:cs="仿宋" w:hint="eastAsia"/>
          <w:sz w:val="28"/>
          <w:lang w:eastAsia="zh-CN"/>
        </w:rPr>
        <w:t>二、二苯醚项目建设背景及必要性分析</w:t>
      </w:r>
      <w:bookmarkEnd w:id="8"/>
    </w:p>
    <w:p>
      <w:pPr>
        <w:pStyle w:val="Heading2"/>
        <w:rPr>
          <w:rFonts w:ascii="仿宋" w:eastAsia="仿宋" w:hAnsi="仿宋" w:cs="仿宋" w:hint="eastAsia"/>
          <w:lang w:eastAsia="zh-CN"/>
        </w:rPr>
      </w:pPr>
      <w:bookmarkStart w:id="9" w:name="_Toc20323"/>
      <w:r>
        <w:rPr>
          <w:rFonts w:ascii="仿宋" w:eastAsia="仿宋" w:hAnsi="仿宋" w:cs="仿宋" w:hint="eastAsia"/>
          <w:lang w:eastAsia="zh-CN"/>
        </w:rPr>
        <w:t>(一)、二苯醚项目背景分析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苯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我们的背景分析将深入挖掘当前行业的发展趋势，通过对竞争态势的全面审视，找到二苯醚项目在这个潮流中的定位。同时，我们将关注行业内涌现的新兴机遇，以便二苯醚项目更好地融入行业发展的潮流中。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苯醚项目提供了强大的发展动力。我们将聚焦于行业内最新的技术发展趋势，包括但不限于人工智能、大数据分析、物联网等领域。通过深度的技术研究，我们将确保二苯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苯醚项目发展的源泉。我们将投入更多的精力对市场需求进行深入剖析，超越表面的需求，深入挖掘潜在的市场痛点和机遇。通过对市场需求的细致了解，二苯醚项目将更有针对性地设计解决方案，满足市场的多样化需求，从而更好地促进二苯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苯醚项目战略至关重要。我们将对竞争态势进行更为深入的分析，包括但不限于市场份额、产品特点、客户满意度等多个维度。通过深度的竞争分析，二苯醚项目将能够更准确地把握市场脉搏，制定具有竞争力的二苯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二苯醚项目的发展具有直接的影响。我们将进行更为全面的法规和政策分析，了解行业发展中的潜在法律风险和合规挑战。通过充分了解和遵守相关法规，二苯醚项目将确保在法律框架内合法合规运营，为二苯醚项目的稳健发展提供有力支持。</w:t>
      </w:r>
    </w:p>
    <w:p>
      <w:pPr>
        <w:pStyle w:val="Heading2"/>
        <w:ind w:firstLine="560" w:firstLineChars="200"/>
        <w:rPr>
          <w:rFonts w:ascii="仿宋" w:eastAsia="仿宋" w:hAnsi="仿宋" w:cs="仿宋" w:hint="eastAsia"/>
          <w:sz w:val="28"/>
          <w:lang w:eastAsia="zh-CN"/>
        </w:rPr>
      </w:pPr>
      <w:bookmarkStart w:id="10" w:name="_Toc14021"/>
      <w:r>
        <w:rPr>
          <w:rFonts w:ascii="仿宋" w:eastAsia="仿宋" w:hAnsi="仿宋" w:cs="仿宋" w:hint="eastAsia"/>
          <w:sz w:val="28"/>
          <w:lang w:eastAsia="zh-CN"/>
        </w:rPr>
        <w:t>(二)、二苯醚项目建设必要性分析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建设的迫切性源于对行业发展趋势的深刻洞察。我们正处于一个行业变革的时代，科技创新、数字化转型成为企业发展的关键动力。二苯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建设不仅仅是为了跟上潮流，更是为了通过技术创新推动企业的持续发展。通过引入先进的技术和解决方案，二苯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苯醚项目的建设成为必然选择，通过提高产品质量、拓展服务领域，从而在竞争中获得更多的机会。二苯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二苯醚项目建设的必要性体现在对客户需求更精准的满足。通过二苯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醚项目建设的背后是对企业持续创新的追求。只有通过不断创新，企业才能在竞争中立于不败之地。二苯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964"/>
      <w:r>
        <w:rPr>
          <w:rFonts w:ascii="仿宋" w:eastAsia="仿宋" w:hAnsi="仿宋" w:cs="仿宋" w:hint="eastAsia"/>
          <w:sz w:val="28"/>
          <w:lang w:eastAsia="zh-CN"/>
        </w:rPr>
        <w:t>三、二苯醚项目选址可行性分析</w:t>
      </w:r>
      <w:bookmarkEnd w:id="11"/>
    </w:p>
    <w:p>
      <w:pPr>
        <w:pStyle w:val="Heading2"/>
        <w:rPr>
          <w:rFonts w:ascii="仿宋" w:eastAsia="仿宋" w:hAnsi="仿宋" w:cs="仿宋" w:hint="eastAsia"/>
          <w:lang w:eastAsia="zh-CN"/>
        </w:rPr>
      </w:pPr>
      <w:bookmarkStart w:id="12" w:name="_Toc20176"/>
      <w:r>
        <w:rPr>
          <w:rFonts w:ascii="仿宋" w:eastAsia="仿宋" w:hAnsi="仿宋" w:cs="仿宋" w:hint="eastAsia"/>
          <w:lang w:eastAsia="zh-CN"/>
        </w:rPr>
        <w:t>(一)、二苯醚项目选址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该二苯醚项目选址位于XX省XX市XX区XXX街道</w:t>
      </w:r>
    </w:p>
    <w:p>
      <w:pPr>
        <w:pStyle w:val="Heading2"/>
        <w:ind w:firstLine="560" w:firstLineChars="200"/>
        <w:rPr>
          <w:rFonts w:ascii="仿宋" w:eastAsia="仿宋" w:hAnsi="仿宋" w:cs="仿宋" w:hint="eastAsia"/>
          <w:sz w:val="28"/>
          <w:lang w:eastAsia="zh-CN"/>
        </w:rPr>
      </w:pPr>
      <w:bookmarkStart w:id="13" w:name="_Toc1804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二苯醚项目的征地面积将根据二苯醚项目的实际规模和需求进行精确规划。具体面积XXX平方米，旨在确保二苯醚项目不仅能够满足当前的发展需求，还能够预留空间以适应未来的扩展。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净用地面积是在征地面积基础上去除不可利用面积后的实际可开发用地。具体面积XXX平方米，考虑到环保、交通、安全等多方面因素，以确保二苯醚项目在整体利用效率上达到最优。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二苯醚项目计划建设的建筑总规模具体面积XXX平方米。这一规模的确定综合考虑了二苯醚项目的性质、规模，以及城市规划的相关要求，确保建筑布局与周边环境协调一致。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绿地率是二苯醚项目用地中被规划为绿地的比例。具体面积XXX平方米，旨在通过合理规划绿地，改善二苯醚项目周边环境，提升居民生活质量，并符合城市整体绿化规划。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容积率是用地上可以建设的建筑总体积与用地面积之比。具体面积XXX，通过合理的容积率规划，确保二苯醚项目建筑规模与周边环境和谐共生。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确保二苯醚项目选址与当地城市规划相一致，具体面积XXX平方米。通过与城市规划部门深入沟通，确保二苯醚项目不仅符合城市的整体发展方向，还能够融入城市的发展布局，为城市的长远发展贡献力量。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充分了解并确保二苯醚项目选址符合当地产业政策，具体面积XXX平方米。这包括二苯醚项目对当地经济的促进作用，以及对相关产业的带动效应，确保二苯醚项目与地方政府的产业政策保持一致，促进共赢合作。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用地总体要求必须符合环保和可持续发展的原则，具体面积XXX平方米。通过采用绿色建筑设计、节能减排等措施，确保二苯醚项目在建设和运营过程中对环境的影响最小化，达到可持续发展的要求。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确保二苯醚项目选址具备必要的公共设施配套，具体面积XXX平方米。这包括交通便利性、教育、医疗等基础设施，以提高居民生活品质，使得二苯醚项目选址更具吸引力。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考虑用地总体要求对当地社会稳定性的影响，具体面积XXX平方米。通过深入了解当地社区反馈，确保二苯醚项目的选址和建设过程对当地社会和谐稳定产生积极作用。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苯醚项目选址不仅符合法规和规划，还在实际操作中具有可行性。这一全面规划将为二苯醚项目的成功实施提供坚实的基础，确保二苯醚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850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苯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二苯醚项目的设备规划和空间设计中，我们将采取灵活设备布局的措施。设备布局将根据实际需求进行灵活设计，避免不必要的浪费。通过合理规划设备摆放位置，我们将提高设备的利用率，减少设备间距，以确保二苯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苯醚项目内部引入共享设施的概念，例如共享会议室、办公区等。通过这种方式，我们可以减少对资源的重复建设，提高资源共享效率，从而减小二苯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730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二苯醚项目的总图布置中，我们将不同功能区域进行明确的规划，以最大程度满足二苯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571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我们首先关注市场因素，包括潜在客户分布、竞争对手位置、市场需求等。通过深入的市场调研，我们能够更准确地评估选址对于市场开拓和产品销售的影响，确保二苯醚项目能够在有利的市场环境中蓬勃发展。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https://d.book118.com/438142015053006041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F225B1"/>
    <w:rsid w:val="51F225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4201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2024-02-22T18:06:00Z</dcterms:created>
  <dcterms:modified xsi:type="dcterms:W3CDTF">2024-02-22T18:06:26Z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923808B5BC8E45959D3D13354B130795_11</vt:lpwstr>
  </property>
  <property fmtid="{D5CDD505-2E9C-101B-9397-08002B2CF9AE}" pid="3" name="KSOProductBuildVer">
    <vt:lpwstr>2052-12.1.0.16250</vt:lpwstr>
  </property>
</Properties>
</file>