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台式离子风机项目建设方案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1" w:history="1">
        <w:r>
          <w:rPr>
            <w:rFonts w:ascii="仿宋" w:eastAsia="仿宋" w:hAnsi="仿宋" w:cs="仿宋" w:hint="eastAsia"/>
            <w:lang w:eastAsia="zh-CN"/>
          </w:rPr>
          <w:t>概论</w:t>
        </w:r>
        <w:r>
          <w:tab/>
        </w:r>
        <w:r>
          <w:fldChar w:fldCharType="begin"/>
        </w:r>
        <w:r>
          <w:instrText xml:space="preserve"> PAGEREF _Toc29001 \h </w:instrText>
        </w:r>
        <w:r>
          <w:fldChar w:fldCharType="separate"/>
        </w:r>
        <w:r>
          <w:t>3</w:t>
        </w:r>
        <w:r>
          <w:fldChar w:fldCharType="end"/>
        </w:r>
      </w:hyperlink>
    </w:p>
    <w:p>
      <w:pPr>
        <w:pStyle w:val="TOC1"/>
        <w:tabs>
          <w:tab w:val="right" w:leader="dot" w:pos="8306"/>
        </w:tabs>
      </w:pPr>
      <w:hyperlink w:anchor="_Toc6304" w:history="1">
        <w:r>
          <w:rPr>
            <w:rFonts w:ascii="仿宋" w:eastAsia="仿宋" w:hAnsi="仿宋" w:cs="仿宋" w:hint="eastAsia"/>
            <w:lang w:eastAsia="zh-CN"/>
          </w:rPr>
          <w:t>一、建设风险评估分析</w:t>
        </w:r>
        <w:r>
          <w:tab/>
        </w:r>
        <w:r>
          <w:fldChar w:fldCharType="begin"/>
        </w:r>
        <w:r>
          <w:instrText xml:space="preserve"> PAGEREF _Toc6304 \h </w:instrText>
        </w:r>
        <w:r>
          <w:fldChar w:fldCharType="separate"/>
        </w:r>
        <w:r>
          <w:t>3</w:t>
        </w:r>
        <w:r>
          <w:fldChar w:fldCharType="end"/>
        </w:r>
      </w:hyperlink>
    </w:p>
    <w:p>
      <w:pPr>
        <w:pStyle w:val="TOC2"/>
        <w:tabs>
          <w:tab w:val="right" w:leader="dot" w:pos="8306"/>
        </w:tabs>
      </w:pPr>
      <w:hyperlink w:anchor="_Toc23181" w:history="1">
        <w:r>
          <w:rPr>
            <w:rFonts w:ascii="仿宋" w:eastAsia="仿宋" w:hAnsi="仿宋" w:cs="仿宋" w:hint="eastAsia"/>
            <w:lang w:eastAsia="zh-CN"/>
          </w:rPr>
          <w:t>(一)、政策风险分析</w:t>
        </w:r>
        <w:r>
          <w:tab/>
        </w:r>
        <w:r>
          <w:fldChar w:fldCharType="begin"/>
        </w:r>
        <w:r>
          <w:instrText xml:space="preserve"> PAGEREF _Toc23181 \h </w:instrText>
        </w:r>
        <w:r>
          <w:fldChar w:fldCharType="separate"/>
        </w:r>
        <w:r>
          <w:t>3</w:t>
        </w:r>
        <w:r>
          <w:fldChar w:fldCharType="end"/>
        </w:r>
      </w:hyperlink>
    </w:p>
    <w:p>
      <w:pPr>
        <w:pStyle w:val="TOC2"/>
        <w:tabs>
          <w:tab w:val="right" w:leader="dot" w:pos="8306"/>
        </w:tabs>
      </w:pPr>
      <w:hyperlink w:anchor="_Toc27611" w:history="1">
        <w:r>
          <w:rPr>
            <w:rFonts w:ascii="仿宋" w:eastAsia="仿宋" w:hAnsi="仿宋" w:cs="仿宋" w:hint="eastAsia"/>
            <w:lang w:eastAsia="zh-CN"/>
          </w:rPr>
          <w:t>(二)、社会风险分析</w:t>
        </w:r>
        <w:r>
          <w:tab/>
        </w:r>
        <w:r>
          <w:fldChar w:fldCharType="begin"/>
        </w:r>
        <w:r>
          <w:instrText xml:space="preserve"> PAGEREF _Toc27611 \h </w:instrText>
        </w:r>
        <w:r>
          <w:fldChar w:fldCharType="separate"/>
        </w:r>
        <w:r>
          <w:t>4</w:t>
        </w:r>
        <w:r>
          <w:fldChar w:fldCharType="end"/>
        </w:r>
      </w:hyperlink>
    </w:p>
    <w:p>
      <w:pPr>
        <w:pStyle w:val="TOC2"/>
        <w:tabs>
          <w:tab w:val="right" w:leader="dot" w:pos="8306"/>
        </w:tabs>
      </w:pPr>
      <w:hyperlink w:anchor="_Toc30173" w:history="1">
        <w:r>
          <w:rPr>
            <w:rFonts w:ascii="仿宋" w:eastAsia="仿宋" w:hAnsi="仿宋" w:cs="仿宋" w:hint="eastAsia"/>
            <w:lang w:eastAsia="zh-CN"/>
          </w:rPr>
          <w:t>(三)、市场风险分析</w:t>
        </w:r>
        <w:r>
          <w:tab/>
        </w:r>
        <w:r>
          <w:fldChar w:fldCharType="begin"/>
        </w:r>
        <w:r>
          <w:instrText xml:space="preserve"> PAGEREF _Toc30173 \h </w:instrText>
        </w:r>
        <w:r>
          <w:fldChar w:fldCharType="separate"/>
        </w:r>
        <w:r>
          <w:t>6</w:t>
        </w:r>
        <w:r>
          <w:fldChar w:fldCharType="end"/>
        </w:r>
      </w:hyperlink>
    </w:p>
    <w:p>
      <w:pPr>
        <w:pStyle w:val="TOC2"/>
        <w:tabs>
          <w:tab w:val="right" w:leader="dot" w:pos="8306"/>
        </w:tabs>
      </w:pPr>
      <w:hyperlink w:anchor="_Toc5253" w:history="1">
        <w:r>
          <w:rPr>
            <w:rFonts w:ascii="仿宋" w:eastAsia="仿宋" w:hAnsi="仿宋" w:cs="仿宋" w:hint="eastAsia"/>
            <w:lang w:eastAsia="zh-CN"/>
          </w:rPr>
          <w:t>(四)、资金风险分析</w:t>
        </w:r>
        <w:r>
          <w:tab/>
        </w:r>
        <w:r>
          <w:fldChar w:fldCharType="begin"/>
        </w:r>
        <w:r>
          <w:instrText xml:space="preserve"> PAGEREF _Toc5253 \h </w:instrText>
        </w:r>
        <w:r>
          <w:fldChar w:fldCharType="separate"/>
        </w:r>
        <w:r>
          <w:t>6</w:t>
        </w:r>
        <w:r>
          <w:fldChar w:fldCharType="end"/>
        </w:r>
      </w:hyperlink>
    </w:p>
    <w:p>
      <w:pPr>
        <w:pStyle w:val="TOC2"/>
        <w:tabs>
          <w:tab w:val="right" w:leader="dot" w:pos="8306"/>
        </w:tabs>
      </w:pPr>
      <w:hyperlink w:anchor="_Toc24368" w:history="1">
        <w:r>
          <w:rPr>
            <w:rFonts w:ascii="仿宋" w:eastAsia="仿宋" w:hAnsi="仿宋" w:cs="仿宋" w:hint="eastAsia"/>
            <w:lang w:eastAsia="zh-CN"/>
          </w:rPr>
          <w:t>(五)、技术风险分析</w:t>
        </w:r>
        <w:r>
          <w:tab/>
        </w:r>
        <w:r>
          <w:fldChar w:fldCharType="begin"/>
        </w:r>
        <w:r>
          <w:instrText xml:space="preserve"> PAGEREF _Toc24368 \h </w:instrText>
        </w:r>
        <w:r>
          <w:fldChar w:fldCharType="separate"/>
        </w:r>
        <w:r>
          <w:t>8</w:t>
        </w:r>
        <w:r>
          <w:fldChar w:fldCharType="end"/>
        </w:r>
      </w:hyperlink>
    </w:p>
    <w:p>
      <w:pPr>
        <w:pStyle w:val="TOC2"/>
        <w:tabs>
          <w:tab w:val="right" w:leader="dot" w:pos="8306"/>
        </w:tabs>
      </w:pPr>
      <w:hyperlink w:anchor="_Toc13625" w:history="1">
        <w:r>
          <w:rPr>
            <w:rFonts w:ascii="仿宋" w:eastAsia="仿宋" w:hAnsi="仿宋" w:cs="仿宋" w:hint="eastAsia"/>
            <w:lang w:eastAsia="zh-CN"/>
          </w:rPr>
          <w:t>(六)、财务风险分析</w:t>
        </w:r>
        <w:r>
          <w:tab/>
        </w:r>
        <w:r>
          <w:fldChar w:fldCharType="begin"/>
        </w:r>
        <w:r>
          <w:instrText xml:space="preserve"> PAGEREF _Toc13625 \h </w:instrText>
        </w:r>
        <w:r>
          <w:fldChar w:fldCharType="separate"/>
        </w:r>
        <w:r>
          <w:t>9</w:t>
        </w:r>
        <w:r>
          <w:fldChar w:fldCharType="end"/>
        </w:r>
      </w:hyperlink>
    </w:p>
    <w:p>
      <w:pPr>
        <w:pStyle w:val="TOC2"/>
        <w:tabs>
          <w:tab w:val="right" w:leader="dot" w:pos="8306"/>
        </w:tabs>
      </w:pPr>
      <w:hyperlink w:anchor="_Toc21296" w:history="1">
        <w:r>
          <w:rPr>
            <w:rFonts w:ascii="仿宋" w:eastAsia="仿宋" w:hAnsi="仿宋" w:cs="仿宋" w:hint="eastAsia"/>
            <w:lang w:eastAsia="zh-CN"/>
          </w:rPr>
          <w:t>(七)、管理风险分析</w:t>
        </w:r>
        <w:r>
          <w:tab/>
        </w:r>
        <w:r>
          <w:fldChar w:fldCharType="begin"/>
        </w:r>
        <w:r>
          <w:instrText xml:space="preserve"> PAGEREF _Toc21296 \h </w:instrText>
        </w:r>
        <w:r>
          <w:fldChar w:fldCharType="separate"/>
        </w:r>
        <w:r>
          <w:t>11</w:t>
        </w:r>
        <w:r>
          <w:fldChar w:fldCharType="end"/>
        </w:r>
      </w:hyperlink>
    </w:p>
    <w:p>
      <w:pPr>
        <w:pStyle w:val="TOC2"/>
        <w:tabs>
          <w:tab w:val="right" w:leader="dot" w:pos="8306"/>
        </w:tabs>
      </w:pPr>
      <w:hyperlink w:anchor="_Toc4747" w:history="1">
        <w:r>
          <w:rPr>
            <w:rFonts w:ascii="仿宋" w:eastAsia="仿宋" w:hAnsi="仿宋" w:cs="仿宋" w:hint="eastAsia"/>
            <w:lang w:eastAsia="zh-CN"/>
          </w:rPr>
          <w:t>(八)、其它风险分析</w:t>
        </w:r>
        <w:r>
          <w:tab/>
        </w:r>
        <w:r>
          <w:fldChar w:fldCharType="begin"/>
        </w:r>
        <w:r>
          <w:instrText xml:space="preserve"> PAGEREF _Toc4747 \h </w:instrText>
        </w:r>
        <w:r>
          <w:fldChar w:fldCharType="separate"/>
        </w:r>
        <w:r>
          <w:t>12</w:t>
        </w:r>
        <w:r>
          <w:fldChar w:fldCharType="end"/>
        </w:r>
      </w:hyperlink>
    </w:p>
    <w:p>
      <w:pPr>
        <w:pStyle w:val="TOC2"/>
        <w:tabs>
          <w:tab w:val="right" w:leader="dot" w:pos="8306"/>
        </w:tabs>
      </w:pPr>
      <w:hyperlink w:anchor="_Toc23653" w:history="1">
        <w:r>
          <w:rPr>
            <w:rFonts w:ascii="仿宋" w:eastAsia="仿宋" w:hAnsi="仿宋" w:cs="仿宋" w:hint="eastAsia"/>
            <w:lang w:eastAsia="zh-CN"/>
          </w:rPr>
          <w:t>(九)、社会影响评估</w:t>
        </w:r>
        <w:r>
          <w:tab/>
        </w:r>
        <w:r>
          <w:fldChar w:fldCharType="begin"/>
        </w:r>
        <w:r>
          <w:instrText xml:space="preserve"> PAGEREF _Toc23653 \h </w:instrText>
        </w:r>
        <w:r>
          <w:fldChar w:fldCharType="separate"/>
        </w:r>
        <w:r>
          <w:t>13</w:t>
        </w:r>
        <w:r>
          <w:fldChar w:fldCharType="end"/>
        </w:r>
      </w:hyperlink>
    </w:p>
    <w:p>
      <w:pPr>
        <w:pStyle w:val="TOC1"/>
        <w:tabs>
          <w:tab w:val="right" w:leader="dot" w:pos="8306"/>
        </w:tabs>
      </w:pPr>
      <w:hyperlink w:anchor="_Toc11267" w:history="1">
        <w:r>
          <w:rPr>
            <w:rFonts w:ascii="仿宋" w:eastAsia="仿宋" w:hAnsi="仿宋" w:cs="仿宋" w:hint="eastAsia"/>
            <w:lang w:eastAsia="zh-CN"/>
          </w:rPr>
          <w:t>二、发展规划、产业政策和行业准入分析</w:t>
        </w:r>
        <w:r>
          <w:tab/>
        </w:r>
        <w:r>
          <w:fldChar w:fldCharType="begin"/>
        </w:r>
        <w:r>
          <w:instrText xml:space="preserve"> PAGEREF _Toc11267 \h </w:instrText>
        </w:r>
        <w:r>
          <w:fldChar w:fldCharType="separate"/>
        </w:r>
        <w:r>
          <w:t>15</w:t>
        </w:r>
        <w:r>
          <w:fldChar w:fldCharType="end"/>
        </w:r>
      </w:hyperlink>
    </w:p>
    <w:p>
      <w:pPr>
        <w:pStyle w:val="TOC2"/>
        <w:tabs>
          <w:tab w:val="right" w:leader="dot" w:pos="8306"/>
        </w:tabs>
      </w:pPr>
      <w:hyperlink w:anchor="_Toc9944" w:history="1">
        <w:r>
          <w:rPr>
            <w:rFonts w:ascii="仿宋" w:eastAsia="仿宋" w:hAnsi="仿宋" w:cs="仿宋" w:hint="eastAsia"/>
            <w:lang w:eastAsia="zh-CN"/>
          </w:rPr>
          <w:t>(一)、发展规划分析</w:t>
        </w:r>
        <w:r>
          <w:tab/>
        </w:r>
        <w:r>
          <w:fldChar w:fldCharType="begin"/>
        </w:r>
        <w:r>
          <w:instrText xml:space="preserve"> PAGEREF _Toc9944 \h </w:instrText>
        </w:r>
        <w:r>
          <w:fldChar w:fldCharType="separate"/>
        </w:r>
        <w:r>
          <w:t>15</w:t>
        </w:r>
        <w:r>
          <w:fldChar w:fldCharType="end"/>
        </w:r>
      </w:hyperlink>
    </w:p>
    <w:p>
      <w:pPr>
        <w:pStyle w:val="TOC2"/>
        <w:tabs>
          <w:tab w:val="right" w:leader="dot" w:pos="8306"/>
        </w:tabs>
      </w:pPr>
      <w:hyperlink w:anchor="_Toc26041" w:history="1">
        <w:r>
          <w:rPr>
            <w:rFonts w:ascii="仿宋" w:eastAsia="仿宋" w:hAnsi="仿宋" w:cs="仿宋" w:hint="eastAsia"/>
            <w:lang w:eastAsia="zh-CN"/>
          </w:rPr>
          <w:t>(二)、产业政策分析</w:t>
        </w:r>
        <w:r>
          <w:tab/>
        </w:r>
        <w:r>
          <w:fldChar w:fldCharType="begin"/>
        </w:r>
        <w:r>
          <w:instrText xml:space="preserve"> PAGEREF _Toc26041 \h </w:instrText>
        </w:r>
        <w:r>
          <w:fldChar w:fldCharType="separate"/>
        </w:r>
        <w:r>
          <w:t>17</w:t>
        </w:r>
        <w:r>
          <w:fldChar w:fldCharType="end"/>
        </w:r>
      </w:hyperlink>
    </w:p>
    <w:p>
      <w:pPr>
        <w:pStyle w:val="TOC2"/>
        <w:tabs>
          <w:tab w:val="right" w:leader="dot" w:pos="8306"/>
        </w:tabs>
      </w:pPr>
      <w:hyperlink w:anchor="_Toc5545" w:history="1">
        <w:r>
          <w:rPr>
            <w:rFonts w:ascii="仿宋" w:eastAsia="仿宋" w:hAnsi="仿宋" w:cs="仿宋" w:hint="eastAsia"/>
            <w:lang w:eastAsia="zh-CN"/>
          </w:rPr>
          <w:t>(三)、行业准入分析</w:t>
        </w:r>
        <w:r>
          <w:tab/>
        </w:r>
        <w:r>
          <w:fldChar w:fldCharType="begin"/>
        </w:r>
        <w:r>
          <w:instrText xml:space="preserve"> PAGEREF _Toc5545 \h </w:instrText>
        </w:r>
        <w:r>
          <w:fldChar w:fldCharType="separate"/>
        </w:r>
        <w:r>
          <w:t>19</w:t>
        </w:r>
        <w:r>
          <w:fldChar w:fldCharType="end"/>
        </w:r>
      </w:hyperlink>
    </w:p>
    <w:p>
      <w:pPr>
        <w:pStyle w:val="TOC1"/>
        <w:tabs>
          <w:tab w:val="right" w:leader="dot" w:pos="8306"/>
        </w:tabs>
      </w:pPr>
      <w:hyperlink w:anchor="_Toc4112" w:history="1">
        <w:r>
          <w:rPr>
            <w:rFonts w:ascii="仿宋" w:eastAsia="仿宋" w:hAnsi="仿宋" w:cs="仿宋" w:hint="eastAsia"/>
            <w:lang w:eastAsia="zh-CN"/>
          </w:rPr>
          <w:t>三、项目选址研究</w:t>
        </w:r>
        <w:r>
          <w:tab/>
        </w:r>
        <w:r>
          <w:fldChar w:fldCharType="begin"/>
        </w:r>
        <w:r>
          <w:instrText xml:space="preserve"> PAGEREF _Toc4112 \h </w:instrText>
        </w:r>
        <w:r>
          <w:fldChar w:fldCharType="separate"/>
        </w:r>
        <w:r>
          <w:t>20</w:t>
        </w:r>
        <w:r>
          <w:fldChar w:fldCharType="end"/>
        </w:r>
      </w:hyperlink>
    </w:p>
    <w:p>
      <w:pPr>
        <w:pStyle w:val="TOC2"/>
        <w:tabs>
          <w:tab w:val="right" w:leader="dot" w:pos="8306"/>
        </w:tabs>
      </w:pPr>
      <w:hyperlink w:anchor="_Toc21095" w:history="1">
        <w:r>
          <w:rPr>
            <w:rFonts w:ascii="仿宋" w:eastAsia="仿宋" w:hAnsi="仿宋" w:cs="仿宋" w:hint="eastAsia"/>
            <w:lang w:eastAsia="zh-CN"/>
          </w:rPr>
          <w:t>(一)、项目选址原则</w:t>
        </w:r>
        <w:r>
          <w:tab/>
        </w:r>
        <w:r>
          <w:fldChar w:fldCharType="begin"/>
        </w:r>
        <w:r>
          <w:instrText xml:space="preserve"> PAGEREF _Toc21095 \h </w:instrText>
        </w:r>
        <w:r>
          <w:fldChar w:fldCharType="separate"/>
        </w:r>
        <w:r>
          <w:t>20</w:t>
        </w:r>
        <w:r>
          <w:fldChar w:fldCharType="end"/>
        </w:r>
      </w:hyperlink>
    </w:p>
    <w:p>
      <w:pPr>
        <w:pStyle w:val="TOC2"/>
        <w:tabs>
          <w:tab w:val="right" w:leader="dot" w:pos="8306"/>
        </w:tabs>
      </w:pPr>
      <w:hyperlink w:anchor="_Toc17963" w:history="1">
        <w:r>
          <w:rPr>
            <w:rFonts w:ascii="仿宋" w:eastAsia="仿宋" w:hAnsi="仿宋" w:cs="仿宋" w:hint="eastAsia"/>
            <w:lang w:eastAsia="zh-CN"/>
          </w:rPr>
          <w:t>(二)、项目选址</w:t>
        </w:r>
        <w:r>
          <w:tab/>
        </w:r>
        <w:r>
          <w:fldChar w:fldCharType="begin"/>
        </w:r>
        <w:r>
          <w:instrText xml:space="preserve"> PAGEREF _Toc17963 \h </w:instrText>
        </w:r>
        <w:r>
          <w:fldChar w:fldCharType="separate"/>
        </w:r>
        <w:r>
          <w:t>23</w:t>
        </w:r>
        <w:r>
          <w:fldChar w:fldCharType="end"/>
        </w:r>
      </w:hyperlink>
    </w:p>
    <w:p>
      <w:pPr>
        <w:pStyle w:val="TOC2"/>
        <w:tabs>
          <w:tab w:val="right" w:leader="dot" w:pos="8306"/>
        </w:tabs>
      </w:pPr>
      <w:hyperlink w:anchor="_Toc3125" w:history="1">
        <w:r>
          <w:rPr>
            <w:rFonts w:ascii="仿宋" w:eastAsia="仿宋" w:hAnsi="仿宋" w:cs="仿宋" w:hint="eastAsia"/>
            <w:lang w:eastAsia="zh-CN"/>
          </w:rPr>
          <w:t>(三)、建设条件分析</w:t>
        </w:r>
        <w:r>
          <w:tab/>
        </w:r>
        <w:r>
          <w:fldChar w:fldCharType="begin"/>
        </w:r>
        <w:r>
          <w:instrText xml:space="preserve"> PAGEREF _Toc3125 \h </w:instrText>
        </w:r>
        <w:r>
          <w:fldChar w:fldCharType="separate"/>
        </w:r>
        <w:r>
          <w:t>25</w:t>
        </w:r>
        <w:r>
          <w:fldChar w:fldCharType="end"/>
        </w:r>
      </w:hyperlink>
    </w:p>
    <w:p>
      <w:pPr>
        <w:pStyle w:val="TOC2"/>
        <w:tabs>
          <w:tab w:val="right" w:leader="dot" w:pos="8306"/>
        </w:tabs>
      </w:pPr>
      <w:hyperlink w:anchor="_Toc8453" w:history="1">
        <w:r>
          <w:rPr>
            <w:rFonts w:ascii="仿宋" w:eastAsia="仿宋" w:hAnsi="仿宋" w:cs="仿宋" w:hint="eastAsia"/>
            <w:lang w:eastAsia="zh-CN"/>
          </w:rPr>
          <w:t>(四)、用地控制指标</w:t>
        </w:r>
        <w:r>
          <w:tab/>
        </w:r>
        <w:r>
          <w:fldChar w:fldCharType="begin"/>
        </w:r>
        <w:r>
          <w:instrText xml:space="preserve"> PAGEREF _Toc8453 \h </w:instrText>
        </w:r>
        <w:r>
          <w:fldChar w:fldCharType="separate"/>
        </w:r>
        <w:r>
          <w:t>27</w:t>
        </w:r>
        <w:r>
          <w:fldChar w:fldCharType="end"/>
        </w:r>
      </w:hyperlink>
    </w:p>
    <w:p>
      <w:pPr>
        <w:pStyle w:val="TOC2"/>
        <w:tabs>
          <w:tab w:val="right" w:leader="dot" w:pos="8306"/>
        </w:tabs>
      </w:pPr>
      <w:hyperlink w:anchor="_Toc3322" w:history="1">
        <w:r>
          <w:rPr>
            <w:rFonts w:ascii="仿宋" w:eastAsia="仿宋" w:hAnsi="仿宋" w:cs="仿宋" w:hint="eastAsia"/>
            <w:lang w:eastAsia="zh-CN"/>
          </w:rPr>
          <w:t>(五)、地总体要求</w:t>
        </w:r>
        <w:r>
          <w:tab/>
        </w:r>
        <w:r>
          <w:fldChar w:fldCharType="begin"/>
        </w:r>
        <w:r>
          <w:instrText xml:space="preserve"> PAGEREF _Toc3322 \h </w:instrText>
        </w:r>
        <w:r>
          <w:fldChar w:fldCharType="separate"/>
        </w:r>
        <w:r>
          <w:t>28</w:t>
        </w:r>
        <w:r>
          <w:fldChar w:fldCharType="end"/>
        </w:r>
      </w:hyperlink>
    </w:p>
    <w:p>
      <w:pPr>
        <w:pStyle w:val="TOC2"/>
        <w:tabs>
          <w:tab w:val="right" w:leader="dot" w:pos="8306"/>
        </w:tabs>
      </w:pPr>
      <w:hyperlink w:anchor="_Toc27738" w:history="1">
        <w:r>
          <w:rPr>
            <w:rFonts w:ascii="仿宋" w:eastAsia="仿宋" w:hAnsi="仿宋" w:cs="仿宋" w:hint="eastAsia"/>
            <w:lang w:eastAsia="zh-CN"/>
          </w:rPr>
          <w:t>(六)、节约用地措施</w:t>
        </w:r>
        <w:r>
          <w:tab/>
        </w:r>
        <w:r>
          <w:fldChar w:fldCharType="begin"/>
        </w:r>
        <w:r>
          <w:instrText xml:space="preserve"> PAGEREF _Toc27738 \h </w:instrText>
        </w:r>
        <w:r>
          <w:fldChar w:fldCharType="separate"/>
        </w:r>
        <w:r>
          <w:t>29</w:t>
        </w:r>
        <w:r>
          <w:fldChar w:fldCharType="end"/>
        </w:r>
      </w:hyperlink>
    </w:p>
    <w:p>
      <w:pPr>
        <w:pStyle w:val="TOC2"/>
        <w:tabs>
          <w:tab w:val="right" w:leader="dot" w:pos="8306"/>
        </w:tabs>
      </w:pPr>
      <w:hyperlink w:anchor="_Toc15664" w:history="1">
        <w:r>
          <w:rPr>
            <w:rFonts w:ascii="仿宋" w:eastAsia="仿宋" w:hAnsi="仿宋" w:cs="仿宋" w:hint="eastAsia"/>
            <w:lang w:eastAsia="zh-CN"/>
          </w:rPr>
          <w:t>(七)、选址综合评价</w:t>
        </w:r>
        <w:r>
          <w:tab/>
        </w:r>
        <w:r>
          <w:fldChar w:fldCharType="begin"/>
        </w:r>
        <w:r>
          <w:instrText xml:space="preserve"> PAGEREF _Toc15664 \h </w:instrText>
        </w:r>
        <w:r>
          <w:fldChar w:fldCharType="separate"/>
        </w:r>
        <w:r>
          <w:t>31</w:t>
        </w:r>
        <w:r>
          <w:fldChar w:fldCharType="end"/>
        </w:r>
      </w:hyperlink>
    </w:p>
    <w:p>
      <w:pPr>
        <w:pStyle w:val="TOC1"/>
        <w:tabs>
          <w:tab w:val="right" w:leader="dot" w:pos="8306"/>
        </w:tabs>
      </w:pPr>
      <w:hyperlink w:anchor="_Toc13246" w:history="1">
        <w:r>
          <w:rPr>
            <w:rFonts w:ascii="仿宋" w:eastAsia="仿宋" w:hAnsi="仿宋" w:cs="仿宋" w:hint="eastAsia"/>
            <w:lang w:eastAsia="zh-CN"/>
          </w:rPr>
          <w:t>四、财务管理与成本控制</w:t>
        </w:r>
        <w:r>
          <w:tab/>
        </w:r>
        <w:r>
          <w:fldChar w:fldCharType="begin"/>
        </w:r>
        <w:r>
          <w:instrText xml:space="preserve"> PAGEREF _Toc13246 \h </w:instrText>
        </w:r>
        <w:r>
          <w:fldChar w:fldCharType="separate"/>
        </w:r>
        <w:r>
          <w:t>32</w:t>
        </w:r>
        <w:r>
          <w:fldChar w:fldCharType="end"/>
        </w:r>
      </w:hyperlink>
    </w:p>
    <w:p>
      <w:pPr>
        <w:pStyle w:val="TOC2"/>
        <w:tabs>
          <w:tab w:val="right" w:leader="dot" w:pos="8306"/>
        </w:tabs>
      </w:pPr>
      <w:hyperlink w:anchor="_Toc13071" w:history="1">
        <w:r>
          <w:rPr>
            <w:rFonts w:ascii="仿宋" w:eastAsia="仿宋" w:hAnsi="仿宋" w:cs="仿宋" w:hint="eastAsia"/>
            <w:lang w:eastAsia="zh-CN"/>
          </w:rPr>
          <w:t>(一)、财务管理体系建设</w:t>
        </w:r>
        <w:r>
          <w:tab/>
        </w:r>
        <w:r>
          <w:fldChar w:fldCharType="begin"/>
        </w:r>
        <w:r>
          <w:instrText xml:space="preserve"> PAGEREF _Toc13071 \h </w:instrText>
        </w:r>
        <w:r>
          <w:fldChar w:fldCharType="separate"/>
        </w:r>
        <w:r>
          <w:t>32</w:t>
        </w:r>
        <w:r>
          <w:fldChar w:fldCharType="end"/>
        </w:r>
      </w:hyperlink>
    </w:p>
    <w:p>
      <w:pPr>
        <w:pStyle w:val="TOC2"/>
        <w:tabs>
          <w:tab w:val="right" w:leader="dot" w:pos="8306"/>
        </w:tabs>
      </w:pPr>
      <w:hyperlink w:anchor="_Toc29085" w:history="1">
        <w:r>
          <w:rPr>
            <w:rFonts w:ascii="仿宋" w:eastAsia="仿宋" w:hAnsi="仿宋" w:cs="仿宋" w:hint="eastAsia"/>
            <w:lang w:eastAsia="zh-CN"/>
          </w:rPr>
          <w:t>(二)、成本控制措施</w:t>
        </w:r>
        <w:r>
          <w:tab/>
        </w:r>
        <w:r>
          <w:fldChar w:fldCharType="begin"/>
        </w:r>
        <w:r>
          <w:instrText xml:space="preserve"> PAGEREF _Toc29085 \h </w:instrText>
        </w:r>
        <w:r>
          <w:fldChar w:fldCharType="separate"/>
        </w:r>
        <w:r>
          <w:t>33</w:t>
        </w:r>
        <w:r>
          <w:fldChar w:fldCharType="end"/>
        </w:r>
      </w:hyperlink>
    </w:p>
    <w:p>
      <w:pPr>
        <w:pStyle w:val="TOC1"/>
        <w:tabs>
          <w:tab w:val="right" w:leader="dot" w:pos="8306"/>
        </w:tabs>
      </w:pPr>
      <w:hyperlink w:anchor="_Toc4132" w:history="1">
        <w:r>
          <w:rPr>
            <w:rFonts w:ascii="仿宋" w:eastAsia="仿宋" w:hAnsi="仿宋" w:cs="仿宋" w:hint="eastAsia"/>
            <w:lang w:eastAsia="zh-CN"/>
          </w:rPr>
          <w:t>五、经济影响分析</w:t>
        </w:r>
        <w:r>
          <w:tab/>
        </w:r>
        <w:r>
          <w:fldChar w:fldCharType="begin"/>
        </w:r>
        <w:r>
          <w:instrText xml:space="preserve"> PAGEREF _Toc4132 \h </w:instrText>
        </w:r>
        <w:r>
          <w:fldChar w:fldCharType="separate"/>
        </w:r>
        <w:r>
          <w:t>34</w:t>
        </w:r>
        <w:r>
          <w:fldChar w:fldCharType="end"/>
        </w:r>
      </w:hyperlink>
    </w:p>
    <w:p>
      <w:pPr>
        <w:pStyle w:val="TOC2"/>
        <w:tabs>
          <w:tab w:val="right" w:leader="dot" w:pos="8306"/>
        </w:tabs>
      </w:pPr>
      <w:hyperlink w:anchor="_Toc14064" w:history="1">
        <w:r>
          <w:rPr>
            <w:rFonts w:ascii="仿宋" w:eastAsia="仿宋" w:hAnsi="仿宋" w:cs="仿宋" w:hint="eastAsia"/>
            <w:lang w:eastAsia="zh-CN"/>
          </w:rPr>
          <w:t>(一)、经济费用效益或费用效果分析</w:t>
        </w:r>
        <w:r>
          <w:tab/>
        </w:r>
        <w:r>
          <w:fldChar w:fldCharType="begin"/>
        </w:r>
        <w:r>
          <w:instrText xml:space="preserve"> PAGEREF _Toc14064 \h </w:instrText>
        </w:r>
        <w:r>
          <w:fldChar w:fldCharType="separate"/>
        </w:r>
        <w:r>
          <w:t>34</w:t>
        </w:r>
        <w:r>
          <w:fldChar w:fldCharType="end"/>
        </w:r>
      </w:hyperlink>
    </w:p>
    <w:p>
      <w:pPr>
        <w:pStyle w:val="TOC2"/>
        <w:tabs>
          <w:tab w:val="right" w:leader="dot" w:pos="8306"/>
        </w:tabs>
      </w:pPr>
      <w:hyperlink w:anchor="_Toc18583" w:history="1">
        <w:r>
          <w:rPr>
            <w:rFonts w:ascii="仿宋" w:eastAsia="仿宋" w:hAnsi="仿宋" w:cs="仿宋" w:hint="eastAsia"/>
            <w:lang w:eastAsia="zh-CN"/>
          </w:rPr>
          <w:t>(二)、行业影响分析</w:t>
        </w:r>
        <w:r>
          <w:tab/>
        </w:r>
        <w:r>
          <w:fldChar w:fldCharType="begin"/>
        </w:r>
        <w:r>
          <w:instrText xml:space="preserve"> PAGEREF _Toc18583 \h </w:instrText>
        </w:r>
        <w:r>
          <w:fldChar w:fldCharType="separate"/>
        </w:r>
        <w:r>
          <w:t>36</w:t>
        </w:r>
        <w:r>
          <w:fldChar w:fldCharType="end"/>
        </w:r>
      </w:hyperlink>
    </w:p>
    <w:p>
      <w:pPr>
        <w:pStyle w:val="TOC2"/>
        <w:tabs>
          <w:tab w:val="right" w:leader="dot" w:pos="8306"/>
        </w:tabs>
      </w:pPr>
      <w:hyperlink w:anchor="_Toc6639" w:history="1">
        <w:r>
          <w:rPr>
            <w:rFonts w:ascii="仿宋" w:eastAsia="仿宋" w:hAnsi="仿宋" w:cs="仿宋" w:hint="eastAsia"/>
            <w:lang w:eastAsia="zh-CN"/>
          </w:rPr>
          <w:t>(三)、区域经济影响分析</w:t>
        </w:r>
        <w:r>
          <w:tab/>
        </w:r>
        <w:r>
          <w:fldChar w:fldCharType="begin"/>
        </w:r>
        <w:r>
          <w:instrText xml:space="preserve"> PAGEREF _Toc6639 \h </w:instrText>
        </w:r>
        <w:r>
          <w:fldChar w:fldCharType="separate"/>
        </w:r>
        <w:r>
          <w:t>38</w:t>
        </w:r>
        <w:r>
          <w:fldChar w:fldCharType="end"/>
        </w:r>
      </w:hyperlink>
    </w:p>
    <w:p>
      <w:pPr>
        <w:pStyle w:val="TOC2"/>
        <w:tabs>
          <w:tab w:val="right" w:leader="dot" w:pos="8306"/>
        </w:tabs>
      </w:pPr>
      <w:hyperlink w:anchor="_Toc2479" w:history="1">
        <w:r>
          <w:rPr>
            <w:rFonts w:ascii="仿宋" w:eastAsia="仿宋" w:hAnsi="仿宋" w:cs="仿宋" w:hint="eastAsia"/>
            <w:lang w:eastAsia="zh-CN"/>
          </w:rPr>
          <w:t>(四)、宏观经济影响分析</w:t>
        </w:r>
        <w:r>
          <w:tab/>
        </w:r>
        <w:r>
          <w:fldChar w:fldCharType="begin"/>
        </w:r>
        <w:r>
          <w:instrText xml:space="preserve"> PAGEREF _Toc2479 \h </w:instrText>
        </w:r>
        <w:r>
          <w:fldChar w:fldCharType="separate"/>
        </w:r>
        <w:r>
          <w:t>39</w:t>
        </w:r>
        <w:r>
          <w:fldChar w:fldCharType="end"/>
        </w:r>
      </w:hyperlink>
    </w:p>
    <w:p>
      <w:pPr>
        <w:pStyle w:val="TOC1"/>
        <w:tabs>
          <w:tab w:val="right" w:leader="dot" w:pos="8306"/>
        </w:tabs>
      </w:pPr>
      <w:hyperlink w:anchor="_Toc27404" w:history="1">
        <w:r>
          <w:rPr>
            <w:rFonts w:ascii="仿宋" w:eastAsia="仿宋" w:hAnsi="仿宋" w:cs="仿宋" w:hint="eastAsia"/>
            <w:lang w:eastAsia="zh-CN"/>
          </w:rPr>
          <w:t>六、台式离子风机项目概论</w:t>
        </w:r>
        <w:r>
          <w:tab/>
        </w:r>
        <w:r>
          <w:fldChar w:fldCharType="begin"/>
        </w:r>
        <w:r>
          <w:instrText xml:space="preserve"> PAGEREF _Toc27404 \h </w:instrText>
        </w:r>
        <w:r>
          <w:fldChar w:fldCharType="separate"/>
        </w:r>
        <w:r>
          <w:t>41</w:t>
        </w:r>
        <w:r>
          <w:fldChar w:fldCharType="end"/>
        </w:r>
      </w:hyperlink>
    </w:p>
    <w:p>
      <w:pPr>
        <w:pStyle w:val="TOC2"/>
        <w:tabs>
          <w:tab w:val="right" w:leader="dot" w:pos="8306"/>
        </w:tabs>
      </w:pPr>
      <w:hyperlink w:anchor="_Toc24909" w:history="1">
        <w:r>
          <w:rPr>
            <w:rFonts w:ascii="仿宋" w:eastAsia="仿宋" w:hAnsi="仿宋" w:cs="仿宋" w:hint="eastAsia"/>
            <w:lang w:eastAsia="zh-CN"/>
          </w:rPr>
          <w:t>(一)、项目申报单位概况</w:t>
        </w:r>
        <w:r>
          <w:tab/>
        </w:r>
        <w:r>
          <w:fldChar w:fldCharType="begin"/>
        </w:r>
        <w:r>
          <w:instrText xml:space="preserve"> PAGEREF _Toc24909 \h </w:instrText>
        </w:r>
        <w:r>
          <w:fldChar w:fldCharType="separate"/>
        </w:r>
        <w:r>
          <w:t>41</w:t>
        </w:r>
        <w:r>
          <w:fldChar w:fldCharType="end"/>
        </w:r>
      </w:hyperlink>
    </w:p>
    <w:p>
      <w:pPr>
        <w:pStyle w:val="TOC2"/>
        <w:tabs>
          <w:tab w:val="right" w:leader="dot" w:pos="8306"/>
        </w:tabs>
      </w:pPr>
      <w:hyperlink w:anchor="_Toc27378" w:history="1">
        <w:r>
          <w:rPr>
            <w:rFonts w:ascii="仿宋" w:eastAsia="仿宋" w:hAnsi="仿宋" w:cs="仿宋" w:hint="eastAsia"/>
            <w:lang w:eastAsia="zh-CN"/>
          </w:rPr>
          <w:t>(二)、项目概况</w:t>
        </w:r>
        <w:r>
          <w:tab/>
        </w:r>
        <w:r>
          <w:fldChar w:fldCharType="begin"/>
        </w:r>
        <w:r>
          <w:instrText xml:space="preserve"> PAGEREF _Toc27378 \h </w:instrText>
        </w:r>
        <w:r>
          <w:fldChar w:fldCharType="separate"/>
        </w:r>
        <w:r>
          <w:t>42</w:t>
        </w:r>
        <w:r>
          <w:fldChar w:fldCharType="end"/>
        </w:r>
      </w:hyperlink>
    </w:p>
    <w:p>
      <w:pPr>
        <w:pStyle w:val="TOC1"/>
        <w:tabs>
          <w:tab w:val="right" w:leader="dot" w:pos="8306"/>
        </w:tabs>
      </w:pPr>
      <w:hyperlink w:anchor="_Toc5755" w:history="1">
        <w:r>
          <w:rPr>
            <w:rFonts w:ascii="仿宋" w:eastAsia="仿宋" w:hAnsi="仿宋" w:cs="仿宋" w:hint="eastAsia"/>
            <w:lang w:eastAsia="zh-CN"/>
          </w:rPr>
          <w:t>七、客户关系管理与市场拓展</w:t>
        </w:r>
        <w:r>
          <w:tab/>
        </w:r>
        <w:r>
          <w:fldChar w:fldCharType="begin"/>
        </w:r>
        <w:r>
          <w:instrText xml:space="preserve"> PAGEREF _Toc5755 \h </w:instrText>
        </w:r>
        <w:r>
          <w:fldChar w:fldCharType="separate"/>
        </w:r>
        <w:r>
          <w:t>45</w:t>
        </w:r>
        <w:r>
          <w:fldChar w:fldCharType="end"/>
        </w:r>
      </w:hyperlink>
    </w:p>
    <w:p>
      <w:pPr>
        <w:pStyle w:val="TOC2"/>
        <w:tabs>
          <w:tab w:val="right" w:leader="dot" w:pos="8306"/>
        </w:tabs>
      </w:pPr>
      <w:hyperlink w:anchor="_Toc20838" w:history="1">
        <w:r>
          <w:rPr>
            <w:rFonts w:ascii="仿宋" w:eastAsia="仿宋" w:hAnsi="仿宋" w:cs="仿宋" w:hint="eastAsia"/>
            <w:lang w:eastAsia="zh-CN"/>
          </w:rPr>
          <w:t>(一)、客户关系管理策略</w:t>
        </w:r>
        <w:r>
          <w:tab/>
        </w:r>
        <w:r>
          <w:fldChar w:fldCharType="begin"/>
        </w:r>
        <w:r>
          <w:instrText xml:space="preserve"> PAGEREF _Toc20838 \h </w:instrText>
        </w:r>
        <w:r>
          <w:fldChar w:fldCharType="separate"/>
        </w:r>
        <w:r>
          <w:t>45</w:t>
        </w:r>
        <w:r>
          <w:fldChar w:fldCharType="end"/>
        </w:r>
      </w:hyperlink>
    </w:p>
    <w:p>
      <w:pPr>
        <w:pStyle w:val="TOC2"/>
        <w:tabs>
          <w:tab w:val="right" w:leader="dot" w:pos="8306"/>
        </w:tabs>
      </w:pPr>
      <w:hyperlink w:anchor="_Toc25413" w:history="1">
        <w:r>
          <w:rPr>
            <w:rFonts w:ascii="仿宋" w:eastAsia="仿宋" w:hAnsi="仿宋" w:cs="仿宋" w:hint="eastAsia"/>
            <w:lang w:eastAsia="zh-CN"/>
          </w:rPr>
          <w:t>(二)、市场拓展方案</w:t>
        </w:r>
        <w:r>
          <w:tab/>
        </w:r>
        <w:r>
          <w:fldChar w:fldCharType="begin"/>
        </w:r>
        <w:r>
          <w:instrText xml:space="preserve"> PAGEREF _Toc25413 \h </w:instrText>
        </w:r>
        <w:r>
          <w:fldChar w:fldCharType="separate"/>
        </w:r>
        <w:r>
          <w:t>46</w:t>
        </w:r>
        <w:r>
          <w:fldChar w:fldCharType="end"/>
        </w:r>
      </w:hyperlink>
    </w:p>
    <w:p>
      <w:pPr>
        <w:pStyle w:val="TOC1"/>
        <w:tabs>
          <w:tab w:val="right" w:leader="dot" w:pos="8306"/>
        </w:tabs>
      </w:pPr>
      <w:hyperlink w:anchor="_Toc13364" w:history="1">
        <w:r>
          <w:rPr>
            <w:rFonts w:ascii="仿宋" w:eastAsia="仿宋" w:hAnsi="仿宋" w:cs="仿宋" w:hint="eastAsia"/>
            <w:lang w:eastAsia="zh-CN"/>
          </w:rPr>
          <w:t>八、土地利用与规划方案</w:t>
        </w:r>
        <w:r>
          <w:tab/>
        </w:r>
        <w:r>
          <w:fldChar w:fldCharType="begin"/>
        </w:r>
        <w:r>
          <w:instrText xml:space="preserve"> PAGEREF _Toc13364 \h </w:instrText>
        </w:r>
        <w:r>
          <w:fldChar w:fldCharType="separate"/>
        </w:r>
        <w:r>
          <w:t>47</w:t>
        </w:r>
        <w:r>
          <w:fldChar w:fldCharType="end"/>
        </w:r>
      </w:hyperlink>
    </w:p>
    <w:p>
      <w:pPr>
        <w:pStyle w:val="TOC2"/>
        <w:tabs>
          <w:tab w:val="right" w:leader="dot" w:pos="8306"/>
        </w:tabs>
      </w:pPr>
      <w:hyperlink w:anchor="_Toc623" w:history="1">
        <w:r>
          <w:rPr>
            <w:rFonts w:ascii="仿宋" w:eastAsia="仿宋" w:hAnsi="仿宋" w:cs="仿宋" w:hint="eastAsia"/>
            <w:lang w:eastAsia="zh-CN"/>
          </w:rPr>
          <w:t>(一)、项目用地情况分析</w:t>
        </w:r>
        <w:r>
          <w:tab/>
        </w:r>
        <w:r>
          <w:fldChar w:fldCharType="begin"/>
        </w:r>
        <w:r>
          <w:instrText xml:space="preserve"> PAGEREF _Toc623 \h </w:instrText>
        </w:r>
        <w:r>
          <w:fldChar w:fldCharType="separate"/>
        </w:r>
        <w:r>
          <w:t>47</w:t>
        </w:r>
        <w:r>
          <w:fldChar w:fldCharType="end"/>
        </w:r>
      </w:hyperlink>
    </w:p>
    <w:p>
      <w:pPr>
        <w:pStyle w:val="TOC2"/>
        <w:tabs>
          <w:tab w:val="right" w:leader="dot" w:pos="8306"/>
        </w:tabs>
      </w:pPr>
      <w:hyperlink w:anchor="_Toc5782" w:history="1">
        <w:r>
          <w:rPr>
            <w:rFonts w:ascii="仿宋" w:eastAsia="仿宋" w:hAnsi="仿宋" w:cs="仿宋" w:hint="eastAsia"/>
            <w:lang w:eastAsia="zh-CN"/>
          </w:rPr>
          <w:t>(二)、土地利用规划方案</w:t>
        </w:r>
        <w:r>
          <w:tab/>
        </w:r>
        <w:r>
          <w:fldChar w:fldCharType="begin"/>
        </w:r>
        <w:r>
          <w:instrText xml:space="preserve"> PAGEREF _Toc5782 \h </w:instrText>
        </w:r>
        <w:r>
          <w:fldChar w:fldCharType="separate"/>
        </w:r>
        <w:r>
          <w:t>48</w:t>
        </w:r>
        <w:r>
          <w:fldChar w:fldCharType="end"/>
        </w:r>
      </w:hyperlink>
    </w:p>
    <w:p>
      <w:pPr>
        <w:pStyle w:val="TOC1"/>
        <w:tabs>
          <w:tab w:val="right" w:leader="dot" w:pos="8306"/>
        </w:tabs>
      </w:pPr>
      <w:hyperlink w:anchor="_Toc22472" w:history="1">
        <w:r>
          <w:rPr>
            <w:rFonts w:ascii="仿宋" w:eastAsia="仿宋" w:hAnsi="仿宋" w:cs="仿宋" w:hint="eastAsia"/>
            <w:lang w:eastAsia="zh-CN"/>
          </w:rPr>
          <w:t>九、安全与应急管理</w:t>
        </w:r>
        <w:r>
          <w:tab/>
        </w:r>
        <w:r>
          <w:fldChar w:fldCharType="begin"/>
        </w:r>
        <w:r>
          <w:instrText xml:space="preserve"> PAGEREF _Toc22472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25" w:history="1">
        <w:r>
          <w:rPr>
            <w:rFonts w:ascii="仿宋" w:eastAsia="仿宋" w:hAnsi="仿宋" w:cs="仿宋" w:hint="eastAsia"/>
            <w:lang w:eastAsia="zh-CN"/>
          </w:rPr>
          <w:t>(一)、安全生产管理</w:t>
        </w:r>
        <w:r>
          <w:tab/>
        </w:r>
        <w:r>
          <w:fldChar w:fldCharType="begin"/>
        </w:r>
        <w:r>
          <w:instrText xml:space="preserve"> PAGEREF _Toc27825 \h </w:instrText>
        </w:r>
        <w:r>
          <w:fldChar w:fldCharType="separate"/>
        </w:r>
        <w:r>
          <w:t>49</w:t>
        </w:r>
        <w:r>
          <w:fldChar w:fldCharType="end"/>
        </w:r>
      </w:hyperlink>
    </w:p>
    <w:p>
      <w:pPr>
        <w:pStyle w:val="TOC2"/>
        <w:tabs>
          <w:tab w:val="right" w:leader="dot" w:pos="8306"/>
        </w:tabs>
      </w:pPr>
      <w:hyperlink w:anchor="_Toc28711" w:history="1">
        <w:r>
          <w:rPr>
            <w:rFonts w:ascii="仿宋" w:eastAsia="仿宋" w:hAnsi="仿宋" w:cs="仿宋" w:hint="eastAsia"/>
            <w:lang w:eastAsia="zh-CN"/>
          </w:rPr>
          <w:t>(二)、应急预案与响应</w:t>
        </w:r>
        <w:r>
          <w:tab/>
        </w:r>
        <w:r>
          <w:fldChar w:fldCharType="begin"/>
        </w:r>
        <w:r>
          <w:instrText xml:space="preserve"> PAGEREF _Toc28711 \h </w:instrText>
        </w:r>
        <w:r>
          <w:fldChar w:fldCharType="separate"/>
        </w:r>
        <w:r>
          <w:t>51</w:t>
        </w:r>
        <w:r>
          <w:fldChar w:fldCharType="end"/>
        </w:r>
      </w:hyperlink>
    </w:p>
    <w:p>
      <w:pPr>
        <w:pStyle w:val="TOC1"/>
        <w:tabs>
          <w:tab w:val="right" w:leader="dot" w:pos="8306"/>
        </w:tabs>
      </w:pPr>
      <w:hyperlink w:anchor="_Toc31774" w:history="1">
        <w:r>
          <w:rPr>
            <w:rFonts w:ascii="仿宋" w:eastAsia="仿宋" w:hAnsi="仿宋" w:cs="仿宋" w:hint="eastAsia"/>
            <w:lang w:eastAsia="zh-CN"/>
          </w:rPr>
          <w:t>十、项目变更管理</w:t>
        </w:r>
        <w:r>
          <w:tab/>
        </w:r>
        <w:r>
          <w:fldChar w:fldCharType="begin"/>
        </w:r>
        <w:r>
          <w:instrText xml:space="preserve"> PAGEREF _Toc31774 \h </w:instrText>
        </w:r>
        <w:r>
          <w:fldChar w:fldCharType="separate"/>
        </w:r>
        <w:r>
          <w:t>52</w:t>
        </w:r>
        <w:r>
          <w:fldChar w:fldCharType="end"/>
        </w:r>
      </w:hyperlink>
    </w:p>
    <w:p>
      <w:pPr>
        <w:pStyle w:val="TOC2"/>
        <w:tabs>
          <w:tab w:val="right" w:leader="dot" w:pos="8306"/>
        </w:tabs>
      </w:pPr>
      <w:hyperlink w:anchor="_Toc15967" w:history="1">
        <w:r>
          <w:rPr>
            <w:rFonts w:ascii="仿宋" w:eastAsia="仿宋" w:hAnsi="仿宋" w:cs="仿宋" w:hint="eastAsia"/>
            <w:lang w:eastAsia="zh-CN"/>
          </w:rPr>
          <w:t>(一)、变更控制流程</w:t>
        </w:r>
        <w:r>
          <w:tab/>
        </w:r>
        <w:r>
          <w:fldChar w:fldCharType="begin"/>
        </w:r>
        <w:r>
          <w:instrText xml:space="preserve"> PAGEREF _Toc15967 \h </w:instrText>
        </w:r>
        <w:r>
          <w:fldChar w:fldCharType="separate"/>
        </w:r>
        <w:r>
          <w:t>52</w:t>
        </w:r>
        <w:r>
          <w:fldChar w:fldCharType="end"/>
        </w:r>
      </w:hyperlink>
    </w:p>
    <w:p>
      <w:pPr>
        <w:pStyle w:val="TOC2"/>
        <w:tabs>
          <w:tab w:val="right" w:leader="dot" w:pos="8306"/>
        </w:tabs>
      </w:pPr>
      <w:hyperlink w:anchor="_Toc2458" w:history="1">
        <w:r>
          <w:rPr>
            <w:rFonts w:ascii="仿宋" w:eastAsia="仿宋" w:hAnsi="仿宋" w:cs="仿宋" w:hint="eastAsia"/>
            <w:lang w:eastAsia="zh-CN"/>
          </w:rPr>
          <w:t>(二)、影响评估与处理</w:t>
        </w:r>
        <w:r>
          <w:tab/>
        </w:r>
        <w:r>
          <w:fldChar w:fldCharType="begin"/>
        </w:r>
        <w:r>
          <w:instrText xml:space="preserve"> PAGEREF _Toc2458 \h </w:instrText>
        </w:r>
        <w:r>
          <w:fldChar w:fldCharType="separate"/>
        </w:r>
        <w:r>
          <w:t>53</w:t>
        </w:r>
        <w:r>
          <w:fldChar w:fldCharType="end"/>
        </w:r>
      </w:hyperlink>
    </w:p>
    <w:p>
      <w:pPr>
        <w:pStyle w:val="TOC2"/>
        <w:tabs>
          <w:tab w:val="right" w:leader="dot" w:pos="8306"/>
        </w:tabs>
      </w:pPr>
      <w:hyperlink w:anchor="_Toc25762" w:history="1">
        <w:r>
          <w:rPr>
            <w:rFonts w:ascii="仿宋" w:eastAsia="仿宋" w:hAnsi="仿宋" w:cs="仿宋" w:hint="eastAsia"/>
            <w:lang w:eastAsia="zh-CN"/>
          </w:rPr>
          <w:t>(三)、变更记录与追踪</w:t>
        </w:r>
        <w:r>
          <w:tab/>
        </w:r>
        <w:r>
          <w:fldChar w:fldCharType="begin"/>
        </w:r>
        <w:r>
          <w:instrText xml:space="preserve"> PAGEREF _Toc25762 \h </w:instrText>
        </w:r>
        <w:r>
          <w:fldChar w:fldCharType="separate"/>
        </w:r>
        <w:r>
          <w:t>55</w:t>
        </w:r>
        <w:r>
          <w:fldChar w:fldCharType="end"/>
        </w:r>
      </w:hyperlink>
    </w:p>
    <w:p>
      <w:pPr>
        <w:pStyle w:val="TOC2"/>
        <w:tabs>
          <w:tab w:val="right" w:leader="dot" w:pos="8306"/>
        </w:tabs>
      </w:pPr>
      <w:hyperlink w:anchor="_Toc1358" w:history="1">
        <w:r>
          <w:rPr>
            <w:rFonts w:ascii="仿宋" w:eastAsia="仿宋" w:hAnsi="仿宋" w:cs="仿宋" w:hint="eastAsia"/>
            <w:lang w:eastAsia="zh-CN"/>
          </w:rPr>
          <w:t>(四)、变更管理策略</w:t>
        </w:r>
        <w:r>
          <w:tab/>
        </w:r>
        <w:r>
          <w:fldChar w:fldCharType="begin"/>
        </w:r>
        <w:r>
          <w:instrText xml:space="preserve"> PAGEREF _Toc1358 \h </w:instrText>
        </w:r>
        <w:r>
          <w:fldChar w:fldCharType="separate"/>
        </w:r>
        <w:r>
          <w:t>56</w:t>
        </w:r>
        <w:r>
          <w:fldChar w:fldCharType="end"/>
        </w:r>
      </w:hyperlink>
    </w:p>
    <w:p>
      <w:pPr>
        <w:pStyle w:val="TOC1"/>
        <w:tabs>
          <w:tab w:val="right" w:leader="dot" w:pos="8306"/>
        </w:tabs>
      </w:pPr>
      <w:hyperlink w:anchor="_Toc5678" w:history="1">
        <w:r>
          <w:rPr>
            <w:rFonts w:ascii="仿宋" w:eastAsia="仿宋" w:hAnsi="仿宋" w:cs="仿宋" w:hint="eastAsia"/>
            <w:lang w:eastAsia="zh-CN"/>
          </w:rPr>
          <w:t>十一、环境保护与治理方案</w:t>
        </w:r>
        <w:r>
          <w:tab/>
        </w:r>
        <w:r>
          <w:fldChar w:fldCharType="begin"/>
        </w:r>
        <w:r>
          <w:instrText xml:space="preserve"> PAGEREF _Toc5678 \h </w:instrText>
        </w:r>
        <w:r>
          <w:fldChar w:fldCharType="separate"/>
        </w:r>
        <w:r>
          <w:t>58</w:t>
        </w:r>
        <w:r>
          <w:fldChar w:fldCharType="end"/>
        </w:r>
      </w:hyperlink>
    </w:p>
    <w:p>
      <w:pPr>
        <w:pStyle w:val="TOC2"/>
        <w:tabs>
          <w:tab w:val="right" w:leader="dot" w:pos="8306"/>
        </w:tabs>
      </w:pPr>
      <w:hyperlink w:anchor="_Toc12885" w:history="1">
        <w:r>
          <w:rPr>
            <w:rFonts w:ascii="仿宋" w:eastAsia="仿宋" w:hAnsi="仿宋" w:cs="仿宋" w:hint="eastAsia"/>
            <w:lang w:eastAsia="zh-CN"/>
          </w:rPr>
          <w:t>(一)、项目环境影响评估</w:t>
        </w:r>
        <w:r>
          <w:tab/>
        </w:r>
        <w:r>
          <w:fldChar w:fldCharType="begin"/>
        </w:r>
        <w:r>
          <w:instrText xml:space="preserve"> PAGEREF _Toc12885 \h </w:instrText>
        </w:r>
        <w:r>
          <w:fldChar w:fldCharType="separate"/>
        </w:r>
        <w:r>
          <w:t>58</w:t>
        </w:r>
        <w:r>
          <w:fldChar w:fldCharType="end"/>
        </w:r>
      </w:hyperlink>
    </w:p>
    <w:p>
      <w:pPr>
        <w:pStyle w:val="TOC2"/>
        <w:tabs>
          <w:tab w:val="right" w:leader="dot" w:pos="8306"/>
        </w:tabs>
      </w:pPr>
      <w:hyperlink w:anchor="_Toc15163" w:history="1">
        <w:r>
          <w:rPr>
            <w:rFonts w:ascii="仿宋" w:eastAsia="仿宋" w:hAnsi="仿宋" w:cs="仿宋" w:hint="eastAsia"/>
            <w:lang w:eastAsia="zh-CN"/>
          </w:rPr>
          <w:t>(二)、环境保护措施与治理方案</w:t>
        </w:r>
        <w:r>
          <w:tab/>
        </w:r>
        <w:r>
          <w:fldChar w:fldCharType="begin"/>
        </w:r>
        <w:r>
          <w:instrText xml:space="preserve"> PAGEREF _Toc15163 \h </w:instrText>
        </w:r>
        <w:r>
          <w:fldChar w:fldCharType="separate"/>
        </w:r>
        <w:r>
          <w:t>58</w:t>
        </w:r>
        <w:r>
          <w:fldChar w:fldCharType="end"/>
        </w:r>
      </w:hyperlink>
    </w:p>
    <w:p>
      <w:pPr>
        <w:pStyle w:val="TOC1"/>
        <w:tabs>
          <w:tab w:val="right" w:leader="dot" w:pos="8306"/>
        </w:tabs>
      </w:pPr>
      <w:hyperlink w:anchor="_Toc27493" w:history="1">
        <w:r>
          <w:rPr>
            <w:rFonts w:ascii="仿宋" w:eastAsia="仿宋" w:hAnsi="仿宋" w:cs="仿宋" w:hint="eastAsia"/>
            <w:lang w:eastAsia="zh-CN"/>
          </w:rPr>
          <w:t>十二、环境保护与绿色发展</w:t>
        </w:r>
        <w:r>
          <w:tab/>
        </w:r>
        <w:r>
          <w:fldChar w:fldCharType="begin"/>
        </w:r>
        <w:r>
          <w:instrText xml:space="preserve"> PAGEREF _Toc27493 \h </w:instrText>
        </w:r>
        <w:r>
          <w:fldChar w:fldCharType="separate"/>
        </w:r>
        <w:r>
          <w:t>59</w:t>
        </w:r>
        <w:r>
          <w:fldChar w:fldCharType="end"/>
        </w:r>
      </w:hyperlink>
    </w:p>
    <w:p>
      <w:pPr>
        <w:pStyle w:val="TOC2"/>
        <w:tabs>
          <w:tab w:val="right" w:leader="dot" w:pos="8306"/>
        </w:tabs>
      </w:pPr>
      <w:hyperlink w:anchor="_Toc4483" w:history="1">
        <w:r>
          <w:rPr>
            <w:rFonts w:ascii="仿宋" w:eastAsia="仿宋" w:hAnsi="仿宋" w:cs="仿宋" w:hint="eastAsia"/>
            <w:lang w:eastAsia="zh-CN"/>
          </w:rPr>
          <w:t>(一)、环境保护措施</w:t>
        </w:r>
        <w:r>
          <w:tab/>
        </w:r>
        <w:r>
          <w:fldChar w:fldCharType="begin"/>
        </w:r>
        <w:r>
          <w:instrText xml:space="preserve"> PAGEREF _Toc4483 \h </w:instrText>
        </w:r>
        <w:r>
          <w:fldChar w:fldCharType="separate"/>
        </w:r>
        <w:r>
          <w:t>59</w:t>
        </w:r>
        <w:r>
          <w:fldChar w:fldCharType="end"/>
        </w:r>
      </w:hyperlink>
    </w:p>
    <w:p>
      <w:pPr>
        <w:pStyle w:val="TOC2"/>
        <w:tabs>
          <w:tab w:val="right" w:leader="dot" w:pos="8306"/>
        </w:tabs>
      </w:pPr>
      <w:hyperlink w:anchor="_Toc30149" w:history="1">
        <w:r>
          <w:rPr>
            <w:rFonts w:ascii="仿宋" w:eastAsia="仿宋" w:hAnsi="仿宋" w:cs="仿宋" w:hint="eastAsia"/>
            <w:lang w:eastAsia="zh-CN"/>
          </w:rPr>
          <w:t>(二)、绿色发展与可持续发展策略</w:t>
        </w:r>
        <w:r>
          <w:tab/>
        </w:r>
        <w:r>
          <w:fldChar w:fldCharType="begin"/>
        </w:r>
        <w:r>
          <w:instrText xml:space="preserve"> PAGEREF _Toc30149 \h </w:instrText>
        </w:r>
        <w:r>
          <w:fldChar w:fldCharType="separate"/>
        </w:r>
        <w:r>
          <w:t>61</w:t>
        </w:r>
        <w:r>
          <w:fldChar w:fldCharType="end"/>
        </w:r>
      </w:hyperlink>
    </w:p>
    <w:p>
      <w:pPr>
        <w:pStyle w:val="TOC1"/>
        <w:tabs>
          <w:tab w:val="right" w:leader="dot" w:pos="8306"/>
        </w:tabs>
      </w:pPr>
      <w:hyperlink w:anchor="_Toc5595" w:history="1">
        <w:r>
          <w:rPr>
            <w:rFonts w:ascii="仿宋" w:eastAsia="仿宋" w:hAnsi="仿宋" w:cs="仿宋" w:hint="eastAsia"/>
            <w:lang w:eastAsia="zh-CN"/>
          </w:rPr>
          <w:t>十三、合作与交流机制建立</w:t>
        </w:r>
        <w:r>
          <w:tab/>
        </w:r>
        <w:r>
          <w:fldChar w:fldCharType="begin"/>
        </w:r>
        <w:r>
          <w:instrText xml:space="preserve"> PAGEREF _Toc5595 \h </w:instrText>
        </w:r>
        <w:r>
          <w:fldChar w:fldCharType="separate"/>
        </w:r>
        <w:r>
          <w:t>62</w:t>
        </w:r>
        <w:r>
          <w:fldChar w:fldCharType="end"/>
        </w:r>
      </w:hyperlink>
    </w:p>
    <w:p>
      <w:pPr>
        <w:pStyle w:val="TOC2"/>
        <w:tabs>
          <w:tab w:val="right" w:leader="dot" w:pos="8306"/>
        </w:tabs>
      </w:pPr>
      <w:hyperlink w:anchor="_Toc7417" w:history="1">
        <w:r>
          <w:rPr>
            <w:rFonts w:ascii="仿宋" w:eastAsia="仿宋" w:hAnsi="仿宋" w:cs="仿宋" w:hint="eastAsia"/>
            <w:lang w:eastAsia="zh-CN"/>
          </w:rPr>
          <w:t>(一)、合作伙伴选择与合作方式</w:t>
        </w:r>
        <w:r>
          <w:tab/>
        </w:r>
        <w:r>
          <w:fldChar w:fldCharType="begin"/>
        </w:r>
        <w:r>
          <w:instrText xml:space="preserve"> PAGEREF _Toc7417 \h </w:instrText>
        </w:r>
        <w:r>
          <w:fldChar w:fldCharType="separate"/>
        </w:r>
        <w:r>
          <w:t>62</w:t>
        </w:r>
        <w:r>
          <w:fldChar w:fldCharType="end"/>
        </w:r>
      </w:hyperlink>
    </w:p>
    <w:p>
      <w:pPr>
        <w:pStyle w:val="TOC2"/>
        <w:tabs>
          <w:tab w:val="right" w:leader="dot" w:pos="8306"/>
        </w:tabs>
      </w:pPr>
      <w:hyperlink w:anchor="_Toc10159" w:history="1">
        <w:r>
          <w:rPr>
            <w:rFonts w:ascii="仿宋" w:eastAsia="仿宋" w:hAnsi="仿宋" w:cs="仿宋" w:hint="eastAsia"/>
            <w:lang w:eastAsia="zh-CN"/>
          </w:rPr>
          <w:t>(二)、交流与合作平台搭建</w:t>
        </w:r>
        <w:r>
          <w:tab/>
        </w:r>
        <w:r>
          <w:fldChar w:fldCharType="begin"/>
        </w:r>
        <w:r>
          <w:instrText xml:space="preserve"> PAGEREF _Toc10159 \h </w:instrText>
        </w:r>
        <w:r>
          <w:fldChar w:fldCharType="separate"/>
        </w:r>
        <w:r>
          <w:t>64</w:t>
        </w:r>
        <w:r>
          <w:fldChar w:fldCharType="end"/>
        </w:r>
      </w:hyperlink>
    </w:p>
    <w:p>
      <w:pPr>
        <w:pStyle w:val="TOC1"/>
        <w:tabs>
          <w:tab w:val="right" w:leader="dot" w:pos="8306"/>
        </w:tabs>
      </w:pPr>
      <w:hyperlink w:anchor="_Toc25803" w:history="1">
        <w:r>
          <w:rPr>
            <w:rFonts w:ascii="仿宋" w:eastAsia="仿宋" w:hAnsi="仿宋" w:cs="仿宋" w:hint="eastAsia"/>
            <w:lang w:eastAsia="zh-CN"/>
          </w:rPr>
          <w:t>十四、质量管理与控制</w:t>
        </w:r>
        <w:r>
          <w:tab/>
        </w:r>
        <w:r>
          <w:fldChar w:fldCharType="begin"/>
        </w:r>
        <w:r>
          <w:instrText xml:space="preserve"> PAGEREF _Toc25803 \h </w:instrText>
        </w:r>
        <w:r>
          <w:fldChar w:fldCharType="separate"/>
        </w:r>
        <w:r>
          <w:t>65</w:t>
        </w:r>
        <w:r>
          <w:fldChar w:fldCharType="end"/>
        </w:r>
      </w:hyperlink>
    </w:p>
    <w:p>
      <w:pPr>
        <w:pStyle w:val="TOC2"/>
        <w:tabs>
          <w:tab w:val="right" w:leader="dot" w:pos="8306"/>
        </w:tabs>
      </w:pPr>
      <w:hyperlink w:anchor="_Toc7532" w:history="1">
        <w:r>
          <w:rPr>
            <w:rFonts w:ascii="仿宋" w:eastAsia="仿宋" w:hAnsi="仿宋" w:cs="仿宋" w:hint="eastAsia"/>
            <w:lang w:eastAsia="zh-CN"/>
          </w:rPr>
          <w:t>(一)、质量管理体系建设</w:t>
        </w:r>
        <w:r>
          <w:tab/>
        </w:r>
        <w:r>
          <w:fldChar w:fldCharType="begin"/>
        </w:r>
        <w:r>
          <w:instrText xml:space="preserve"> PAGEREF _Toc7532 \h </w:instrText>
        </w:r>
        <w:r>
          <w:fldChar w:fldCharType="separate"/>
        </w:r>
        <w:r>
          <w:t>65</w:t>
        </w:r>
        <w:r>
          <w:fldChar w:fldCharType="end"/>
        </w:r>
      </w:hyperlink>
    </w:p>
    <w:p>
      <w:pPr>
        <w:pStyle w:val="TOC2"/>
        <w:tabs>
          <w:tab w:val="right" w:leader="dot" w:pos="8306"/>
        </w:tabs>
      </w:pPr>
      <w:hyperlink w:anchor="_Toc19609" w:history="1">
        <w:r>
          <w:rPr>
            <w:rFonts w:ascii="仿宋" w:eastAsia="仿宋" w:hAnsi="仿宋" w:cs="仿宋" w:hint="eastAsia"/>
            <w:lang w:eastAsia="zh-CN"/>
          </w:rPr>
          <w:t>(二)、质量控制措施</w:t>
        </w:r>
        <w:r>
          <w:tab/>
        </w:r>
        <w:r>
          <w:fldChar w:fldCharType="begin"/>
        </w:r>
        <w:r>
          <w:instrText xml:space="preserve"> PAGEREF _Toc19609 \h </w:instrText>
        </w:r>
        <w:r>
          <w:fldChar w:fldCharType="separate"/>
        </w:r>
        <w:r>
          <w:t>67</w:t>
        </w:r>
        <w:r>
          <w:fldChar w:fldCharType="end"/>
        </w:r>
      </w:hyperlink>
    </w:p>
    <w:p>
      <w:pPr>
        <w:pStyle w:val="TOC1"/>
        <w:tabs>
          <w:tab w:val="right" w:leader="dot" w:pos="8306"/>
        </w:tabs>
      </w:pPr>
      <w:hyperlink w:anchor="_Toc30997" w:history="1">
        <w:r>
          <w:rPr>
            <w:rFonts w:ascii="仿宋" w:eastAsia="仿宋" w:hAnsi="仿宋" w:cs="仿宋" w:hint="eastAsia"/>
            <w:lang w:eastAsia="zh-CN"/>
          </w:rPr>
          <w:t>十五、企业合规与伦理</w:t>
        </w:r>
        <w:r>
          <w:tab/>
        </w:r>
        <w:r>
          <w:fldChar w:fldCharType="begin"/>
        </w:r>
        <w:r>
          <w:instrText xml:space="preserve"> PAGEREF _Toc30997 \h </w:instrText>
        </w:r>
        <w:r>
          <w:fldChar w:fldCharType="separate"/>
        </w:r>
        <w:r>
          <w:t>68</w:t>
        </w:r>
        <w:r>
          <w:fldChar w:fldCharType="end"/>
        </w:r>
      </w:hyperlink>
    </w:p>
    <w:p>
      <w:pPr>
        <w:pStyle w:val="TOC2"/>
        <w:tabs>
          <w:tab w:val="right" w:leader="dot" w:pos="8306"/>
        </w:tabs>
      </w:pPr>
      <w:hyperlink w:anchor="_Toc13837" w:history="1">
        <w:r>
          <w:rPr>
            <w:rFonts w:ascii="仿宋" w:eastAsia="仿宋" w:hAnsi="仿宋" w:cs="仿宋" w:hint="eastAsia"/>
            <w:lang w:eastAsia="zh-CN"/>
          </w:rPr>
          <w:t>(一)、合规政策与程序</w:t>
        </w:r>
        <w:r>
          <w:tab/>
        </w:r>
        <w:r>
          <w:fldChar w:fldCharType="begin"/>
        </w:r>
        <w:r>
          <w:instrText xml:space="preserve"> PAGEREF _Toc13837 \h </w:instrText>
        </w:r>
        <w:r>
          <w:fldChar w:fldCharType="separate"/>
        </w:r>
        <w:r>
          <w:t>68</w:t>
        </w:r>
        <w:r>
          <w:fldChar w:fldCharType="end"/>
        </w:r>
      </w:hyperlink>
    </w:p>
    <w:p>
      <w:pPr>
        <w:pStyle w:val="TOC2"/>
        <w:tabs>
          <w:tab w:val="right" w:leader="dot" w:pos="8306"/>
        </w:tabs>
      </w:pPr>
      <w:hyperlink w:anchor="_Toc9873" w:history="1">
        <w:r>
          <w:rPr>
            <w:rFonts w:ascii="仿宋" w:eastAsia="仿宋" w:hAnsi="仿宋" w:cs="仿宋" w:hint="eastAsia"/>
            <w:lang w:eastAsia="zh-CN"/>
          </w:rPr>
          <w:t>(二)、伦理规范与培训</w:t>
        </w:r>
        <w:r>
          <w:tab/>
        </w:r>
        <w:r>
          <w:fldChar w:fldCharType="begin"/>
        </w:r>
        <w:r>
          <w:instrText xml:space="preserve"> PAGEREF _Toc9873 \h </w:instrText>
        </w:r>
        <w:r>
          <w:fldChar w:fldCharType="separate"/>
        </w:r>
        <w:r>
          <w:t>69</w:t>
        </w:r>
        <w:r>
          <w:fldChar w:fldCharType="end"/>
        </w:r>
      </w:hyperlink>
    </w:p>
    <w:p>
      <w:pPr>
        <w:pStyle w:val="TOC2"/>
        <w:tabs>
          <w:tab w:val="right" w:leader="dot" w:pos="8306"/>
        </w:tabs>
      </w:pPr>
      <w:hyperlink w:anchor="_Toc21168" w:history="1">
        <w:r>
          <w:rPr>
            <w:rFonts w:ascii="仿宋" w:eastAsia="仿宋" w:hAnsi="仿宋" w:cs="仿宋" w:hint="eastAsia"/>
            <w:lang w:eastAsia="zh-CN"/>
          </w:rPr>
          <w:t>(三)、合规风险评估</w:t>
        </w:r>
        <w:r>
          <w:tab/>
        </w:r>
        <w:r>
          <w:fldChar w:fldCharType="begin"/>
        </w:r>
        <w:r>
          <w:instrText xml:space="preserve"> PAGEREF _Toc21168 \h </w:instrText>
        </w:r>
        <w:r>
          <w:fldChar w:fldCharType="separate"/>
        </w:r>
        <w:r>
          <w:t>70</w:t>
        </w:r>
        <w:r>
          <w:fldChar w:fldCharType="end"/>
        </w:r>
      </w:hyperlink>
    </w:p>
    <w:p>
      <w:pPr>
        <w:pStyle w:val="TOC2"/>
        <w:tabs>
          <w:tab w:val="right" w:leader="dot" w:pos="8306"/>
        </w:tabs>
      </w:pPr>
      <w:hyperlink w:anchor="_Toc14720" w:history="1">
        <w:r>
          <w:rPr>
            <w:rFonts w:ascii="仿宋" w:eastAsia="仿宋" w:hAnsi="仿宋" w:cs="仿宋" w:hint="eastAsia"/>
            <w:lang w:eastAsia="zh-CN"/>
          </w:rPr>
          <w:t>(四)、合规监督与执行</w:t>
        </w:r>
        <w:r>
          <w:tab/>
        </w:r>
        <w:r>
          <w:fldChar w:fldCharType="begin"/>
        </w:r>
        <w:r>
          <w:instrText xml:space="preserve"> PAGEREF _Toc14720 \h </w:instrText>
        </w:r>
        <w:r>
          <w:fldChar w:fldCharType="separate"/>
        </w:r>
        <w:r>
          <w:t>71</w:t>
        </w:r>
        <w:r>
          <w:fldChar w:fldCharType="end"/>
        </w:r>
      </w:hyperlink>
    </w:p>
    <w:p>
      <w:pPr>
        <w:pStyle w:val="TOC1"/>
        <w:tabs>
          <w:tab w:val="right" w:leader="dot" w:pos="8306"/>
        </w:tabs>
      </w:pPr>
      <w:hyperlink w:anchor="_Toc22262" w:history="1">
        <w:r>
          <w:rPr>
            <w:rFonts w:ascii="仿宋" w:eastAsia="仿宋" w:hAnsi="仿宋" w:cs="仿宋" w:hint="eastAsia"/>
            <w:lang w:eastAsia="zh-CN"/>
          </w:rPr>
          <w:t>十六、项目施工方案</w:t>
        </w:r>
        <w:r>
          <w:tab/>
        </w:r>
        <w:r>
          <w:fldChar w:fldCharType="begin"/>
        </w:r>
        <w:r>
          <w:instrText xml:space="preserve"> PAGEREF _Toc22262 \h </w:instrText>
        </w:r>
        <w:r>
          <w:fldChar w:fldCharType="separate"/>
        </w:r>
        <w:r>
          <w:t>72</w:t>
        </w:r>
        <w:r>
          <w:fldChar w:fldCharType="end"/>
        </w:r>
      </w:hyperlink>
    </w:p>
    <w:p>
      <w:pPr>
        <w:pStyle w:val="TOC2"/>
        <w:tabs>
          <w:tab w:val="right" w:leader="dot" w:pos="8306"/>
        </w:tabs>
      </w:pPr>
      <w:hyperlink w:anchor="_Toc3732" w:history="1">
        <w:r>
          <w:rPr>
            <w:rFonts w:ascii="仿宋" w:eastAsia="仿宋" w:hAnsi="仿宋" w:cs="仿宋" w:hint="eastAsia"/>
            <w:lang w:eastAsia="zh-CN"/>
          </w:rPr>
          <w:t>(一)、施工组织设计</w:t>
        </w:r>
        <w:r>
          <w:tab/>
        </w:r>
        <w:r>
          <w:fldChar w:fldCharType="begin"/>
        </w:r>
        <w:r>
          <w:instrText xml:space="preserve"> PAGEREF _Toc3732 \h </w:instrText>
        </w:r>
        <w:r>
          <w:fldChar w:fldCharType="separate"/>
        </w:r>
        <w:r>
          <w:t>72</w:t>
        </w:r>
        <w:r>
          <w:fldChar w:fldCharType="end"/>
        </w:r>
      </w:hyperlink>
    </w:p>
    <w:p>
      <w:pPr>
        <w:pStyle w:val="TOC2"/>
        <w:tabs>
          <w:tab w:val="right" w:leader="dot" w:pos="8306"/>
        </w:tabs>
      </w:pPr>
      <w:hyperlink w:anchor="_Toc26284" w:history="1">
        <w:r>
          <w:rPr>
            <w:rFonts w:ascii="仿宋" w:eastAsia="仿宋" w:hAnsi="仿宋" w:cs="仿宋" w:hint="eastAsia"/>
            <w:lang w:eastAsia="zh-CN"/>
          </w:rPr>
          <w:t>(二)、施工工艺与技术路线</w:t>
        </w:r>
        <w:r>
          <w:tab/>
        </w:r>
        <w:r>
          <w:fldChar w:fldCharType="begin"/>
        </w:r>
        <w:r>
          <w:instrText xml:space="preserve"> PAGEREF _Toc26284 \h </w:instrText>
        </w:r>
        <w:r>
          <w:fldChar w:fldCharType="separate"/>
        </w:r>
        <w:r>
          <w:t>74</w:t>
        </w:r>
        <w:r>
          <w:fldChar w:fldCharType="end"/>
        </w:r>
      </w:hyperlink>
    </w:p>
    <w:p>
      <w:pPr>
        <w:pStyle w:val="TOC2"/>
        <w:tabs>
          <w:tab w:val="right" w:leader="dot" w:pos="8306"/>
        </w:tabs>
      </w:pPr>
      <w:hyperlink w:anchor="_Toc5306" w:history="1">
        <w:r>
          <w:rPr>
            <w:rFonts w:ascii="仿宋" w:eastAsia="仿宋" w:hAnsi="仿宋" w:cs="仿宋" w:hint="eastAsia"/>
            <w:lang w:eastAsia="zh-CN"/>
          </w:rPr>
          <w:t>(三)、关键节点施工计划</w:t>
        </w:r>
        <w:r>
          <w:tab/>
        </w:r>
        <w:r>
          <w:fldChar w:fldCharType="begin"/>
        </w:r>
        <w:r>
          <w:instrText xml:space="preserve"> PAGEREF _Toc5306 \h </w:instrText>
        </w:r>
        <w:r>
          <w:fldChar w:fldCharType="separate"/>
        </w:r>
        <w:r>
          <w:t>75</w:t>
        </w:r>
        <w:r>
          <w:fldChar w:fldCharType="end"/>
        </w:r>
      </w:hyperlink>
    </w:p>
    <w:p>
      <w:pPr>
        <w:pStyle w:val="TOC2"/>
        <w:tabs>
          <w:tab w:val="right" w:leader="dot" w:pos="8306"/>
        </w:tabs>
      </w:pPr>
      <w:hyperlink w:anchor="_Toc3582" w:history="1">
        <w:r>
          <w:rPr>
            <w:rFonts w:ascii="仿宋" w:eastAsia="仿宋" w:hAnsi="仿宋" w:cs="仿宋" w:hint="eastAsia"/>
            <w:lang w:eastAsia="zh-CN"/>
          </w:rPr>
          <w:t>(四)、施工现场管理</w:t>
        </w:r>
        <w:r>
          <w:tab/>
        </w:r>
        <w:r>
          <w:fldChar w:fldCharType="begin"/>
        </w:r>
        <w:r>
          <w:instrText xml:space="preserve"> PAGEREF _Toc3582 \h </w:instrText>
        </w:r>
        <w:r>
          <w:fldChar w:fldCharType="separate"/>
        </w:r>
        <w:r>
          <w:t>76</w:t>
        </w:r>
        <w:r>
          <w:fldChar w:fldCharType="end"/>
        </w:r>
      </w:hyperlink>
    </w:p>
    <w:p>
      <w:pPr>
        <w:pStyle w:val="TOC1"/>
        <w:tabs>
          <w:tab w:val="right" w:leader="dot" w:pos="8306"/>
        </w:tabs>
      </w:pPr>
      <w:hyperlink w:anchor="_Toc25760" w:history="1">
        <w:r>
          <w:rPr>
            <w:rFonts w:ascii="仿宋" w:eastAsia="仿宋" w:hAnsi="仿宋" w:cs="仿宋" w:hint="eastAsia"/>
            <w:lang w:eastAsia="zh-CN"/>
          </w:rPr>
          <w:t>十七、产业协同与集群发展</w:t>
        </w:r>
        <w:r>
          <w:tab/>
        </w:r>
        <w:r>
          <w:fldChar w:fldCharType="begin"/>
        </w:r>
        <w:r>
          <w:instrText xml:space="preserve"> PAGEREF _Toc25760 \h </w:instrText>
        </w:r>
        <w:r>
          <w:fldChar w:fldCharType="separate"/>
        </w:r>
        <w:r>
          <w:t>78</w:t>
        </w:r>
        <w:r>
          <w:fldChar w:fldCharType="end"/>
        </w:r>
      </w:hyperlink>
    </w:p>
    <w:p>
      <w:pPr>
        <w:pStyle w:val="TOC2"/>
        <w:tabs>
          <w:tab w:val="right" w:leader="dot" w:pos="8306"/>
        </w:tabs>
      </w:pPr>
      <w:hyperlink w:anchor="_Toc29536" w:history="1">
        <w:r>
          <w:rPr>
            <w:rFonts w:ascii="仿宋" w:eastAsia="仿宋" w:hAnsi="仿宋" w:cs="仿宋" w:hint="eastAsia"/>
            <w:lang w:eastAsia="zh-CN"/>
          </w:rPr>
          <w:t>(一)、产业协同机制建设</w:t>
        </w:r>
        <w:r>
          <w:tab/>
        </w:r>
        <w:r>
          <w:fldChar w:fldCharType="begin"/>
        </w:r>
        <w:r>
          <w:instrText xml:space="preserve"> PAGEREF _Toc29536 \h </w:instrText>
        </w:r>
        <w:r>
          <w:fldChar w:fldCharType="separate"/>
        </w:r>
        <w:r>
          <w:t>78</w:t>
        </w:r>
        <w:r>
          <w:fldChar w:fldCharType="end"/>
        </w:r>
      </w:hyperlink>
    </w:p>
    <w:p>
      <w:pPr>
        <w:pStyle w:val="TOC2"/>
        <w:tabs>
          <w:tab w:val="right" w:leader="dot" w:pos="8306"/>
        </w:tabs>
      </w:pPr>
      <w:hyperlink w:anchor="_Toc16730" w:history="1">
        <w:r>
          <w:rPr>
            <w:rFonts w:ascii="仿宋" w:eastAsia="仿宋" w:hAnsi="仿宋" w:cs="仿宋" w:hint="eastAsia"/>
            <w:lang w:eastAsia="zh-CN"/>
          </w:rPr>
          <w:t>(二)、产业集群培育与发展</w:t>
        </w:r>
        <w:r>
          <w:tab/>
        </w:r>
        <w:r>
          <w:fldChar w:fldCharType="begin"/>
        </w:r>
        <w:r>
          <w:instrText xml:space="preserve"> PAGEREF _Toc16730 \h </w:instrText>
        </w:r>
        <w:r>
          <w:fldChar w:fldCharType="separate"/>
        </w:r>
        <w:r>
          <w:t>80</w:t>
        </w:r>
        <w:r>
          <w:fldChar w:fldCharType="end"/>
        </w:r>
      </w:hyperlink>
    </w:p>
    <w:p>
      <w:pPr>
        <w:pStyle w:val="TOC1"/>
        <w:tabs>
          <w:tab w:val="right" w:leader="dot" w:pos="8306"/>
        </w:tabs>
      </w:pPr>
      <w:hyperlink w:anchor="_Toc4651" w:history="1">
        <w:r>
          <w:rPr>
            <w:rFonts w:ascii="仿宋" w:eastAsia="仿宋" w:hAnsi="仿宋" w:cs="仿宋" w:hint="eastAsia"/>
            <w:lang w:eastAsia="zh-CN"/>
          </w:rPr>
          <w:t>十八、法律法规与政策遵循</w:t>
        </w:r>
        <w:r>
          <w:tab/>
        </w:r>
        <w:r>
          <w:fldChar w:fldCharType="begin"/>
        </w:r>
        <w:r>
          <w:instrText xml:space="preserve"> PAGEREF _Toc4651 \h </w:instrText>
        </w:r>
        <w:r>
          <w:fldChar w:fldCharType="separate"/>
        </w:r>
        <w:r>
          <w:t>80</w:t>
        </w:r>
        <w:r>
          <w:fldChar w:fldCharType="end"/>
        </w:r>
      </w:hyperlink>
    </w:p>
    <w:p>
      <w:pPr>
        <w:pStyle w:val="TOC2"/>
        <w:tabs>
          <w:tab w:val="right" w:leader="dot" w:pos="8306"/>
        </w:tabs>
      </w:pPr>
      <w:hyperlink w:anchor="_Toc13104" w:history="1">
        <w:r>
          <w:rPr>
            <w:rFonts w:ascii="仿宋" w:eastAsia="仿宋" w:hAnsi="仿宋" w:cs="仿宋" w:hint="eastAsia"/>
            <w:lang w:eastAsia="zh-CN"/>
          </w:rPr>
          <w:t>(一)、法律法规遵守</w:t>
        </w:r>
        <w:r>
          <w:tab/>
        </w:r>
        <w:r>
          <w:fldChar w:fldCharType="begin"/>
        </w:r>
        <w:r>
          <w:instrText xml:space="preserve"> PAGEREF _Toc13104 \h </w:instrText>
        </w:r>
        <w:r>
          <w:fldChar w:fldCharType="separate"/>
        </w:r>
        <w:r>
          <w:t>80</w:t>
        </w:r>
        <w:r>
          <w:fldChar w:fldCharType="end"/>
        </w:r>
      </w:hyperlink>
    </w:p>
    <w:p>
      <w:pPr>
        <w:pStyle w:val="TOC2"/>
        <w:tabs>
          <w:tab w:val="right" w:leader="dot" w:pos="8306"/>
        </w:tabs>
      </w:pPr>
      <w:hyperlink w:anchor="_Toc2727" w:history="1">
        <w:r>
          <w:rPr>
            <w:rFonts w:ascii="仿宋" w:eastAsia="仿宋" w:hAnsi="仿宋" w:cs="仿宋" w:hint="eastAsia"/>
            <w:lang w:eastAsia="zh-CN"/>
          </w:rPr>
          <w:t>(二)、政策导向与利用</w:t>
        </w:r>
        <w:r>
          <w:tab/>
        </w:r>
        <w:r>
          <w:fldChar w:fldCharType="begin"/>
        </w:r>
        <w:r>
          <w:instrText xml:space="preserve"> PAGEREF _Toc2727 \h </w:instrText>
        </w:r>
        <w:r>
          <w:fldChar w:fldCharType="separate"/>
        </w:r>
        <w:r>
          <w:t>81</w:t>
        </w:r>
        <w:r>
          <w:fldChar w:fldCharType="end"/>
        </w:r>
      </w:hyperlink>
    </w:p>
    <w:p>
      <w:pPr>
        <w:pStyle w:val="TOC1"/>
        <w:tabs>
          <w:tab w:val="right" w:leader="dot" w:pos="8306"/>
        </w:tabs>
      </w:pPr>
      <w:hyperlink w:anchor="_Toc13789" w:history="1">
        <w:r>
          <w:rPr>
            <w:rFonts w:ascii="仿宋" w:eastAsia="仿宋" w:hAnsi="仿宋" w:cs="仿宋" w:hint="eastAsia"/>
            <w:lang w:eastAsia="zh-CN"/>
          </w:rPr>
          <w:t>十九、设施与设备管理</w:t>
        </w:r>
        <w:r>
          <w:tab/>
        </w:r>
        <w:r>
          <w:fldChar w:fldCharType="begin"/>
        </w:r>
        <w:r>
          <w:instrText xml:space="preserve"> PAGEREF _Toc13789 \h </w:instrText>
        </w:r>
        <w:r>
          <w:fldChar w:fldCharType="separate"/>
        </w:r>
        <w:r>
          <w:t>82</w:t>
        </w:r>
        <w:r>
          <w:fldChar w:fldCharType="end"/>
        </w:r>
      </w:hyperlink>
    </w:p>
    <w:p>
      <w:pPr>
        <w:pStyle w:val="TOC2"/>
        <w:tabs>
          <w:tab w:val="right" w:leader="dot" w:pos="8306"/>
        </w:tabs>
      </w:pPr>
      <w:hyperlink w:anchor="_Toc15319" w:history="1">
        <w:r>
          <w:rPr>
            <w:rFonts w:ascii="仿宋" w:eastAsia="仿宋" w:hAnsi="仿宋" w:cs="仿宋" w:hint="eastAsia"/>
            <w:lang w:eastAsia="zh-CN"/>
          </w:rPr>
          <w:t>(一)、设施规划与配置</w:t>
        </w:r>
        <w:r>
          <w:tab/>
        </w:r>
        <w:r>
          <w:fldChar w:fldCharType="begin"/>
        </w:r>
        <w:r>
          <w:instrText xml:space="preserve"> PAGEREF _Toc15319 \h </w:instrText>
        </w:r>
        <w:r>
          <w:fldChar w:fldCharType="separate"/>
        </w:r>
        <w:r>
          <w:t>82</w:t>
        </w:r>
        <w:r>
          <w:fldChar w:fldCharType="end"/>
        </w:r>
      </w:hyperlink>
    </w:p>
    <w:p>
      <w:pPr>
        <w:pStyle w:val="TOC2"/>
        <w:tabs>
          <w:tab w:val="right" w:leader="dot" w:pos="8306"/>
        </w:tabs>
      </w:pPr>
      <w:hyperlink w:anchor="_Toc32199" w:history="1">
        <w:r>
          <w:rPr>
            <w:rFonts w:ascii="仿宋" w:eastAsia="仿宋" w:hAnsi="仿宋" w:cs="仿宋" w:hint="eastAsia"/>
            <w:lang w:eastAsia="zh-CN"/>
          </w:rPr>
          <w:t>(二)、设备采购与维护管理</w:t>
        </w:r>
        <w:r>
          <w:tab/>
        </w:r>
        <w:r>
          <w:fldChar w:fldCharType="begin"/>
        </w:r>
        <w:r>
          <w:instrText xml:space="preserve"> PAGEREF _Toc32199 \h </w:instrText>
        </w:r>
        <w:r>
          <w:fldChar w:fldCharType="separate"/>
        </w:r>
        <w:r>
          <w:t>83</w:t>
        </w:r>
        <w:r>
          <w:fldChar w:fldCharType="end"/>
        </w:r>
      </w:hyperlink>
    </w:p>
    <w:p>
      <w:pPr>
        <w:pStyle w:val="TOC2"/>
        <w:tabs>
          <w:tab w:val="right" w:leader="dot" w:pos="8306"/>
        </w:tabs>
      </w:pPr>
      <w:hyperlink w:anchor="_Toc15435" w:history="1">
        <w:r>
          <w:rPr>
            <w:rFonts w:ascii="仿宋" w:eastAsia="仿宋" w:hAnsi="仿宋" w:cs="仿宋" w:hint="eastAsia"/>
            <w:lang w:eastAsia="zh-CN"/>
          </w:rPr>
          <w:t>(三)、设施设备升级策略</w:t>
        </w:r>
        <w:r>
          <w:tab/>
        </w:r>
        <w:r>
          <w:fldChar w:fldCharType="begin"/>
        </w:r>
        <w:r>
          <w:instrText xml:space="preserve"> PAGEREF _Toc15435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0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1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61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1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2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3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6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2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https://d.book118.com/445012323312011104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30FF3"/>
    <w:rsid w:val="50E30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012323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2024-02-07T00:17:00Z</dcterms:created>
  <dcterms:modified xsi:type="dcterms:W3CDTF">2024-02-07T00:17:58Z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8BC860CB3DCB4A9AA725A8D175585F43_11</vt:lpwstr>
  </property>
  <property fmtid="{D5CDD505-2E9C-101B-9397-08002B2CF9AE}" pid="3" name="KSOProductBuildVer">
    <vt:lpwstr>2052-12.1.0.16250</vt:lpwstr>
  </property>
</Properties>
</file>