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3FA9" w:rsidRPr="00273FA9" w:rsidP="00273FA9">
      <w:pPr>
        <w:jc w:val="center"/>
        <w:rPr>
          <w:rFonts w:ascii="微软雅黑" w:eastAsia="微软雅黑" w:hAnsi="微软雅黑"/>
          <w:b/>
          <w:bCs/>
          <w:sz w:val="28"/>
        </w:rPr>
      </w:pPr>
      <w:r w:rsidRPr="00273FA9">
        <w:rPr>
          <w:rFonts w:ascii="微软雅黑" w:eastAsia="微软雅黑" w:hAnsi="微软雅黑"/>
          <w:b/>
          <w:bCs/>
          <w:sz w:val="28"/>
        </w:rPr>
        <w:t>2024届吉林省长春市第三中学物理八年级第一学期期末经典模拟试题</w:t>
      </w:r>
    </w:p>
    <w:p w:rsidR="00135541" w:rsidRPr="00135541" w:rsidP="003825A2">
      <w:pPr>
        <w:jc w:val="left"/>
        <w:rPr>
          <w:rFonts w:ascii="宋体" w:hAnsi="宋体"/>
          <w:b/>
          <w:bCs/>
        </w:rPr>
      </w:pPr>
      <w:r w:rsidRPr="00135541">
        <w:rPr>
          <w:rFonts w:ascii="宋体" w:hAnsi="宋体" w:hint="eastAsia"/>
          <w:b/>
          <w:bCs/>
        </w:rPr>
        <w:t>考生须知：</w:t>
      </w:r>
    </w:p>
    <w:p w:rsidR="00135541" w:rsidRPr="00135541" w:rsidP="003825A2">
      <w:pPr>
        <w:jc w:val="left"/>
        <w:rPr>
          <w:rFonts w:ascii="宋体" w:hAnsi="宋体" w:hint="eastAsia"/>
          <w:b/>
          <w:bCs/>
        </w:rPr>
      </w:pPr>
      <w:r w:rsidRPr="00135541">
        <w:rPr>
          <w:rFonts w:ascii="宋体" w:hAnsi="宋体" w:hint="eastAsia"/>
          <w:b/>
          <w:bCs/>
        </w:rPr>
        <w:t>1．全卷分选择题和非选择题两部分，全部在答题纸上作答。选择题必须用2B铅笔填涂；非选择题的答案必须用黑色字迹的钢笔或答字笔写在</w:t>
      </w:r>
      <w:r w:rsidRPr="00135541">
        <w:rPr>
          <w:rFonts w:ascii="宋体" w:hAnsi="宋体" w:hint="eastAsia"/>
          <w:b/>
          <w:bCs/>
        </w:rPr>
        <w:t>“</w:t>
      </w:r>
      <w:r w:rsidRPr="00135541">
        <w:rPr>
          <w:rFonts w:ascii="宋体" w:hAnsi="宋体" w:hint="eastAsia"/>
          <w:b/>
          <w:bCs/>
        </w:rPr>
        <w:t>答题纸</w:t>
      </w:r>
      <w:r w:rsidRPr="00135541">
        <w:rPr>
          <w:rFonts w:ascii="宋体" w:hAnsi="宋体" w:hint="eastAsia"/>
          <w:b/>
          <w:bCs/>
        </w:rPr>
        <w:t>”</w:t>
      </w:r>
      <w:r w:rsidRPr="00135541">
        <w:rPr>
          <w:rFonts w:ascii="宋体" w:hAnsi="宋体" w:hint="eastAsia"/>
          <w:b/>
          <w:bCs/>
        </w:rPr>
        <w:t>相应位置上。</w:t>
      </w:r>
    </w:p>
    <w:p w:rsidR="00135541" w:rsidRPr="00135541" w:rsidP="003825A2">
      <w:pPr>
        <w:jc w:val="left"/>
        <w:rPr>
          <w:rFonts w:ascii="宋体" w:hAnsi="宋体" w:hint="eastAsia"/>
          <w:b/>
          <w:bCs/>
        </w:rPr>
      </w:pPr>
      <w:r w:rsidRPr="00135541">
        <w:rPr>
          <w:rFonts w:ascii="宋体" w:hAnsi="宋体" w:hint="eastAsia"/>
          <w:b/>
          <w:bCs/>
        </w:rPr>
        <w:t>2．请用黑色字迹的钢笔或答字笔在</w:t>
      </w:r>
      <w:r w:rsidRPr="00135541">
        <w:rPr>
          <w:rFonts w:ascii="宋体" w:hAnsi="宋体" w:hint="eastAsia"/>
          <w:b/>
          <w:bCs/>
        </w:rPr>
        <w:t>“</w:t>
      </w:r>
      <w:r w:rsidRPr="00135541">
        <w:rPr>
          <w:rFonts w:ascii="宋体" w:hAnsi="宋体" w:hint="eastAsia"/>
          <w:b/>
          <w:bCs/>
        </w:rPr>
        <w:t>答题纸</w:t>
      </w:r>
      <w:r w:rsidRPr="00135541">
        <w:rPr>
          <w:rFonts w:ascii="宋体" w:hAnsi="宋体" w:hint="eastAsia"/>
          <w:b/>
          <w:bCs/>
        </w:rPr>
        <w:t>”</w:t>
      </w:r>
      <w:r w:rsidRPr="00135541">
        <w:rPr>
          <w:rFonts w:ascii="宋体" w:hAnsi="宋体" w:hint="eastAsia"/>
          <w:b/>
          <w:bCs/>
        </w:rPr>
        <w:t>上先填写姓名和准考证号。</w:t>
      </w:r>
    </w:p>
    <w:p w:rsidR="00135541" w:rsidRPr="00135541" w:rsidP="003825A2">
      <w:pPr>
        <w:jc w:val="left"/>
        <w:rPr>
          <w:rFonts w:ascii="宋体" w:hAnsi="宋体"/>
          <w:b/>
          <w:bCs/>
        </w:rPr>
      </w:pPr>
      <w:r w:rsidRPr="00135541">
        <w:rPr>
          <w:rFonts w:ascii="宋体" w:hAnsi="宋体" w:hint="eastAsia"/>
          <w:b/>
          <w:bCs/>
        </w:rPr>
        <w:t>3．保持卡面清洁，不要折叠，不要弄破、弄皱，在草稿纸、试题卷上答题无效。</w:t>
      </w:r>
    </w:p>
    <w:p w:rsidR="00135541" w:rsidRPr="00135541" w:rsidP="00135541">
      <w:pPr>
        <w:jc w:val="center"/>
        <w:rPr>
          <w:rFonts w:ascii="宋体" w:hAnsi="宋体"/>
          <w:b/>
        </w:rPr>
      </w:pPr>
    </w:p>
    <w:p w:rsidR="00135541" w:rsidRPr="00135541" w:rsidP="00135541">
      <w:pPr>
        <w:jc w:val="left"/>
        <w:rPr>
          <w:rFonts w:ascii="宋体" w:hAnsi="宋体"/>
          <w:b/>
        </w:rPr>
      </w:pPr>
      <w:r w:rsidRPr="00135541">
        <w:rPr>
          <w:rFonts w:ascii="宋体" w:hAnsi="宋体"/>
          <w:b/>
        </w:rPr>
        <w:t>一、选择题（每题1.5分，共30题，45分）</w:t>
      </w:r>
    </w:p>
    <w:p w:rsidR="00135541" w:rsidRPr="00135541" w:rsidP="003825A2">
      <w:pPr>
        <w:spacing w:before="105" w:line="360" w:lineRule="auto"/>
        <w:jc w:val="left"/>
        <w:textAlignment w:val="center"/>
        <w:rPr>
          <w:rFonts w:ascii="宋体" w:hAnsi="宋体" w:cs="宋体"/>
          <w:b/>
        </w:rPr>
      </w:pPr>
      <w:r w:rsidRPr="00135541">
        <w:rPr>
          <w:rFonts w:ascii="宋体" w:hAnsi="宋体"/>
          <w:b/>
        </w:rPr>
        <w:t>1．</w:t>
      </w:r>
      <w:r w:rsidRPr="00135541">
        <w:rPr>
          <w:rFonts w:ascii="宋体" w:hAnsi="宋体" w:cs="宋体"/>
          <w:b/>
        </w:rPr>
        <w:t>某校八年级物理兴趣小组对一辆在平直公路上做直线运动的小车进行观测研究．他们记录了小车在某段时间内通过的路程与所用的时间，并根据记录的数据绘制了路程与时间的关系图象如图所示，根据图象可以判断（  ）</w:t>
      </w:r>
    </w:p>
    <w:p w:rsidR="00135541" w:rsidRPr="00135541" w:rsidP="003825A2">
      <w:pPr>
        <w:spacing w:before="105" w:line="360" w:lineRule="auto"/>
        <w:jc w:val="left"/>
        <w:textAlignment w:val="center"/>
        <w:rPr>
          <w:b/>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141pt;height:86.25pt;visibility:visible" filled="f" stroked="f">
            <v:imagedata r:id="rId5" o:title="figure"/>
          </v:shape>
        </w:pict>
      </w:r>
    </w:p>
    <w:p w:rsidR="00135541" w:rsidRPr="00135541" w:rsidP="003825A2">
      <w:pPr>
        <w:spacing w:line="360" w:lineRule="auto"/>
        <w:jc w:val="left"/>
        <w:textAlignment w:val="center"/>
        <w:rPr>
          <w:rFonts w:eastAsia="Times New Roman"/>
          <w:b/>
        </w:rPr>
      </w:pPr>
      <w:r w:rsidRPr="00135541">
        <w:rPr>
          <w:b/>
        </w:rPr>
        <w:t>A．</w:t>
      </w:r>
      <w:r w:rsidRPr="00135541">
        <w:rPr>
          <w:rFonts w:eastAsia="Times New Roman"/>
          <w:b/>
        </w:rPr>
        <w:t>0～5s</w:t>
      </w:r>
      <w:r w:rsidRPr="00135541">
        <w:rPr>
          <w:rFonts w:ascii="宋体" w:hAnsi="宋体" w:cs="宋体"/>
          <w:b/>
        </w:rPr>
        <w:t>内，小车的平均速度是</w:t>
      </w:r>
      <w:r w:rsidRPr="00135541">
        <w:rPr>
          <w:rFonts w:eastAsia="Times New Roman"/>
          <w:b/>
        </w:rPr>
        <w:t>1m/s</w:t>
      </w:r>
    </w:p>
    <w:p w:rsidR="00135541" w:rsidRPr="00135541" w:rsidP="003825A2">
      <w:pPr>
        <w:spacing w:line="360" w:lineRule="auto"/>
        <w:jc w:val="left"/>
        <w:textAlignment w:val="center"/>
        <w:rPr>
          <w:rFonts w:ascii="宋体" w:hAnsi="宋体" w:cs="宋体"/>
          <w:b/>
        </w:rPr>
      </w:pPr>
      <w:r w:rsidRPr="00135541">
        <w:rPr>
          <w:b/>
        </w:rPr>
        <w:t>B．</w:t>
      </w:r>
      <w:r w:rsidRPr="00135541">
        <w:rPr>
          <w:rFonts w:eastAsia="Times New Roman"/>
          <w:b/>
        </w:rPr>
        <w:t>0～2s</w:t>
      </w:r>
      <w:r w:rsidRPr="00135541">
        <w:rPr>
          <w:rFonts w:ascii="宋体" w:hAnsi="宋体" w:cs="宋体"/>
          <w:b/>
        </w:rPr>
        <w:t>内，小车处于静止状态</w:t>
      </w:r>
    </w:p>
    <w:p w:rsidR="00135541" w:rsidRPr="00135541" w:rsidP="003825A2">
      <w:pPr>
        <w:spacing w:line="360" w:lineRule="auto"/>
        <w:jc w:val="left"/>
        <w:textAlignment w:val="center"/>
        <w:rPr>
          <w:rFonts w:ascii="宋体" w:hAnsi="宋体" w:cs="宋体"/>
          <w:b/>
        </w:rPr>
      </w:pPr>
      <w:r w:rsidRPr="00135541">
        <w:rPr>
          <w:b/>
        </w:rPr>
        <w:t>C．</w:t>
      </w:r>
      <w:r w:rsidRPr="00135541">
        <w:rPr>
          <w:rFonts w:eastAsia="Times New Roman"/>
          <w:b/>
        </w:rPr>
        <w:t>2s～5s</w:t>
      </w:r>
      <w:r w:rsidRPr="00135541">
        <w:rPr>
          <w:rFonts w:ascii="宋体" w:hAnsi="宋体" w:cs="宋体"/>
          <w:b/>
        </w:rPr>
        <w:t>内，小车在做匀速直线运动</w:t>
      </w:r>
    </w:p>
    <w:p w:rsidR="00135541" w:rsidRPr="00135541" w:rsidP="003825A2">
      <w:pPr>
        <w:spacing w:line="360" w:lineRule="auto"/>
        <w:jc w:val="left"/>
        <w:textAlignment w:val="center"/>
        <w:rPr>
          <w:rFonts w:ascii="宋体" w:hAnsi="宋体" w:cs="宋体"/>
          <w:b/>
        </w:rPr>
      </w:pPr>
      <w:r w:rsidRPr="00135541">
        <w:rPr>
          <w:b/>
        </w:rPr>
        <w:t>D．</w:t>
      </w:r>
      <w:r w:rsidRPr="00135541">
        <w:rPr>
          <w:rFonts w:eastAsia="Times New Roman"/>
          <w:b/>
        </w:rPr>
        <w:t>5s～7s</w:t>
      </w:r>
      <w:r w:rsidRPr="00135541">
        <w:rPr>
          <w:rFonts w:ascii="宋体" w:hAnsi="宋体" w:cs="宋体"/>
          <w:b/>
        </w:rPr>
        <w:t>内，小车以</w:t>
      </w:r>
      <w:r w:rsidRPr="00135541">
        <w:rPr>
          <w:rFonts w:eastAsia="Times New Roman"/>
          <w:b/>
        </w:rPr>
        <w:t>2m/s</w:t>
      </w:r>
      <w:r w:rsidRPr="00135541">
        <w:rPr>
          <w:rFonts w:ascii="宋体" w:hAnsi="宋体" w:cs="宋体"/>
          <w:b/>
        </w:rPr>
        <w:t>的速度做匀速直线运动</w:t>
      </w:r>
    </w:p>
    <w:p w:rsidR="00135541" w:rsidRPr="00135541" w:rsidP="003825A2">
      <w:pPr>
        <w:spacing w:line="360" w:lineRule="auto"/>
        <w:jc w:val="left"/>
        <w:textAlignment w:val="center"/>
        <w:rPr>
          <w:rFonts w:ascii="宋体" w:hAnsi="宋体" w:cs="宋体"/>
          <w:b/>
        </w:rPr>
      </w:pPr>
      <w:r w:rsidRPr="00135541">
        <w:rPr>
          <w:rFonts w:ascii="宋体" w:hAnsi="宋体"/>
          <w:b/>
        </w:rPr>
        <w:t>2．</w:t>
      </w:r>
      <w:r w:rsidRPr="00135541">
        <w:rPr>
          <w:rFonts w:ascii="宋体" w:hAnsi="宋体" w:cs="宋体"/>
          <w:b/>
        </w:rPr>
        <w:t>甲、乙两同学从同一地点同时向相同方向做直线运动，他们通过的路程随时间变化的图象如图所示，由图象可知（　　）</w:t>
      </w:r>
    </w:p>
    <w:p w:rsidR="00135541" w:rsidRPr="00135541" w:rsidP="003825A2">
      <w:pPr>
        <w:spacing w:line="360" w:lineRule="auto"/>
        <w:jc w:val="left"/>
        <w:textAlignment w:val="center"/>
        <w:rPr>
          <w:b/>
        </w:rPr>
      </w:pPr>
      <w:r>
        <w:rPr>
          <w:b/>
        </w:rPr>
        <w:pict>
          <v:shape id="_x0000_i1026" type="#_x0000_t75" alt="figure" style="width:126pt;height:81pt">
            <v:imagedata r:id="rId6" o:title=""/>
            <o:lock v:ext="edit" aspectratio="t"/>
          </v:shape>
        </w:pict>
      </w:r>
    </w:p>
    <w:p w:rsidR="00135541" w:rsidRPr="00135541" w:rsidP="003825A2">
      <w:pPr>
        <w:spacing w:line="360" w:lineRule="auto"/>
        <w:jc w:val="left"/>
        <w:textAlignment w:val="center"/>
        <w:rPr>
          <w:rFonts w:ascii="宋体" w:hAnsi="宋体" w:cs="宋体"/>
          <w:b/>
        </w:rPr>
      </w:pPr>
      <w:r w:rsidRPr="00135541">
        <w:rPr>
          <w:b/>
        </w:rPr>
        <w:t>A．</w:t>
      </w:r>
      <w:r w:rsidRPr="00135541">
        <w:rPr>
          <w:rFonts w:ascii="宋体" w:hAnsi="宋体" w:cs="宋体"/>
          <w:b/>
        </w:rPr>
        <w:t>在</w:t>
      </w:r>
      <w:r w:rsidRPr="00135541">
        <w:rPr>
          <w:rFonts w:eastAsia="Times New Roman"/>
          <w:b/>
        </w:rPr>
        <w:t>0~10s</w:t>
      </w:r>
      <w:r w:rsidRPr="00135541">
        <w:rPr>
          <w:rFonts w:ascii="宋体" w:hAnsi="宋体" w:cs="宋体"/>
          <w:b/>
        </w:rPr>
        <w:t>内，甲同学比乙同学运动的快</w:t>
      </w:r>
    </w:p>
    <w:p w:rsidR="00135541" w:rsidRPr="00135541" w:rsidP="003825A2">
      <w:pPr>
        <w:spacing w:line="360" w:lineRule="auto"/>
        <w:jc w:val="left"/>
        <w:textAlignment w:val="center"/>
        <w:rPr>
          <w:rFonts w:ascii="宋体" w:hAnsi="宋体" w:cs="宋体"/>
          <w:b/>
        </w:rPr>
      </w:pPr>
      <w:r w:rsidRPr="00135541">
        <w:rPr>
          <w:b/>
        </w:rPr>
        <w:t>B．</w:t>
      </w:r>
      <w:r w:rsidRPr="00135541">
        <w:rPr>
          <w:rFonts w:ascii="宋体" w:hAnsi="宋体" w:cs="宋体"/>
          <w:b/>
        </w:rPr>
        <w:t>甲、乙两同学出发后不可能相遇</w:t>
      </w:r>
    </w:p>
    <w:p w:rsidR="00135541" w:rsidRPr="00135541" w:rsidP="003825A2">
      <w:pPr>
        <w:spacing w:line="360" w:lineRule="auto"/>
        <w:jc w:val="left"/>
        <w:textAlignment w:val="center"/>
        <w:rPr>
          <w:rFonts w:ascii="宋体" w:hAnsi="宋体" w:cs="宋体"/>
          <w:b/>
        </w:rPr>
      </w:pPr>
      <w:r w:rsidRPr="00135541">
        <w:rPr>
          <w:b/>
        </w:rPr>
        <w:t>C．</w:t>
      </w:r>
      <w:r w:rsidRPr="00135541">
        <w:rPr>
          <w:rFonts w:ascii="宋体" w:hAnsi="宋体" w:cs="宋体"/>
          <w:b/>
        </w:rPr>
        <w:t>在</w:t>
      </w:r>
      <w:r w:rsidRPr="00135541">
        <w:rPr>
          <w:rFonts w:eastAsia="Times New Roman"/>
          <w:b/>
        </w:rPr>
        <w:t>10s~20s</w:t>
      </w:r>
      <w:r w:rsidRPr="00135541">
        <w:rPr>
          <w:rFonts w:ascii="宋体" w:hAnsi="宋体" w:cs="宋体"/>
          <w:b/>
        </w:rPr>
        <w:t>内，乙同学是运动的</w:t>
      </w:r>
    </w:p>
    <w:p w:rsidR="00135541" w:rsidRPr="00135541" w:rsidP="003825A2">
      <w:pPr>
        <w:spacing w:line="360" w:lineRule="auto"/>
        <w:jc w:val="left"/>
        <w:textAlignment w:val="center"/>
        <w:rPr>
          <w:rFonts w:eastAsia="Times New Roman"/>
          <w:b/>
        </w:rPr>
      </w:pPr>
      <w:r w:rsidRPr="00135541">
        <w:rPr>
          <w:b/>
        </w:rPr>
        <w:t>D．</w:t>
      </w:r>
      <w:r w:rsidRPr="00135541">
        <w:rPr>
          <w:rFonts w:ascii="宋体" w:hAnsi="宋体" w:cs="宋体"/>
          <w:b/>
        </w:rPr>
        <w:t>在</w:t>
      </w:r>
      <w:r w:rsidRPr="00135541">
        <w:rPr>
          <w:rFonts w:eastAsia="Times New Roman"/>
          <w:b/>
        </w:rPr>
        <w:t>0~10s</w:t>
      </w:r>
      <w:r w:rsidRPr="00135541">
        <w:rPr>
          <w:rFonts w:ascii="宋体" w:hAnsi="宋体" w:cs="宋体"/>
          <w:b/>
        </w:rPr>
        <w:t>内，乙同学的速度为</w:t>
      </w:r>
      <w:r w:rsidRPr="00135541">
        <w:rPr>
          <w:rFonts w:eastAsia="Times New Roman"/>
          <w:b/>
        </w:rPr>
        <w:t>10m/s</w:t>
      </w:r>
    </w:p>
    <w:p w:rsidR="00135541" w:rsidRPr="00135541" w:rsidP="003825A2">
      <w:pPr>
        <w:spacing w:line="360" w:lineRule="auto"/>
        <w:jc w:val="left"/>
        <w:textAlignment w:val="center"/>
        <w:rPr>
          <w:rFonts w:ascii="宋体" w:hAnsi="宋体" w:cs="宋体"/>
          <w:b/>
        </w:rPr>
      </w:pPr>
      <w:r w:rsidRPr="00135541">
        <w:rPr>
          <w:rFonts w:ascii="宋体" w:hAnsi="宋体"/>
          <w:b/>
        </w:rPr>
        <w:t>3．</w:t>
      </w:r>
      <w:r w:rsidRPr="00135541">
        <w:rPr>
          <w:rFonts w:ascii="宋体" w:hAnsi="宋体" w:cs="宋体"/>
          <w:b/>
        </w:rPr>
        <w:t>夏天，从冰箱中取出一块冻肉放在台式秤盘中，过一会儿台秤的示数将</w:t>
      </w:r>
    </w:p>
    <w:p w:rsidR="00135541" w:rsidRPr="00135541" w:rsidP="003825A2">
      <w:pPr>
        <w:tabs>
          <w:tab w:val="left" w:pos="2076"/>
          <w:tab w:val="left" w:pos="4153"/>
          <w:tab w:val="left" w:pos="6229"/>
        </w:tabs>
        <w:spacing w:line="360" w:lineRule="auto"/>
        <w:jc w:val="left"/>
        <w:textAlignment w:val="center"/>
        <w:rPr>
          <w:rFonts w:ascii="宋体" w:hAnsi="宋体" w:cs="宋体"/>
          <w:b/>
        </w:rPr>
      </w:pPr>
      <w:r w:rsidRPr="00135541">
        <w:rPr>
          <w:b/>
        </w:rPr>
        <w:t>A．</w:t>
      </w:r>
      <w:r w:rsidRPr="00135541">
        <w:rPr>
          <w:rFonts w:ascii="宋体" w:hAnsi="宋体" w:cs="宋体"/>
          <w:b/>
        </w:rPr>
        <w:t>增大</w:t>
      </w:r>
      <w:r w:rsidRPr="00135541">
        <w:rPr>
          <w:b/>
        </w:rPr>
        <w:tab/>
        <w:t>B．</w:t>
      </w:r>
      <w:r w:rsidRPr="00135541">
        <w:rPr>
          <w:rFonts w:ascii="宋体" w:hAnsi="宋体" w:cs="宋体"/>
          <w:b/>
        </w:rPr>
        <w:t>减小</w:t>
      </w:r>
      <w:r w:rsidRPr="00135541">
        <w:rPr>
          <w:b/>
        </w:rPr>
        <w:tab/>
        <w:t>C．</w:t>
      </w:r>
      <w:r w:rsidRPr="00135541">
        <w:rPr>
          <w:rFonts w:ascii="宋体" w:hAnsi="宋体" w:cs="宋体"/>
          <w:b/>
        </w:rPr>
        <w:t>保持不变</w:t>
      </w:r>
      <w:r w:rsidRPr="00135541">
        <w:rPr>
          <w:b/>
        </w:rPr>
        <w:tab/>
        <w:t>D．</w:t>
      </w:r>
      <w:r w:rsidRPr="00135541">
        <w:rPr>
          <w:rFonts w:ascii="宋体" w:hAnsi="宋体" w:cs="宋体"/>
          <w:b/>
        </w:rPr>
        <w:t>无法判断</w:t>
      </w:r>
    </w:p>
    <w:p w:rsidR="00135541" w:rsidRPr="00135541" w:rsidP="003825A2">
      <w:pPr>
        <w:spacing w:line="360" w:lineRule="auto"/>
        <w:jc w:val="left"/>
        <w:textAlignment w:val="center"/>
        <w:rPr>
          <w:rFonts w:ascii="宋体" w:hAnsi="宋体" w:cs="宋体"/>
          <w:b/>
        </w:rPr>
        <w:sectPr w:rsidSect="008F55F2">
          <w:pgSz w:w="11907" w:h="16839" w:code="9"/>
          <w:pgMar w:top="1134" w:right="567" w:bottom="1134" w:left="567" w:header="0" w:footer="0" w:gutter="0"/>
          <w:cols w:sep="1" w:space="425"/>
          <w:docGrid w:type="lines" w:linePitch="312"/>
        </w:sectPr>
      </w:pPr>
      <w:r w:rsidRPr="00135541">
        <w:rPr>
          <w:rFonts w:ascii="宋体" w:hAnsi="宋体"/>
          <w:b/>
        </w:rPr>
        <w:t>4．</w:t>
      </w:r>
      <w:r w:rsidRPr="00135541">
        <w:rPr>
          <w:rFonts w:ascii="宋体" w:hAnsi="宋体" w:cs="宋体"/>
          <w:b/>
        </w:rPr>
        <w:t>甲、乙两种物质，它们的</w:t>
      </w:r>
      <w:r w:rsidRPr="00135541">
        <w:rPr>
          <w:rFonts w:eastAsia="Times New Roman"/>
          <w:b/>
          <w:i/>
        </w:rPr>
        <w:t>m</w:t>
      </w:r>
      <w:r w:rsidRPr="00135541">
        <w:rPr>
          <w:rFonts w:eastAsia="Times New Roman"/>
          <w:b/>
        </w:rPr>
        <w:t>—</w:t>
      </w:r>
      <w:r w:rsidRPr="00135541">
        <w:rPr>
          <w:rFonts w:eastAsia="Times New Roman"/>
          <w:b/>
          <w:i/>
        </w:rPr>
        <w:t>V</w:t>
      </w:r>
      <w:r w:rsidRPr="00135541">
        <w:rPr>
          <w:rFonts w:ascii="宋体" w:hAnsi="宋体" w:cs="宋体"/>
          <w:b/>
        </w:rPr>
        <w:t>图象如图所示，下列说法正确的是（　　）</w:t>
      </w:r>
    </w:p>
    <w:p w:rsidR="00135541" w:rsidRPr="00135541" w:rsidP="003825A2">
      <w:pPr>
        <w:spacing w:line="360" w:lineRule="auto"/>
        <w:jc w:val="left"/>
        <w:textAlignment w:val="center"/>
        <w:rPr>
          <w:b/>
        </w:rPr>
      </w:pPr>
      <w:r>
        <w:rPr>
          <w:b/>
        </w:rPr>
        <w:pict>
          <v:shape id="_x0000_i1027" type="#_x0000_t75" alt="figure" style="width:129.75pt;height:123.75pt">
            <v:imagedata r:id="rId7" o:title=""/>
            <o:lock v:ext="edit" aspectratio="t"/>
          </v:shape>
        </w:pict>
      </w:r>
    </w:p>
    <w:p w:rsidR="00135541" w:rsidRPr="00135541" w:rsidP="003825A2">
      <w:pPr>
        <w:spacing w:line="360" w:lineRule="auto"/>
        <w:jc w:val="left"/>
        <w:textAlignment w:val="center"/>
        <w:rPr>
          <w:rFonts w:ascii="宋体" w:hAnsi="宋体" w:cs="宋体"/>
          <w:b/>
        </w:rPr>
      </w:pPr>
      <w:r w:rsidRPr="00135541">
        <w:rPr>
          <w:b/>
        </w:rPr>
        <w:t>A．</w:t>
      </w:r>
      <w:r w:rsidRPr="00135541">
        <w:rPr>
          <w:rFonts w:ascii="宋体" w:hAnsi="宋体" w:cs="宋体"/>
          <w:b/>
        </w:rPr>
        <w:t>乙的密度较大</w:t>
      </w:r>
    </w:p>
    <w:p w:rsidR="00135541" w:rsidRPr="00135541" w:rsidP="003825A2">
      <w:pPr>
        <w:spacing w:line="360" w:lineRule="auto"/>
        <w:jc w:val="left"/>
        <w:textAlignment w:val="center"/>
        <w:rPr>
          <w:rFonts w:eastAsia="Times New Roman"/>
          <w:b/>
        </w:rPr>
      </w:pPr>
      <w:r w:rsidRPr="00135541">
        <w:rPr>
          <w:b/>
        </w:rPr>
        <w:t>B．</w:t>
      </w:r>
      <w:r w:rsidRPr="00135541">
        <w:rPr>
          <w:rFonts w:ascii="宋体" w:hAnsi="宋体" w:cs="宋体"/>
          <w:b/>
        </w:rPr>
        <w:t>甲的密度为</w:t>
      </w:r>
      <w:r w:rsidRPr="00135541">
        <w:rPr>
          <w:rFonts w:eastAsia="Times New Roman"/>
          <w:b/>
        </w:rPr>
        <w:t>0.5g/cm</w:t>
      </w:r>
      <w:r w:rsidRPr="00135541">
        <w:rPr>
          <w:rFonts w:eastAsia="Times New Roman"/>
          <w:b/>
          <w:vertAlign w:val="superscript"/>
        </w:rPr>
        <w:t>3</w:t>
      </w:r>
    </w:p>
    <w:p w:rsidR="00135541" w:rsidRPr="00135541" w:rsidP="003825A2">
      <w:pPr>
        <w:spacing w:line="360" w:lineRule="auto"/>
        <w:jc w:val="left"/>
        <w:textAlignment w:val="center"/>
        <w:rPr>
          <w:rFonts w:eastAsia="Times New Roman"/>
          <w:b/>
        </w:rPr>
      </w:pPr>
      <w:r w:rsidRPr="00135541">
        <w:rPr>
          <w:b/>
        </w:rPr>
        <w:t>C．</w:t>
      </w:r>
      <w:r w:rsidRPr="00135541">
        <w:rPr>
          <w:rFonts w:ascii="宋体" w:hAnsi="宋体" w:cs="宋体"/>
          <w:b/>
        </w:rPr>
        <w:t>甲、乙的密度之比为</w:t>
      </w:r>
      <w:r w:rsidRPr="00135541">
        <w:rPr>
          <w:rFonts w:eastAsia="Times New Roman"/>
          <w:b/>
        </w:rPr>
        <w:t>2:1</w:t>
      </w:r>
    </w:p>
    <w:p w:rsidR="00135541" w:rsidRPr="00135541" w:rsidP="003825A2">
      <w:pPr>
        <w:spacing w:line="360" w:lineRule="auto"/>
        <w:jc w:val="left"/>
        <w:textAlignment w:val="center"/>
        <w:rPr>
          <w:rFonts w:ascii="宋体" w:hAnsi="宋体" w:cs="宋体"/>
          <w:b/>
        </w:rPr>
      </w:pPr>
      <w:r w:rsidRPr="00135541">
        <w:rPr>
          <w:b/>
        </w:rPr>
        <w:t>D．</w:t>
      </w:r>
      <w:r w:rsidRPr="00135541">
        <w:rPr>
          <w:rFonts w:ascii="宋体" w:hAnsi="宋体" w:cs="宋体"/>
          <w:b/>
        </w:rPr>
        <w:t>乙的密度随质量的增大而增大</w:t>
      </w:r>
    </w:p>
    <w:p w:rsidR="00135541" w:rsidRPr="00135541" w:rsidP="003825A2">
      <w:pPr>
        <w:spacing w:line="360" w:lineRule="auto"/>
        <w:jc w:val="left"/>
        <w:textAlignment w:val="center"/>
        <w:rPr>
          <w:rFonts w:ascii="宋体" w:hAnsi="宋体" w:cs="宋体"/>
          <w:b/>
        </w:rPr>
      </w:pPr>
      <w:r w:rsidRPr="00135541">
        <w:rPr>
          <w:rFonts w:ascii="宋体" w:hAnsi="宋体"/>
          <w:b/>
        </w:rPr>
        <w:t>5．</w:t>
      </w:r>
      <w:r w:rsidRPr="00135541">
        <w:rPr>
          <w:rFonts w:ascii="宋体" w:hAnsi="宋体" w:cs="宋体"/>
          <w:b/>
        </w:rPr>
        <w:t>小红同学在“探究凸透镜成像规律”时，烛焰在光屏上成了一个清晰的像，如图所示，下列说法正确的是（  ）</w:t>
      </w:r>
    </w:p>
    <w:p w:rsidR="00135541" w:rsidRPr="00135541" w:rsidP="003825A2">
      <w:pPr>
        <w:spacing w:line="360" w:lineRule="auto"/>
        <w:jc w:val="left"/>
        <w:textAlignment w:val="center"/>
        <w:rPr>
          <w:b/>
        </w:rPr>
      </w:pPr>
      <w:r>
        <w:rPr>
          <w:b/>
        </w:rPr>
        <w:pict>
          <v:shape id="_x0000_i1028" type="#_x0000_t75" alt="figure" style="width:144.75pt;height:58.5pt">
            <v:imagedata r:id="rId8" o:title=""/>
            <o:lock v:ext="edit" aspectratio="t"/>
          </v:shape>
        </w:pict>
      </w:r>
    </w:p>
    <w:p w:rsidR="00135541" w:rsidRPr="00135541" w:rsidP="003825A2">
      <w:pPr>
        <w:spacing w:line="360" w:lineRule="auto"/>
        <w:jc w:val="left"/>
        <w:textAlignment w:val="center"/>
        <w:rPr>
          <w:rFonts w:ascii="宋体" w:hAnsi="宋体" w:cs="宋体"/>
          <w:b/>
        </w:rPr>
      </w:pPr>
      <w:r w:rsidRPr="00135541">
        <w:rPr>
          <w:b/>
        </w:rPr>
        <w:t>A．</w:t>
      </w:r>
      <w:r w:rsidRPr="00135541">
        <w:rPr>
          <w:rFonts w:ascii="宋体" w:hAnsi="宋体" w:cs="宋体"/>
          <w:b/>
        </w:rPr>
        <w:t>利用这一成像规律可制成投影仪</w:t>
      </w:r>
    </w:p>
    <w:p w:rsidR="00135541" w:rsidRPr="00135541" w:rsidP="003825A2">
      <w:pPr>
        <w:spacing w:line="360" w:lineRule="auto"/>
        <w:jc w:val="left"/>
        <w:textAlignment w:val="center"/>
        <w:rPr>
          <w:rFonts w:ascii="宋体" w:hAnsi="宋体" w:cs="宋体"/>
          <w:b/>
        </w:rPr>
      </w:pPr>
      <w:r w:rsidRPr="00135541">
        <w:rPr>
          <w:b/>
        </w:rPr>
        <w:t>B．</w:t>
      </w:r>
      <w:r w:rsidRPr="00135541">
        <w:rPr>
          <w:rFonts w:ascii="宋体" w:hAnsi="宋体" w:cs="宋体"/>
          <w:b/>
        </w:rPr>
        <w:t>实验中，蜡烛越烧越短，光屏上烛焰的像向下移动</w:t>
      </w:r>
    </w:p>
    <w:p w:rsidR="00135541" w:rsidRPr="00135541" w:rsidP="003825A2">
      <w:pPr>
        <w:spacing w:line="360" w:lineRule="auto"/>
        <w:jc w:val="left"/>
        <w:textAlignment w:val="center"/>
        <w:rPr>
          <w:rFonts w:ascii="宋体" w:hAnsi="宋体" w:cs="宋体"/>
          <w:b/>
        </w:rPr>
      </w:pPr>
      <w:r w:rsidRPr="00135541">
        <w:rPr>
          <w:b/>
        </w:rPr>
        <w:t>C．</w:t>
      </w:r>
      <w:r w:rsidRPr="00135541">
        <w:rPr>
          <w:rFonts w:ascii="宋体" w:hAnsi="宋体" w:cs="宋体"/>
          <w:b/>
        </w:rPr>
        <w:t>如果用不透明纸将凸透镜的上半部分挡住，光屏上只能成半个烛焰的像，像的亮度减弱</w:t>
      </w:r>
    </w:p>
    <w:p w:rsidR="00135541" w:rsidRPr="00135541" w:rsidP="003825A2">
      <w:pPr>
        <w:spacing w:line="360" w:lineRule="auto"/>
        <w:jc w:val="left"/>
        <w:textAlignment w:val="center"/>
        <w:rPr>
          <w:rFonts w:ascii="宋体" w:hAnsi="宋体" w:cs="宋体"/>
          <w:b/>
        </w:rPr>
      </w:pPr>
      <w:r w:rsidRPr="00135541">
        <w:rPr>
          <w:b/>
        </w:rPr>
        <w:t>D．</w:t>
      </w:r>
      <w:r w:rsidRPr="00135541">
        <w:rPr>
          <w:rFonts w:ascii="宋体" w:hAnsi="宋体" w:cs="宋体"/>
          <w:b/>
        </w:rPr>
        <w:t>要使光屏上烛焰的像变小，应将蜡烛远离凸透镜且将光屏靠近凸透镜</w:t>
      </w:r>
    </w:p>
    <w:p w:rsidR="00135541" w:rsidRPr="00135541" w:rsidP="003825A2">
      <w:pPr>
        <w:spacing w:line="360" w:lineRule="auto"/>
        <w:jc w:val="left"/>
        <w:textAlignment w:val="center"/>
        <w:rPr>
          <w:rFonts w:ascii="宋体" w:hAnsi="宋体" w:cs="宋体"/>
          <w:b/>
        </w:rPr>
      </w:pPr>
      <w:r w:rsidRPr="00135541">
        <w:rPr>
          <w:rFonts w:ascii="宋体" w:hAnsi="宋体"/>
          <w:b/>
        </w:rPr>
        <w:t>6．</w:t>
      </w:r>
      <w:r w:rsidRPr="00135541">
        <w:rPr>
          <w:rFonts w:ascii="宋体" w:hAnsi="宋体" w:cs="宋体"/>
          <w:b/>
        </w:rPr>
        <w:t>小纸片会在发声的扬声器的纸盒上跳动，发声的音叉接触水面时会激起水花，风吹树叶哗哗响，树叶在振动。这些现象说明了（　　）</w:t>
      </w:r>
    </w:p>
    <w:p w:rsidR="00135541" w:rsidRPr="00135541" w:rsidP="003825A2">
      <w:pPr>
        <w:tabs>
          <w:tab w:val="left" w:pos="4153"/>
        </w:tabs>
        <w:spacing w:line="360" w:lineRule="auto"/>
        <w:jc w:val="left"/>
        <w:textAlignment w:val="center"/>
        <w:rPr>
          <w:rFonts w:ascii="宋体" w:hAnsi="宋体" w:cs="宋体"/>
          <w:b/>
        </w:rPr>
      </w:pPr>
      <w:r w:rsidRPr="00135541">
        <w:rPr>
          <w:b/>
        </w:rPr>
        <w:t>A．</w:t>
      </w:r>
      <w:r w:rsidRPr="00135541">
        <w:rPr>
          <w:rFonts w:ascii="宋体" w:hAnsi="宋体" w:cs="宋体"/>
          <w:b/>
        </w:rPr>
        <w:t>声音的传播需要介质</w:t>
      </w:r>
      <w:r w:rsidRPr="00135541">
        <w:rPr>
          <w:b/>
        </w:rPr>
        <w:tab/>
        <w:t>B．</w:t>
      </w:r>
      <w:r w:rsidRPr="00135541">
        <w:rPr>
          <w:rFonts w:ascii="宋体" w:hAnsi="宋体" w:cs="宋体"/>
          <w:b/>
        </w:rPr>
        <w:t>声音能在水中传播</w:t>
      </w:r>
    </w:p>
    <w:p w:rsidR="00135541" w:rsidRPr="00135541" w:rsidP="003825A2">
      <w:pPr>
        <w:tabs>
          <w:tab w:val="left" w:pos="4153"/>
        </w:tabs>
        <w:spacing w:line="360" w:lineRule="auto"/>
        <w:jc w:val="left"/>
        <w:textAlignment w:val="center"/>
        <w:rPr>
          <w:rFonts w:ascii="宋体" w:hAnsi="宋体" w:cs="宋体"/>
          <w:b/>
        </w:rPr>
      </w:pPr>
      <w:r w:rsidRPr="00135541">
        <w:rPr>
          <w:b/>
        </w:rPr>
        <w:t>C．</w:t>
      </w:r>
      <w:r w:rsidRPr="00135541">
        <w:rPr>
          <w:rFonts w:ascii="宋体" w:hAnsi="宋体" w:cs="宋体"/>
          <w:b/>
        </w:rPr>
        <w:t>声音是由物体振动产生的</w:t>
      </w:r>
      <w:r w:rsidRPr="00135541">
        <w:rPr>
          <w:b/>
        </w:rPr>
        <w:tab/>
        <w:t>D．</w:t>
      </w:r>
      <w:r w:rsidRPr="00135541">
        <w:rPr>
          <w:rFonts w:ascii="宋体" w:hAnsi="宋体" w:cs="宋体"/>
          <w:b/>
        </w:rPr>
        <w:t>声音能在空气中传播</w:t>
      </w:r>
    </w:p>
    <w:p w:rsidR="00135541" w:rsidRPr="00135541" w:rsidP="003825A2">
      <w:pPr>
        <w:spacing w:line="360" w:lineRule="auto"/>
        <w:jc w:val="left"/>
        <w:textAlignment w:val="center"/>
        <w:rPr>
          <w:rFonts w:ascii="宋体" w:hAnsi="宋体" w:cs="宋体"/>
          <w:b/>
        </w:rPr>
      </w:pPr>
      <w:r w:rsidRPr="00135541">
        <w:rPr>
          <w:rFonts w:ascii="宋体" w:hAnsi="宋体"/>
          <w:b/>
        </w:rPr>
        <w:t>7．</w:t>
      </w:r>
      <w:r w:rsidRPr="00135541">
        <w:rPr>
          <w:rFonts w:ascii="宋体" w:hAnsi="宋体" w:cs="宋体"/>
          <w:b/>
        </w:rPr>
        <w:t>给体温计消毒，采用下列哪种方法（　　）</w:t>
      </w:r>
    </w:p>
    <w:p w:rsidR="00135541" w:rsidRPr="00135541" w:rsidP="003825A2">
      <w:pPr>
        <w:tabs>
          <w:tab w:val="left" w:pos="4153"/>
        </w:tabs>
        <w:spacing w:line="360" w:lineRule="auto"/>
        <w:jc w:val="left"/>
        <w:textAlignment w:val="center"/>
        <w:rPr>
          <w:rFonts w:ascii="宋体" w:hAnsi="宋体" w:cs="宋体"/>
          <w:b/>
        </w:rPr>
      </w:pPr>
      <w:r w:rsidRPr="00135541">
        <w:rPr>
          <w:b/>
        </w:rPr>
        <w:t>A．</w:t>
      </w:r>
      <w:r w:rsidRPr="00135541">
        <w:rPr>
          <w:rFonts w:ascii="宋体" w:hAnsi="宋体" w:cs="宋体"/>
          <w:b/>
        </w:rPr>
        <w:t>用蘸了酒精的棉球擦</w:t>
      </w:r>
      <w:r w:rsidRPr="00135541">
        <w:rPr>
          <w:b/>
        </w:rPr>
        <w:tab/>
        <w:t>B．</w:t>
      </w:r>
      <w:r w:rsidRPr="00135541">
        <w:rPr>
          <w:rFonts w:ascii="宋体" w:hAnsi="宋体" w:cs="宋体"/>
          <w:b/>
        </w:rPr>
        <w:t>在酒精灯火焰上烧</w:t>
      </w:r>
    </w:p>
    <w:p w:rsidR="00135541" w:rsidRPr="00135541" w:rsidP="003825A2">
      <w:pPr>
        <w:tabs>
          <w:tab w:val="left" w:pos="4153"/>
        </w:tabs>
        <w:spacing w:line="360" w:lineRule="auto"/>
        <w:jc w:val="left"/>
        <w:textAlignment w:val="center"/>
        <w:rPr>
          <w:rFonts w:ascii="宋体" w:hAnsi="宋体" w:cs="宋体"/>
          <w:b/>
        </w:rPr>
      </w:pPr>
      <w:r w:rsidRPr="00135541">
        <w:rPr>
          <w:b/>
        </w:rPr>
        <w:t>C．</w:t>
      </w:r>
      <w:r w:rsidRPr="00135541">
        <w:rPr>
          <w:rFonts w:ascii="宋体" w:hAnsi="宋体" w:cs="宋体"/>
          <w:b/>
        </w:rPr>
        <w:t>用自来水冲洗</w:t>
      </w:r>
      <w:r w:rsidRPr="00135541">
        <w:rPr>
          <w:b/>
        </w:rPr>
        <w:tab/>
        <w:t>D．</w:t>
      </w:r>
      <w:r w:rsidRPr="00135541">
        <w:rPr>
          <w:rFonts w:ascii="宋体" w:hAnsi="宋体" w:cs="宋体"/>
          <w:b/>
        </w:rPr>
        <w:t>在沸水中煮</w:t>
      </w:r>
      <w:r w:rsidRPr="00135541">
        <w:rPr>
          <w:rFonts w:eastAsia="Times New Roman"/>
          <w:b/>
        </w:rPr>
        <w:t>2</w:t>
      </w:r>
      <w:r w:rsidRPr="00135541">
        <w:rPr>
          <w:rFonts w:ascii="宋体" w:hAnsi="宋体" w:cs="宋体"/>
          <w:b/>
        </w:rPr>
        <w:t>分钟</w:t>
      </w:r>
    </w:p>
    <w:p w:rsidR="00135541" w:rsidRPr="00135541" w:rsidP="003825A2">
      <w:pPr>
        <w:spacing w:line="360" w:lineRule="auto"/>
        <w:jc w:val="left"/>
        <w:textAlignment w:val="center"/>
        <w:rPr>
          <w:rFonts w:eastAsia="Times New Roman"/>
          <w:b/>
        </w:rPr>
      </w:pPr>
      <w:r w:rsidRPr="00135541">
        <w:rPr>
          <w:rFonts w:ascii="宋体" w:hAnsi="宋体"/>
          <w:b/>
        </w:rPr>
        <w:t>8．</w:t>
      </w:r>
      <w:r w:rsidRPr="00135541">
        <w:rPr>
          <w:rFonts w:ascii="宋体" w:hAnsi="宋体" w:cs="宋体"/>
          <w:b/>
        </w:rPr>
        <w:t>如图所示是某物体做直线运动时的路程随时间变化的图象，由图象判断下列说法错误的是（</w:t>
      </w:r>
      <w:r w:rsidRPr="00135541">
        <w:rPr>
          <w:rFonts w:eastAsia="Times New Roman"/>
          <w:b/>
        </w:rPr>
        <w:t xml:space="preserve">  ）</w:t>
      </w:r>
    </w:p>
    <w:p w:rsidR="00135541" w:rsidRPr="00135541" w:rsidP="003825A2">
      <w:pPr>
        <w:spacing w:line="360" w:lineRule="auto"/>
        <w:jc w:val="left"/>
        <w:textAlignment w:val="center"/>
        <w:rPr>
          <w:b/>
        </w:rPr>
      </w:pPr>
      <w:r>
        <w:rPr>
          <w:b/>
          <w:noProof/>
        </w:rPr>
        <w:pict>
          <v:shape id="_x0000_i1029" type="#_x0000_t75" alt="figure" style="width:101.25pt;height:111pt;visibility:visible" filled="f" stroked="f">
            <v:imagedata r:id="rId9" o:title="figure"/>
          </v:shape>
        </w:pict>
      </w:r>
    </w:p>
    <w:p w:rsidR="00135541" w:rsidRPr="00135541" w:rsidP="003825A2">
      <w:pPr>
        <w:spacing w:line="360" w:lineRule="auto"/>
        <w:jc w:val="left"/>
        <w:textAlignment w:val="center"/>
        <w:rPr>
          <w:rFonts w:eastAsia="Times New Roman"/>
          <w:b/>
        </w:rPr>
        <w:sectPr w:rsidSect="008F55F2">
          <w:type w:val="nextPage"/>
          <w:pgSz w:w="11907" w:h="16839" w:code="9"/>
          <w:pgMar w:top="1134" w:right="567" w:bottom="1134" w:left="567" w:header="0" w:footer="0" w:gutter="0"/>
          <w:pgNumType w:start="2"/>
          <w:cols w:sep="1" w:space="425"/>
          <w:titlePg w:val="0"/>
          <w:docGrid w:type="lines" w:linePitch="312"/>
        </w:sectPr>
      </w:pPr>
      <w:r w:rsidRPr="00135541">
        <w:rPr>
          <w:b/>
        </w:rPr>
        <w:t>A．</w:t>
      </w:r>
      <w:r w:rsidRPr="00135541">
        <w:rPr>
          <w:rFonts w:eastAsia="Times New Roman"/>
          <w:b/>
        </w:rPr>
        <w:t>5s</w:t>
      </w:r>
      <w:r w:rsidRPr="00135541">
        <w:rPr>
          <w:rFonts w:ascii="宋体" w:hAnsi="宋体" w:cs="宋体"/>
          <w:b/>
        </w:rPr>
        <w:t>时，物体通过的路程为</w:t>
      </w:r>
      <w:r w:rsidRPr="00135541">
        <w:rPr>
          <w:rFonts w:eastAsia="Times New Roman"/>
          <w:b/>
        </w:rPr>
        <w:t>2.5m</w:t>
      </w:r>
    </w:p>
    <w:p w:rsidR="00135541" w:rsidRPr="00135541" w:rsidP="003825A2">
      <w:pPr>
        <w:spacing w:line="360" w:lineRule="auto"/>
        <w:jc w:val="left"/>
        <w:textAlignment w:val="center"/>
        <w:rPr>
          <w:rFonts w:eastAsia="Times New Roman"/>
          <w:b/>
        </w:rPr>
      </w:pPr>
      <w:r w:rsidRPr="00135541">
        <w:rPr>
          <w:b/>
        </w:rPr>
        <w:t>B．</w:t>
      </w:r>
      <w:r w:rsidRPr="00135541">
        <w:rPr>
          <w:rFonts w:ascii="宋体" w:hAnsi="宋体" w:cs="宋体"/>
          <w:b/>
        </w:rPr>
        <w:t>整个</w:t>
      </w:r>
      <w:r w:rsidRPr="00135541">
        <w:rPr>
          <w:rFonts w:eastAsia="Times New Roman"/>
          <w:b/>
        </w:rPr>
        <w:t>20s</w:t>
      </w:r>
      <w:r w:rsidRPr="00135541">
        <w:rPr>
          <w:rFonts w:ascii="宋体" w:hAnsi="宋体" w:cs="宋体"/>
          <w:b/>
        </w:rPr>
        <w:t>时间内，物体的平均速度为</w:t>
      </w:r>
      <w:r w:rsidRPr="00135541">
        <w:rPr>
          <w:rFonts w:eastAsia="Times New Roman"/>
          <w:b/>
        </w:rPr>
        <w:t>0.2m/s</w:t>
      </w:r>
    </w:p>
    <w:p w:rsidR="00135541" w:rsidRPr="00135541" w:rsidP="003825A2">
      <w:pPr>
        <w:spacing w:line="360" w:lineRule="auto"/>
        <w:jc w:val="left"/>
        <w:textAlignment w:val="center"/>
        <w:rPr>
          <w:rFonts w:ascii="宋体" w:hAnsi="宋体" w:cs="宋体"/>
          <w:b/>
        </w:rPr>
      </w:pPr>
      <w:r w:rsidRPr="00135541">
        <w:rPr>
          <w:b/>
        </w:rPr>
        <w:t>C．</w:t>
      </w:r>
      <w:r w:rsidRPr="00135541">
        <w:rPr>
          <w:rFonts w:ascii="宋体" w:hAnsi="宋体" w:cs="宋体"/>
          <w:b/>
        </w:rPr>
        <w:t>物体在</w:t>
      </w:r>
      <w:r w:rsidRPr="00135541">
        <w:rPr>
          <w:rFonts w:eastAsia="Times New Roman"/>
          <w:b/>
        </w:rPr>
        <w:t>20s</w:t>
      </w:r>
      <w:r w:rsidRPr="00135541">
        <w:rPr>
          <w:rFonts w:ascii="宋体" w:hAnsi="宋体" w:cs="宋体"/>
          <w:b/>
        </w:rPr>
        <w:t>内都做匀速直线运动</w:t>
      </w:r>
    </w:p>
    <w:p w:rsidR="00135541" w:rsidRPr="00135541" w:rsidP="003825A2">
      <w:pPr>
        <w:spacing w:line="360" w:lineRule="auto"/>
        <w:jc w:val="left"/>
        <w:textAlignment w:val="center"/>
        <w:rPr>
          <w:rFonts w:ascii="宋体" w:hAnsi="宋体" w:cs="宋体"/>
          <w:b/>
        </w:rPr>
      </w:pPr>
      <w:r w:rsidRPr="00135541">
        <w:rPr>
          <w:b/>
        </w:rPr>
        <w:t>D．</w:t>
      </w:r>
      <w:r w:rsidRPr="00135541">
        <w:rPr>
          <w:rFonts w:ascii="宋体" w:hAnsi="宋体" w:cs="宋体"/>
          <w:b/>
        </w:rPr>
        <w:t>物体在</w:t>
      </w:r>
      <w:r w:rsidRPr="00135541">
        <w:rPr>
          <w:rFonts w:eastAsia="Times New Roman"/>
          <w:b/>
        </w:rPr>
        <w:t>0～5s</w:t>
      </w:r>
      <w:r w:rsidRPr="00135541">
        <w:rPr>
          <w:rFonts w:ascii="宋体" w:hAnsi="宋体" w:cs="宋体"/>
          <w:b/>
        </w:rPr>
        <w:t>时间内的速度比</w:t>
      </w:r>
      <w:r w:rsidRPr="00135541">
        <w:rPr>
          <w:rFonts w:eastAsia="Times New Roman"/>
          <w:b/>
        </w:rPr>
        <w:t>10～20s</w:t>
      </w:r>
      <w:r w:rsidRPr="00135541">
        <w:rPr>
          <w:rFonts w:ascii="宋体" w:hAnsi="宋体" w:cs="宋体"/>
          <w:b/>
        </w:rPr>
        <w:t>内的速度大</w:t>
      </w:r>
    </w:p>
    <w:p w:rsidR="00135541" w:rsidRPr="00135541" w:rsidP="003825A2">
      <w:pPr>
        <w:spacing w:line="360" w:lineRule="auto"/>
        <w:jc w:val="left"/>
        <w:textAlignment w:val="center"/>
        <w:rPr>
          <w:rFonts w:ascii="宋体" w:hAnsi="宋体" w:cs="宋体"/>
          <w:b/>
        </w:rPr>
      </w:pPr>
      <w:r w:rsidRPr="00135541">
        <w:rPr>
          <w:rFonts w:ascii="宋体" w:hAnsi="宋体"/>
          <w:b/>
        </w:rPr>
        <w:t>9．</w:t>
      </w:r>
      <w:r w:rsidRPr="00135541">
        <w:rPr>
          <w:rFonts w:ascii="宋体" w:hAnsi="宋体" w:cs="宋体"/>
          <w:b/>
        </w:rPr>
        <w:t>下列关于能量的说法，正确的是（　　）</w:t>
      </w:r>
    </w:p>
    <w:p w:rsidR="00135541" w:rsidRPr="00135541" w:rsidP="003825A2">
      <w:pPr>
        <w:spacing w:line="360" w:lineRule="auto"/>
        <w:jc w:val="left"/>
        <w:textAlignment w:val="center"/>
        <w:rPr>
          <w:rFonts w:ascii="宋体" w:hAnsi="宋体" w:cs="宋体"/>
          <w:b/>
        </w:rPr>
      </w:pPr>
      <w:r w:rsidRPr="00135541">
        <w:rPr>
          <w:b/>
        </w:rPr>
        <w:t>A．</w:t>
      </w:r>
      <w:r w:rsidRPr="00135541">
        <w:rPr>
          <w:rFonts w:ascii="宋体" w:hAnsi="宋体" w:cs="宋体"/>
          <w:b/>
        </w:rPr>
        <w:t>风力发电机可以将机械能转化为电能</w:t>
      </w:r>
    </w:p>
    <w:p w:rsidR="00135541" w:rsidRPr="00135541" w:rsidP="003825A2">
      <w:pPr>
        <w:spacing w:line="360" w:lineRule="auto"/>
        <w:jc w:val="left"/>
        <w:textAlignment w:val="center"/>
        <w:rPr>
          <w:rFonts w:ascii="宋体" w:hAnsi="宋体" w:cs="宋体"/>
          <w:b/>
        </w:rPr>
      </w:pPr>
      <w:r w:rsidRPr="00135541">
        <w:rPr>
          <w:b/>
        </w:rPr>
        <w:t>B．</w:t>
      </w:r>
      <w:r w:rsidRPr="00135541">
        <w:rPr>
          <w:rFonts w:ascii="宋体" w:hAnsi="宋体" w:cs="宋体"/>
          <w:b/>
        </w:rPr>
        <w:t>用热水袋取暖是热水的化学能转化为身体的内能</w:t>
      </w:r>
    </w:p>
    <w:p w:rsidR="00135541" w:rsidRPr="00135541" w:rsidP="003825A2">
      <w:pPr>
        <w:spacing w:line="360" w:lineRule="auto"/>
        <w:jc w:val="left"/>
        <w:textAlignment w:val="center"/>
        <w:rPr>
          <w:rFonts w:ascii="宋体" w:hAnsi="宋体" w:cs="宋体"/>
          <w:b/>
        </w:rPr>
      </w:pPr>
      <w:r w:rsidRPr="00135541">
        <w:rPr>
          <w:b/>
        </w:rPr>
        <w:t>C．</w:t>
      </w:r>
      <w:r w:rsidRPr="00135541">
        <w:rPr>
          <w:rFonts w:ascii="宋体" w:hAnsi="宋体" w:cs="宋体"/>
          <w:b/>
        </w:rPr>
        <w:t>随着科学技术不断发展和提高，永动机是有可能实现的</w:t>
      </w:r>
    </w:p>
    <w:p w:rsidR="00135541" w:rsidRPr="00135541" w:rsidP="003825A2">
      <w:pPr>
        <w:spacing w:line="360" w:lineRule="auto"/>
        <w:jc w:val="left"/>
        <w:textAlignment w:val="center"/>
        <w:rPr>
          <w:rFonts w:ascii="宋体" w:hAnsi="宋体" w:cs="宋体"/>
          <w:b/>
        </w:rPr>
      </w:pPr>
      <w:r w:rsidRPr="00135541">
        <w:rPr>
          <w:b/>
        </w:rPr>
        <w:t>D．</w:t>
      </w:r>
      <w:r w:rsidRPr="00135541">
        <w:rPr>
          <w:rFonts w:ascii="宋体" w:hAnsi="宋体" w:cs="宋体"/>
          <w:b/>
        </w:rPr>
        <w:t>内燃机的做功冲程把燃料燃烧释放出来的内能全部转化为机械能</w:t>
      </w:r>
    </w:p>
    <w:p w:rsidR="00135541" w:rsidRPr="00135541" w:rsidP="003825A2">
      <w:pPr>
        <w:spacing w:line="360" w:lineRule="auto"/>
        <w:jc w:val="left"/>
        <w:textAlignment w:val="center"/>
        <w:rPr>
          <w:rFonts w:ascii="宋体" w:hAnsi="宋体" w:cs="宋体"/>
          <w:b/>
        </w:rPr>
      </w:pPr>
      <w:r w:rsidRPr="00135541">
        <w:rPr>
          <w:rFonts w:ascii="宋体" w:hAnsi="宋体"/>
          <w:b/>
        </w:rPr>
        <w:t>10．</w:t>
      </w:r>
      <w:r w:rsidRPr="00135541">
        <w:rPr>
          <w:rFonts w:ascii="宋体" w:hAnsi="宋体" w:cs="宋体"/>
          <w:b/>
        </w:rPr>
        <w:t>一物体做变速直线运动，通过前一半路程的速度是</w:t>
      </w:r>
      <w:r w:rsidRPr="00135541">
        <w:rPr>
          <w:rFonts w:eastAsia="Times New Roman"/>
          <w:b/>
        </w:rPr>
        <w:t>10m/s</w:t>
      </w:r>
      <w:r w:rsidRPr="00135541">
        <w:rPr>
          <w:rFonts w:ascii="宋体" w:hAnsi="宋体" w:cs="宋体"/>
          <w:b/>
        </w:rPr>
        <w:t>，通过后一半路程的速度是</w:t>
      </w:r>
      <w:r w:rsidRPr="00135541">
        <w:rPr>
          <w:rFonts w:eastAsia="Times New Roman"/>
          <w:b/>
        </w:rPr>
        <w:t>20 m/s</w:t>
      </w:r>
      <w:r w:rsidRPr="00135541">
        <w:rPr>
          <w:rFonts w:ascii="宋体" w:hAnsi="宋体" w:cs="宋体"/>
          <w:b/>
        </w:rPr>
        <w:t>，则它在整个路程中的平均速度为（　　）</w:t>
      </w:r>
    </w:p>
    <w:p w:rsidR="00135541" w:rsidRPr="00135541" w:rsidP="003825A2">
      <w:pPr>
        <w:tabs>
          <w:tab w:val="left" w:pos="2076"/>
          <w:tab w:val="left" w:pos="4153"/>
          <w:tab w:val="left" w:pos="6229"/>
        </w:tabs>
        <w:spacing w:line="360" w:lineRule="auto"/>
        <w:jc w:val="left"/>
        <w:textAlignment w:val="center"/>
        <w:rPr>
          <w:rFonts w:eastAsia="Times New Roman"/>
          <w:b/>
        </w:rPr>
      </w:pPr>
      <w:r w:rsidRPr="00135541">
        <w:rPr>
          <w:b/>
        </w:rPr>
        <w:t>A．</w:t>
      </w:r>
      <w:r w:rsidRPr="00135541">
        <w:rPr>
          <w:rFonts w:eastAsia="Times New Roman"/>
          <w:b/>
        </w:rPr>
        <w:t>18m/s</w:t>
      </w:r>
      <w:r w:rsidRPr="00135541">
        <w:rPr>
          <w:b/>
        </w:rPr>
        <w:tab/>
        <w:t>B．</w:t>
      </w:r>
      <w:r w:rsidRPr="00135541">
        <w:rPr>
          <w:rFonts w:eastAsia="Times New Roman"/>
          <w:b/>
        </w:rPr>
        <w:t>15m/s</w:t>
      </w:r>
      <w:r w:rsidRPr="00135541">
        <w:rPr>
          <w:b/>
        </w:rPr>
        <w:tab/>
        <w:t>C．</w:t>
      </w:r>
      <w:r w:rsidRPr="00135541">
        <w:rPr>
          <w:rFonts w:eastAsia="Times New Roman"/>
          <w:b/>
        </w:rPr>
        <w:t>13.3 m/s</w:t>
      </w:r>
      <w:r w:rsidRPr="00135541">
        <w:rPr>
          <w:b/>
        </w:rPr>
        <w:tab/>
        <w:t>D．</w:t>
      </w:r>
      <w:r w:rsidRPr="00135541">
        <w:rPr>
          <w:rFonts w:eastAsia="Times New Roman"/>
          <w:b/>
        </w:rPr>
        <w:t>12m/s</w:t>
      </w:r>
    </w:p>
    <w:p w:rsidR="00135541" w:rsidRPr="00135541" w:rsidP="003825A2">
      <w:pPr>
        <w:spacing w:line="360" w:lineRule="auto"/>
        <w:jc w:val="left"/>
        <w:textAlignment w:val="center"/>
        <w:rPr>
          <w:rFonts w:ascii="宋体" w:hAnsi="宋体" w:cs="宋体"/>
          <w:b/>
        </w:rPr>
      </w:pPr>
      <w:r w:rsidRPr="00135541">
        <w:rPr>
          <w:rFonts w:ascii="宋体" w:hAnsi="宋体"/>
          <w:b/>
        </w:rPr>
        <w:t>11．</w:t>
      </w:r>
      <w:r w:rsidRPr="00135541">
        <w:rPr>
          <w:rFonts w:ascii="宋体" w:hAnsi="宋体" w:cs="宋体"/>
          <w:b/>
        </w:rPr>
        <w:t>在严寒的冬季，路面结冰，造成交通堵塞或事故，我们会看到交通管理人员往路面上撒盐</w:t>
      </w:r>
      <w:r w:rsidRPr="00135541">
        <w:rPr>
          <w:rFonts w:eastAsia="Times New Roman"/>
          <w:b/>
        </w:rPr>
        <w:t>.</w:t>
      </w:r>
      <w:r w:rsidRPr="00135541">
        <w:rPr>
          <w:rFonts w:ascii="宋体" w:hAnsi="宋体" w:cs="宋体"/>
          <w:b/>
        </w:rPr>
        <w:t>这样做的主要原因是（  ）</w:t>
      </w:r>
    </w:p>
    <w:p w:rsidR="00135541" w:rsidRPr="00135541" w:rsidP="003825A2">
      <w:pPr>
        <w:tabs>
          <w:tab w:val="left" w:pos="4153"/>
        </w:tabs>
        <w:spacing w:line="360" w:lineRule="auto"/>
        <w:jc w:val="left"/>
        <w:textAlignment w:val="center"/>
        <w:rPr>
          <w:rFonts w:ascii="宋体" w:hAnsi="宋体" w:cs="宋体"/>
          <w:b/>
        </w:rPr>
      </w:pPr>
      <w:r w:rsidRPr="00135541">
        <w:rPr>
          <w:b/>
        </w:rPr>
        <w:t>A．</w:t>
      </w:r>
      <w:r w:rsidRPr="00135541">
        <w:rPr>
          <w:rFonts w:ascii="宋体" w:hAnsi="宋体" w:cs="宋体"/>
          <w:b/>
        </w:rPr>
        <w:t>盐与冰雪混合可降低冰的熔点</w:t>
      </w:r>
      <w:r w:rsidRPr="00135541">
        <w:rPr>
          <w:b/>
        </w:rPr>
        <w:tab/>
        <w:t>B．</w:t>
      </w:r>
      <w:r w:rsidRPr="00135541">
        <w:rPr>
          <w:rFonts w:ascii="宋体" w:hAnsi="宋体" w:cs="宋体"/>
          <w:b/>
        </w:rPr>
        <w:t>盐与冰雪混合可提高冰的熔点</w:t>
      </w:r>
    </w:p>
    <w:p w:rsidR="00135541" w:rsidRPr="00135541" w:rsidP="003825A2">
      <w:pPr>
        <w:tabs>
          <w:tab w:val="left" w:pos="4153"/>
        </w:tabs>
        <w:spacing w:line="360" w:lineRule="auto"/>
        <w:jc w:val="left"/>
        <w:textAlignment w:val="center"/>
        <w:rPr>
          <w:rFonts w:ascii="宋体" w:hAnsi="宋体" w:cs="宋体"/>
          <w:b/>
        </w:rPr>
      </w:pPr>
      <w:r w:rsidRPr="00135541">
        <w:rPr>
          <w:b/>
        </w:rPr>
        <w:t>C．</w:t>
      </w:r>
      <w:r w:rsidRPr="00135541">
        <w:rPr>
          <w:rFonts w:ascii="宋体" w:hAnsi="宋体" w:cs="宋体"/>
          <w:b/>
        </w:rPr>
        <w:t>盐与冰发生化学反应放出大量的热</w:t>
      </w:r>
      <w:r w:rsidRPr="00135541">
        <w:rPr>
          <w:b/>
        </w:rPr>
        <w:tab/>
        <w:t>D．</w:t>
      </w:r>
      <w:r w:rsidRPr="00135541">
        <w:rPr>
          <w:rFonts w:ascii="宋体" w:hAnsi="宋体" w:cs="宋体"/>
          <w:b/>
        </w:rPr>
        <w:t>盐与冰雪混合可提高水的水的凝固点</w:t>
      </w:r>
    </w:p>
    <w:p w:rsidR="00135541" w:rsidRPr="00135541" w:rsidP="003825A2">
      <w:pPr>
        <w:spacing w:line="360" w:lineRule="auto"/>
        <w:jc w:val="left"/>
        <w:textAlignment w:val="center"/>
        <w:rPr>
          <w:rFonts w:ascii="宋体" w:hAnsi="宋体" w:cs="宋体"/>
          <w:b/>
        </w:rPr>
      </w:pPr>
      <w:r w:rsidRPr="00135541">
        <w:rPr>
          <w:rFonts w:ascii="宋体" w:hAnsi="宋体"/>
          <w:b/>
        </w:rPr>
        <w:t>12．</w:t>
      </w:r>
      <w:r w:rsidRPr="00135541">
        <w:rPr>
          <w:rFonts w:ascii="宋体" w:hAnsi="宋体" w:cs="宋体"/>
          <w:b/>
        </w:rPr>
        <w:t>将物体分别放在甲、乙凸透镜前，物距相同，通过甲透镜成正立放大的像，通过乙透镜成倒立缩小的像．图是平行于主光轴的光线通过甲透镜的光路图，图中哪幅图可能是平行于主光轴的光线通过乙透镜的光路图（  ）</w:t>
      </w:r>
    </w:p>
    <w:p w:rsidR="00135541" w:rsidRPr="00135541" w:rsidP="003825A2">
      <w:pPr>
        <w:spacing w:line="360" w:lineRule="auto"/>
        <w:jc w:val="left"/>
        <w:textAlignment w:val="center"/>
        <w:rPr>
          <w:b/>
        </w:rPr>
      </w:pPr>
      <w:r>
        <w:rPr>
          <w:b/>
          <w:noProof/>
        </w:rPr>
        <w:pict>
          <v:shape id="_x0000_i1030" type="#_x0000_t75" alt="figure" style="width:256.45pt;height:107.25pt;visibility:visible" filled="f" stroked="f">
            <v:imagedata r:id="rId10" o:title="figure"/>
          </v:shape>
        </w:pict>
      </w:r>
    </w:p>
    <w:p w:rsidR="00135541" w:rsidRPr="00135541" w:rsidP="003825A2">
      <w:pPr>
        <w:tabs>
          <w:tab w:val="left" w:pos="4153"/>
        </w:tabs>
        <w:spacing w:line="360" w:lineRule="auto"/>
        <w:jc w:val="left"/>
        <w:textAlignment w:val="center"/>
        <w:rPr>
          <w:b/>
        </w:rPr>
      </w:pPr>
      <w:r w:rsidRPr="00135541">
        <w:rPr>
          <w:b/>
        </w:rPr>
        <w:t>A．</w:t>
      </w:r>
      <w:r>
        <w:rPr>
          <w:b/>
          <w:noProof/>
        </w:rPr>
        <w:pict>
          <v:shape id="_x0000_i1031" type="#_x0000_t75" alt="figure" style="width:179.3pt;height:78.75pt;visibility:visible" filled="f" stroked="f">
            <v:imagedata r:id="rId11" o:title="figure"/>
          </v:shape>
        </w:pict>
      </w:r>
      <w:r w:rsidRPr="00135541">
        <w:rPr>
          <w:b/>
        </w:rPr>
        <w:tab/>
        <w:t>B．</w:t>
      </w:r>
      <w:r>
        <w:rPr>
          <w:b/>
          <w:noProof/>
        </w:rPr>
        <w:pict>
          <v:shape id="_x0000_i1032" type="#_x0000_t75" alt="figure" style="width:180.8pt;height:75pt;visibility:visible" filled="f" stroked="f">
            <v:imagedata r:id="rId12" o:title="figure"/>
          </v:shape>
        </w:pict>
      </w:r>
    </w:p>
    <w:p w:rsidR="00135541" w:rsidRPr="00135541" w:rsidP="003825A2">
      <w:pPr>
        <w:tabs>
          <w:tab w:val="left" w:pos="4153"/>
        </w:tabs>
        <w:spacing w:line="360" w:lineRule="auto"/>
        <w:jc w:val="left"/>
        <w:textAlignment w:val="center"/>
        <w:rPr>
          <w:b/>
        </w:rPr>
      </w:pPr>
      <w:r w:rsidRPr="00135541">
        <w:rPr>
          <w:b/>
        </w:rPr>
        <w:t>C．</w:t>
      </w:r>
      <w:r>
        <w:rPr>
          <w:b/>
          <w:noProof/>
        </w:rPr>
        <w:pict>
          <v:shape id="_x0000_i1033" type="#_x0000_t75" alt="figure" style="width:174.75pt;height:75.75pt;visibility:visible" filled="f" stroked="f">
            <v:imagedata r:id="rId13" o:title="figure"/>
          </v:shape>
        </w:pict>
      </w:r>
      <w:r w:rsidRPr="00135541">
        <w:rPr>
          <w:b/>
        </w:rPr>
        <w:tab/>
        <w:t>D．</w:t>
      </w:r>
      <w:r>
        <w:rPr>
          <w:b/>
          <w:noProof/>
        </w:rPr>
        <w:pict>
          <v:shape id="_x0000_i1034" type="#_x0000_t75" alt="figure" style="width:201.8pt;height:1in;visibility:visible" filled="f" stroked="f">
            <v:imagedata r:id="rId14" o:title="figure"/>
          </v:shape>
        </w:pict>
      </w:r>
    </w:p>
    <w:p w:rsidR="00135541" w:rsidRPr="00135541" w:rsidP="003825A2">
      <w:pPr>
        <w:spacing w:line="360" w:lineRule="auto"/>
        <w:jc w:val="left"/>
        <w:textAlignment w:val="center"/>
        <w:rPr>
          <w:rFonts w:ascii="宋体" w:hAnsi="宋体" w:cs="宋体"/>
          <w:b/>
        </w:rPr>
        <w:sectPr w:rsidSect="008F55F2">
          <w:type w:val="nextPage"/>
          <w:pgSz w:w="11907" w:h="16839" w:code="9"/>
          <w:pgMar w:top="1134" w:right="567" w:bottom="1134" w:left="567" w:header="0" w:footer="0" w:gutter="0"/>
          <w:pgNumType w:start="3"/>
          <w:cols w:sep="1" w:space="425"/>
          <w:titlePg w:val="0"/>
          <w:docGrid w:type="lines" w:linePitch="312"/>
        </w:sectPr>
      </w:pPr>
      <w:r w:rsidRPr="00135541">
        <w:rPr>
          <w:rFonts w:ascii="宋体" w:hAnsi="宋体"/>
          <w:b/>
        </w:rPr>
        <w:t>13．</w:t>
      </w:r>
      <w:r w:rsidRPr="00135541">
        <w:rPr>
          <w:rFonts w:ascii="宋体" w:hAnsi="宋体" w:cs="宋体"/>
          <w:b/>
        </w:rPr>
        <w:t>室内温度为</w:t>
      </w:r>
      <w:r w:rsidRPr="00135541">
        <w:rPr>
          <w:rFonts w:eastAsia="Times New Roman"/>
          <w:b/>
        </w:rPr>
        <w:t>20℃</w:t>
      </w:r>
      <w:r w:rsidRPr="00135541">
        <w:rPr>
          <w:rFonts w:ascii="宋体" w:hAnsi="宋体" w:cs="宋体"/>
          <w:b/>
        </w:rPr>
        <w:t>，此时用浸有少量酒精的棉花裹在温度计的玻璃泡上，随着酒精的迅速蒸发，图中哪幅图正确反映了温度计读数随时间的变化（　　）</w:t>
      </w:r>
    </w:p>
    <w:p w:rsidR="00135541" w:rsidRPr="00135541" w:rsidP="003825A2">
      <w:pPr>
        <w:tabs>
          <w:tab w:val="left" w:pos="4153"/>
        </w:tabs>
        <w:spacing w:line="360" w:lineRule="auto"/>
        <w:jc w:val="left"/>
        <w:textAlignment w:val="center"/>
        <w:rPr>
          <w:b/>
        </w:rPr>
      </w:pPr>
      <w:r w:rsidRPr="00135541">
        <w:rPr>
          <w:b/>
        </w:rPr>
        <w:t>A．</w:t>
      </w:r>
      <w:r>
        <w:rPr>
          <w:b/>
        </w:rPr>
        <w:pict>
          <v:shape id="_x0000_i1035" type="#_x0000_t75" alt="figure" style="width:91.5pt;height:102pt">
            <v:imagedata r:id="rId15" o:title=""/>
            <o:lock v:ext="edit" aspectratio="t"/>
          </v:shape>
        </w:pict>
      </w:r>
      <w:r w:rsidRPr="00135541">
        <w:rPr>
          <w:b/>
        </w:rPr>
        <w:tab/>
        <w:t>B．</w:t>
      </w:r>
      <w:r>
        <w:rPr>
          <w:b/>
        </w:rPr>
        <w:pict>
          <v:shape id="_x0000_i1036" type="#_x0000_t75" alt="figure" style="width:89.25pt;height:102.75pt">
            <v:imagedata r:id="rId16" o:title=""/>
            <o:lock v:ext="edit" aspectratio="t"/>
          </v:shape>
        </w:pict>
      </w:r>
    </w:p>
    <w:p w:rsidR="00135541" w:rsidRPr="00135541" w:rsidP="003825A2">
      <w:pPr>
        <w:tabs>
          <w:tab w:val="left" w:pos="4153"/>
        </w:tabs>
        <w:spacing w:line="360" w:lineRule="auto"/>
        <w:jc w:val="left"/>
        <w:textAlignment w:val="center"/>
        <w:rPr>
          <w:b/>
        </w:rPr>
      </w:pPr>
      <w:r w:rsidRPr="00135541">
        <w:rPr>
          <w:b/>
        </w:rPr>
        <w:t>C．</w:t>
      </w:r>
      <w:r>
        <w:rPr>
          <w:b/>
        </w:rPr>
        <w:pict>
          <v:shape id="_x0000_i1037" type="#_x0000_t75" alt="figure" style="width:92.25pt;height:100.5pt">
            <v:imagedata r:id="rId17" o:title=""/>
            <o:lock v:ext="edit" aspectratio="t"/>
          </v:shape>
        </w:pict>
      </w:r>
      <w:r w:rsidRPr="00135541">
        <w:rPr>
          <w:b/>
        </w:rPr>
        <w:tab/>
        <w:t>D．</w:t>
      </w:r>
      <w:r>
        <w:rPr>
          <w:b/>
        </w:rPr>
        <w:pict>
          <v:shape id="_x0000_i1038" type="#_x0000_t75" alt="figure" style="width:88.5pt;height:100.5pt">
            <v:imagedata r:id="rId18" o:title=""/>
            <o:lock v:ext="edit" aspectratio="t"/>
          </v:shape>
        </w:pict>
      </w:r>
    </w:p>
    <w:p w:rsidR="00135541" w:rsidRPr="00135541" w:rsidP="003825A2">
      <w:pPr>
        <w:spacing w:line="360" w:lineRule="auto"/>
        <w:jc w:val="left"/>
        <w:textAlignment w:val="center"/>
        <w:rPr>
          <w:rFonts w:ascii="宋体" w:hAnsi="宋体" w:cs="宋体"/>
          <w:b/>
        </w:rPr>
      </w:pPr>
      <w:r w:rsidRPr="00135541">
        <w:rPr>
          <w:rFonts w:ascii="宋体" w:hAnsi="宋体"/>
          <w:b/>
        </w:rPr>
        <w:t>14．</w:t>
      </w:r>
      <w:r w:rsidRPr="00135541">
        <w:rPr>
          <w:rFonts w:ascii="宋体" w:hAnsi="宋体" w:cs="宋体"/>
          <w:b/>
        </w:rPr>
        <w:t>一瓶纯净水喝掉一半后，剩下的半瓶水与原来的一瓶水比较，以下说法正确的是（</w:t>
      </w:r>
      <w:r w:rsidRPr="00135541">
        <w:rPr>
          <w:rFonts w:eastAsia="Times New Roman"/>
          <w:b/>
        </w:rPr>
        <w:t xml:space="preserve"> </w:t>
      </w:r>
      <w:r w:rsidRPr="00135541">
        <w:rPr>
          <w:rFonts w:ascii="宋体" w:hAnsi="宋体" w:cs="宋体"/>
          <w:b/>
        </w:rPr>
        <w:t>）</w:t>
      </w:r>
    </w:p>
    <w:p w:rsidR="00135541" w:rsidRPr="00135541" w:rsidP="003825A2">
      <w:pPr>
        <w:tabs>
          <w:tab w:val="left" w:pos="4153"/>
        </w:tabs>
        <w:spacing w:line="360" w:lineRule="auto"/>
        <w:jc w:val="left"/>
        <w:textAlignment w:val="center"/>
        <w:rPr>
          <w:rFonts w:ascii="宋体" w:hAnsi="宋体" w:cs="宋体"/>
          <w:b/>
        </w:rPr>
      </w:pPr>
      <w:r w:rsidRPr="00135541">
        <w:rPr>
          <w:b/>
        </w:rPr>
        <w:t>A．</w:t>
      </w:r>
      <w:r w:rsidRPr="00135541">
        <w:rPr>
          <w:rFonts w:ascii="宋体" w:hAnsi="宋体" w:cs="宋体"/>
          <w:b/>
        </w:rPr>
        <w:t>质量变大，密度变大</w:t>
      </w:r>
      <w:r w:rsidRPr="00135541">
        <w:rPr>
          <w:b/>
        </w:rPr>
        <w:tab/>
        <w:t>B．</w:t>
      </w:r>
      <w:r w:rsidRPr="00135541">
        <w:rPr>
          <w:rFonts w:ascii="宋体" w:hAnsi="宋体" w:cs="宋体"/>
          <w:b/>
        </w:rPr>
        <w:t>质量不变，密度变小</w:t>
      </w:r>
    </w:p>
    <w:p w:rsidR="00135541" w:rsidRPr="00135541" w:rsidP="003825A2">
      <w:pPr>
        <w:tabs>
          <w:tab w:val="left" w:pos="4153"/>
        </w:tabs>
        <w:spacing w:line="360" w:lineRule="auto"/>
        <w:jc w:val="left"/>
        <w:textAlignment w:val="center"/>
        <w:rPr>
          <w:rFonts w:ascii="宋体" w:hAnsi="宋体" w:cs="宋体"/>
          <w:b/>
        </w:rPr>
      </w:pPr>
      <w:r w:rsidRPr="00135541">
        <w:rPr>
          <w:b/>
        </w:rPr>
        <w:t>C．</w:t>
      </w:r>
      <w:r w:rsidRPr="00135541">
        <w:rPr>
          <w:rFonts w:ascii="宋体" w:hAnsi="宋体" w:cs="宋体"/>
          <w:b/>
        </w:rPr>
        <w:t>质量变小，密度不变</w:t>
      </w:r>
      <w:r w:rsidRPr="00135541">
        <w:rPr>
          <w:b/>
        </w:rPr>
        <w:tab/>
        <w:t>D．</w:t>
      </w:r>
      <w:r w:rsidRPr="00135541">
        <w:rPr>
          <w:rFonts w:ascii="宋体" w:hAnsi="宋体" w:cs="宋体"/>
          <w:b/>
        </w:rPr>
        <w:t>质量变小，密度变小</w:t>
      </w:r>
    </w:p>
    <w:p w:rsidR="00135541" w:rsidRPr="00135541" w:rsidP="003825A2">
      <w:pPr>
        <w:spacing w:line="360" w:lineRule="auto"/>
        <w:jc w:val="left"/>
        <w:textAlignment w:val="center"/>
        <w:rPr>
          <w:rFonts w:ascii="宋体" w:hAnsi="宋体" w:cs="宋体"/>
          <w:b/>
        </w:rPr>
      </w:pPr>
      <w:r w:rsidRPr="00135541">
        <w:rPr>
          <w:rFonts w:ascii="宋体" w:hAnsi="宋体"/>
          <w:b/>
        </w:rPr>
        <w:t>15．</w:t>
      </w:r>
      <w:r w:rsidRPr="00135541">
        <w:rPr>
          <w:rFonts w:ascii="宋体" w:hAnsi="宋体" w:cs="宋体"/>
          <w:b/>
        </w:rPr>
        <w:t>下列现象与自然界中露的形成原理相同的是（</w:t>
      </w:r>
      <w:r w:rsidRPr="00135541">
        <w:rPr>
          <w:rFonts w:eastAsia="Times New Roman"/>
          <w:b/>
        </w:rPr>
        <w:t xml:space="preserve">           </w:t>
      </w:r>
      <w:r w:rsidRPr="00135541">
        <w:rPr>
          <w:rFonts w:ascii="宋体" w:hAnsi="宋体" w:cs="宋体"/>
          <w:b/>
        </w:rPr>
        <w:t>）</w:t>
      </w:r>
    </w:p>
    <w:p w:rsidR="00135541" w:rsidRPr="00135541" w:rsidP="003825A2">
      <w:pPr>
        <w:spacing w:line="360" w:lineRule="auto"/>
        <w:jc w:val="left"/>
        <w:textAlignment w:val="center"/>
        <w:rPr>
          <w:rFonts w:ascii="宋体" w:hAnsi="宋体" w:cs="宋体"/>
          <w:b/>
        </w:rPr>
      </w:pPr>
      <w:r w:rsidRPr="00135541">
        <w:rPr>
          <w:b/>
        </w:rPr>
        <w:t>A．</w:t>
      </w:r>
      <w:r>
        <w:rPr>
          <w:b/>
          <w:noProof/>
        </w:rPr>
        <w:pict>
          <v:shape id="_x0000_i1039" type="#_x0000_t75" alt="figure" style="width:77.2pt;height:56.25pt;visibility:visible" filled="f" stroked="f">
            <v:imagedata r:id="rId19" o:title="figure"/>
          </v:shape>
        </w:pict>
      </w:r>
      <w:r w:rsidRPr="00135541">
        <w:rPr>
          <w:rFonts w:ascii="宋体" w:hAnsi="宋体" w:cs="宋体"/>
          <w:b/>
        </w:rPr>
        <w:t>冰雪消融</w:t>
      </w:r>
    </w:p>
    <w:p w:rsidR="00135541" w:rsidRPr="00135541" w:rsidP="003825A2">
      <w:pPr>
        <w:spacing w:line="360" w:lineRule="auto"/>
        <w:jc w:val="left"/>
        <w:textAlignment w:val="center"/>
        <w:rPr>
          <w:rFonts w:ascii="宋体" w:hAnsi="宋体" w:cs="宋体"/>
          <w:b/>
        </w:rPr>
      </w:pPr>
      <w:r w:rsidRPr="00135541">
        <w:rPr>
          <w:b/>
        </w:rPr>
        <w:t>B．</w:t>
      </w:r>
      <w:r>
        <w:rPr>
          <w:b/>
          <w:noProof/>
        </w:rPr>
        <w:pict>
          <v:shape id="_x0000_i1040" type="#_x0000_t75" alt="figure" style="width:85.45pt;height:62.25pt;visibility:visible" filled="f" stroked="f">
            <v:imagedata r:id="rId20" o:title="figure"/>
          </v:shape>
        </w:pict>
      </w:r>
      <w:r w:rsidRPr="00135541">
        <w:rPr>
          <w:rFonts w:ascii="宋体" w:hAnsi="宋体" w:cs="宋体"/>
          <w:b/>
        </w:rPr>
        <w:t>湿手烘干</w:t>
      </w:r>
    </w:p>
    <w:p w:rsidR="00135541" w:rsidRPr="00135541" w:rsidP="003825A2">
      <w:pPr>
        <w:spacing w:line="360" w:lineRule="auto"/>
        <w:jc w:val="left"/>
        <w:textAlignment w:val="center"/>
        <w:rPr>
          <w:rFonts w:ascii="宋体" w:hAnsi="宋体" w:cs="宋体"/>
          <w:b/>
        </w:rPr>
      </w:pPr>
      <w:r w:rsidRPr="00135541">
        <w:rPr>
          <w:b/>
        </w:rPr>
        <w:t>C．</w:t>
      </w:r>
      <w:r>
        <w:rPr>
          <w:b/>
          <w:noProof/>
        </w:rPr>
        <w:pict>
          <v:shape id="_x0000_i1041" type="#_x0000_t75" alt="figure" style="width:76.45pt;height:54pt;visibility:visible" filled="f" stroked="f">
            <v:imagedata r:id="rId21" o:title="figure"/>
          </v:shape>
        </w:pict>
      </w:r>
      <w:r w:rsidRPr="00135541">
        <w:rPr>
          <w:rFonts w:ascii="宋体" w:hAnsi="宋体" w:cs="宋体"/>
          <w:b/>
        </w:rPr>
        <w:t>霜打枝头</w:t>
      </w:r>
    </w:p>
    <w:p w:rsidR="00135541" w:rsidRPr="00135541" w:rsidP="003825A2">
      <w:pPr>
        <w:spacing w:line="360" w:lineRule="auto"/>
        <w:jc w:val="left"/>
        <w:textAlignment w:val="center"/>
        <w:rPr>
          <w:rFonts w:eastAsia="Times New Roman"/>
          <w:b/>
        </w:rPr>
      </w:pPr>
      <w:r w:rsidRPr="00135541">
        <w:rPr>
          <w:b/>
        </w:rPr>
        <w:t>D．</w:t>
      </w:r>
      <w:r>
        <w:rPr>
          <w:b/>
          <w:noProof/>
        </w:rPr>
        <w:pict>
          <v:shape id="_x0000_i1042" type="#_x0000_t75" alt="figure" style="width:65.25pt;height:57pt;visibility:visible" filled="f" stroked="f">
            <v:imagedata r:id="rId22" o:title="figure"/>
          </v:shape>
        </w:pict>
      </w:r>
      <w:r w:rsidRPr="00135541">
        <w:rPr>
          <w:rFonts w:ascii="宋体" w:hAnsi="宋体" w:cs="宋体"/>
          <w:b/>
        </w:rPr>
        <w:t>壶口</w:t>
      </w:r>
      <w:r w:rsidRPr="00135541">
        <w:rPr>
          <w:rFonts w:eastAsia="Times New Roman"/>
          <w:b/>
        </w:rPr>
        <w:t>“</w:t>
      </w:r>
      <w:r w:rsidRPr="00135541">
        <w:rPr>
          <w:rFonts w:ascii="宋体" w:hAnsi="宋体" w:cs="宋体"/>
          <w:b/>
        </w:rPr>
        <w:t>白汽</w:t>
      </w:r>
      <w:r w:rsidRPr="00135541">
        <w:rPr>
          <w:rFonts w:eastAsia="Times New Roman"/>
          <w:b/>
        </w:rPr>
        <w:t>”</w:t>
      </w:r>
    </w:p>
    <w:p w:rsidR="00135541" w:rsidRPr="00135541" w:rsidP="003825A2">
      <w:pPr>
        <w:spacing w:line="360" w:lineRule="auto"/>
        <w:jc w:val="left"/>
        <w:textAlignment w:val="center"/>
        <w:rPr>
          <w:rFonts w:ascii="宋体" w:hAnsi="宋体" w:cs="宋体"/>
          <w:b/>
        </w:rPr>
      </w:pPr>
      <w:r w:rsidRPr="00135541">
        <w:rPr>
          <w:rFonts w:ascii="宋体" w:hAnsi="宋体"/>
          <w:b/>
        </w:rPr>
        <w:t>16．</w:t>
      </w:r>
      <w:r w:rsidRPr="00135541">
        <w:rPr>
          <w:rFonts w:ascii="宋体" w:hAnsi="宋体" w:cs="宋体"/>
          <w:b/>
        </w:rPr>
        <w:t>如图所示为</w:t>
      </w:r>
      <w:r w:rsidRPr="00135541">
        <w:rPr>
          <w:rFonts w:eastAsia="Times New Roman"/>
          <w:b/>
        </w:rPr>
        <w:t>A、B</w:t>
      </w:r>
      <w:r w:rsidRPr="00135541">
        <w:rPr>
          <w:rFonts w:ascii="宋体" w:hAnsi="宋体" w:cs="宋体"/>
          <w:b/>
        </w:rPr>
        <w:t>两小车向右运动过程的频闪照片，它表示两个小车在相等的时间间隔所在的位置，则对</w:t>
      </w:r>
      <w:r w:rsidRPr="00135541">
        <w:rPr>
          <w:rFonts w:eastAsia="Times New Roman"/>
          <w:b/>
        </w:rPr>
        <w:t>A、B</w:t>
      </w:r>
      <w:r w:rsidRPr="00135541">
        <w:rPr>
          <w:rFonts w:ascii="宋体" w:hAnsi="宋体" w:cs="宋体"/>
          <w:b/>
        </w:rPr>
        <w:t>两小车的运动情况判断正确的是</w:t>
      </w:r>
    </w:p>
    <w:p w:rsidR="00135541" w:rsidRPr="00135541" w:rsidP="003825A2">
      <w:pPr>
        <w:spacing w:line="360" w:lineRule="auto"/>
        <w:jc w:val="left"/>
        <w:textAlignment w:val="center"/>
        <w:rPr>
          <w:b/>
        </w:rPr>
      </w:pPr>
      <w:r>
        <w:rPr>
          <w:b/>
          <w:noProof/>
        </w:rPr>
        <w:pict>
          <v:shape id="_x0000_i1043" type="#_x0000_t75" alt="figure" style="width:188.2pt;height:61.5pt;visibility:visible" filled="f" stroked="f">
            <v:imagedata r:id="rId23" o:title="figure"/>
          </v:shape>
        </w:pict>
      </w:r>
    </w:p>
    <w:p w:rsidR="00135541" w:rsidRPr="00135541" w:rsidP="003825A2">
      <w:pPr>
        <w:tabs>
          <w:tab w:val="left" w:pos="4153"/>
        </w:tabs>
        <w:spacing w:line="360" w:lineRule="auto"/>
        <w:jc w:val="left"/>
        <w:textAlignment w:val="center"/>
        <w:rPr>
          <w:rFonts w:ascii="宋体" w:hAnsi="宋体" w:cs="宋体"/>
          <w:b/>
        </w:rPr>
      </w:pPr>
      <w:r w:rsidRPr="00135541">
        <w:rPr>
          <w:b/>
        </w:rPr>
        <w:t>A．</w:t>
      </w:r>
      <w:r w:rsidRPr="00135541">
        <w:rPr>
          <w:rFonts w:ascii="宋体" w:hAnsi="宋体" w:cs="宋体"/>
          <w:b/>
        </w:rPr>
        <w:t>小车</w:t>
      </w:r>
      <w:r w:rsidRPr="00135541">
        <w:rPr>
          <w:rFonts w:eastAsia="Times New Roman"/>
          <w:b/>
        </w:rPr>
        <w:t>A</w:t>
      </w:r>
      <w:r w:rsidRPr="00135541">
        <w:rPr>
          <w:rFonts w:ascii="宋体" w:hAnsi="宋体" w:cs="宋体"/>
          <w:b/>
        </w:rPr>
        <w:t>做变速运动，小车</w:t>
      </w:r>
      <w:r w:rsidRPr="00135541">
        <w:rPr>
          <w:rFonts w:eastAsia="Times New Roman"/>
          <w:b/>
        </w:rPr>
        <w:t>B</w:t>
      </w:r>
      <w:r w:rsidRPr="00135541">
        <w:rPr>
          <w:rFonts w:ascii="宋体" w:hAnsi="宋体" w:cs="宋体"/>
          <w:b/>
        </w:rPr>
        <w:t>做匀速运动</w:t>
      </w:r>
      <w:r w:rsidRPr="00135541">
        <w:rPr>
          <w:rFonts w:eastAsia="Times New Roman"/>
          <w:b/>
        </w:rPr>
        <w:t xml:space="preserve">   </w:t>
      </w:r>
      <w:r>
        <w:rPr>
          <w:b/>
          <w:noProof/>
        </w:rPr>
        <w:pict>
          <v:shape id="_x0000_i1044" type="#_x0000_t75" alt="figure" style="width:1.5pt;height:3pt;visibility:visible" filled="f" stroked="f">
            <v:imagedata r:id="rId24" o:title="figure"/>
          </v:shape>
        </w:pict>
      </w:r>
      <w:r w:rsidRPr="00135541">
        <w:rPr>
          <w:b/>
        </w:rPr>
        <w:tab/>
        <w:t>B．</w:t>
      </w:r>
      <w:r w:rsidRPr="00135541">
        <w:rPr>
          <w:rFonts w:ascii="宋体" w:hAnsi="宋体" w:cs="宋体"/>
          <w:b/>
        </w:rPr>
        <w:t>小车</w:t>
      </w:r>
      <w:r w:rsidRPr="00135541">
        <w:rPr>
          <w:rFonts w:eastAsia="Times New Roman"/>
          <w:b/>
        </w:rPr>
        <w:t>A，B</w:t>
      </w:r>
      <w:r w:rsidRPr="00135541">
        <w:rPr>
          <w:rFonts w:ascii="宋体" w:hAnsi="宋体" w:cs="宋体"/>
          <w:b/>
        </w:rPr>
        <w:t>都做匀速运动</w:t>
      </w:r>
    </w:p>
    <w:p w:rsidR="00135541" w:rsidRPr="00135541" w:rsidP="003825A2">
      <w:pPr>
        <w:tabs>
          <w:tab w:val="left" w:pos="4153"/>
        </w:tabs>
        <w:spacing w:line="360" w:lineRule="auto"/>
        <w:jc w:val="left"/>
        <w:textAlignment w:val="center"/>
        <w:rPr>
          <w:rFonts w:ascii="宋体" w:hAnsi="宋体" w:cs="宋体"/>
          <w:b/>
        </w:rPr>
      </w:pPr>
      <w:r w:rsidRPr="00135541">
        <w:rPr>
          <w:b/>
        </w:rPr>
        <w:t>C．</w:t>
      </w:r>
      <w:r w:rsidRPr="00135541">
        <w:rPr>
          <w:rFonts w:ascii="宋体" w:hAnsi="宋体" w:cs="宋体"/>
          <w:b/>
        </w:rPr>
        <w:t>小车</w:t>
      </w:r>
      <w:r w:rsidRPr="00135541">
        <w:rPr>
          <w:rFonts w:eastAsia="Times New Roman"/>
          <w:b/>
        </w:rPr>
        <w:t>A</w:t>
      </w:r>
      <w:r w:rsidRPr="00135541">
        <w:rPr>
          <w:rFonts w:ascii="宋体" w:hAnsi="宋体" w:cs="宋体"/>
          <w:b/>
        </w:rPr>
        <w:t>做匀速运动，小车</w:t>
      </w:r>
      <w:r w:rsidRPr="00135541">
        <w:rPr>
          <w:rFonts w:eastAsia="Times New Roman"/>
          <w:b/>
        </w:rPr>
        <w:t>B</w:t>
      </w:r>
      <w:r w:rsidRPr="00135541">
        <w:rPr>
          <w:rFonts w:ascii="宋体" w:hAnsi="宋体" w:cs="宋体"/>
          <w:b/>
        </w:rPr>
        <w:t>做变速运动</w:t>
      </w:r>
      <w:r w:rsidRPr="00135541">
        <w:rPr>
          <w:rFonts w:eastAsia="Times New Roman"/>
          <w:b/>
        </w:rPr>
        <w:t xml:space="preserve">   </w:t>
      </w:r>
      <w:r>
        <w:rPr>
          <w:b/>
          <w:noProof/>
        </w:rPr>
        <w:pict>
          <v:shape id="_x0000_i1045" type="#_x0000_t75" alt="figure" style="width:1.5pt;height:3pt;visibility:visible" filled="f" stroked="f">
            <v:imagedata r:id="rId24" o:title="figure"/>
          </v:shape>
        </w:pict>
      </w:r>
      <w:r w:rsidRPr="00135541">
        <w:rPr>
          <w:b/>
        </w:rPr>
        <w:tab/>
        <w:t>D．</w:t>
      </w:r>
      <w:r w:rsidRPr="00135541">
        <w:rPr>
          <w:rFonts w:ascii="宋体" w:hAnsi="宋体" w:cs="宋体"/>
          <w:b/>
        </w:rPr>
        <w:t>小车</w:t>
      </w:r>
      <w:r w:rsidRPr="00135541">
        <w:rPr>
          <w:rFonts w:eastAsia="Times New Roman"/>
          <w:b/>
        </w:rPr>
        <w:t>A，B</w:t>
      </w:r>
      <w:r w:rsidRPr="00135541">
        <w:rPr>
          <w:rFonts w:ascii="宋体" w:hAnsi="宋体" w:cs="宋体"/>
          <w:b/>
        </w:rPr>
        <w:t>都做变速运动</w:t>
      </w:r>
      <w:r w:rsidRPr="00135541">
        <w:rPr>
          <w:rFonts w:ascii="宋体" w:hAnsi="宋体" w:cs="宋体"/>
          <w:b/>
        </w:rPr>
        <w:br/>
      </w:r>
      <w:r w:rsidRPr="00135541">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5" w:history="1">
        <w:r>
          <w:rPr>
            <w:rFonts w:ascii="SimSun" w:eastAsia="SimSun" w:hAnsi="SimSun" w:cs="SimSun"/>
            <w:b/>
            <w:bCs/>
            <w:color w:val="0000EE"/>
            <w:kern w:val="0"/>
            <w:sz w:val="30"/>
            <w:szCs w:val="30"/>
            <w:u w:val="single" w:color="0000EE"/>
          </w:rPr>
          <w:t>https://d.book118.com/445030311221011111</w:t>
        </w:r>
      </w:hyperlink>
    </w:p>
    <w:p w:rsidR="00135541" w:rsidRPr="00135541" w:rsidP="003825A2">
      <w:pPr>
        <w:tabs>
          <w:tab w:val="left" w:pos="4153"/>
        </w:tabs>
        <w:spacing w:line="360" w:lineRule="auto"/>
        <w:jc w:val="left"/>
        <w:textAlignment w:val="center"/>
        <w:rPr>
          <w:rFonts w:ascii="宋体" w:hAnsi="宋体" w:cs="宋体"/>
          <w:b/>
        </w:rPr>
      </w:pPr>
    </w:p>
    <w:sectPr w:rsidSect="008F55F2">
      <w:type w:val="nextPage"/>
      <w:pgSz w:w="11907" w:h="16839" w:code="9"/>
      <w:pgMar w:top="1134" w:right="567" w:bottom="1134" w:left="567" w:header="0" w:footer="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 w:name="Times New Romance">
    <w:altName w:val="Times New Roman"/>
    <w:panose1 w:val="00000000000000000000"/>
    <w:charset w:val="00"/>
    <w:family w:val="roman"/>
    <w:notTrueType/>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35541"/>
    <w:rsid w:val="0016710A"/>
    <w:rsid w:val="00187194"/>
    <w:rsid w:val="00193019"/>
    <w:rsid w:val="00273FA9"/>
    <w:rsid w:val="002B7D81"/>
    <w:rsid w:val="003825A2"/>
    <w:rsid w:val="003D3C46"/>
    <w:rsid w:val="00464523"/>
    <w:rsid w:val="00622F25"/>
    <w:rsid w:val="006B2EBA"/>
    <w:rsid w:val="00850032"/>
    <w:rsid w:val="0086449C"/>
    <w:rsid w:val="008D2EAE"/>
    <w:rsid w:val="008F1F6E"/>
    <w:rsid w:val="008F55F2"/>
    <w:rsid w:val="00911EF2"/>
    <w:rsid w:val="00A12C77"/>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image" Target="media/image7.png" /><Relationship Id="rId12" Type="http://schemas.openxmlformats.org/officeDocument/2006/relationships/image" Target="media/image8.png" /><Relationship Id="rId13" Type="http://schemas.openxmlformats.org/officeDocument/2006/relationships/image" Target="media/image9.png" /><Relationship Id="rId14" Type="http://schemas.openxmlformats.org/officeDocument/2006/relationships/image" Target="media/image10.png" /><Relationship Id="rId15" Type="http://schemas.openxmlformats.org/officeDocument/2006/relationships/image" Target="media/image11.png" /><Relationship Id="rId16" Type="http://schemas.openxmlformats.org/officeDocument/2006/relationships/image" Target="media/image12.png" /><Relationship Id="rId17" Type="http://schemas.openxmlformats.org/officeDocument/2006/relationships/image" Target="media/image13.png" /><Relationship Id="rId18" Type="http://schemas.openxmlformats.org/officeDocument/2006/relationships/image" Target="media/image14.png" /><Relationship Id="rId19" Type="http://schemas.openxmlformats.org/officeDocument/2006/relationships/image" Target="media/image15.png" /><Relationship Id="rId2" Type="http://schemas.openxmlformats.org/officeDocument/2006/relationships/webSettings" Target="webSettings.xml" /><Relationship Id="rId20" Type="http://schemas.openxmlformats.org/officeDocument/2006/relationships/image" Target="media/image16.png" /><Relationship Id="rId21" Type="http://schemas.openxmlformats.org/officeDocument/2006/relationships/image" Target="media/image17.png" /><Relationship Id="rId22" Type="http://schemas.openxmlformats.org/officeDocument/2006/relationships/image" Target="media/image18.png" /><Relationship Id="rId23" Type="http://schemas.openxmlformats.org/officeDocument/2006/relationships/image" Target="media/image19.png" /><Relationship Id="rId24" Type="http://schemas.openxmlformats.org/officeDocument/2006/relationships/image" Target="media/image20.png" /><Relationship Id="rId25" Type="http://schemas.openxmlformats.org/officeDocument/2006/relationships/hyperlink" Target="https://d.book118.com/445030311221011111" TargetMode="External" /><Relationship Id="rId26" Type="http://schemas.openxmlformats.org/officeDocument/2006/relationships/theme" Target="theme/theme1.xml" /><Relationship Id="rId27"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2170</Words>
  <Characters>12375</Characters>
  <Application>Microsoft Office Word</Application>
  <DocSecurity>0</DocSecurity>
  <Lines>103</Lines>
  <Paragraphs>29</Paragraphs>
  <ScaleCrop>false</ScaleCrop>
  <Company>zxxk.com</Company>
  <LinksUpToDate>false</LinksUpToDate>
  <CharactersWithSpaces>14516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2022-07-15T04:26:00Z</dcterms:created>
  <dcterms:modified xsi:type="dcterms:W3CDTF">2023-05-06T12:45:00Z</dcterms:modified>
</cp:coreProperties>
</file>