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PCM脉码调制终端设备项目建设方案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0" w:history="1">
        <w:r>
          <w:rPr>
            <w:rFonts w:ascii="仿宋" w:eastAsia="仿宋" w:hAnsi="仿宋" w:cs="仿宋" w:hint="eastAsia"/>
            <w:lang w:eastAsia="zh-CN"/>
          </w:rPr>
          <w:t>前言</w:t>
        </w:r>
        <w:r>
          <w:tab/>
        </w:r>
        <w:r>
          <w:fldChar w:fldCharType="begin"/>
        </w:r>
        <w:r>
          <w:instrText xml:space="preserve"> PAGEREF _Toc31620 \h </w:instrText>
        </w:r>
        <w:r>
          <w:fldChar w:fldCharType="separate"/>
        </w:r>
        <w:r>
          <w:t>3</w:t>
        </w:r>
        <w:r>
          <w:fldChar w:fldCharType="end"/>
        </w:r>
      </w:hyperlink>
    </w:p>
    <w:p>
      <w:pPr>
        <w:pStyle w:val="TOC1"/>
        <w:tabs>
          <w:tab w:val="right" w:leader="dot" w:pos="8306"/>
        </w:tabs>
      </w:pPr>
      <w:hyperlink w:anchor="_Toc19421" w:history="1">
        <w:r>
          <w:rPr>
            <w:rFonts w:ascii="仿宋" w:eastAsia="仿宋" w:hAnsi="仿宋" w:cs="仿宋" w:hint="eastAsia"/>
            <w:lang w:eastAsia="zh-CN"/>
          </w:rPr>
          <w:t>一、发展规划、产业政策和行业准入分析</w:t>
        </w:r>
        <w:r>
          <w:tab/>
        </w:r>
        <w:r>
          <w:fldChar w:fldCharType="begin"/>
        </w:r>
        <w:r>
          <w:instrText xml:space="preserve"> PAGEREF _Toc19421 \h </w:instrText>
        </w:r>
        <w:r>
          <w:fldChar w:fldCharType="separate"/>
        </w:r>
        <w:r>
          <w:t>3</w:t>
        </w:r>
        <w:r>
          <w:fldChar w:fldCharType="end"/>
        </w:r>
      </w:hyperlink>
    </w:p>
    <w:p>
      <w:pPr>
        <w:pStyle w:val="TOC2"/>
        <w:tabs>
          <w:tab w:val="right" w:leader="dot" w:pos="8306"/>
        </w:tabs>
      </w:pPr>
      <w:hyperlink w:anchor="_Toc14196" w:history="1">
        <w:r>
          <w:rPr>
            <w:rFonts w:ascii="仿宋" w:eastAsia="仿宋" w:hAnsi="仿宋" w:cs="仿宋" w:hint="eastAsia"/>
            <w:lang w:eastAsia="zh-CN"/>
          </w:rPr>
          <w:t>(一)、发展规划分析</w:t>
        </w:r>
        <w:r>
          <w:tab/>
        </w:r>
        <w:r>
          <w:fldChar w:fldCharType="begin"/>
        </w:r>
        <w:r>
          <w:instrText xml:space="preserve"> PAGEREF _Toc14196 \h </w:instrText>
        </w:r>
        <w:r>
          <w:fldChar w:fldCharType="separate"/>
        </w:r>
        <w:r>
          <w:t>3</w:t>
        </w:r>
        <w:r>
          <w:fldChar w:fldCharType="end"/>
        </w:r>
      </w:hyperlink>
    </w:p>
    <w:p>
      <w:pPr>
        <w:pStyle w:val="TOC2"/>
        <w:tabs>
          <w:tab w:val="right" w:leader="dot" w:pos="8306"/>
        </w:tabs>
      </w:pPr>
      <w:hyperlink w:anchor="_Toc27642" w:history="1">
        <w:r>
          <w:rPr>
            <w:rFonts w:ascii="仿宋" w:eastAsia="仿宋" w:hAnsi="仿宋" w:cs="仿宋" w:hint="eastAsia"/>
            <w:lang w:eastAsia="zh-CN"/>
          </w:rPr>
          <w:t>(二)、产业政策分析</w:t>
        </w:r>
        <w:r>
          <w:tab/>
        </w:r>
        <w:r>
          <w:fldChar w:fldCharType="begin"/>
        </w:r>
        <w:r>
          <w:instrText xml:space="preserve"> PAGEREF _Toc27642 \h </w:instrText>
        </w:r>
        <w:r>
          <w:fldChar w:fldCharType="separate"/>
        </w:r>
        <w:r>
          <w:t>5</w:t>
        </w:r>
        <w:r>
          <w:fldChar w:fldCharType="end"/>
        </w:r>
      </w:hyperlink>
    </w:p>
    <w:p>
      <w:pPr>
        <w:pStyle w:val="TOC2"/>
        <w:tabs>
          <w:tab w:val="right" w:leader="dot" w:pos="8306"/>
        </w:tabs>
      </w:pPr>
      <w:hyperlink w:anchor="_Toc247" w:history="1">
        <w:r>
          <w:rPr>
            <w:rFonts w:ascii="仿宋" w:eastAsia="仿宋" w:hAnsi="仿宋" w:cs="仿宋" w:hint="eastAsia"/>
            <w:lang w:eastAsia="zh-CN"/>
          </w:rPr>
          <w:t>(三)、行业准入分析</w:t>
        </w:r>
        <w:r>
          <w:tab/>
        </w:r>
        <w:r>
          <w:fldChar w:fldCharType="begin"/>
        </w:r>
        <w:r>
          <w:instrText xml:space="preserve"> PAGEREF _Toc247 \h </w:instrText>
        </w:r>
        <w:r>
          <w:fldChar w:fldCharType="separate"/>
        </w:r>
        <w:r>
          <w:t>6</w:t>
        </w:r>
        <w:r>
          <w:fldChar w:fldCharType="end"/>
        </w:r>
      </w:hyperlink>
    </w:p>
    <w:p>
      <w:pPr>
        <w:pStyle w:val="TOC1"/>
        <w:tabs>
          <w:tab w:val="right" w:leader="dot" w:pos="8306"/>
        </w:tabs>
      </w:pPr>
      <w:hyperlink w:anchor="_Toc8454" w:history="1">
        <w:r>
          <w:rPr>
            <w:rFonts w:ascii="仿宋" w:eastAsia="仿宋" w:hAnsi="仿宋" w:cs="仿宋" w:hint="eastAsia"/>
            <w:lang w:eastAsia="zh-CN"/>
          </w:rPr>
          <w:t>二、经济影响分析</w:t>
        </w:r>
        <w:r>
          <w:tab/>
        </w:r>
        <w:r>
          <w:fldChar w:fldCharType="begin"/>
        </w:r>
        <w:r>
          <w:instrText xml:space="preserve"> PAGEREF _Toc8454 \h </w:instrText>
        </w:r>
        <w:r>
          <w:fldChar w:fldCharType="separate"/>
        </w:r>
        <w:r>
          <w:t>8</w:t>
        </w:r>
        <w:r>
          <w:fldChar w:fldCharType="end"/>
        </w:r>
      </w:hyperlink>
    </w:p>
    <w:p>
      <w:pPr>
        <w:pStyle w:val="TOC2"/>
        <w:tabs>
          <w:tab w:val="right" w:leader="dot" w:pos="8306"/>
        </w:tabs>
      </w:pPr>
      <w:hyperlink w:anchor="_Toc32695" w:history="1">
        <w:r>
          <w:rPr>
            <w:rFonts w:ascii="仿宋" w:eastAsia="仿宋" w:hAnsi="仿宋" w:cs="仿宋" w:hint="eastAsia"/>
            <w:lang w:eastAsia="zh-CN"/>
          </w:rPr>
          <w:t>(一)、经济费用效益或费用效果分析</w:t>
        </w:r>
        <w:r>
          <w:tab/>
        </w:r>
        <w:r>
          <w:fldChar w:fldCharType="begin"/>
        </w:r>
        <w:r>
          <w:instrText xml:space="preserve"> PAGEREF _Toc32695 \h </w:instrText>
        </w:r>
        <w:r>
          <w:fldChar w:fldCharType="separate"/>
        </w:r>
        <w:r>
          <w:t>8</w:t>
        </w:r>
        <w:r>
          <w:fldChar w:fldCharType="end"/>
        </w:r>
      </w:hyperlink>
    </w:p>
    <w:p>
      <w:pPr>
        <w:pStyle w:val="TOC2"/>
        <w:tabs>
          <w:tab w:val="right" w:leader="dot" w:pos="8306"/>
        </w:tabs>
      </w:pPr>
      <w:hyperlink w:anchor="_Toc21307" w:history="1">
        <w:r>
          <w:rPr>
            <w:rFonts w:ascii="仿宋" w:eastAsia="仿宋" w:hAnsi="仿宋" w:cs="仿宋" w:hint="eastAsia"/>
            <w:lang w:eastAsia="zh-CN"/>
          </w:rPr>
          <w:t>(二)、行业影响分析</w:t>
        </w:r>
        <w:r>
          <w:tab/>
        </w:r>
        <w:r>
          <w:fldChar w:fldCharType="begin"/>
        </w:r>
        <w:r>
          <w:instrText xml:space="preserve"> PAGEREF _Toc21307 \h </w:instrText>
        </w:r>
        <w:r>
          <w:fldChar w:fldCharType="separate"/>
        </w:r>
        <w:r>
          <w:t>10</w:t>
        </w:r>
        <w:r>
          <w:fldChar w:fldCharType="end"/>
        </w:r>
      </w:hyperlink>
    </w:p>
    <w:p>
      <w:pPr>
        <w:pStyle w:val="TOC2"/>
        <w:tabs>
          <w:tab w:val="right" w:leader="dot" w:pos="8306"/>
        </w:tabs>
      </w:pPr>
      <w:hyperlink w:anchor="_Toc17751" w:history="1">
        <w:r>
          <w:rPr>
            <w:rFonts w:ascii="仿宋" w:eastAsia="仿宋" w:hAnsi="仿宋" w:cs="仿宋" w:hint="eastAsia"/>
            <w:lang w:eastAsia="zh-CN"/>
          </w:rPr>
          <w:t>(三)、区域经济影响分析</w:t>
        </w:r>
        <w:r>
          <w:tab/>
        </w:r>
        <w:r>
          <w:fldChar w:fldCharType="begin"/>
        </w:r>
        <w:r>
          <w:instrText xml:space="preserve"> PAGEREF _Toc17751 \h </w:instrText>
        </w:r>
        <w:r>
          <w:fldChar w:fldCharType="separate"/>
        </w:r>
        <w:r>
          <w:t>12</w:t>
        </w:r>
        <w:r>
          <w:fldChar w:fldCharType="end"/>
        </w:r>
      </w:hyperlink>
    </w:p>
    <w:p>
      <w:pPr>
        <w:pStyle w:val="TOC2"/>
        <w:tabs>
          <w:tab w:val="right" w:leader="dot" w:pos="8306"/>
        </w:tabs>
      </w:pPr>
      <w:hyperlink w:anchor="_Toc14011" w:history="1">
        <w:r>
          <w:rPr>
            <w:rFonts w:ascii="仿宋" w:eastAsia="仿宋" w:hAnsi="仿宋" w:cs="仿宋" w:hint="eastAsia"/>
            <w:lang w:eastAsia="zh-CN"/>
          </w:rPr>
          <w:t>(四)、宏观经济影响分析</w:t>
        </w:r>
        <w:r>
          <w:tab/>
        </w:r>
        <w:r>
          <w:fldChar w:fldCharType="begin"/>
        </w:r>
        <w:r>
          <w:instrText xml:space="preserve"> PAGEREF _Toc14011 \h </w:instrText>
        </w:r>
        <w:r>
          <w:fldChar w:fldCharType="separate"/>
        </w:r>
        <w:r>
          <w:t>13</w:t>
        </w:r>
        <w:r>
          <w:fldChar w:fldCharType="end"/>
        </w:r>
      </w:hyperlink>
    </w:p>
    <w:p>
      <w:pPr>
        <w:pStyle w:val="TOC1"/>
        <w:tabs>
          <w:tab w:val="right" w:leader="dot" w:pos="8306"/>
        </w:tabs>
      </w:pPr>
      <w:hyperlink w:anchor="_Toc8788" w:history="1">
        <w:r>
          <w:rPr>
            <w:rFonts w:ascii="仿宋" w:eastAsia="仿宋" w:hAnsi="仿宋" w:cs="仿宋" w:hint="eastAsia"/>
            <w:lang w:eastAsia="zh-CN"/>
          </w:rPr>
          <w:t>三、项目监理与质量保证</w:t>
        </w:r>
        <w:r>
          <w:tab/>
        </w:r>
        <w:r>
          <w:fldChar w:fldCharType="begin"/>
        </w:r>
        <w:r>
          <w:instrText xml:space="preserve"> PAGEREF _Toc8788 \h </w:instrText>
        </w:r>
        <w:r>
          <w:fldChar w:fldCharType="separate"/>
        </w:r>
        <w:r>
          <w:t>14</w:t>
        </w:r>
        <w:r>
          <w:fldChar w:fldCharType="end"/>
        </w:r>
      </w:hyperlink>
    </w:p>
    <w:p>
      <w:pPr>
        <w:pStyle w:val="TOC2"/>
        <w:tabs>
          <w:tab w:val="right" w:leader="dot" w:pos="8306"/>
        </w:tabs>
      </w:pPr>
      <w:hyperlink w:anchor="_Toc7019" w:history="1">
        <w:r>
          <w:rPr>
            <w:rFonts w:ascii="仿宋" w:eastAsia="仿宋" w:hAnsi="仿宋" w:cs="仿宋" w:hint="eastAsia"/>
            <w:lang w:eastAsia="zh-CN"/>
          </w:rPr>
          <w:t>(一)、监理体系构建</w:t>
        </w:r>
        <w:r>
          <w:tab/>
        </w:r>
        <w:r>
          <w:fldChar w:fldCharType="begin"/>
        </w:r>
        <w:r>
          <w:instrText xml:space="preserve"> PAGEREF _Toc7019 \h </w:instrText>
        </w:r>
        <w:r>
          <w:fldChar w:fldCharType="separate"/>
        </w:r>
        <w:r>
          <w:t>14</w:t>
        </w:r>
        <w:r>
          <w:fldChar w:fldCharType="end"/>
        </w:r>
      </w:hyperlink>
    </w:p>
    <w:p>
      <w:pPr>
        <w:pStyle w:val="TOC2"/>
        <w:tabs>
          <w:tab w:val="right" w:leader="dot" w:pos="8306"/>
        </w:tabs>
      </w:pPr>
      <w:hyperlink w:anchor="_Toc19186" w:history="1">
        <w:r>
          <w:rPr>
            <w:rFonts w:ascii="仿宋" w:eastAsia="仿宋" w:hAnsi="仿宋" w:cs="仿宋" w:hint="eastAsia"/>
            <w:lang w:eastAsia="zh-CN"/>
          </w:rPr>
          <w:t>(二)、质量保证体系实施</w:t>
        </w:r>
        <w:r>
          <w:tab/>
        </w:r>
        <w:r>
          <w:fldChar w:fldCharType="begin"/>
        </w:r>
        <w:r>
          <w:instrText xml:space="preserve"> PAGEREF _Toc19186 \h </w:instrText>
        </w:r>
        <w:r>
          <w:fldChar w:fldCharType="separate"/>
        </w:r>
        <w:r>
          <w:t>15</w:t>
        </w:r>
        <w:r>
          <w:fldChar w:fldCharType="end"/>
        </w:r>
      </w:hyperlink>
    </w:p>
    <w:p>
      <w:pPr>
        <w:pStyle w:val="TOC2"/>
        <w:tabs>
          <w:tab w:val="right" w:leader="dot" w:pos="8306"/>
        </w:tabs>
      </w:pPr>
      <w:hyperlink w:anchor="_Toc16550" w:history="1">
        <w:r>
          <w:rPr>
            <w:rFonts w:ascii="仿宋" w:eastAsia="仿宋" w:hAnsi="仿宋" w:cs="仿宋" w:hint="eastAsia"/>
            <w:lang w:eastAsia="zh-CN"/>
          </w:rPr>
          <w:t>(三)、监理与质量控制流程</w:t>
        </w:r>
        <w:r>
          <w:tab/>
        </w:r>
        <w:r>
          <w:fldChar w:fldCharType="begin"/>
        </w:r>
        <w:r>
          <w:instrText xml:space="preserve"> PAGEREF _Toc16550 \h </w:instrText>
        </w:r>
        <w:r>
          <w:fldChar w:fldCharType="separate"/>
        </w:r>
        <w:r>
          <w:t>16</w:t>
        </w:r>
        <w:r>
          <w:fldChar w:fldCharType="end"/>
        </w:r>
      </w:hyperlink>
    </w:p>
    <w:p>
      <w:pPr>
        <w:pStyle w:val="TOC1"/>
        <w:tabs>
          <w:tab w:val="right" w:leader="dot" w:pos="8306"/>
        </w:tabs>
      </w:pPr>
      <w:hyperlink w:anchor="_Toc5283" w:history="1">
        <w:r>
          <w:rPr>
            <w:rFonts w:ascii="仿宋" w:eastAsia="仿宋" w:hAnsi="仿宋" w:cs="仿宋" w:hint="eastAsia"/>
            <w:lang w:eastAsia="zh-CN"/>
          </w:rPr>
          <w:t>四、背景、必要性分析</w:t>
        </w:r>
        <w:r>
          <w:tab/>
        </w:r>
        <w:r>
          <w:fldChar w:fldCharType="begin"/>
        </w:r>
        <w:r>
          <w:instrText xml:space="preserve"> PAGEREF _Toc5283 \h </w:instrText>
        </w:r>
        <w:r>
          <w:fldChar w:fldCharType="separate"/>
        </w:r>
        <w:r>
          <w:t>16</w:t>
        </w:r>
        <w:r>
          <w:fldChar w:fldCharType="end"/>
        </w:r>
      </w:hyperlink>
    </w:p>
    <w:p>
      <w:pPr>
        <w:pStyle w:val="TOC2"/>
        <w:tabs>
          <w:tab w:val="right" w:leader="dot" w:pos="8306"/>
        </w:tabs>
      </w:pPr>
      <w:hyperlink w:anchor="_Toc29586" w:history="1">
        <w:r>
          <w:rPr>
            <w:rFonts w:ascii="仿宋" w:eastAsia="仿宋" w:hAnsi="仿宋" w:cs="仿宋" w:hint="eastAsia"/>
            <w:lang w:eastAsia="zh-CN"/>
          </w:rPr>
          <w:t>(一)、项目建设背景</w:t>
        </w:r>
        <w:r>
          <w:tab/>
        </w:r>
        <w:r>
          <w:fldChar w:fldCharType="begin"/>
        </w:r>
        <w:r>
          <w:instrText xml:space="preserve"> PAGEREF _Toc29586 \h </w:instrText>
        </w:r>
        <w:r>
          <w:fldChar w:fldCharType="separate"/>
        </w:r>
        <w:r>
          <w:t>16</w:t>
        </w:r>
        <w:r>
          <w:fldChar w:fldCharType="end"/>
        </w:r>
      </w:hyperlink>
    </w:p>
    <w:p>
      <w:pPr>
        <w:pStyle w:val="TOC2"/>
        <w:tabs>
          <w:tab w:val="right" w:leader="dot" w:pos="8306"/>
        </w:tabs>
      </w:pPr>
      <w:hyperlink w:anchor="_Toc6020" w:history="1">
        <w:r>
          <w:rPr>
            <w:rFonts w:ascii="仿宋" w:eastAsia="仿宋" w:hAnsi="仿宋" w:cs="仿宋" w:hint="eastAsia"/>
            <w:lang w:eastAsia="zh-CN"/>
          </w:rPr>
          <w:t>(二)、必要性分析</w:t>
        </w:r>
        <w:r>
          <w:tab/>
        </w:r>
        <w:r>
          <w:fldChar w:fldCharType="begin"/>
        </w:r>
        <w:r>
          <w:instrText xml:space="preserve"> PAGEREF _Toc6020 \h </w:instrText>
        </w:r>
        <w:r>
          <w:fldChar w:fldCharType="separate"/>
        </w:r>
        <w:r>
          <w:t>17</w:t>
        </w:r>
        <w:r>
          <w:fldChar w:fldCharType="end"/>
        </w:r>
      </w:hyperlink>
    </w:p>
    <w:p>
      <w:pPr>
        <w:pStyle w:val="TOC2"/>
        <w:tabs>
          <w:tab w:val="right" w:leader="dot" w:pos="8306"/>
        </w:tabs>
      </w:pPr>
      <w:hyperlink w:anchor="_Toc13599" w:history="1">
        <w:r>
          <w:rPr>
            <w:rFonts w:ascii="仿宋" w:eastAsia="仿宋" w:hAnsi="仿宋" w:cs="仿宋" w:hint="eastAsia"/>
            <w:lang w:eastAsia="zh-CN"/>
          </w:rPr>
          <w:t>(三)、项目建设有利条件</w:t>
        </w:r>
        <w:r>
          <w:tab/>
        </w:r>
        <w:r>
          <w:fldChar w:fldCharType="begin"/>
        </w:r>
        <w:r>
          <w:instrText xml:space="preserve"> PAGEREF _Toc13599 \h </w:instrText>
        </w:r>
        <w:r>
          <w:fldChar w:fldCharType="separate"/>
        </w:r>
        <w:r>
          <w:t>19</w:t>
        </w:r>
        <w:r>
          <w:fldChar w:fldCharType="end"/>
        </w:r>
      </w:hyperlink>
    </w:p>
    <w:p>
      <w:pPr>
        <w:pStyle w:val="TOC1"/>
        <w:tabs>
          <w:tab w:val="right" w:leader="dot" w:pos="8306"/>
        </w:tabs>
      </w:pPr>
      <w:hyperlink w:anchor="_Toc7398" w:history="1">
        <w:r>
          <w:rPr>
            <w:rFonts w:ascii="仿宋" w:eastAsia="仿宋" w:hAnsi="仿宋" w:cs="仿宋" w:hint="eastAsia"/>
            <w:lang w:eastAsia="zh-CN"/>
          </w:rPr>
          <w:t>五、PCM脉码调制终端设备项目概论</w:t>
        </w:r>
        <w:r>
          <w:tab/>
        </w:r>
        <w:r>
          <w:fldChar w:fldCharType="begin"/>
        </w:r>
        <w:r>
          <w:instrText xml:space="preserve"> PAGEREF _Toc7398 \h </w:instrText>
        </w:r>
        <w:r>
          <w:fldChar w:fldCharType="separate"/>
        </w:r>
        <w:r>
          <w:t>20</w:t>
        </w:r>
        <w:r>
          <w:fldChar w:fldCharType="end"/>
        </w:r>
      </w:hyperlink>
    </w:p>
    <w:p>
      <w:pPr>
        <w:pStyle w:val="TOC2"/>
        <w:tabs>
          <w:tab w:val="right" w:leader="dot" w:pos="8306"/>
        </w:tabs>
      </w:pPr>
      <w:hyperlink w:anchor="_Toc19705" w:history="1">
        <w:r>
          <w:rPr>
            <w:rFonts w:ascii="仿宋" w:eastAsia="仿宋" w:hAnsi="仿宋" w:cs="仿宋" w:hint="eastAsia"/>
            <w:lang w:eastAsia="zh-CN"/>
          </w:rPr>
          <w:t>(一)、项目申报单位概况</w:t>
        </w:r>
        <w:r>
          <w:tab/>
        </w:r>
        <w:r>
          <w:fldChar w:fldCharType="begin"/>
        </w:r>
        <w:r>
          <w:instrText xml:space="preserve"> PAGEREF _Toc19705 \h </w:instrText>
        </w:r>
        <w:r>
          <w:fldChar w:fldCharType="separate"/>
        </w:r>
        <w:r>
          <w:t>20</w:t>
        </w:r>
        <w:r>
          <w:fldChar w:fldCharType="end"/>
        </w:r>
      </w:hyperlink>
    </w:p>
    <w:p>
      <w:pPr>
        <w:pStyle w:val="TOC2"/>
        <w:tabs>
          <w:tab w:val="right" w:leader="dot" w:pos="8306"/>
        </w:tabs>
      </w:pPr>
      <w:hyperlink w:anchor="_Toc19198" w:history="1">
        <w:r>
          <w:rPr>
            <w:rFonts w:ascii="仿宋" w:eastAsia="仿宋" w:hAnsi="仿宋" w:cs="仿宋" w:hint="eastAsia"/>
            <w:lang w:eastAsia="zh-CN"/>
          </w:rPr>
          <w:t>(二)、项目概况</w:t>
        </w:r>
        <w:r>
          <w:tab/>
        </w:r>
        <w:r>
          <w:fldChar w:fldCharType="begin"/>
        </w:r>
        <w:r>
          <w:instrText xml:space="preserve"> PAGEREF _Toc19198 \h </w:instrText>
        </w:r>
        <w:r>
          <w:fldChar w:fldCharType="separate"/>
        </w:r>
        <w:r>
          <w:t>21</w:t>
        </w:r>
        <w:r>
          <w:fldChar w:fldCharType="end"/>
        </w:r>
      </w:hyperlink>
    </w:p>
    <w:p>
      <w:pPr>
        <w:pStyle w:val="TOC1"/>
        <w:tabs>
          <w:tab w:val="right" w:leader="dot" w:pos="8306"/>
        </w:tabs>
      </w:pPr>
      <w:hyperlink w:anchor="_Toc6376" w:history="1">
        <w:r>
          <w:rPr>
            <w:rFonts w:ascii="仿宋" w:eastAsia="仿宋" w:hAnsi="仿宋" w:cs="仿宋" w:hint="eastAsia"/>
            <w:lang w:eastAsia="zh-CN"/>
          </w:rPr>
          <w:t>六、项目选址研究</w:t>
        </w:r>
        <w:r>
          <w:tab/>
        </w:r>
        <w:r>
          <w:fldChar w:fldCharType="begin"/>
        </w:r>
        <w:r>
          <w:instrText xml:space="preserve"> PAGEREF _Toc6376 \h </w:instrText>
        </w:r>
        <w:r>
          <w:fldChar w:fldCharType="separate"/>
        </w:r>
        <w:r>
          <w:t>24</w:t>
        </w:r>
        <w:r>
          <w:fldChar w:fldCharType="end"/>
        </w:r>
      </w:hyperlink>
    </w:p>
    <w:p>
      <w:pPr>
        <w:pStyle w:val="TOC2"/>
        <w:tabs>
          <w:tab w:val="right" w:leader="dot" w:pos="8306"/>
        </w:tabs>
      </w:pPr>
      <w:hyperlink w:anchor="_Toc16172" w:history="1">
        <w:r>
          <w:rPr>
            <w:rFonts w:ascii="仿宋" w:eastAsia="仿宋" w:hAnsi="仿宋" w:cs="仿宋" w:hint="eastAsia"/>
            <w:lang w:eastAsia="zh-CN"/>
          </w:rPr>
          <w:t>(一)、项目选址原则</w:t>
        </w:r>
        <w:r>
          <w:tab/>
        </w:r>
        <w:r>
          <w:fldChar w:fldCharType="begin"/>
        </w:r>
        <w:r>
          <w:instrText xml:space="preserve"> PAGEREF _Toc16172 \h </w:instrText>
        </w:r>
        <w:r>
          <w:fldChar w:fldCharType="separate"/>
        </w:r>
        <w:r>
          <w:t>24</w:t>
        </w:r>
        <w:r>
          <w:fldChar w:fldCharType="end"/>
        </w:r>
      </w:hyperlink>
    </w:p>
    <w:p>
      <w:pPr>
        <w:pStyle w:val="TOC2"/>
        <w:tabs>
          <w:tab w:val="right" w:leader="dot" w:pos="8306"/>
        </w:tabs>
      </w:pPr>
      <w:hyperlink w:anchor="_Toc9347" w:history="1">
        <w:r>
          <w:rPr>
            <w:rFonts w:ascii="仿宋" w:eastAsia="仿宋" w:hAnsi="仿宋" w:cs="仿宋" w:hint="eastAsia"/>
            <w:lang w:eastAsia="zh-CN"/>
          </w:rPr>
          <w:t>(二)、项目选址</w:t>
        </w:r>
        <w:r>
          <w:tab/>
        </w:r>
        <w:r>
          <w:fldChar w:fldCharType="begin"/>
        </w:r>
        <w:r>
          <w:instrText xml:space="preserve"> PAGEREF _Toc9347 \h </w:instrText>
        </w:r>
        <w:r>
          <w:fldChar w:fldCharType="separate"/>
        </w:r>
        <w:r>
          <w:t>28</w:t>
        </w:r>
        <w:r>
          <w:fldChar w:fldCharType="end"/>
        </w:r>
      </w:hyperlink>
    </w:p>
    <w:p>
      <w:pPr>
        <w:pStyle w:val="TOC2"/>
        <w:tabs>
          <w:tab w:val="right" w:leader="dot" w:pos="8306"/>
        </w:tabs>
      </w:pPr>
      <w:hyperlink w:anchor="_Toc4997" w:history="1">
        <w:r>
          <w:rPr>
            <w:rFonts w:ascii="仿宋" w:eastAsia="仿宋" w:hAnsi="仿宋" w:cs="仿宋" w:hint="eastAsia"/>
            <w:lang w:eastAsia="zh-CN"/>
          </w:rPr>
          <w:t>(三)、建设条件分析</w:t>
        </w:r>
        <w:r>
          <w:tab/>
        </w:r>
        <w:r>
          <w:fldChar w:fldCharType="begin"/>
        </w:r>
        <w:r>
          <w:instrText xml:space="preserve"> PAGEREF _Toc4997 \h </w:instrText>
        </w:r>
        <w:r>
          <w:fldChar w:fldCharType="separate"/>
        </w:r>
        <w:r>
          <w:t>30</w:t>
        </w:r>
        <w:r>
          <w:fldChar w:fldCharType="end"/>
        </w:r>
      </w:hyperlink>
    </w:p>
    <w:p>
      <w:pPr>
        <w:pStyle w:val="TOC2"/>
        <w:tabs>
          <w:tab w:val="right" w:leader="dot" w:pos="8306"/>
        </w:tabs>
      </w:pPr>
      <w:hyperlink w:anchor="_Toc13083" w:history="1">
        <w:r>
          <w:rPr>
            <w:rFonts w:ascii="仿宋" w:eastAsia="仿宋" w:hAnsi="仿宋" w:cs="仿宋" w:hint="eastAsia"/>
            <w:lang w:eastAsia="zh-CN"/>
          </w:rPr>
          <w:t>(四)、用地控制指标</w:t>
        </w:r>
        <w:r>
          <w:tab/>
        </w:r>
        <w:r>
          <w:fldChar w:fldCharType="begin"/>
        </w:r>
        <w:r>
          <w:instrText xml:space="preserve"> PAGEREF _Toc13083 \h </w:instrText>
        </w:r>
        <w:r>
          <w:fldChar w:fldCharType="separate"/>
        </w:r>
        <w:r>
          <w:t>31</w:t>
        </w:r>
        <w:r>
          <w:fldChar w:fldCharType="end"/>
        </w:r>
      </w:hyperlink>
    </w:p>
    <w:p>
      <w:pPr>
        <w:pStyle w:val="TOC2"/>
        <w:tabs>
          <w:tab w:val="right" w:leader="dot" w:pos="8306"/>
        </w:tabs>
      </w:pPr>
      <w:hyperlink w:anchor="_Toc29046" w:history="1">
        <w:r>
          <w:rPr>
            <w:rFonts w:ascii="仿宋" w:eastAsia="仿宋" w:hAnsi="仿宋" w:cs="仿宋" w:hint="eastAsia"/>
            <w:lang w:eastAsia="zh-CN"/>
          </w:rPr>
          <w:t>(五)、地总体要求</w:t>
        </w:r>
        <w:r>
          <w:tab/>
        </w:r>
        <w:r>
          <w:fldChar w:fldCharType="begin"/>
        </w:r>
        <w:r>
          <w:instrText xml:space="preserve"> PAGEREF _Toc29046 \h </w:instrText>
        </w:r>
        <w:r>
          <w:fldChar w:fldCharType="separate"/>
        </w:r>
        <w:r>
          <w:t>32</w:t>
        </w:r>
        <w:r>
          <w:fldChar w:fldCharType="end"/>
        </w:r>
      </w:hyperlink>
    </w:p>
    <w:p>
      <w:pPr>
        <w:pStyle w:val="TOC2"/>
        <w:tabs>
          <w:tab w:val="right" w:leader="dot" w:pos="8306"/>
        </w:tabs>
      </w:pPr>
      <w:hyperlink w:anchor="_Toc30272" w:history="1">
        <w:r>
          <w:rPr>
            <w:rFonts w:ascii="仿宋" w:eastAsia="仿宋" w:hAnsi="仿宋" w:cs="仿宋" w:hint="eastAsia"/>
            <w:lang w:eastAsia="zh-CN"/>
          </w:rPr>
          <w:t>(六)、节约用地措施</w:t>
        </w:r>
        <w:r>
          <w:tab/>
        </w:r>
        <w:r>
          <w:fldChar w:fldCharType="begin"/>
        </w:r>
        <w:r>
          <w:instrText xml:space="preserve"> PAGEREF _Toc30272 \h </w:instrText>
        </w:r>
        <w:r>
          <w:fldChar w:fldCharType="separate"/>
        </w:r>
        <w:r>
          <w:t>34</w:t>
        </w:r>
        <w:r>
          <w:fldChar w:fldCharType="end"/>
        </w:r>
      </w:hyperlink>
    </w:p>
    <w:p>
      <w:pPr>
        <w:pStyle w:val="TOC2"/>
        <w:tabs>
          <w:tab w:val="right" w:leader="dot" w:pos="8306"/>
        </w:tabs>
      </w:pPr>
      <w:hyperlink w:anchor="_Toc8894" w:history="1">
        <w:r>
          <w:rPr>
            <w:rFonts w:ascii="仿宋" w:eastAsia="仿宋" w:hAnsi="仿宋" w:cs="仿宋" w:hint="eastAsia"/>
            <w:lang w:eastAsia="zh-CN"/>
          </w:rPr>
          <w:t>(七)、选址综合评价</w:t>
        </w:r>
        <w:r>
          <w:tab/>
        </w:r>
        <w:r>
          <w:fldChar w:fldCharType="begin"/>
        </w:r>
        <w:r>
          <w:instrText xml:space="preserve"> PAGEREF _Toc8894 \h </w:instrText>
        </w:r>
        <w:r>
          <w:fldChar w:fldCharType="separate"/>
        </w:r>
        <w:r>
          <w:t>35</w:t>
        </w:r>
        <w:r>
          <w:fldChar w:fldCharType="end"/>
        </w:r>
      </w:hyperlink>
    </w:p>
    <w:p>
      <w:pPr>
        <w:pStyle w:val="TOC1"/>
        <w:tabs>
          <w:tab w:val="right" w:leader="dot" w:pos="8306"/>
        </w:tabs>
      </w:pPr>
      <w:hyperlink w:anchor="_Toc15712" w:history="1">
        <w:r>
          <w:rPr>
            <w:rFonts w:ascii="仿宋" w:eastAsia="仿宋" w:hAnsi="仿宋" w:cs="仿宋" w:hint="eastAsia"/>
            <w:lang w:eastAsia="zh-CN"/>
          </w:rPr>
          <w:t>七、项目进度计划</w:t>
        </w:r>
        <w:r>
          <w:tab/>
        </w:r>
        <w:r>
          <w:fldChar w:fldCharType="begin"/>
        </w:r>
        <w:r>
          <w:instrText xml:space="preserve"> PAGEREF _Toc15712 \h </w:instrText>
        </w:r>
        <w:r>
          <w:fldChar w:fldCharType="separate"/>
        </w:r>
        <w:r>
          <w:t>36</w:t>
        </w:r>
        <w:r>
          <w:fldChar w:fldCharType="end"/>
        </w:r>
      </w:hyperlink>
    </w:p>
    <w:p>
      <w:pPr>
        <w:pStyle w:val="TOC2"/>
        <w:tabs>
          <w:tab w:val="right" w:leader="dot" w:pos="8306"/>
        </w:tabs>
      </w:pPr>
      <w:hyperlink w:anchor="_Toc23321" w:history="1">
        <w:r>
          <w:rPr>
            <w:rFonts w:ascii="仿宋" w:eastAsia="仿宋" w:hAnsi="仿宋" w:cs="仿宋" w:hint="eastAsia"/>
            <w:lang w:eastAsia="zh-CN"/>
          </w:rPr>
          <w:t>(一)、建设周期</w:t>
        </w:r>
        <w:r>
          <w:tab/>
        </w:r>
        <w:r>
          <w:fldChar w:fldCharType="begin"/>
        </w:r>
        <w:r>
          <w:instrText xml:space="preserve"> PAGEREF _Toc23321 \h </w:instrText>
        </w:r>
        <w:r>
          <w:fldChar w:fldCharType="separate"/>
        </w:r>
        <w:r>
          <w:t>36</w:t>
        </w:r>
        <w:r>
          <w:fldChar w:fldCharType="end"/>
        </w:r>
      </w:hyperlink>
    </w:p>
    <w:p>
      <w:pPr>
        <w:pStyle w:val="TOC2"/>
        <w:tabs>
          <w:tab w:val="right" w:leader="dot" w:pos="8306"/>
        </w:tabs>
      </w:pPr>
      <w:hyperlink w:anchor="_Toc3904" w:history="1">
        <w:r>
          <w:rPr>
            <w:rFonts w:ascii="仿宋" w:eastAsia="仿宋" w:hAnsi="仿宋" w:cs="仿宋" w:hint="eastAsia"/>
            <w:lang w:eastAsia="zh-CN"/>
          </w:rPr>
          <w:t>(二)、建设进度</w:t>
        </w:r>
        <w:r>
          <w:tab/>
        </w:r>
        <w:r>
          <w:fldChar w:fldCharType="begin"/>
        </w:r>
        <w:r>
          <w:instrText xml:space="preserve"> PAGEREF _Toc3904 \h </w:instrText>
        </w:r>
        <w:r>
          <w:fldChar w:fldCharType="separate"/>
        </w:r>
        <w:r>
          <w:t>36</w:t>
        </w:r>
        <w:r>
          <w:fldChar w:fldCharType="end"/>
        </w:r>
      </w:hyperlink>
    </w:p>
    <w:p>
      <w:pPr>
        <w:pStyle w:val="TOC2"/>
        <w:tabs>
          <w:tab w:val="right" w:leader="dot" w:pos="8306"/>
        </w:tabs>
      </w:pPr>
      <w:hyperlink w:anchor="_Toc2121" w:history="1">
        <w:r>
          <w:rPr>
            <w:rFonts w:ascii="仿宋" w:eastAsia="仿宋" w:hAnsi="仿宋" w:cs="仿宋" w:hint="eastAsia"/>
            <w:lang w:eastAsia="zh-CN"/>
          </w:rPr>
          <w:t>(三)、进度安排注意事项</w:t>
        </w:r>
        <w:r>
          <w:tab/>
        </w:r>
        <w:r>
          <w:fldChar w:fldCharType="begin"/>
        </w:r>
        <w:r>
          <w:instrText xml:space="preserve"> PAGEREF _Toc2121 \h </w:instrText>
        </w:r>
        <w:r>
          <w:fldChar w:fldCharType="separate"/>
        </w:r>
        <w:r>
          <w:t>38</w:t>
        </w:r>
        <w:r>
          <w:fldChar w:fldCharType="end"/>
        </w:r>
      </w:hyperlink>
    </w:p>
    <w:p>
      <w:pPr>
        <w:pStyle w:val="TOC2"/>
        <w:tabs>
          <w:tab w:val="right" w:leader="dot" w:pos="8306"/>
        </w:tabs>
      </w:pPr>
      <w:hyperlink w:anchor="_Toc25699" w:history="1">
        <w:r>
          <w:rPr>
            <w:rFonts w:ascii="仿宋" w:eastAsia="仿宋" w:hAnsi="仿宋" w:cs="仿宋" w:hint="eastAsia"/>
            <w:lang w:eastAsia="zh-CN"/>
          </w:rPr>
          <w:t>(四)、人力资源配置</w:t>
        </w:r>
        <w:r>
          <w:tab/>
        </w:r>
        <w:r>
          <w:fldChar w:fldCharType="begin"/>
        </w:r>
        <w:r>
          <w:instrText xml:space="preserve"> PAGEREF _Toc25699 \h </w:instrText>
        </w:r>
        <w:r>
          <w:fldChar w:fldCharType="separate"/>
        </w:r>
        <w:r>
          <w:t>38</w:t>
        </w:r>
        <w:r>
          <w:fldChar w:fldCharType="end"/>
        </w:r>
      </w:hyperlink>
    </w:p>
    <w:p>
      <w:pPr>
        <w:pStyle w:val="TOC2"/>
        <w:tabs>
          <w:tab w:val="right" w:leader="dot" w:pos="8306"/>
        </w:tabs>
      </w:pPr>
      <w:hyperlink w:anchor="_Toc9059" w:history="1">
        <w:r>
          <w:rPr>
            <w:rFonts w:ascii="仿宋" w:eastAsia="仿宋" w:hAnsi="仿宋" w:cs="仿宋" w:hint="eastAsia"/>
            <w:lang w:eastAsia="zh-CN"/>
          </w:rPr>
          <w:t>(五)、员工培训</w:t>
        </w:r>
        <w:r>
          <w:tab/>
        </w:r>
        <w:r>
          <w:fldChar w:fldCharType="begin"/>
        </w:r>
        <w:r>
          <w:instrText xml:space="preserve"> PAGEREF _Toc9059 \h </w:instrText>
        </w:r>
        <w:r>
          <w:fldChar w:fldCharType="separate"/>
        </w:r>
        <w:r>
          <w:t>40</w:t>
        </w:r>
        <w:r>
          <w:fldChar w:fldCharType="end"/>
        </w:r>
      </w:hyperlink>
    </w:p>
    <w:p>
      <w:pPr>
        <w:pStyle w:val="TOC2"/>
        <w:tabs>
          <w:tab w:val="right" w:leader="dot" w:pos="8306"/>
        </w:tabs>
      </w:pPr>
      <w:hyperlink w:anchor="_Toc12709" w:history="1">
        <w:r>
          <w:rPr>
            <w:rFonts w:ascii="仿宋" w:eastAsia="仿宋" w:hAnsi="仿宋" w:cs="仿宋" w:hint="eastAsia"/>
            <w:lang w:eastAsia="zh-CN"/>
          </w:rPr>
          <w:t>(六)、项目实施保障</w:t>
        </w:r>
        <w:r>
          <w:tab/>
        </w:r>
        <w:r>
          <w:fldChar w:fldCharType="begin"/>
        </w:r>
        <w:r>
          <w:instrText xml:space="preserve"> PAGEREF _Toc12709 \h </w:instrText>
        </w:r>
        <w:r>
          <w:fldChar w:fldCharType="separate"/>
        </w:r>
        <w:r>
          <w:t>41</w:t>
        </w:r>
        <w:r>
          <w:fldChar w:fldCharType="end"/>
        </w:r>
      </w:hyperlink>
    </w:p>
    <w:p>
      <w:pPr>
        <w:pStyle w:val="TOC2"/>
        <w:tabs>
          <w:tab w:val="right" w:leader="dot" w:pos="8306"/>
        </w:tabs>
      </w:pPr>
      <w:hyperlink w:anchor="_Toc5515" w:history="1">
        <w:r>
          <w:rPr>
            <w:rFonts w:ascii="仿宋" w:eastAsia="仿宋" w:hAnsi="仿宋" w:cs="仿宋" w:hint="eastAsia"/>
            <w:lang w:eastAsia="zh-CN"/>
          </w:rPr>
          <w:t>(七)、安全规范管理</w:t>
        </w:r>
        <w:r>
          <w:tab/>
        </w:r>
        <w:r>
          <w:fldChar w:fldCharType="begin"/>
        </w:r>
        <w:r>
          <w:instrText xml:space="preserve"> PAGEREF _Toc5515 \h </w:instrText>
        </w:r>
        <w:r>
          <w:fldChar w:fldCharType="separate"/>
        </w:r>
        <w:r>
          <w:t>42</w:t>
        </w:r>
        <w:r>
          <w:fldChar w:fldCharType="end"/>
        </w:r>
      </w:hyperlink>
    </w:p>
    <w:p>
      <w:pPr>
        <w:pStyle w:val="TOC1"/>
        <w:tabs>
          <w:tab w:val="right" w:leader="dot" w:pos="8306"/>
        </w:tabs>
      </w:pPr>
      <w:hyperlink w:anchor="_Toc11398" w:history="1">
        <w:r>
          <w:rPr>
            <w:rFonts w:ascii="仿宋" w:eastAsia="仿宋" w:hAnsi="仿宋" w:cs="仿宋" w:hint="eastAsia"/>
            <w:lang w:eastAsia="zh-CN"/>
          </w:rPr>
          <w:t>八、技术创新与产业升级</w:t>
        </w:r>
        <w:r>
          <w:tab/>
        </w:r>
        <w:r>
          <w:fldChar w:fldCharType="begin"/>
        </w:r>
        <w:r>
          <w:instrText xml:space="preserve"> PAGEREF _Toc11398 \h </w:instrText>
        </w:r>
        <w:r>
          <w:fldChar w:fldCharType="separate"/>
        </w:r>
        <w:r>
          <w:t>44</w:t>
        </w:r>
        <w:r>
          <w:fldChar w:fldCharType="end"/>
        </w:r>
      </w:hyperlink>
    </w:p>
    <w:p>
      <w:pPr>
        <w:pStyle w:val="TOC2"/>
        <w:tabs>
          <w:tab w:val="right" w:leader="dot" w:pos="8306"/>
        </w:tabs>
      </w:pPr>
      <w:hyperlink w:anchor="_Toc4993" w:history="1">
        <w:r>
          <w:rPr>
            <w:rFonts w:ascii="仿宋" w:eastAsia="仿宋" w:hAnsi="仿宋" w:cs="仿宋" w:hint="eastAsia"/>
            <w:lang w:eastAsia="zh-CN"/>
          </w:rPr>
          <w:t>(一)、技术创新方向与目标</w:t>
        </w:r>
        <w:r>
          <w:tab/>
        </w:r>
        <w:r>
          <w:fldChar w:fldCharType="begin"/>
        </w:r>
        <w:r>
          <w:instrText xml:space="preserve"> PAGEREF _Toc4993 \h </w:instrText>
        </w:r>
        <w:r>
          <w:fldChar w:fldCharType="separate"/>
        </w:r>
        <w:r>
          <w:t>44</w:t>
        </w:r>
        <w:r>
          <w:fldChar w:fldCharType="end"/>
        </w:r>
      </w:hyperlink>
    </w:p>
    <w:p>
      <w:pPr>
        <w:pStyle w:val="TOC2"/>
        <w:tabs>
          <w:tab w:val="right" w:leader="dot" w:pos="8306"/>
        </w:tabs>
      </w:pPr>
      <w:hyperlink w:anchor="_Toc16124" w:history="1">
        <w:r>
          <w:rPr>
            <w:rFonts w:ascii="仿宋" w:eastAsia="仿宋" w:hAnsi="仿宋" w:cs="仿宋" w:hint="eastAsia"/>
            <w:lang w:eastAsia="zh-CN"/>
          </w:rPr>
          <w:t>(二)、产业升级路径与措施</w:t>
        </w:r>
        <w:r>
          <w:tab/>
        </w:r>
        <w:r>
          <w:fldChar w:fldCharType="begin"/>
        </w:r>
        <w:r>
          <w:instrText xml:space="preserve"> PAGEREF _Toc16124 \h </w:instrText>
        </w:r>
        <w:r>
          <w:fldChar w:fldCharType="separate"/>
        </w:r>
        <w:r>
          <w:t>45</w:t>
        </w:r>
        <w:r>
          <w:fldChar w:fldCharType="end"/>
        </w:r>
      </w:hyperlink>
    </w:p>
    <w:p>
      <w:pPr>
        <w:pStyle w:val="TOC1"/>
        <w:tabs>
          <w:tab w:val="right" w:leader="dot" w:pos="8306"/>
        </w:tabs>
      </w:pPr>
      <w:hyperlink w:anchor="_Toc11953" w:history="1">
        <w:r>
          <w:rPr>
            <w:rFonts w:ascii="仿宋" w:eastAsia="仿宋" w:hAnsi="仿宋" w:cs="仿宋" w:hint="eastAsia"/>
            <w:lang w:eastAsia="zh-CN"/>
          </w:rPr>
          <w:t>九、项目变更管理</w:t>
        </w:r>
        <w:r>
          <w:tab/>
        </w:r>
        <w:r>
          <w:fldChar w:fldCharType="begin"/>
        </w:r>
        <w:r>
          <w:instrText xml:space="preserve"> PAGEREF _Toc11953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95" w:history="1">
        <w:r>
          <w:rPr>
            <w:rFonts w:ascii="仿宋" w:eastAsia="仿宋" w:hAnsi="仿宋" w:cs="仿宋" w:hint="eastAsia"/>
            <w:lang w:eastAsia="zh-CN"/>
          </w:rPr>
          <w:t>(一)、变更控制流程</w:t>
        </w:r>
        <w:r>
          <w:tab/>
        </w:r>
        <w:r>
          <w:fldChar w:fldCharType="begin"/>
        </w:r>
        <w:r>
          <w:instrText xml:space="preserve"> PAGEREF _Toc3795 \h </w:instrText>
        </w:r>
        <w:r>
          <w:fldChar w:fldCharType="separate"/>
        </w:r>
        <w:r>
          <w:t>46</w:t>
        </w:r>
        <w:r>
          <w:fldChar w:fldCharType="end"/>
        </w:r>
      </w:hyperlink>
    </w:p>
    <w:p>
      <w:pPr>
        <w:pStyle w:val="TOC2"/>
        <w:tabs>
          <w:tab w:val="right" w:leader="dot" w:pos="8306"/>
        </w:tabs>
      </w:pPr>
      <w:hyperlink w:anchor="_Toc4000" w:history="1">
        <w:r>
          <w:rPr>
            <w:rFonts w:ascii="仿宋" w:eastAsia="仿宋" w:hAnsi="仿宋" w:cs="仿宋" w:hint="eastAsia"/>
            <w:lang w:eastAsia="zh-CN"/>
          </w:rPr>
          <w:t>(二)、影响评估与处理</w:t>
        </w:r>
        <w:r>
          <w:tab/>
        </w:r>
        <w:r>
          <w:fldChar w:fldCharType="begin"/>
        </w:r>
        <w:r>
          <w:instrText xml:space="preserve"> PAGEREF _Toc4000 \h </w:instrText>
        </w:r>
        <w:r>
          <w:fldChar w:fldCharType="separate"/>
        </w:r>
        <w:r>
          <w:t>47</w:t>
        </w:r>
        <w:r>
          <w:fldChar w:fldCharType="end"/>
        </w:r>
      </w:hyperlink>
    </w:p>
    <w:p>
      <w:pPr>
        <w:pStyle w:val="TOC2"/>
        <w:tabs>
          <w:tab w:val="right" w:leader="dot" w:pos="8306"/>
        </w:tabs>
      </w:pPr>
      <w:hyperlink w:anchor="_Toc23758" w:history="1">
        <w:r>
          <w:rPr>
            <w:rFonts w:ascii="仿宋" w:eastAsia="仿宋" w:hAnsi="仿宋" w:cs="仿宋" w:hint="eastAsia"/>
            <w:lang w:eastAsia="zh-CN"/>
          </w:rPr>
          <w:t>(三)、变更记录与追踪</w:t>
        </w:r>
        <w:r>
          <w:tab/>
        </w:r>
        <w:r>
          <w:fldChar w:fldCharType="begin"/>
        </w:r>
        <w:r>
          <w:instrText xml:space="preserve"> PAGEREF _Toc23758 \h </w:instrText>
        </w:r>
        <w:r>
          <w:fldChar w:fldCharType="separate"/>
        </w:r>
        <w:r>
          <w:t>49</w:t>
        </w:r>
        <w:r>
          <w:fldChar w:fldCharType="end"/>
        </w:r>
      </w:hyperlink>
    </w:p>
    <w:p>
      <w:pPr>
        <w:pStyle w:val="TOC2"/>
        <w:tabs>
          <w:tab w:val="right" w:leader="dot" w:pos="8306"/>
        </w:tabs>
      </w:pPr>
      <w:hyperlink w:anchor="_Toc11505" w:history="1">
        <w:r>
          <w:rPr>
            <w:rFonts w:ascii="仿宋" w:eastAsia="仿宋" w:hAnsi="仿宋" w:cs="仿宋" w:hint="eastAsia"/>
            <w:lang w:eastAsia="zh-CN"/>
          </w:rPr>
          <w:t>(四)、变更管理策略</w:t>
        </w:r>
        <w:r>
          <w:tab/>
        </w:r>
        <w:r>
          <w:fldChar w:fldCharType="begin"/>
        </w:r>
        <w:r>
          <w:instrText xml:space="preserve"> PAGEREF _Toc11505 \h </w:instrText>
        </w:r>
        <w:r>
          <w:fldChar w:fldCharType="separate"/>
        </w:r>
        <w:r>
          <w:t>50</w:t>
        </w:r>
        <w:r>
          <w:fldChar w:fldCharType="end"/>
        </w:r>
      </w:hyperlink>
    </w:p>
    <w:p>
      <w:pPr>
        <w:pStyle w:val="TOC1"/>
        <w:tabs>
          <w:tab w:val="right" w:leader="dot" w:pos="8306"/>
        </w:tabs>
      </w:pPr>
      <w:hyperlink w:anchor="_Toc25140" w:history="1">
        <w:r>
          <w:rPr>
            <w:rFonts w:ascii="仿宋" w:eastAsia="仿宋" w:hAnsi="仿宋" w:cs="仿宋" w:hint="eastAsia"/>
            <w:lang w:eastAsia="zh-CN"/>
          </w:rPr>
          <w:t>十、项目实施与管理方案</w:t>
        </w:r>
        <w:r>
          <w:tab/>
        </w:r>
        <w:r>
          <w:fldChar w:fldCharType="begin"/>
        </w:r>
        <w:r>
          <w:instrText xml:space="preserve"> PAGEREF _Toc25140 \h </w:instrText>
        </w:r>
        <w:r>
          <w:fldChar w:fldCharType="separate"/>
        </w:r>
        <w:r>
          <w:t>52</w:t>
        </w:r>
        <w:r>
          <w:fldChar w:fldCharType="end"/>
        </w:r>
      </w:hyperlink>
    </w:p>
    <w:p>
      <w:pPr>
        <w:pStyle w:val="TOC2"/>
        <w:tabs>
          <w:tab w:val="right" w:leader="dot" w:pos="8306"/>
        </w:tabs>
      </w:pPr>
      <w:hyperlink w:anchor="_Toc11091" w:history="1">
        <w:r>
          <w:rPr>
            <w:rFonts w:ascii="仿宋" w:eastAsia="仿宋" w:hAnsi="仿宋" w:cs="仿宋" w:hint="eastAsia"/>
            <w:lang w:eastAsia="zh-CN"/>
          </w:rPr>
          <w:t>(一)、项目实施计划</w:t>
        </w:r>
        <w:r>
          <w:tab/>
        </w:r>
        <w:r>
          <w:fldChar w:fldCharType="begin"/>
        </w:r>
        <w:r>
          <w:instrText xml:space="preserve"> PAGEREF _Toc11091 \h </w:instrText>
        </w:r>
        <w:r>
          <w:fldChar w:fldCharType="separate"/>
        </w:r>
        <w:r>
          <w:t>52</w:t>
        </w:r>
        <w:r>
          <w:fldChar w:fldCharType="end"/>
        </w:r>
      </w:hyperlink>
    </w:p>
    <w:p>
      <w:pPr>
        <w:pStyle w:val="TOC2"/>
        <w:tabs>
          <w:tab w:val="right" w:leader="dot" w:pos="8306"/>
        </w:tabs>
      </w:pPr>
      <w:hyperlink w:anchor="_Toc18289" w:history="1">
        <w:r>
          <w:rPr>
            <w:rFonts w:ascii="仿宋" w:eastAsia="仿宋" w:hAnsi="仿宋" w:cs="仿宋" w:hint="eastAsia"/>
            <w:lang w:eastAsia="zh-CN"/>
          </w:rPr>
          <w:t>(二)、项目组织机构与职责</w:t>
        </w:r>
        <w:r>
          <w:tab/>
        </w:r>
        <w:r>
          <w:fldChar w:fldCharType="begin"/>
        </w:r>
        <w:r>
          <w:instrText xml:space="preserve"> PAGEREF _Toc18289 \h </w:instrText>
        </w:r>
        <w:r>
          <w:fldChar w:fldCharType="separate"/>
        </w:r>
        <w:r>
          <w:t>53</w:t>
        </w:r>
        <w:r>
          <w:fldChar w:fldCharType="end"/>
        </w:r>
      </w:hyperlink>
    </w:p>
    <w:p>
      <w:pPr>
        <w:pStyle w:val="TOC2"/>
        <w:tabs>
          <w:tab w:val="right" w:leader="dot" w:pos="8306"/>
        </w:tabs>
      </w:pPr>
      <w:hyperlink w:anchor="_Toc13843" w:history="1">
        <w:r>
          <w:rPr>
            <w:rFonts w:ascii="仿宋" w:eastAsia="仿宋" w:hAnsi="仿宋" w:cs="仿宋" w:hint="eastAsia"/>
            <w:lang w:eastAsia="zh-CN"/>
          </w:rPr>
          <w:t>(三)、项目管理与监控体系</w:t>
        </w:r>
        <w:r>
          <w:tab/>
        </w:r>
        <w:r>
          <w:fldChar w:fldCharType="begin"/>
        </w:r>
        <w:r>
          <w:instrText xml:space="preserve"> PAGEREF _Toc13843 \h </w:instrText>
        </w:r>
        <w:r>
          <w:fldChar w:fldCharType="separate"/>
        </w:r>
        <w:r>
          <w:t>56</w:t>
        </w:r>
        <w:r>
          <w:fldChar w:fldCharType="end"/>
        </w:r>
      </w:hyperlink>
    </w:p>
    <w:p>
      <w:pPr>
        <w:pStyle w:val="TOC1"/>
        <w:tabs>
          <w:tab w:val="right" w:leader="dot" w:pos="8306"/>
        </w:tabs>
      </w:pPr>
      <w:hyperlink w:anchor="_Toc25830" w:history="1">
        <w:r>
          <w:rPr>
            <w:rFonts w:ascii="仿宋" w:eastAsia="仿宋" w:hAnsi="仿宋" w:cs="仿宋" w:hint="eastAsia"/>
            <w:lang w:eastAsia="zh-CN"/>
          </w:rPr>
          <w:t>十一、环境保护与治理方案</w:t>
        </w:r>
        <w:r>
          <w:tab/>
        </w:r>
        <w:r>
          <w:fldChar w:fldCharType="begin"/>
        </w:r>
        <w:r>
          <w:instrText xml:space="preserve"> PAGEREF _Toc25830 \h </w:instrText>
        </w:r>
        <w:r>
          <w:fldChar w:fldCharType="separate"/>
        </w:r>
        <w:r>
          <w:t>58</w:t>
        </w:r>
        <w:r>
          <w:fldChar w:fldCharType="end"/>
        </w:r>
      </w:hyperlink>
    </w:p>
    <w:p>
      <w:pPr>
        <w:pStyle w:val="TOC2"/>
        <w:tabs>
          <w:tab w:val="right" w:leader="dot" w:pos="8306"/>
        </w:tabs>
      </w:pPr>
      <w:hyperlink w:anchor="_Toc23861" w:history="1">
        <w:r>
          <w:rPr>
            <w:rFonts w:ascii="仿宋" w:eastAsia="仿宋" w:hAnsi="仿宋" w:cs="仿宋" w:hint="eastAsia"/>
            <w:lang w:eastAsia="zh-CN"/>
          </w:rPr>
          <w:t>(一)、项目环境影响评估</w:t>
        </w:r>
        <w:r>
          <w:tab/>
        </w:r>
        <w:r>
          <w:fldChar w:fldCharType="begin"/>
        </w:r>
        <w:r>
          <w:instrText xml:space="preserve"> PAGEREF _Toc23861 \h </w:instrText>
        </w:r>
        <w:r>
          <w:fldChar w:fldCharType="separate"/>
        </w:r>
        <w:r>
          <w:t>58</w:t>
        </w:r>
        <w:r>
          <w:fldChar w:fldCharType="end"/>
        </w:r>
      </w:hyperlink>
    </w:p>
    <w:p>
      <w:pPr>
        <w:pStyle w:val="TOC2"/>
        <w:tabs>
          <w:tab w:val="right" w:leader="dot" w:pos="8306"/>
        </w:tabs>
      </w:pPr>
      <w:hyperlink w:anchor="_Toc18212" w:history="1">
        <w:r>
          <w:rPr>
            <w:rFonts w:ascii="仿宋" w:eastAsia="仿宋" w:hAnsi="仿宋" w:cs="仿宋" w:hint="eastAsia"/>
            <w:lang w:eastAsia="zh-CN"/>
          </w:rPr>
          <w:t>(二)、环境保护措施与治理方案</w:t>
        </w:r>
        <w:r>
          <w:tab/>
        </w:r>
        <w:r>
          <w:fldChar w:fldCharType="begin"/>
        </w:r>
        <w:r>
          <w:instrText xml:space="preserve"> PAGEREF _Toc18212 \h </w:instrText>
        </w:r>
        <w:r>
          <w:fldChar w:fldCharType="separate"/>
        </w:r>
        <w:r>
          <w:t>58</w:t>
        </w:r>
        <w:r>
          <w:fldChar w:fldCharType="end"/>
        </w:r>
      </w:hyperlink>
    </w:p>
    <w:p>
      <w:pPr>
        <w:pStyle w:val="TOC1"/>
        <w:tabs>
          <w:tab w:val="right" w:leader="dot" w:pos="8306"/>
        </w:tabs>
      </w:pPr>
      <w:hyperlink w:anchor="_Toc11569" w:history="1">
        <w:r>
          <w:rPr>
            <w:rFonts w:ascii="仿宋" w:eastAsia="仿宋" w:hAnsi="仿宋" w:cs="仿宋" w:hint="eastAsia"/>
            <w:lang w:eastAsia="zh-CN"/>
          </w:rPr>
          <w:t>十二、项目质量与标准</w:t>
        </w:r>
        <w:r>
          <w:tab/>
        </w:r>
        <w:r>
          <w:fldChar w:fldCharType="begin"/>
        </w:r>
        <w:r>
          <w:instrText xml:space="preserve"> PAGEREF _Toc11569 \h </w:instrText>
        </w:r>
        <w:r>
          <w:fldChar w:fldCharType="separate"/>
        </w:r>
        <w:r>
          <w:t>59</w:t>
        </w:r>
        <w:r>
          <w:fldChar w:fldCharType="end"/>
        </w:r>
      </w:hyperlink>
    </w:p>
    <w:p>
      <w:pPr>
        <w:pStyle w:val="TOC2"/>
        <w:tabs>
          <w:tab w:val="right" w:leader="dot" w:pos="8306"/>
        </w:tabs>
      </w:pPr>
      <w:hyperlink w:anchor="_Toc31275" w:history="1">
        <w:r>
          <w:rPr>
            <w:rFonts w:ascii="仿宋" w:eastAsia="仿宋" w:hAnsi="仿宋" w:cs="仿宋" w:hint="eastAsia"/>
            <w:lang w:eastAsia="zh-CN"/>
          </w:rPr>
          <w:t>(一)、质量保障体系</w:t>
        </w:r>
        <w:r>
          <w:tab/>
        </w:r>
        <w:r>
          <w:fldChar w:fldCharType="begin"/>
        </w:r>
        <w:r>
          <w:instrText xml:space="preserve"> PAGEREF _Toc31275 \h </w:instrText>
        </w:r>
        <w:r>
          <w:fldChar w:fldCharType="separate"/>
        </w:r>
        <w:r>
          <w:t>59</w:t>
        </w:r>
        <w:r>
          <w:fldChar w:fldCharType="end"/>
        </w:r>
      </w:hyperlink>
    </w:p>
    <w:p>
      <w:pPr>
        <w:pStyle w:val="TOC2"/>
        <w:tabs>
          <w:tab w:val="right" w:leader="dot" w:pos="8306"/>
        </w:tabs>
      </w:pPr>
      <w:hyperlink w:anchor="_Toc5583" w:history="1">
        <w:r>
          <w:rPr>
            <w:rFonts w:ascii="仿宋" w:eastAsia="仿宋" w:hAnsi="仿宋" w:cs="仿宋" w:hint="eastAsia"/>
            <w:lang w:eastAsia="zh-CN"/>
          </w:rPr>
          <w:t>(二)、标准化作业流程</w:t>
        </w:r>
        <w:r>
          <w:tab/>
        </w:r>
        <w:r>
          <w:fldChar w:fldCharType="begin"/>
        </w:r>
        <w:r>
          <w:instrText xml:space="preserve"> PAGEREF _Toc5583 \h </w:instrText>
        </w:r>
        <w:r>
          <w:fldChar w:fldCharType="separate"/>
        </w:r>
        <w:r>
          <w:t>60</w:t>
        </w:r>
        <w:r>
          <w:fldChar w:fldCharType="end"/>
        </w:r>
      </w:hyperlink>
    </w:p>
    <w:p>
      <w:pPr>
        <w:pStyle w:val="TOC2"/>
        <w:tabs>
          <w:tab w:val="right" w:leader="dot" w:pos="8306"/>
        </w:tabs>
      </w:pPr>
      <w:hyperlink w:anchor="_Toc31580" w:history="1">
        <w:r>
          <w:rPr>
            <w:rFonts w:ascii="仿宋" w:eastAsia="仿宋" w:hAnsi="仿宋" w:cs="仿宋" w:hint="eastAsia"/>
            <w:lang w:eastAsia="zh-CN"/>
          </w:rPr>
          <w:t>(三)、质量监控与评估</w:t>
        </w:r>
        <w:r>
          <w:tab/>
        </w:r>
        <w:r>
          <w:fldChar w:fldCharType="begin"/>
        </w:r>
        <w:r>
          <w:instrText xml:space="preserve"> PAGEREF _Toc31580 \h </w:instrText>
        </w:r>
        <w:r>
          <w:fldChar w:fldCharType="separate"/>
        </w:r>
        <w:r>
          <w:t>62</w:t>
        </w:r>
        <w:r>
          <w:fldChar w:fldCharType="end"/>
        </w:r>
      </w:hyperlink>
    </w:p>
    <w:p>
      <w:pPr>
        <w:pStyle w:val="TOC2"/>
        <w:tabs>
          <w:tab w:val="right" w:leader="dot" w:pos="8306"/>
        </w:tabs>
      </w:pPr>
      <w:hyperlink w:anchor="_Toc8379" w:history="1">
        <w:r>
          <w:rPr>
            <w:rFonts w:ascii="仿宋" w:eastAsia="仿宋" w:hAnsi="仿宋" w:cs="仿宋" w:hint="eastAsia"/>
            <w:lang w:eastAsia="zh-CN"/>
          </w:rPr>
          <w:t>(四)、质量改进计划</w:t>
        </w:r>
        <w:r>
          <w:tab/>
        </w:r>
        <w:r>
          <w:fldChar w:fldCharType="begin"/>
        </w:r>
        <w:r>
          <w:instrText xml:space="preserve"> PAGEREF _Toc8379 \h </w:instrText>
        </w:r>
        <w:r>
          <w:fldChar w:fldCharType="separate"/>
        </w:r>
        <w:r>
          <w:t>63</w:t>
        </w:r>
        <w:r>
          <w:fldChar w:fldCharType="end"/>
        </w:r>
      </w:hyperlink>
    </w:p>
    <w:p>
      <w:pPr>
        <w:pStyle w:val="TOC1"/>
        <w:tabs>
          <w:tab w:val="right" w:leader="dot" w:pos="8306"/>
        </w:tabs>
      </w:pPr>
      <w:hyperlink w:anchor="_Toc28735" w:history="1">
        <w:r>
          <w:rPr>
            <w:rFonts w:ascii="仿宋" w:eastAsia="仿宋" w:hAnsi="仿宋" w:cs="仿宋" w:hint="eastAsia"/>
            <w:lang w:eastAsia="zh-CN"/>
          </w:rPr>
          <w:t>十三、产业协同与集群发展</w:t>
        </w:r>
        <w:r>
          <w:tab/>
        </w:r>
        <w:r>
          <w:fldChar w:fldCharType="begin"/>
        </w:r>
        <w:r>
          <w:instrText xml:space="preserve"> PAGEREF _Toc28735 \h </w:instrText>
        </w:r>
        <w:r>
          <w:fldChar w:fldCharType="separate"/>
        </w:r>
        <w:r>
          <w:t>64</w:t>
        </w:r>
        <w:r>
          <w:fldChar w:fldCharType="end"/>
        </w:r>
      </w:hyperlink>
    </w:p>
    <w:p>
      <w:pPr>
        <w:pStyle w:val="TOC2"/>
        <w:tabs>
          <w:tab w:val="right" w:leader="dot" w:pos="8306"/>
        </w:tabs>
      </w:pPr>
      <w:hyperlink w:anchor="_Toc15804" w:history="1">
        <w:r>
          <w:rPr>
            <w:rFonts w:ascii="仿宋" w:eastAsia="仿宋" w:hAnsi="仿宋" w:cs="仿宋" w:hint="eastAsia"/>
            <w:lang w:eastAsia="zh-CN"/>
          </w:rPr>
          <w:t>(一)、产业协同机制建设</w:t>
        </w:r>
        <w:r>
          <w:tab/>
        </w:r>
        <w:r>
          <w:fldChar w:fldCharType="begin"/>
        </w:r>
        <w:r>
          <w:instrText xml:space="preserve"> PAGEREF _Toc15804 \h </w:instrText>
        </w:r>
        <w:r>
          <w:fldChar w:fldCharType="separate"/>
        </w:r>
        <w:r>
          <w:t>64</w:t>
        </w:r>
        <w:r>
          <w:fldChar w:fldCharType="end"/>
        </w:r>
      </w:hyperlink>
    </w:p>
    <w:p>
      <w:pPr>
        <w:pStyle w:val="TOC2"/>
        <w:tabs>
          <w:tab w:val="right" w:leader="dot" w:pos="8306"/>
        </w:tabs>
      </w:pPr>
      <w:hyperlink w:anchor="_Toc28760" w:history="1">
        <w:r>
          <w:rPr>
            <w:rFonts w:ascii="仿宋" w:eastAsia="仿宋" w:hAnsi="仿宋" w:cs="仿宋" w:hint="eastAsia"/>
            <w:lang w:eastAsia="zh-CN"/>
          </w:rPr>
          <w:t>(二)、产业集群培育与发展</w:t>
        </w:r>
        <w:r>
          <w:tab/>
        </w:r>
        <w:r>
          <w:fldChar w:fldCharType="begin"/>
        </w:r>
        <w:r>
          <w:instrText xml:space="preserve"> PAGEREF _Toc28760 \h </w:instrText>
        </w:r>
        <w:r>
          <w:fldChar w:fldCharType="separate"/>
        </w:r>
        <w:r>
          <w:t>65</w:t>
        </w:r>
        <w:r>
          <w:fldChar w:fldCharType="end"/>
        </w:r>
      </w:hyperlink>
    </w:p>
    <w:p>
      <w:pPr>
        <w:pStyle w:val="TOC1"/>
        <w:tabs>
          <w:tab w:val="right" w:leader="dot" w:pos="8306"/>
        </w:tabs>
      </w:pPr>
      <w:hyperlink w:anchor="_Toc22973" w:history="1">
        <w:r>
          <w:rPr>
            <w:rFonts w:ascii="仿宋" w:eastAsia="仿宋" w:hAnsi="仿宋" w:cs="仿宋" w:hint="eastAsia"/>
            <w:lang w:eastAsia="zh-CN"/>
          </w:rPr>
          <w:t>十四、合作与交流机制建立</w:t>
        </w:r>
        <w:r>
          <w:tab/>
        </w:r>
        <w:r>
          <w:fldChar w:fldCharType="begin"/>
        </w:r>
        <w:r>
          <w:instrText xml:space="preserve"> PAGEREF _Toc22973 \h </w:instrText>
        </w:r>
        <w:r>
          <w:fldChar w:fldCharType="separate"/>
        </w:r>
        <w:r>
          <w:t>66</w:t>
        </w:r>
        <w:r>
          <w:fldChar w:fldCharType="end"/>
        </w:r>
      </w:hyperlink>
    </w:p>
    <w:p>
      <w:pPr>
        <w:pStyle w:val="TOC2"/>
        <w:tabs>
          <w:tab w:val="right" w:leader="dot" w:pos="8306"/>
        </w:tabs>
      </w:pPr>
      <w:hyperlink w:anchor="_Toc25230" w:history="1">
        <w:r>
          <w:rPr>
            <w:rFonts w:ascii="仿宋" w:eastAsia="仿宋" w:hAnsi="仿宋" w:cs="仿宋" w:hint="eastAsia"/>
            <w:lang w:eastAsia="zh-CN"/>
          </w:rPr>
          <w:t>(一)、合作伙伴选择与合作方式</w:t>
        </w:r>
        <w:r>
          <w:tab/>
        </w:r>
        <w:r>
          <w:fldChar w:fldCharType="begin"/>
        </w:r>
        <w:r>
          <w:instrText xml:space="preserve"> PAGEREF _Toc25230 \h </w:instrText>
        </w:r>
        <w:r>
          <w:fldChar w:fldCharType="separate"/>
        </w:r>
        <w:r>
          <w:t>66</w:t>
        </w:r>
        <w:r>
          <w:fldChar w:fldCharType="end"/>
        </w:r>
      </w:hyperlink>
    </w:p>
    <w:p>
      <w:pPr>
        <w:pStyle w:val="TOC2"/>
        <w:tabs>
          <w:tab w:val="right" w:leader="dot" w:pos="8306"/>
        </w:tabs>
      </w:pPr>
      <w:hyperlink w:anchor="_Toc24330" w:history="1">
        <w:r>
          <w:rPr>
            <w:rFonts w:ascii="仿宋" w:eastAsia="仿宋" w:hAnsi="仿宋" w:cs="仿宋" w:hint="eastAsia"/>
            <w:lang w:eastAsia="zh-CN"/>
          </w:rPr>
          <w:t>(二)、交流与合作平台搭建</w:t>
        </w:r>
        <w:r>
          <w:tab/>
        </w:r>
        <w:r>
          <w:fldChar w:fldCharType="begin"/>
        </w:r>
        <w:r>
          <w:instrText xml:space="preserve"> PAGEREF _Toc24330 \h </w:instrText>
        </w:r>
        <w:r>
          <w:fldChar w:fldCharType="separate"/>
        </w:r>
        <w:r>
          <w:t>67</w:t>
        </w:r>
        <w:r>
          <w:fldChar w:fldCharType="end"/>
        </w:r>
      </w:hyperlink>
    </w:p>
    <w:p>
      <w:pPr>
        <w:pStyle w:val="TOC1"/>
        <w:tabs>
          <w:tab w:val="right" w:leader="dot" w:pos="8306"/>
        </w:tabs>
      </w:pPr>
      <w:hyperlink w:anchor="_Toc13051" w:history="1">
        <w:r>
          <w:rPr>
            <w:rFonts w:ascii="仿宋" w:eastAsia="仿宋" w:hAnsi="仿宋" w:cs="仿宋" w:hint="eastAsia"/>
            <w:lang w:eastAsia="zh-CN"/>
          </w:rPr>
          <w:t>十五、项目施工方案</w:t>
        </w:r>
        <w:r>
          <w:tab/>
        </w:r>
        <w:r>
          <w:fldChar w:fldCharType="begin"/>
        </w:r>
        <w:r>
          <w:instrText xml:space="preserve"> PAGEREF _Toc13051 \h </w:instrText>
        </w:r>
        <w:r>
          <w:fldChar w:fldCharType="separate"/>
        </w:r>
        <w:r>
          <w:t>69</w:t>
        </w:r>
        <w:r>
          <w:fldChar w:fldCharType="end"/>
        </w:r>
      </w:hyperlink>
    </w:p>
    <w:p>
      <w:pPr>
        <w:pStyle w:val="TOC2"/>
        <w:tabs>
          <w:tab w:val="right" w:leader="dot" w:pos="8306"/>
        </w:tabs>
      </w:pPr>
      <w:hyperlink w:anchor="_Toc28773" w:history="1">
        <w:r>
          <w:rPr>
            <w:rFonts w:ascii="仿宋" w:eastAsia="仿宋" w:hAnsi="仿宋" w:cs="仿宋" w:hint="eastAsia"/>
            <w:lang w:eastAsia="zh-CN"/>
          </w:rPr>
          <w:t>(一)、施工组织设计</w:t>
        </w:r>
        <w:r>
          <w:tab/>
        </w:r>
        <w:r>
          <w:fldChar w:fldCharType="begin"/>
        </w:r>
        <w:r>
          <w:instrText xml:space="preserve"> PAGEREF _Toc28773 \h </w:instrText>
        </w:r>
        <w:r>
          <w:fldChar w:fldCharType="separate"/>
        </w:r>
        <w:r>
          <w:t>69</w:t>
        </w:r>
        <w:r>
          <w:fldChar w:fldCharType="end"/>
        </w:r>
      </w:hyperlink>
    </w:p>
    <w:p>
      <w:pPr>
        <w:pStyle w:val="TOC2"/>
        <w:tabs>
          <w:tab w:val="right" w:leader="dot" w:pos="8306"/>
        </w:tabs>
      </w:pPr>
      <w:hyperlink w:anchor="_Toc3108" w:history="1">
        <w:r>
          <w:rPr>
            <w:rFonts w:ascii="仿宋" w:eastAsia="仿宋" w:hAnsi="仿宋" w:cs="仿宋" w:hint="eastAsia"/>
            <w:lang w:eastAsia="zh-CN"/>
          </w:rPr>
          <w:t>(二)、施工工艺与技术路线</w:t>
        </w:r>
        <w:r>
          <w:tab/>
        </w:r>
        <w:r>
          <w:fldChar w:fldCharType="begin"/>
        </w:r>
        <w:r>
          <w:instrText xml:space="preserve"> PAGEREF _Toc3108 \h </w:instrText>
        </w:r>
        <w:r>
          <w:fldChar w:fldCharType="separate"/>
        </w:r>
        <w:r>
          <w:t>71</w:t>
        </w:r>
        <w:r>
          <w:fldChar w:fldCharType="end"/>
        </w:r>
      </w:hyperlink>
    </w:p>
    <w:p>
      <w:pPr>
        <w:pStyle w:val="TOC2"/>
        <w:tabs>
          <w:tab w:val="right" w:leader="dot" w:pos="8306"/>
        </w:tabs>
      </w:pPr>
      <w:hyperlink w:anchor="_Toc32228" w:history="1">
        <w:r>
          <w:rPr>
            <w:rFonts w:ascii="仿宋" w:eastAsia="仿宋" w:hAnsi="仿宋" w:cs="仿宋" w:hint="eastAsia"/>
            <w:lang w:eastAsia="zh-CN"/>
          </w:rPr>
          <w:t>(三)、关键节点施工计划</w:t>
        </w:r>
        <w:r>
          <w:tab/>
        </w:r>
        <w:r>
          <w:fldChar w:fldCharType="begin"/>
        </w:r>
        <w:r>
          <w:instrText xml:space="preserve"> PAGEREF _Toc32228 \h </w:instrText>
        </w:r>
        <w:r>
          <w:fldChar w:fldCharType="separate"/>
        </w:r>
        <w:r>
          <w:t>72</w:t>
        </w:r>
        <w:r>
          <w:fldChar w:fldCharType="end"/>
        </w:r>
      </w:hyperlink>
    </w:p>
    <w:p>
      <w:pPr>
        <w:pStyle w:val="TOC2"/>
        <w:tabs>
          <w:tab w:val="right" w:leader="dot" w:pos="8306"/>
        </w:tabs>
      </w:pPr>
      <w:hyperlink w:anchor="_Toc22235" w:history="1">
        <w:r>
          <w:rPr>
            <w:rFonts w:ascii="仿宋" w:eastAsia="仿宋" w:hAnsi="仿宋" w:cs="仿宋" w:hint="eastAsia"/>
            <w:lang w:eastAsia="zh-CN"/>
          </w:rPr>
          <w:t>(四)、施工现场管理</w:t>
        </w:r>
        <w:r>
          <w:tab/>
        </w:r>
        <w:r>
          <w:fldChar w:fldCharType="begin"/>
        </w:r>
        <w:r>
          <w:instrText xml:space="preserve"> PAGEREF _Toc22235 \h </w:instrText>
        </w:r>
        <w:r>
          <w:fldChar w:fldCharType="separate"/>
        </w:r>
        <w:r>
          <w:t>73</w:t>
        </w:r>
        <w:r>
          <w:fldChar w:fldCharType="end"/>
        </w:r>
      </w:hyperlink>
    </w:p>
    <w:p>
      <w:pPr>
        <w:pStyle w:val="TOC1"/>
        <w:tabs>
          <w:tab w:val="right" w:leader="dot" w:pos="8306"/>
        </w:tabs>
      </w:pPr>
      <w:hyperlink w:anchor="_Toc2496" w:history="1">
        <w:r>
          <w:rPr>
            <w:rFonts w:ascii="仿宋" w:eastAsia="仿宋" w:hAnsi="仿宋" w:cs="仿宋" w:hint="eastAsia"/>
            <w:lang w:eastAsia="zh-CN"/>
          </w:rPr>
          <w:t>十六、法律法规与政策遵循</w:t>
        </w:r>
        <w:r>
          <w:tab/>
        </w:r>
        <w:r>
          <w:fldChar w:fldCharType="begin"/>
        </w:r>
        <w:r>
          <w:instrText xml:space="preserve"> PAGEREF _Toc2496 \h </w:instrText>
        </w:r>
        <w:r>
          <w:fldChar w:fldCharType="separate"/>
        </w:r>
        <w:r>
          <w:t>75</w:t>
        </w:r>
        <w:r>
          <w:fldChar w:fldCharType="end"/>
        </w:r>
      </w:hyperlink>
    </w:p>
    <w:p>
      <w:pPr>
        <w:pStyle w:val="TOC2"/>
        <w:tabs>
          <w:tab w:val="right" w:leader="dot" w:pos="8306"/>
        </w:tabs>
      </w:pPr>
      <w:hyperlink w:anchor="_Toc7781" w:history="1">
        <w:r>
          <w:rPr>
            <w:rFonts w:ascii="仿宋" w:eastAsia="仿宋" w:hAnsi="仿宋" w:cs="仿宋" w:hint="eastAsia"/>
            <w:lang w:eastAsia="zh-CN"/>
          </w:rPr>
          <w:t>(一)、法律法规遵守</w:t>
        </w:r>
        <w:r>
          <w:tab/>
        </w:r>
        <w:r>
          <w:fldChar w:fldCharType="begin"/>
        </w:r>
        <w:r>
          <w:instrText xml:space="preserve"> PAGEREF _Toc7781 \h </w:instrText>
        </w:r>
        <w:r>
          <w:fldChar w:fldCharType="separate"/>
        </w:r>
        <w:r>
          <w:t>75</w:t>
        </w:r>
        <w:r>
          <w:fldChar w:fldCharType="end"/>
        </w:r>
      </w:hyperlink>
    </w:p>
    <w:p>
      <w:pPr>
        <w:pStyle w:val="TOC2"/>
        <w:tabs>
          <w:tab w:val="right" w:leader="dot" w:pos="8306"/>
        </w:tabs>
      </w:pPr>
      <w:hyperlink w:anchor="_Toc25710" w:history="1">
        <w:r>
          <w:rPr>
            <w:rFonts w:ascii="仿宋" w:eastAsia="仿宋" w:hAnsi="仿宋" w:cs="仿宋" w:hint="eastAsia"/>
            <w:lang w:eastAsia="zh-CN"/>
          </w:rPr>
          <w:t>(二)、政策导向与利用</w:t>
        </w:r>
        <w:r>
          <w:tab/>
        </w:r>
        <w:r>
          <w:fldChar w:fldCharType="begin"/>
        </w:r>
        <w:r>
          <w:instrText xml:space="preserve"> PAGEREF _Toc25710 \h </w:instrText>
        </w:r>
        <w:r>
          <w:fldChar w:fldCharType="separate"/>
        </w:r>
        <w:r>
          <w:t>77</w:t>
        </w:r>
        <w:r>
          <w:fldChar w:fldCharType="end"/>
        </w:r>
      </w:hyperlink>
    </w:p>
    <w:p>
      <w:pPr>
        <w:pStyle w:val="TOC1"/>
        <w:tabs>
          <w:tab w:val="right" w:leader="dot" w:pos="8306"/>
        </w:tabs>
      </w:pPr>
      <w:hyperlink w:anchor="_Toc8854" w:history="1">
        <w:r>
          <w:rPr>
            <w:rFonts w:ascii="仿宋" w:eastAsia="仿宋" w:hAnsi="仿宋" w:cs="仿宋" w:hint="eastAsia"/>
            <w:lang w:eastAsia="zh-CN"/>
          </w:rPr>
          <w:t>十七、企业合规与伦理</w:t>
        </w:r>
        <w:r>
          <w:tab/>
        </w:r>
        <w:r>
          <w:fldChar w:fldCharType="begin"/>
        </w:r>
        <w:r>
          <w:instrText xml:space="preserve"> PAGEREF _Toc8854 \h </w:instrText>
        </w:r>
        <w:r>
          <w:fldChar w:fldCharType="separate"/>
        </w:r>
        <w:r>
          <w:t>77</w:t>
        </w:r>
        <w:r>
          <w:fldChar w:fldCharType="end"/>
        </w:r>
      </w:hyperlink>
    </w:p>
    <w:p>
      <w:pPr>
        <w:pStyle w:val="TOC2"/>
        <w:tabs>
          <w:tab w:val="right" w:leader="dot" w:pos="8306"/>
        </w:tabs>
      </w:pPr>
      <w:hyperlink w:anchor="_Toc8900" w:history="1">
        <w:r>
          <w:rPr>
            <w:rFonts w:ascii="仿宋" w:eastAsia="仿宋" w:hAnsi="仿宋" w:cs="仿宋" w:hint="eastAsia"/>
            <w:lang w:eastAsia="zh-CN"/>
          </w:rPr>
          <w:t>(一)、合规政策与程序</w:t>
        </w:r>
        <w:r>
          <w:tab/>
        </w:r>
        <w:r>
          <w:fldChar w:fldCharType="begin"/>
        </w:r>
        <w:r>
          <w:instrText xml:space="preserve"> PAGEREF _Toc8900 \h </w:instrText>
        </w:r>
        <w:r>
          <w:fldChar w:fldCharType="separate"/>
        </w:r>
        <w:r>
          <w:t>77</w:t>
        </w:r>
        <w:r>
          <w:fldChar w:fldCharType="end"/>
        </w:r>
      </w:hyperlink>
    </w:p>
    <w:p>
      <w:pPr>
        <w:pStyle w:val="TOC2"/>
        <w:tabs>
          <w:tab w:val="right" w:leader="dot" w:pos="8306"/>
        </w:tabs>
      </w:pPr>
      <w:hyperlink w:anchor="_Toc28670" w:history="1">
        <w:r>
          <w:rPr>
            <w:rFonts w:ascii="仿宋" w:eastAsia="仿宋" w:hAnsi="仿宋" w:cs="仿宋" w:hint="eastAsia"/>
            <w:lang w:eastAsia="zh-CN"/>
          </w:rPr>
          <w:t>(二)、伦理规范与培训</w:t>
        </w:r>
        <w:r>
          <w:tab/>
        </w:r>
        <w:r>
          <w:fldChar w:fldCharType="begin"/>
        </w:r>
        <w:r>
          <w:instrText xml:space="preserve"> PAGEREF _Toc28670 \h </w:instrText>
        </w:r>
        <w:r>
          <w:fldChar w:fldCharType="separate"/>
        </w:r>
        <w:r>
          <w:t>79</w:t>
        </w:r>
        <w:r>
          <w:fldChar w:fldCharType="end"/>
        </w:r>
      </w:hyperlink>
    </w:p>
    <w:p>
      <w:pPr>
        <w:pStyle w:val="TOC2"/>
        <w:tabs>
          <w:tab w:val="right" w:leader="dot" w:pos="8306"/>
        </w:tabs>
      </w:pPr>
      <w:hyperlink w:anchor="_Toc26097" w:history="1">
        <w:r>
          <w:rPr>
            <w:rFonts w:ascii="仿宋" w:eastAsia="仿宋" w:hAnsi="仿宋" w:cs="仿宋" w:hint="eastAsia"/>
            <w:lang w:eastAsia="zh-CN"/>
          </w:rPr>
          <w:t>(三)、合规风险评估</w:t>
        </w:r>
        <w:r>
          <w:tab/>
        </w:r>
        <w:r>
          <w:fldChar w:fldCharType="begin"/>
        </w:r>
        <w:r>
          <w:instrText xml:space="preserve"> PAGEREF _Toc26097 \h </w:instrText>
        </w:r>
        <w:r>
          <w:fldChar w:fldCharType="separate"/>
        </w:r>
        <w:r>
          <w:t>79</w:t>
        </w:r>
        <w:r>
          <w:fldChar w:fldCharType="end"/>
        </w:r>
      </w:hyperlink>
    </w:p>
    <w:p>
      <w:pPr>
        <w:pStyle w:val="TOC2"/>
        <w:tabs>
          <w:tab w:val="right" w:leader="dot" w:pos="8306"/>
        </w:tabs>
      </w:pPr>
      <w:hyperlink w:anchor="_Toc22117" w:history="1">
        <w:r>
          <w:rPr>
            <w:rFonts w:ascii="仿宋" w:eastAsia="仿宋" w:hAnsi="仿宋" w:cs="仿宋" w:hint="eastAsia"/>
            <w:lang w:eastAsia="zh-CN"/>
          </w:rPr>
          <w:t>(四)、合规监督与执行</w:t>
        </w:r>
        <w:r>
          <w:tab/>
        </w:r>
        <w:r>
          <w:fldChar w:fldCharType="begin"/>
        </w:r>
        <w:r>
          <w:instrText xml:space="preserve"> PAGEREF _Toc22117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2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419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764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一、PCM脉码调制终端设备项目的市场准入条件分析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M脉码调制终端设备项目而言，市场准入条件首先取决于政策法规环境。政府对于[行业名称]领域的法规，如环保标准、税收政策、和技术使用规范，直接影响PCM脉码调制终端设备项目的运营和成本结构。例如，若政府针对使用可再生能源的企业提供税收优惠，这将对PCM脉码调制终端设备项目的财务规划产生重要影响。同时，考虑经济环境和消费者偏好的变化对PCM脉码调制终端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二、PCM脉码调制终端设备项目的行业规范与合规性要求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CM脉码调制终端设备项目来说，遵守行业规范和合规性要求是确保项目顺利进行的基础。这包括遵循质量控制标准、安全规定、数据保护法规等。例如，若PCM脉码调制终端设备项目涉及数据处理，须严格遵守相关的数据保护法规。此外，行业内部的自律规范，如产品标准和服务流程，也对于提升PCM脉码调制终端设备项目在行业内的认可度和竞争力至关重要。项目管理团队必须不断更新策略，以应对行业规范和法规的变化，确保PCM脉码调制终端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三、PCM脉码调制终端设备项目的竞争格局和战略定位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PCM脉码调制终端设备项目的发展规划中，理解行业的竞争格局对于制定有效的市场策略极为关键。这包括分析主要竞争对手的市场地位、优势及其业务模式。PCM脉码调制终端设备项目面临的竞争对手可能包括大型成熟企业和创新型初创公司，各自采取不同的市场策略。因此，PCM脉码调制终端设备项目需精确地定位自己的市场策略，如专注于产品创新、客户服务或成本效率，以在竞争中占据优势。通过深入的市场和竞争分析，PCM脉码调制终端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845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269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直接收益：假设PCM脉码调制终端设备项目的产品或服务年销售收入为XX万元。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30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CM脉码调制终端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若PCM脉码调制终端设备项目成功推广新型环保产品，比如采用可回收材料的包装，可能会激发消费者对可持续产品的需求。这种需求的增长可能迫使整个行业转向更环保的产品设计和生产方法。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PCM脉码调制终端设备项目对新原料和技术的需求可能促使供应商调整生产策略，比如采用更环保的生产方法或开发新型原材料。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https://d.book118.com/445133020244011114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PCM脉码调制终端设备项目建设方案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44209A"/>
    <w:rsid w:val="274420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513302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2024-02-18T20:49:00Z</dcterms:created>
  <dcterms:modified xsi:type="dcterms:W3CDTF">2024-02-18T20:49:37Z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03F5BB1229F44AB4819452ADF4772D05_11</vt:lpwstr>
  </property>
  <property fmtid="{D5CDD505-2E9C-101B-9397-08002B2CF9AE}" pid="3" name="KSOProductBuildVer">
    <vt:lpwstr>2052-12.1.0.16250</vt:lpwstr>
  </property>
</Properties>
</file>