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劳动力项目可行性建设方案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04" w:history="1">
        <w:r>
          <w:rPr>
            <w:rFonts w:ascii="仿宋" w:eastAsia="仿宋" w:hAnsi="仿宋" w:cs="仿宋" w:hint="eastAsia"/>
            <w:lang w:eastAsia="zh-CN"/>
          </w:rPr>
          <w:t>序言</w:t>
        </w:r>
        <w:r>
          <w:tab/>
        </w:r>
        <w:r>
          <w:fldChar w:fldCharType="begin"/>
        </w:r>
        <w:r>
          <w:instrText xml:space="preserve"> PAGEREF _Toc24804 \h </w:instrText>
        </w:r>
        <w:r>
          <w:fldChar w:fldCharType="separate"/>
        </w:r>
        <w:r>
          <w:t>3</w:t>
        </w:r>
        <w:r>
          <w:fldChar w:fldCharType="end"/>
        </w:r>
      </w:hyperlink>
    </w:p>
    <w:p>
      <w:pPr>
        <w:pStyle w:val="TOC1"/>
        <w:tabs>
          <w:tab w:val="right" w:leader="dot" w:pos="8306"/>
        </w:tabs>
      </w:pPr>
      <w:hyperlink w:anchor="_Toc14337" w:history="1">
        <w:r>
          <w:rPr>
            <w:rFonts w:ascii="仿宋" w:eastAsia="仿宋" w:hAnsi="仿宋" w:cs="仿宋" w:hint="eastAsia"/>
            <w:lang w:eastAsia="zh-CN"/>
          </w:rPr>
          <w:t>一、资源开发及综合利用分析</w:t>
        </w:r>
        <w:r>
          <w:tab/>
        </w:r>
        <w:r>
          <w:fldChar w:fldCharType="begin"/>
        </w:r>
        <w:r>
          <w:instrText xml:space="preserve"> PAGEREF _Toc14337 \h </w:instrText>
        </w:r>
        <w:r>
          <w:fldChar w:fldCharType="separate"/>
        </w:r>
        <w:r>
          <w:t>3</w:t>
        </w:r>
        <w:r>
          <w:fldChar w:fldCharType="end"/>
        </w:r>
      </w:hyperlink>
    </w:p>
    <w:p>
      <w:pPr>
        <w:pStyle w:val="TOC2"/>
        <w:tabs>
          <w:tab w:val="right" w:leader="dot" w:pos="8306"/>
        </w:tabs>
      </w:pPr>
      <w:hyperlink w:anchor="_Toc14521" w:history="1">
        <w:r>
          <w:rPr>
            <w:rFonts w:ascii="仿宋" w:eastAsia="仿宋" w:hAnsi="仿宋" w:cs="仿宋" w:hint="eastAsia"/>
            <w:lang w:eastAsia="zh-CN"/>
          </w:rPr>
          <w:t>(一)、资源开发方案</w:t>
        </w:r>
        <w:r>
          <w:tab/>
        </w:r>
        <w:r>
          <w:fldChar w:fldCharType="begin"/>
        </w:r>
        <w:r>
          <w:instrText xml:space="preserve"> PAGEREF _Toc14521 \h </w:instrText>
        </w:r>
        <w:r>
          <w:fldChar w:fldCharType="separate"/>
        </w:r>
        <w:r>
          <w:t>3</w:t>
        </w:r>
        <w:r>
          <w:fldChar w:fldCharType="end"/>
        </w:r>
      </w:hyperlink>
    </w:p>
    <w:p>
      <w:pPr>
        <w:pStyle w:val="TOC2"/>
        <w:tabs>
          <w:tab w:val="right" w:leader="dot" w:pos="8306"/>
        </w:tabs>
      </w:pPr>
      <w:hyperlink w:anchor="_Toc18326" w:history="1">
        <w:r>
          <w:rPr>
            <w:rFonts w:ascii="仿宋" w:eastAsia="仿宋" w:hAnsi="仿宋" w:cs="仿宋" w:hint="eastAsia"/>
            <w:lang w:eastAsia="zh-CN"/>
          </w:rPr>
          <w:t>(二)、资源利用方案</w:t>
        </w:r>
        <w:r>
          <w:tab/>
        </w:r>
        <w:r>
          <w:fldChar w:fldCharType="begin"/>
        </w:r>
        <w:r>
          <w:instrText xml:space="preserve"> PAGEREF _Toc18326 \h </w:instrText>
        </w:r>
        <w:r>
          <w:fldChar w:fldCharType="separate"/>
        </w:r>
        <w:r>
          <w:t>4</w:t>
        </w:r>
        <w:r>
          <w:fldChar w:fldCharType="end"/>
        </w:r>
      </w:hyperlink>
    </w:p>
    <w:p>
      <w:pPr>
        <w:pStyle w:val="TOC2"/>
        <w:tabs>
          <w:tab w:val="right" w:leader="dot" w:pos="8306"/>
        </w:tabs>
      </w:pPr>
      <w:hyperlink w:anchor="_Toc15974" w:history="1">
        <w:r>
          <w:rPr>
            <w:rFonts w:ascii="仿宋" w:eastAsia="仿宋" w:hAnsi="仿宋" w:cs="仿宋" w:hint="eastAsia"/>
            <w:lang w:eastAsia="zh-CN"/>
          </w:rPr>
          <w:t>(三)、资源节约措施</w:t>
        </w:r>
        <w:r>
          <w:tab/>
        </w:r>
        <w:r>
          <w:fldChar w:fldCharType="begin"/>
        </w:r>
        <w:r>
          <w:instrText xml:space="preserve"> PAGEREF _Toc15974 \h </w:instrText>
        </w:r>
        <w:r>
          <w:fldChar w:fldCharType="separate"/>
        </w:r>
        <w:r>
          <w:t>5</w:t>
        </w:r>
        <w:r>
          <w:fldChar w:fldCharType="end"/>
        </w:r>
      </w:hyperlink>
    </w:p>
    <w:p>
      <w:pPr>
        <w:pStyle w:val="TOC1"/>
        <w:tabs>
          <w:tab w:val="right" w:leader="dot" w:pos="8306"/>
        </w:tabs>
      </w:pPr>
      <w:hyperlink w:anchor="_Toc11374" w:history="1">
        <w:r>
          <w:rPr>
            <w:rFonts w:ascii="仿宋" w:eastAsia="仿宋" w:hAnsi="仿宋" w:cs="仿宋" w:hint="eastAsia"/>
            <w:lang w:eastAsia="zh-CN"/>
          </w:rPr>
          <w:t>二、背景、必要性分析</w:t>
        </w:r>
        <w:r>
          <w:tab/>
        </w:r>
        <w:r>
          <w:fldChar w:fldCharType="begin"/>
        </w:r>
        <w:r>
          <w:instrText xml:space="preserve"> PAGEREF _Toc11374 \h </w:instrText>
        </w:r>
        <w:r>
          <w:fldChar w:fldCharType="separate"/>
        </w:r>
        <w:r>
          <w:t>6</w:t>
        </w:r>
        <w:r>
          <w:fldChar w:fldCharType="end"/>
        </w:r>
      </w:hyperlink>
    </w:p>
    <w:p>
      <w:pPr>
        <w:pStyle w:val="TOC2"/>
        <w:tabs>
          <w:tab w:val="right" w:leader="dot" w:pos="8306"/>
        </w:tabs>
      </w:pPr>
      <w:hyperlink w:anchor="_Toc29912" w:history="1">
        <w:r>
          <w:rPr>
            <w:rFonts w:ascii="仿宋" w:eastAsia="仿宋" w:hAnsi="仿宋" w:cs="仿宋" w:hint="eastAsia"/>
            <w:lang w:eastAsia="zh-CN"/>
          </w:rPr>
          <w:t>(一)、项目建设背景</w:t>
        </w:r>
        <w:r>
          <w:tab/>
        </w:r>
        <w:r>
          <w:fldChar w:fldCharType="begin"/>
        </w:r>
        <w:r>
          <w:instrText xml:space="preserve"> PAGEREF _Toc29912 \h </w:instrText>
        </w:r>
        <w:r>
          <w:fldChar w:fldCharType="separate"/>
        </w:r>
        <w:r>
          <w:t>6</w:t>
        </w:r>
        <w:r>
          <w:fldChar w:fldCharType="end"/>
        </w:r>
      </w:hyperlink>
    </w:p>
    <w:p>
      <w:pPr>
        <w:pStyle w:val="TOC2"/>
        <w:tabs>
          <w:tab w:val="right" w:leader="dot" w:pos="8306"/>
        </w:tabs>
      </w:pPr>
      <w:hyperlink w:anchor="_Toc1602" w:history="1">
        <w:r>
          <w:rPr>
            <w:rFonts w:ascii="仿宋" w:eastAsia="仿宋" w:hAnsi="仿宋" w:cs="仿宋" w:hint="eastAsia"/>
            <w:lang w:eastAsia="zh-CN"/>
          </w:rPr>
          <w:t>(二)、必要性分析</w:t>
        </w:r>
        <w:r>
          <w:tab/>
        </w:r>
        <w:r>
          <w:fldChar w:fldCharType="begin"/>
        </w:r>
        <w:r>
          <w:instrText xml:space="preserve"> PAGEREF _Toc1602 \h </w:instrText>
        </w:r>
        <w:r>
          <w:fldChar w:fldCharType="separate"/>
        </w:r>
        <w:r>
          <w:t>7</w:t>
        </w:r>
        <w:r>
          <w:fldChar w:fldCharType="end"/>
        </w:r>
      </w:hyperlink>
    </w:p>
    <w:p>
      <w:pPr>
        <w:pStyle w:val="TOC2"/>
        <w:tabs>
          <w:tab w:val="right" w:leader="dot" w:pos="8306"/>
        </w:tabs>
      </w:pPr>
      <w:hyperlink w:anchor="_Toc27518" w:history="1">
        <w:r>
          <w:rPr>
            <w:rFonts w:ascii="仿宋" w:eastAsia="仿宋" w:hAnsi="仿宋" w:cs="仿宋" w:hint="eastAsia"/>
            <w:lang w:eastAsia="zh-CN"/>
          </w:rPr>
          <w:t>(三)、项目建设有利条件</w:t>
        </w:r>
        <w:r>
          <w:tab/>
        </w:r>
        <w:r>
          <w:fldChar w:fldCharType="begin"/>
        </w:r>
        <w:r>
          <w:instrText xml:space="preserve"> PAGEREF _Toc27518 \h </w:instrText>
        </w:r>
        <w:r>
          <w:fldChar w:fldCharType="separate"/>
        </w:r>
        <w:r>
          <w:t>9</w:t>
        </w:r>
        <w:r>
          <w:fldChar w:fldCharType="end"/>
        </w:r>
      </w:hyperlink>
    </w:p>
    <w:p>
      <w:pPr>
        <w:pStyle w:val="TOC1"/>
        <w:tabs>
          <w:tab w:val="right" w:leader="dot" w:pos="8306"/>
        </w:tabs>
      </w:pPr>
      <w:hyperlink w:anchor="_Toc8975" w:history="1">
        <w:r>
          <w:rPr>
            <w:rFonts w:ascii="仿宋" w:eastAsia="仿宋" w:hAnsi="仿宋" w:cs="仿宋" w:hint="eastAsia"/>
            <w:lang w:eastAsia="zh-CN"/>
          </w:rPr>
          <w:t>三、财务管理与成本控制</w:t>
        </w:r>
        <w:r>
          <w:tab/>
        </w:r>
        <w:r>
          <w:fldChar w:fldCharType="begin"/>
        </w:r>
        <w:r>
          <w:instrText xml:space="preserve"> PAGEREF _Toc8975 \h </w:instrText>
        </w:r>
        <w:r>
          <w:fldChar w:fldCharType="separate"/>
        </w:r>
        <w:r>
          <w:t>10</w:t>
        </w:r>
        <w:r>
          <w:fldChar w:fldCharType="end"/>
        </w:r>
      </w:hyperlink>
    </w:p>
    <w:p>
      <w:pPr>
        <w:pStyle w:val="TOC2"/>
        <w:tabs>
          <w:tab w:val="right" w:leader="dot" w:pos="8306"/>
        </w:tabs>
      </w:pPr>
      <w:hyperlink w:anchor="_Toc5627" w:history="1">
        <w:r>
          <w:rPr>
            <w:rFonts w:ascii="仿宋" w:eastAsia="仿宋" w:hAnsi="仿宋" w:cs="仿宋" w:hint="eastAsia"/>
            <w:lang w:eastAsia="zh-CN"/>
          </w:rPr>
          <w:t>(一)、财务管理体系建设</w:t>
        </w:r>
        <w:r>
          <w:tab/>
        </w:r>
        <w:r>
          <w:fldChar w:fldCharType="begin"/>
        </w:r>
        <w:r>
          <w:instrText xml:space="preserve"> PAGEREF _Toc5627 \h </w:instrText>
        </w:r>
        <w:r>
          <w:fldChar w:fldCharType="separate"/>
        </w:r>
        <w:r>
          <w:t>10</w:t>
        </w:r>
        <w:r>
          <w:fldChar w:fldCharType="end"/>
        </w:r>
      </w:hyperlink>
    </w:p>
    <w:p>
      <w:pPr>
        <w:pStyle w:val="TOC2"/>
        <w:tabs>
          <w:tab w:val="right" w:leader="dot" w:pos="8306"/>
        </w:tabs>
      </w:pPr>
      <w:hyperlink w:anchor="_Toc22425" w:history="1">
        <w:r>
          <w:rPr>
            <w:rFonts w:ascii="仿宋" w:eastAsia="仿宋" w:hAnsi="仿宋" w:cs="仿宋" w:hint="eastAsia"/>
            <w:lang w:eastAsia="zh-CN"/>
          </w:rPr>
          <w:t>(二)、成本控制措施</w:t>
        </w:r>
        <w:r>
          <w:tab/>
        </w:r>
        <w:r>
          <w:fldChar w:fldCharType="begin"/>
        </w:r>
        <w:r>
          <w:instrText xml:space="preserve"> PAGEREF _Toc22425 \h </w:instrText>
        </w:r>
        <w:r>
          <w:fldChar w:fldCharType="separate"/>
        </w:r>
        <w:r>
          <w:t>12</w:t>
        </w:r>
        <w:r>
          <w:fldChar w:fldCharType="end"/>
        </w:r>
      </w:hyperlink>
    </w:p>
    <w:p>
      <w:pPr>
        <w:pStyle w:val="TOC1"/>
        <w:tabs>
          <w:tab w:val="right" w:leader="dot" w:pos="8306"/>
        </w:tabs>
      </w:pPr>
      <w:hyperlink w:anchor="_Toc10794" w:history="1">
        <w:r>
          <w:rPr>
            <w:rFonts w:ascii="仿宋" w:eastAsia="仿宋" w:hAnsi="仿宋" w:cs="仿宋" w:hint="eastAsia"/>
            <w:lang w:eastAsia="zh-CN"/>
          </w:rPr>
          <w:t>四、发展规划、产业政策和行业准入分析</w:t>
        </w:r>
        <w:r>
          <w:tab/>
        </w:r>
        <w:r>
          <w:fldChar w:fldCharType="begin"/>
        </w:r>
        <w:r>
          <w:instrText xml:space="preserve"> PAGEREF _Toc10794 \h </w:instrText>
        </w:r>
        <w:r>
          <w:fldChar w:fldCharType="separate"/>
        </w:r>
        <w:r>
          <w:t>13</w:t>
        </w:r>
        <w:r>
          <w:fldChar w:fldCharType="end"/>
        </w:r>
      </w:hyperlink>
    </w:p>
    <w:p>
      <w:pPr>
        <w:pStyle w:val="TOC2"/>
        <w:tabs>
          <w:tab w:val="right" w:leader="dot" w:pos="8306"/>
        </w:tabs>
      </w:pPr>
      <w:hyperlink w:anchor="_Toc7205" w:history="1">
        <w:r>
          <w:rPr>
            <w:rFonts w:ascii="仿宋" w:eastAsia="仿宋" w:hAnsi="仿宋" w:cs="仿宋" w:hint="eastAsia"/>
            <w:lang w:eastAsia="zh-CN"/>
          </w:rPr>
          <w:t>(一)、发展规划分析</w:t>
        </w:r>
        <w:r>
          <w:tab/>
        </w:r>
        <w:r>
          <w:fldChar w:fldCharType="begin"/>
        </w:r>
        <w:r>
          <w:instrText xml:space="preserve"> PAGEREF _Toc7205 \h </w:instrText>
        </w:r>
        <w:r>
          <w:fldChar w:fldCharType="separate"/>
        </w:r>
        <w:r>
          <w:t>13</w:t>
        </w:r>
        <w:r>
          <w:fldChar w:fldCharType="end"/>
        </w:r>
      </w:hyperlink>
    </w:p>
    <w:p>
      <w:pPr>
        <w:pStyle w:val="TOC2"/>
        <w:tabs>
          <w:tab w:val="right" w:leader="dot" w:pos="8306"/>
        </w:tabs>
      </w:pPr>
      <w:hyperlink w:anchor="_Toc14682" w:history="1">
        <w:r>
          <w:rPr>
            <w:rFonts w:ascii="仿宋" w:eastAsia="仿宋" w:hAnsi="仿宋" w:cs="仿宋" w:hint="eastAsia"/>
            <w:lang w:eastAsia="zh-CN"/>
          </w:rPr>
          <w:t>(二)、产业政策分析</w:t>
        </w:r>
        <w:r>
          <w:tab/>
        </w:r>
        <w:r>
          <w:fldChar w:fldCharType="begin"/>
        </w:r>
        <w:r>
          <w:instrText xml:space="preserve"> PAGEREF _Toc14682 \h </w:instrText>
        </w:r>
        <w:r>
          <w:fldChar w:fldCharType="separate"/>
        </w:r>
        <w:r>
          <w:t>14</w:t>
        </w:r>
        <w:r>
          <w:fldChar w:fldCharType="end"/>
        </w:r>
      </w:hyperlink>
    </w:p>
    <w:p>
      <w:pPr>
        <w:pStyle w:val="TOC2"/>
        <w:tabs>
          <w:tab w:val="right" w:leader="dot" w:pos="8306"/>
        </w:tabs>
      </w:pPr>
      <w:hyperlink w:anchor="_Toc14269" w:history="1">
        <w:r>
          <w:rPr>
            <w:rFonts w:ascii="仿宋" w:eastAsia="仿宋" w:hAnsi="仿宋" w:cs="仿宋" w:hint="eastAsia"/>
            <w:lang w:eastAsia="zh-CN"/>
          </w:rPr>
          <w:t>(三)、行业准入分析</w:t>
        </w:r>
        <w:r>
          <w:tab/>
        </w:r>
        <w:r>
          <w:fldChar w:fldCharType="begin"/>
        </w:r>
        <w:r>
          <w:instrText xml:space="preserve"> PAGEREF _Toc14269 \h </w:instrText>
        </w:r>
        <w:r>
          <w:fldChar w:fldCharType="separate"/>
        </w:r>
        <w:r>
          <w:t>16</w:t>
        </w:r>
        <w:r>
          <w:fldChar w:fldCharType="end"/>
        </w:r>
      </w:hyperlink>
    </w:p>
    <w:p>
      <w:pPr>
        <w:pStyle w:val="TOC1"/>
        <w:tabs>
          <w:tab w:val="right" w:leader="dot" w:pos="8306"/>
        </w:tabs>
      </w:pPr>
      <w:hyperlink w:anchor="_Toc27712" w:history="1">
        <w:r>
          <w:rPr>
            <w:rFonts w:ascii="仿宋" w:eastAsia="仿宋" w:hAnsi="仿宋" w:cs="仿宋" w:hint="eastAsia"/>
            <w:lang w:eastAsia="zh-CN"/>
          </w:rPr>
          <w:t>五、建设风险评估分析</w:t>
        </w:r>
        <w:r>
          <w:tab/>
        </w:r>
        <w:r>
          <w:fldChar w:fldCharType="begin"/>
        </w:r>
        <w:r>
          <w:instrText xml:space="preserve"> PAGEREF _Toc27712 \h </w:instrText>
        </w:r>
        <w:r>
          <w:fldChar w:fldCharType="separate"/>
        </w:r>
        <w:r>
          <w:t>17</w:t>
        </w:r>
        <w:r>
          <w:fldChar w:fldCharType="end"/>
        </w:r>
      </w:hyperlink>
    </w:p>
    <w:p>
      <w:pPr>
        <w:pStyle w:val="TOC2"/>
        <w:tabs>
          <w:tab w:val="right" w:leader="dot" w:pos="8306"/>
        </w:tabs>
      </w:pPr>
      <w:hyperlink w:anchor="_Toc27294" w:history="1">
        <w:r>
          <w:rPr>
            <w:rFonts w:ascii="仿宋" w:eastAsia="仿宋" w:hAnsi="仿宋" w:cs="仿宋" w:hint="eastAsia"/>
            <w:lang w:eastAsia="zh-CN"/>
          </w:rPr>
          <w:t>(一)、政策风险分析</w:t>
        </w:r>
        <w:r>
          <w:tab/>
        </w:r>
        <w:r>
          <w:fldChar w:fldCharType="begin"/>
        </w:r>
        <w:r>
          <w:instrText xml:space="preserve"> PAGEREF _Toc27294 \h </w:instrText>
        </w:r>
        <w:r>
          <w:fldChar w:fldCharType="separate"/>
        </w:r>
        <w:r>
          <w:t>17</w:t>
        </w:r>
        <w:r>
          <w:fldChar w:fldCharType="end"/>
        </w:r>
      </w:hyperlink>
    </w:p>
    <w:p>
      <w:pPr>
        <w:pStyle w:val="TOC2"/>
        <w:tabs>
          <w:tab w:val="right" w:leader="dot" w:pos="8306"/>
        </w:tabs>
      </w:pPr>
      <w:hyperlink w:anchor="_Toc23299" w:history="1">
        <w:r>
          <w:rPr>
            <w:rFonts w:ascii="仿宋" w:eastAsia="仿宋" w:hAnsi="仿宋" w:cs="仿宋" w:hint="eastAsia"/>
            <w:lang w:eastAsia="zh-CN"/>
          </w:rPr>
          <w:t>(二)、社会风险分析</w:t>
        </w:r>
        <w:r>
          <w:tab/>
        </w:r>
        <w:r>
          <w:fldChar w:fldCharType="begin"/>
        </w:r>
        <w:r>
          <w:instrText xml:space="preserve"> PAGEREF _Toc23299 \h </w:instrText>
        </w:r>
        <w:r>
          <w:fldChar w:fldCharType="separate"/>
        </w:r>
        <w:r>
          <w:t>18</w:t>
        </w:r>
        <w:r>
          <w:fldChar w:fldCharType="end"/>
        </w:r>
      </w:hyperlink>
    </w:p>
    <w:p>
      <w:pPr>
        <w:pStyle w:val="TOC2"/>
        <w:tabs>
          <w:tab w:val="right" w:leader="dot" w:pos="8306"/>
        </w:tabs>
      </w:pPr>
      <w:hyperlink w:anchor="_Toc18891" w:history="1">
        <w:r>
          <w:rPr>
            <w:rFonts w:ascii="仿宋" w:eastAsia="仿宋" w:hAnsi="仿宋" w:cs="仿宋" w:hint="eastAsia"/>
            <w:lang w:eastAsia="zh-CN"/>
          </w:rPr>
          <w:t>(三)、市场风险分析</w:t>
        </w:r>
        <w:r>
          <w:tab/>
        </w:r>
        <w:r>
          <w:fldChar w:fldCharType="begin"/>
        </w:r>
        <w:r>
          <w:instrText xml:space="preserve"> PAGEREF _Toc18891 \h </w:instrText>
        </w:r>
        <w:r>
          <w:fldChar w:fldCharType="separate"/>
        </w:r>
        <w:r>
          <w:t>20</w:t>
        </w:r>
        <w:r>
          <w:fldChar w:fldCharType="end"/>
        </w:r>
      </w:hyperlink>
    </w:p>
    <w:p>
      <w:pPr>
        <w:pStyle w:val="TOC2"/>
        <w:tabs>
          <w:tab w:val="right" w:leader="dot" w:pos="8306"/>
        </w:tabs>
      </w:pPr>
      <w:hyperlink w:anchor="_Toc30271" w:history="1">
        <w:r>
          <w:rPr>
            <w:rFonts w:ascii="仿宋" w:eastAsia="仿宋" w:hAnsi="仿宋" w:cs="仿宋" w:hint="eastAsia"/>
            <w:lang w:eastAsia="zh-CN"/>
          </w:rPr>
          <w:t>(四)、资金风险分析</w:t>
        </w:r>
        <w:r>
          <w:tab/>
        </w:r>
        <w:r>
          <w:fldChar w:fldCharType="begin"/>
        </w:r>
        <w:r>
          <w:instrText xml:space="preserve"> PAGEREF _Toc30271 \h </w:instrText>
        </w:r>
        <w:r>
          <w:fldChar w:fldCharType="separate"/>
        </w:r>
        <w:r>
          <w:t>21</w:t>
        </w:r>
        <w:r>
          <w:fldChar w:fldCharType="end"/>
        </w:r>
      </w:hyperlink>
    </w:p>
    <w:p>
      <w:pPr>
        <w:pStyle w:val="TOC2"/>
        <w:tabs>
          <w:tab w:val="right" w:leader="dot" w:pos="8306"/>
        </w:tabs>
      </w:pPr>
      <w:hyperlink w:anchor="_Toc7275" w:history="1">
        <w:r>
          <w:rPr>
            <w:rFonts w:ascii="仿宋" w:eastAsia="仿宋" w:hAnsi="仿宋" w:cs="仿宋" w:hint="eastAsia"/>
            <w:lang w:eastAsia="zh-CN"/>
          </w:rPr>
          <w:t>(五)、技术风险分析</w:t>
        </w:r>
        <w:r>
          <w:tab/>
        </w:r>
        <w:r>
          <w:fldChar w:fldCharType="begin"/>
        </w:r>
        <w:r>
          <w:instrText xml:space="preserve"> PAGEREF _Toc7275 \h </w:instrText>
        </w:r>
        <w:r>
          <w:fldChar w:fldCharType="separate"/>
        </w:r>
        <w:r>
          <w:t>22</w:t>
        </w:r>
        <w:r>
          <w:fldChar w:fldCharType="end"/>
        </w:r>
      </w:hyperlink>
    </w:p>
    <w:p>
      <w:pPr>
        <w:pStyle w:val="TOC2"/>
        <w:tabs>
          <w:tab w:val="right" w:leader="dot" w:pos="8306"/>
        </w:tabs>
      </w:pPr>
      <w:hyperlink w:anchor="_Toc9596" w:history="1">
        <w:r>
          <w:rPr>
            <w:rFonts w:ascii="仿宋" w:eastAsia="仿宋" w:hAnsi="仿宋" w:cs="仿宋" w:hint="eastAsia"/>
            <w:lang w:eastAsia="zh-CN"/>
          </w:rPr>
          <w:t>(六)、财务风险分析</w:t>
        </w:r>
        <w:r>
          <w:tab/>
        </w:r>
        <w:r>
          <w:fldChar w:fldCharType="begin"/>
        </w:r>
        <w:r>
          <w:instrText xml:space="preserve"> PAGEREF _Toc9596 \h </w:instrText>
        </w:r>
        <w:r>
          <w:fldChar w:fldCharType="separate"/>
        </w:r>
        <w:r>
          <w:t>23</w:t>
        </w:r>
        <w:r>
          <w:fldChar w:fldCharType="end"/>
        </w:r>
      </w:hyperlink>
    </w:p>
    <w:p>
      <w:pPr>
        <w:pStyle w:val="TOC2"/>
        <w:tabs>
          <w:tab w:val="right" w:leader="dot" w:pos="8306"/>
        </w:tabs>
      </w:pPr>
      <w:hyperlink w:anchor="_Toc23809" w:history="1">
        <w:r>
          <w:rPr>
            <w:rFonts w:ascii="仿宋" w:eastAsia="仿宋" w:hAnsi="仿宋" w:cs="仿宋" w:hint="eastAsia"/>
            <w:lang w:eastAsia="zh-CN"/>
          </w:rPr>
          <w:t>(七)、管理风险分析</w:t>
        </w:r>
        <w:r>
          <w:tab/>
        </w:r>
        <w:r>
          <w:fldChar w:fldCharType="begin"/>
        </w:r>
        <w:r>
          <w:instrText xml:space="preserve"> PAGEREF _Toc23809 \h </w:instrText>
        </w:r>
        <w:r>
          <w:fldChar w:fldCharType="separate"/>
        </w:r>
        <w:r>
          <w:t>25</w:t>
        </w:r>
        <w:r>
          <w:fldChar w:fldCharType="end"/>
        </w:r>
      </w:hyperlink>
    </w:p>
    <w:p>
      <w:pPr>
        <w:pStyle w:val="TOC2"/>
        <w:tabs>
          <w:tab w:val="right" w:leader="dot" w:pos="8306"/>
        </w:tabs>
      </w:pPr>
      <w:hyperlink w:anchor="_Toc11769" w:history="1">
        <w:r>
          <w:rPr>
            <w:rFonts w:ascii="仿宋" w:eastAsia="仿宋" w:hAnsi="仿宋" w:cs="仿宋" w:hint="eastAsia"/>
            <w:lang w:eastAsia="zh-CN"/>
          </w:rPr>
          <w:t>(八)、其它风险分析</w:t>
        </w:r>
        <w:r>
          <w:tab/>
        </w:r>
        <w:r>
          <w:fldChar w:fldCharType="begin"/>
        </w:r>
        <w:r>
          <w:instrText xml:space="preserve"> PAGEREF _Toc11769 \h </w:instrText>
        </w:r>
        <w:r>
          <w:fldChar w:fldCharType="separate"/>
        </w:r>
        <w:r>
          <w:t>26</w:t>
        </w:r>
        <w:r>
          <w:fldChar w:fldCharType="end"/>
        </w:r>
      </w:hyperlink>
    </w:p>
    <w:p>
      <w:pPr>
        <w:pStyle w:val="TOC2"/>
        <w:tabs>
          <w:tab w:val="right" w:leader="dot" w:pos="8306"/>
        </w:tabs>
      </w:pPr>
      <w:hyperlink w:anchor="_Toc17769" w:history="1">
        <w:r>
          <w:rPr>
            <w:rFonts w:ascii="仿宋" w:eastAsia="仿宋" w:hAnsi="仿宋" w:cs="仿宋" w:hint="eastAsia"/>
            <w:lang w:eastAsia="zh-CN"/>
          </w:rPr>
          <w:t>(九)、社会影响评估</w:t>
        </w:r>
        <w:r>
          <w:tab/>
        </w:r>
        <w:r>
          <w:fldChar w:fldCharType="begin"/>
        </w:r>
        <w:r>
          <w:instrText xml:space="preserve"> PAGEREF _Toc17769 \h </w:instrText>
        </w:r>
        <w:r>
          <w:fldChar w:fldCharType="separate"/>
        </w:r>
        <w:r>
          <w:t>28</w:t>
        </w:r>
        <w:r>
          <w:fldChar w:fldCharType="end"/>
        </w:r>
      </w:hyperlink>
    </w:p>
    <w:p>
      <w:pPr>
        <w:pStyle w:val="TOC1"/>
        <w:tabs>
          <w:tab w:val="right" w:leader="dot" w:pos="8306"/>
        </w:tabs>
      </w:pPr>
      <w:hyperlink w:anchor="_Toc19775" w:history="1">
        <w:r>
          <w:rPr>
            <w:rFonts w:ascii="仿宋" w:eastAsia="仿宋" w:hAnsi="仿宋" w:cs="仿宋" w:hint="eastAsia"/>
            <w:lang w:eastAsia="zh-CN"/>
          </w:rPr>
          <w:t>六、环境和生态影响分析</w:t>
        </w:r>
        <w:r>
          <w:tab/>
        </w:r>
        <w:r>
          <w:fldChar w:fldCharType="begin"/>
        </w:r>
        <w:r>
          <w:instrText xml:space="preserve"> PAGEREF _Toc19775 \h </w:instrText>
        </w:r>
        <w:r>
          <w:fldChar w:fldCharType="separate"/>
        </w:r>
        <w:r>
          <w:t>30</w:t>
        </w:r>
        <w:r>
          <w:fldChar w:fldCharType="end"/>
        </w:r>
      </w:hyperlink>
    </w:p>
    <w:p>
      <w:pPr>
        <w:pStyle w:val="TOC2"/>
        <w:tabs>
          <w:tab w:val="right" w:leader="dot" w:pos="8306"/>
        </w:tabs>
      </w:pPr>
      <w:hyperlink w:anchor="_Toc17346" w:history="1">
        <w:r>
          <w:rPr>
            <w:rFonts w:ascii="仿宋" w:eastAsia="仿宋" w:hAnsi="仿宋" w:cs="仿宋" w:hint="eastAsia"/>
            <w:lang w:eastAsia="zh-CN"/>
          </w:rPr>
          <w:t>(一)、环境和生态现状</w:t>
        </w:r>
        <w:r>
          <w:tab/>
        </w:r>
        <w:r>
          <w:fldChar w:fldCharType="begin"/>
        </w:r>
        <w:r>
          <w:instrText xml:space="preserve"> PAGEREF _Toc17346 \h </w:instrText>
        </w:r>
        <w:r>
          <w:fldChar w:fldCharType="separate"/>
        </w:r>
        <w:r>
          <w:t>30</w:t>
        </w:r>
        <w:r>
          <w:fldChar w:fldCharType="end"/>
        </w:r>
      </w:hyperlink>
    </w:p>
    <w:p>
      <w:pPr>
        <w:pStyle w:val="TOC2"/>
        <w:tabs>
          <w:tab w:val="right" w:leader="dot" w:pos="8306"/>
        </w:tabs>
      </w:pPr>
      <w:hyperlink w:anchor="_Toc3285" w:history="1">
        <w:r>
          <w:rPr>
            <w:rFonts w:ascii="仿宋" w:eastAsia="仿宋" w:hAnsi="仿宋" w:cs="仿宋" w:hint="eastAsia"/>
            <w:lang w:eastAsia="zh-CN"/>
          </w:rPr>
          <w:t>(二)、生态环境影响分析</w:t>
        </w:r>
        <w:r>
          <w:tab/>
        </w:r>
        <w:r>
          <w:fldChar w:fldCharType="begin"/>
        </w:r>
        <w:r>
          <w:instrText xml:space="preserve"> PAGEREF _Toc3285 \h </w:instrText>
        </w:r>
        <w:r>
          <w:fldChar w:fldCharType="separate"/>
        </w:r>
        <w:r>
          <w:t>31</w:t>
        </w:r>
        <w:r>
          <w:fldChar w:fldCharType="end"/>
        </w:r>
      </w:hyperlink>
    </w:p>
    <w:p>
      <w:pPr>
        <w:pStyle w:val="TOC2"/>
        <w:tabs>
          <w:tab w:val="right" w:leader="dot" w:pos="8306"/>
        </w:tabs>
      </w:pPr>
      <w:hyperlink w:anchor="_Toc26546" w:history="1">
        <w:r>
          <w:rPr>
            <w:rFonts w:ascii="仿宋" w:eastAsia="仿宋" w:hAnsi="仿宋" w:cs="仿宋" w:hint="eastAsia"/>
            <w:lang w:eastAsia="zh-CN"/>
          </w:rPr>
          <w:t>(三)、生态环境保护措施</w:t>
        </w:r>
        <w:r>
          <w:tab/>
        </w:r>
        <w:r>
          <w:fldChar w:fldCharType="begin"/>
        </w:r>
        <w:r>
          <w:instrText xml:space="preserve"> PAGEREF _Toc26546 \h </w:instrText>
        </w:r>
        <w:r>
          <w:fldChar w:fldCharType="separate"/>
        </w:r>
        <w:r>
          <w:t>33</w:t>
        </w:r>
        <w:r>
          <w:fldChar w:fldCharType="end"/>
        </w:r>
      </w:hyperlink>
    </w:p>
    <w:p>
      <w:pPr>
        <w:pStyle w:val="TOC2"/>
        <w:tabs>
          <w:tab w:val="right" w:leader="dot" w:pos="8306"/>
        </w:tabs>
      </w:pPr>
      <w:hyperlink w:anchor="_Toc16653" w:history="1">
        <w:r>
          <w:rPr>
            <w:rFonts w:ascii="仿宋" w:eastAsia="仿宋" w:hAnsi="仿宋" w:cs="仿宋" w:hint="eastAsia"/>
            <w:lang w:eastAsia="zh-CN"/>
          </w:rPr>
          <w:t>(四)、地质灾害影响分析</w:t>
        </w:r>
        <w:r>
          <w:tab/>
        </w:r>
        <w:r>
          <w:fldChar w:fldCharType="begin"/>
        </w:r>
        <w:r>
          <w:instrText xml:space="preserve"> PAGEREF _Toc16653 \h </w:instrText>
        </w:r>
        <w:r>
          <w:fldChar w:fldCharType="separate"/>
        </w:r>
        <w:r>
          <w:t>34</w:t>
        </w:r>
        <w:r>
          <w:fldChar w:fldCharType="end"/>
        </w:r>
      </w:hyperlink>
    </w:p>
    <w:p>
      <w:pPr>
        <w:pStyle w:val="TOC2"/>
        <w:tabs>
          <w:tab w:val="right" w:leader="dot" w:pos="8306"/>
        </w:tabs>
      </w:pPr>
      <w:hyperlink w:anchor="_Toc4762" w:history="1">
        <w:r>
          <w:rPr>
            <w:rFonts w:ascii="仿宋" w:eastAsia="仿宋" w:hAnsi="仿宋" w:cs="仿宋" w:hint="eastAsia"/>
            <w:lang w:eastAsia="zh-CN"/>
          </w:rPr>
          <w:t>(五)、特殊环境影响</w:t>
        </w:r>
        <w:r>
          <w:tab/>
        </w:r>
        <w:r>
          <w:fldChar w:fldCharType="begin"/>
        </w:r>
        <w:r>
          <w:instrText xml:space="preserve"> PAGEREF _Toc4762 \h </w:instrText>
        </w:r>
        <w:r>
          <w:fldChar w:fldCharType="separate"/>
        </w:r>
        <w:r>
          <w:t>36</w:t>
        </w:r>
        <w:r>
          <w:fldChar w:fldCharType="end"/>
        </w:r>
      </w:hyperlink>
    </w:p>
    <w:p>
      <w:pPr>
        <w:pStyle w:val="TOC1"/>
        <w:tabs>
          <w:tab w:val="right" w:leader="dot" w:pos="8306"/>
        </w:tabs>
      </w:pPr>
      <w:hyperlink w:anchor="_Toc29381" w:history="1">
        <w:r>
          <w:rPr>
            <w:rFonts w:ascii="仿宋" w:eastAsia="仿宋" w:hAnsi="仿宋" w:cs="仿宋" w:hint="eastAsia"/>
            <w:lang w:eastAsia="zh-CN"/>
          </w:rPr>
          <w:t>七、经济效益与社会效益优化</w:t>
        </w:r>
        <w:r>
          <w:tab/>
        </w:r>
        <w:r>
          <w:fldChar w:fldCharType="begin"/>
        </w:r>
        <w:r>
          <w:instrText xml:space="preserve"> PAGEREF _Toc29381 \h </w:instrText>
        </w:r>
        <w:r>
          <w:fldChar w:fldCharType="separate"/>
        </w:r>
        <w:r>
          <w:t>37</w:t>
        </w:r>
        <w:r>
          <w:fldChar w:fldCharType="end"/>
        </w:r>
      </w:hyperlink>
    </w:p>
    <w:p>
      <w:pPr>
        <w:pStyle w:val="TOC2"/>
        <w:tabs>
          <w:tab w:val="right" w:leader="dot" w:pos="8306"/>
        </w:tabs>
      </w:pPr>
      <w:hyperlink w:anchor="_Toc19137" w:history="1">
        <w:r>
          <w:rPr>
            <w:rFonts w:ascii="仿宋" w:eastAsia="仿宋" w:hAnsi="仿宋" w:cs="仿宋" w:hint="eastAsia"/>
            <w:lang w:eastAsia="zh-CN"/>
          </w:rPr>
          <w:t>(一)、经济效益提升策略</w:t>
        </w:r>
        <w:r>
          <w:tab/>
        </w:r>
        <w:r>
          <w:fldChar w:fldCharType="begin"/>
        </w:r>
        <w:r>
          <w:instrText xml:space="preserve"> PAGEREF _Toc19137 \h </w:instrText>
        </w:r>
        <w:r>
          <w:fldChar w:fldCharType="separate"/>
        </w:r>
        <w:r>
          <w:t>37</w:t>
        </w:r>
        <w:r>
          <w:fldChar w:fldCharType="end"/>
        </w:r>
      </w:hyperlink>
    </w:p>
    <w:p>
      <w:pPr>
        <w:pStyle w:val="TOC2"/>
        <w:tabs>
          <w:tab w:val="right" w:leader="dot" w:pos="8306"/>
        </w:tabs>
      </w:pPr>
      <w:hyperlink w:anchor="_Toc13446" w:history="1">
        <w:r>
          <w:rPr>
            <w:rFonts w:ascii="仿宋" w:eastAsia="仿宋" w:hAnsi="仿宋" w:cs="仿宋" w:hint="eastAsia"/>
            <w:lang w:eastAsia="zh-CN"/>
          </w:rPr>
          <w:t>(二)、社会效益增强方案</w:t>
        </w:r>
        <w:r>
          <w:tab/>
        </w:r>
        <w:r>
          <w:fldChar w:fldCharType="begin"/>
        </w:r>
        <w:r>
          <w:instrText xml:space="preserve"> PAGEREF _Toc13446 \h </w:instrText>
        </w:r>
        <w:r>
          <w:fldChar w:fldCharType="separate"/>
        </w:r>
        <w:r>
          <w:t>38</w:t>
        </w:r>
        <w:r>
          <w:fldChar w:fldCharType="end"/>
        </w:r>
      </w:hyperlink>
    </w:p>
    <w:p>
      <w:pPr>
        <w:pStyle w:val="TOC1"/>
        <w:tabs>
          <w:tab w:val="right" w:leader="dot" w:pos="8306"/>
        </w:tabs>
      </w:pPr>
      <w:hyperlink w:anchor="_Toc20605" w:history="1">
        <w:r>
          <w:rPr>
            <w:rFonts w:ascii="仿宋" w:eastAsia="仿宋" w:hAnsi="仿宋" w:cs="仿宋" w:hint="eastAsia"/>
            <w:lang w:eastAsia="zh-CN"/>
          </w:rPr>
          <w:t>八、项目质量与标准</w:t>
        </w:r>
        <w:r>
          <w:tab/>
        </w:r>
        <w:r>
          <w:fldChar w:fldCharType="begin"/>
        </w:r>
        <w:r>
          <w:instrText xml:space="preserve"> PAGEREF _Toc20605 \h </w:instrText>
        </w:r>
        <w:r>
          <w:fldChar w:fldCharType="separate"/>
        </w:r>
        <w:r>
          <w:t>39</w:t>
        </w:r>
        <w:r>
          <w:fldChar w:fldCharType="end"/>
        </w:r>
      </w:hyperlink>
    </w:p>
    <w:p>
      <w:pPr>
        <w:pStyle w:val="TOC2"/>
        <w:tabs>
          <w:tab w:val="right" w:leader="dot" w:pos="8306"/>
        </w:tabs>
      </w:pPr>
      <w:hyperlink w:anchor="_Toc9592" w:history="1">
        <w:r>
          <w:rPr>
            <w:rFonts w:ascii="仿宋" w:eastAsia="仿宋" w:hAnsi="仿宋" w:cs="仿宋" w:hint="eastAsia"/>
            <w:lang w:eastAsia="zh-CN"/>
          </w:rPr>
          <w:t>(一)、质量保障体系</w:t>
        </w:r>
        <w:r>
          <w:tab/>
        </w:r>
        <w:r>
          <w:fldChar w:fldCharType="begin"/>
        </w:r>
        <w:r>
          <w:instrText xml:space="preserve"> PAGEREF _Toc9592 \h </w:instrText>
        </w:r>
        <w:r>
          <w:fldChar w:fldCharType="separate"/>
        </w:r>
        <w:r>
          <w:t>39</w:t>
        </w:r>
        <w:r>
          <w:fldChar w:fldCharType="end"/>
        </w:r>
      </w:hyperlink>
    </w:p>
    <w:p>
      <w:pPr>
        <w:pStyle w:val="TOC2"/>
        <w:tabs>
          <w:tab w:val="right" w:leader="dot" w:pos="8306"/>
        </w:tabs>
      </w:pPr>
      <w:hyperlink w:anchor="_Toc19927" w:history="1">
        <w:r>
          <w:rPr>
            <w:rFonts w:ascii="仿宋" w:eastAsia="仿宋" w:hAnsi="仿宋" w:cs="仿宋" w:hint="eastAsia"/>
            <w:lang w:eastAsia="zh-CN"/>
          </w:rPr>
          <w:t>(二)、标准化作业流程</w:t>
        </w:r>
        <w:r>
          <w:tab/>
        </w:r>
        <w:r>
          <w:fldChar w:fldCharType="begin"/>
        </w:r>
        <w:r>
          <w:instrText xml:space="preserve"> PAGEREF _Toc19927 \h </w:instrText>
        </w:r>
        <w:r>
          <w:fldChar w:fldCharType="separate"/>
        </w:r>
        <w:r>
          <w:t>40</w:t>
        </w:r>
        <w:r>
          <w:fldChar w:fldCharType="end"/>
        </w:r>
      </w:hyperlink>
    </w:p>
    <w:p>
      <w:pPr>
        <w:pStyle w:val="TOC2"/>
        <w:tabs>
          <w:tab w:val="right" w:leader="dot" w:pos="8306"/>
        </w:tabs>
      </w:pPr>
      <w:hyperlink w:anchor="_Toc14583" w:history="1">
        <w:r>
          <w:rPr>
            <w:rFonts w:ascii="仿宋" w:eastAsia="仿宋" w:hAnsi="仿宋" w:cs="仿宋" w:hint="eastAsia"/>
            <w:lang w:eastAsia="zh-CN"/>
          </w:rPr>
          <w:t>(三)、质量监控与评估</w:t>
        </w:r>
        <w:r>
          <w:tab/>
        </w:r>
        <w:r>
          <w:fldChar w:fldCharType="begin"/>
        </w:r>
        <w:r>
          <w:instrText xml:space="preserve"> PAGEREF _Toc14583 \h </w:instrText>
        </w:r>
        <w:r>
          <w:fldChar w:fldCharType="separate"/>
        </w:r>
        <w:r>
          <w:t>42</w:t>
        </w:r>
        <w:r>
          <w:fldChar w:fldCharType="end"/>
        </w:r>
      </w:hyperlink>
    </w:p>
    <w:p>
      <w:pPr>
        <w:pStyle w:val="TOC2"/>
        <w:tabs>
          <w:tab w:val="right" w:leader="dot" w:pos="8306"/>
        </w:tabs>
      </w:pPr>
      <w:hyperlink w:anchor="_Toc31823" w:history="1">
        <w:r>
          <w:rPr>
            <w:rFonts w:ascii="仿宋" w:eastAsia="仿宋" w:hAnsi="仿宋" w:cs="仿宋" w:hint="eastAsia"/>
            <w:lang w:eastAsia="zh-CN"/>
          </w:rPr>
          <w:t>(四)、质量改进计划</w:t>
        </w:r>
        <w:r>
          <w:tab/>
        </w:r>
        <w:r>
          <w:fldChar w:fldCharType="begin"/>
        </w:r>
        <w:r>
          <w:instrText xml:space="preserve"> PAGEREF _Toc31823 \h </w:instrText>
        </w:r>
        <w:r>
          <w:fldChar w:fldCharType="separate"/>
        </w:r>
        <w:r>
          <w:t>43</w:t>
        </w:r>
        <w:r>
          <w:fldChar w:fldCharType="end"/>
        </w:r>
      </w:hyperlink>
    </w:p>
    <w:p>
      <w:pPr>
        <w:pStyle w:val="TOC1"/>
        <w:tabs>
          <w:tab w:val="right" w:leader="dot" w:pos="8306"/>
        </w:tabs>
      </w:pPr>
      <w:hyperlink w:anchor="_Toc20432" w:history="1">
        <w:r>
          <w:rPr>
            <w:rFonts w:ascii="仿宋" w:eastAsia="仿宋" w:hAnsi="仿宋" w:cs="仿宋" w:hint="eastAsia"/>
            <w:lang w:eastAsia="zh-CN"/>
          </w:rPr>
          <w:t>九、项目变更管理</w:t>
        </w:r>
        <w:r>
          <w:tab/>
        </w:r>
        <w:r>
          <w:fldChar w:fldCharType="begin"/>
        </w:r>
        <w:r>
          <w:instrText xml:space="preserve"> PAGEREF _Toc20432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50" w:history="1">
        <w:r>
          <w:rPr>
            <w:rFonts w:ascii="仿宋" w:eastAsia="仿宋" w:hAnsi="仿宋" w:cs="仿宋" w:hint="eastAsia"/>
            <w:lang w:eastAsia="zh-CN"/>
          </w:rPr>
          <w:t>(一)、变更控制流程</w:t>
        </w:r>
        <w:r>
          <w:tab/>
        </w:r>
        <w:r>
          <w:fldChar w:fldCharType="begin"/>
        </w:r>
        <w:r>
          <w:instrText xml:space="preserve"> PAGEREF _Toc14750 \h </w:instrText>
        </w:r>
        <w:r>
          <w:fldChar w:fldCharType="separate"/>
        </w:r>
        <w:r>
          <w:t>44</w:t>
        </w:r>
        <w:r>
          <w:fldChar w:fldCharType="end"/>
        </w:r>
      </w:hyperlink>
    </w:p>
    <w:p>
      <w:pPr>
        <w:pStyle w:val="TOC2"/>
        <w:tabs>
          <w:tab w:val="right" w:leader="dot" w:pos="8306"/>
        </w:tabs>
      </w:pPr>
      <w:hyperlink w:anchor="_Toc22643" w:history="1">
        <w:r>
          <w:rPr>
            <w:rFonts w:ascii="仿宋" w:eastAsia="仿宋" w:hAnsi="仿宋" w:cs="仿宋" w:hint="eastAsia"/>
            <w:lang w:eastAsia="zh-CN"/>
          </w:rPr>
          <w:t>(二)、影响评估与处理</w:t>
        </w:r>
        <w:r>
          <w:tab/>
        </w:r>
        <w:r>
          <w:fldChar w:fldCharType="begin"/>
        </w:r>
        <w:r>
          <w:instrText xml:space="preserve"> PAGEREF _Toc22643 \h </w:instrText>
        </w:r>
        <w:r>
          <w:fldChar w:fldCharType="separate"/>
        </w:r>
        <w:r>
          <w:t>45</w:t>
        </w:r>
        <w:r>
          <w:fldChar w:fldCharType="end"/>
        </w:r>
      </w:hyperlink>
    </w:p>
    <w:p>
      <w:pPr>
        <w:pStyle w:val="TOC2"/>
        <w:tabs>
          <w:tab w:val="right" w:leader="dot" w:pos="8306"/>
        </w:tabs>
      </w:pPr>
      <w:hyperlink w:anchor="_Toc2986" w:history="1">
        <w:r>
          <w:rPr>
            <w:rFonts w:ascii="仿宋" w:eastAsia="仿宋" w:hAnsi="仿宋" w:cs="仿宋" w:hint="eastAsia"/>
            <w:lang w:eastAsia="zh-CN"/>
          </w:rPr>
          <w:t>(三)、变更记录与追踪</w:t>
        </w:r>
        <w:r>
          <w:tab/>
        </w:r>
        <w:r>
          <w:fldChar w:fldCharType="begin"/>
        </w:r>
        <w:r>
          <w:instrText xml:space="preserve"> PAGEREF _Toc2986 \h </w:instrText>
        </w:r>
        <w:r>
          <w:fldChar w:fldCharType="separate"/>
        </w:r>
        <w:r>
          <w:t>47</w:t>
        </w:r>
        <w:r>
          <w:fldChar w:fldCharType="end"/>
        </w:r>
      </w:hyperlink>
    </w:p>
    <w:p>
      <w:pPr>
        <w:pStyle w:val="TOC2"/>
        <w:tabs>
          <w:tab w:val="right" w:leader="dot" w:pos="8306"/>
        </w:tabs>
      </w:pPr>
      <w:hyperlink w:anchor="_Toc5526" w:history="1">
        <w:r>
          <w:rPr>
            <w:rFonts w:ascii="仿宋" w:eastAsia="仿宋" w:hAnsi="仿宋" w:cs="仿宋" w:hint="eastAsia"/>
            <w:lang w:eastAsia="zh-CN"/>
          </w:rPr>
          <w:t>(四)、变更管理策略</w:t>
        </w:r>
        <w:r>
          <w:tab/>
        </w:r>
        <w:r>
          <w:fldChar w:fldCharType="begin"/>
        </w:r>
        <w:r>
          <w:instrText xml:space="preserve"> PAGEREF _Toc5526 \h </w:instrText>
        </w:r>
        <w:r>
          <w:fldChar w:fldCharType="separate"/>
        </w:r>
        <w:r>
          <w:t>48</w:t>
        </w:r>
        <w:r>
          <w:fldChar w:fldCharType="end"/>
        </w:r>
      </w:hyperlink>
    </w:p>
    <w:p>
      <w:pPr>
        <w:pStyle w:val="TOC1"/>
        <w:tabs>
          <w:tab w:val="right" w:leader="dot" w:pos="8306"/>
        </w:tabs>
      </w:pPr>
      <w:hyperlink w:anchor="_Toc21772" w:history="1">
        <w:r>
          <w:rPr>
            <w:rFonts w:ascii="仿宋" w:eastAsia="仿宋" w:hAnsi="仿宋" w:cs="仿宋" w:hint="eastAsia"/>
            <w:lang w:eastAsia="zh-CN"/>
          </w:rPr>
          <w:t>十、环境保护与绿色发展</w:t>
        </w:r>
        <w:r>
          <w:tab/>
        </w:r>
        <w:r>
          <w:fldChar w:fldCharType="begin"/>
        </w:r>
        <w:r>
          <w:instrText xml:space="preserve"> PAGEREF _Toc21772 \h </w:instrText>
        </w:r>
        <w:r>
          <w:fldChar w:fldCharType="separate"/>
        </w:r>
        <w:r>
          <w:t>50</w:t>
        </w:r>
        <w:r>
          <w:fldChar w:fldCharType="end"/>
        </w:r>
      </w:hyperlink>
    </w:p>
    <w:p>
      <w:pPr>
        <w:pStyle w:val="TOC2"/>
        <w:tabs>
          <w:tab w:val="right" w:leader="dot" w:pos="8306"/>
        </w:tabs>
      </w:pPr>
      <w:hyperlink w:anchor="_Toc26405" w:history="1">
        <w:r>
          <w:rPr>
            <w:rFonts w:ascii="仿宋" w:eastAsia="仿宋" w:hAnsi="仿宋" w:cs="仿宋" w:hint="eastAsia"/>
            <w:lang w:eastAsia="zh-CN"/>
          </w:rPr>
          <w:t>(一)、环境保护措施</w:t>
        </w:r>
        <w:r>
          <w:tab/>
        </w:r>
        <w:r>
          <w:fldChar w:fldCharType="begin"/>
        </w:r>
        <w:r>
          <w:instrText xml:space="preserve"> PAGEREF _Toc26405 \h </w:instrText>
        </w:r>
        <w:r>
          <w:fldChar w:fldCharType="separate"/>
        </w:r>
        <w:r>
          <w:t>50</w:t>
        </w:r>
        <w:r>
          <w:fldChar w:fldCharType="end"/>
        </w:r>
      </w:hyperlink>
    </w:p>
    <w:p>
      <w:pPr>
        <w:pStyle w:val="TOC2"/>
        <w:tabs>
          <w:tab w:val="right" w:leader="dot" w:pos="8306"/>
        </w:tabs>
      </w:pPr>
      <w:hyperlink w:anchor="_Toc18139" w:history="1">
        <w:r>
          <w:rPr>
            <w:rFonts w:ascii="仿宋" w:eastAsia="仿宋" w:hAnsi="仿宋" w:cs="仿宋" w:hint="eastAsia"/>
            <w:lang w:eastAsia="zh-CN"/>
          </w:rPr>
          <w:t>(二)、绿色发展与可持续发展策略</w:t>
        </w:r>
        <w:r>
          <w:tab/>
        </w:r>
        <w:r>
          <w:fldChar w:fldCharType="begin"/>
        </w:r>
        <w:r>
          <w:instrText xml:space="preserve"> PAGEREF _Toc18139 \h </w:instrText>
        </w:r>
        <w:r>
          <w:fldChar w:fldCharType="separate"/>
        </w:r>
        <w:r>
          <w:t>52</w:t>
        </w:r>
        <w:r>
          <w:fldChar w:fldCharType="end"/>
        </w:r>
      </w:hyperlink>
    </w:p>
    <w:p>
      <w:pPr>
        <w:pStyle w:val="TOC1"/>
        <w:tabs>
          <w:tab w:val="right" w:leader="dot" w:pos="8306"/>
        </w:tabs>
      </w:pPr>
      <w:hyperlink w:anchor="_Toc3949" w:history="1">
        <w:r>
          <w:rPr>
            <w:rFonts w:ascii="仿宋" w:eastAsia="仿宋" w:hAnsi="仿宋" w:cs="仿宋" w:hint="eastAsia"/>
            <w:lang w:eastAsia="zh-CN"/>
          </w:rPr>
          <w:t>十一、项目实施与管理方案</w:t>
        </w:r>
        <w:r>
          <w:tab/>
        </w:r>
        <w:r>
          <w:fldChar w:fldCharType="begin"/>
        </w:r>
        <w:r>
          <w:instrText xml:space="preserve"> PAGEREF _Toc3949 \h </w:instrText>
        </w:r>
        <w:r>
          <w:fldChar w:fldCharType="separate"/>
        </w:r>
        <w:r>
          <w:t>53</w:t>
        </w:r>
        <w:r>
          <w:fldChar w:fldCharType="end"/>
        </w:r>
      </w:hyperlink>
    </w:p>
    <w:p>
      <w:pPr>
        <w:pStyle w:val="TOC2"/>
        <w:tabs>
          <w:tab w:val="right" w:leader="dot" w:pos="8306"/>
        </w:tabs>
      </w:pPr>
      <w:hyperlink w:anchor="_Toc16779" w:history="1">
        <w:r>
          <w:rPr>
            <w:rFonts w:ascii="仿宋" w:eastAsia="仿宋" w:hAnsi="仿宋" w:cs="仿宋" w:hint="eastAsia"/>
            <w:lang w:eastAsia="zh-CN"/>
          </w:rPr>
          <w:t>(一)、项目实施计划</w:t>
        </w:r>
        <w:r>
          <w:tab/>
        </w:r>
        <w:r>
          <w:fldChar w:fldCharType="begin"/>
        </w:r>
        <w:r>
          <w:instrText xml:space="preserve"> PAGEREF _Toc16779 \h </w:instrText>
        </w:r>
        <w:r>
          <w:fldChar w:fldCharType="separate"/>
        </w:r>
        <w:r>
          <w:t>53</w:t>
        </w:r>
        <w:r>
          <w:fldChar w:fldCharType="end"/>
        </w:r>
      </w:hyperlink>
    </w:p>
    <w:p>
      <w:pPr>
        <w:pStyle w:val="TOC2"/>
        <w:tabs>
          <w:tab w:val="right" w:leader="dot" w:pos="8306"/>
        </w:tabs>
      </w:pPr>
      <w:hyperlink w:anchor="_Toc32484" w:history="1">
        <w:r>
          <w:rPr>
            <w:rFonts w:ascii="仿宋" w:eastAsia="仿宋" w:hAnsi="仿宋" w:cs="仿宋" w:hint="eastAsia"/>
            <w:lang w:eastAsia="zh-CN"/>
          </w:rPr>
          <w:t>(二)、项目组织机构与职责</w:t>
        </w:r>
        <w:r>
          <w:tab/>
        </w:r>
        <w:r>
          <w:fldChar w:fldCharType="begin"/>
        </w:r>
        <w:r>
          <w:instrText xml:space="preserve"> PAGEREF _Toc32484 \h </w:instrText>
        </w:r>
        <w:r>
          <w:fldChar w:fldCharType="separate"/>
        </w:r>
        <w:r>
          <w:t>54</w:t>
        </w:r>
        <w:r>
          <w:fldChar w:fldCharType="end"/>
        </w:r>
      </w:hyperlink>
    </w:p>
    <w:p>
      <w:pPr>
        <w:pStyle w:val="TOC2"/>
        <w:tabs>
          <w:tab w:val="right" w:leader="dot" w:pos="8306"/>
        </w:tabs>
      </w:pPr>
      <w:hyperlink w:anchor="_Toc9773" w:history="1">
        <w:r>
          <w:rPr>
            <w:rFonts w:ascii="仿宋" w:eastAsia="仿宋" w:hAnsi="仿宋" w:cs="仿宋" w:hint="eastAsia"/>
            <w:lang w:eastAsia="zh-CN"/>
          </w:rPr>
          <w:t>(三)、项目管理与监控体系</w:t>
        </w:r>
        <w:r>
          <w:tab/>
        </w:r>
        <w:r>
          <w:fldChar w:fldCharType="begin"/>
        </w:r>
        <w:r>
          <w:instrText xml:space="preserve"> PAGEREF _Toc9773 \h </w:instrText>
        </w:r>
        <w:r>
          <w:fldChar w:fldCharType="separate"/>
        </w:r>
        <w:r>
          <w:t>57</w:t>
        </w:r>
        <w:r>
          <w:fldChar w:fldCharType="end"/>
        </w:r>
      </w:hyperlink>
    </w:p>
    <w:p>
      <w:pPr>
        <w:pStyle w:val="TOC1"/>
        <w:tabs>
          <w:tab w:val="right" w:leader="dot" w:pos="8306"/>
        </w:tabs>
      </w:pPr>
      <w:hyperlink w:anchor="_Toc17156" w:history="1">
        <w:r>
          <w:rPr>
            <w:rFonts w:ascii="仿宋" w:eastAsia="仿宋" w:hAnsi="仿宋" w:cs="仿宋" w:hint="eastAsia"/>
            <w:lang w:eastAsia="zh-CN"/>
          </w:rPr>
          <w:t>十二、客户关系管理与市场拓展</w:t>
        </w:r>
        <w:r>
          <w:tab/>
        </w:r>
        <w:r>
          <w:fldChar w:fldCharType="begin"/>
        </w:r>
        <w:r>
          <w:instrText xml:space="preserve"> PAGEREF _Toc17156 \h </w:instrText>
        </w:r>
        <w:r>
          <w:fldChar w:fldCharType="separate"/>
        </w:r>
        <w:r>
          <w:t>59</w:t>
        </w:r>
        <w:r>
          <w:fldChar w:fldCharType="end"/>
        </w:r>
      </w:hyperlink>
    </w:p>
    <w:p>
      <w:pPr>
        <w:pStyle w:val="TOC2"/>
        <w:tabs>
          <w:tab w:val="right" w:leader="dot" w:pos="8306"/>
        </w:tabs>
      </w:pPr>
      <w:hyperlink w:anchor="_Toc25175" w:history="1">
        <w:r>
          <w:rPr>
            <w:rFonts w:ascii="仿宋" w:eastAsia="仿宋" w:hAnsi="仿宋" w:cs="仿宋" w:hint="eastAsia"/>
            <w:lang w:eastAsia="zh-CN"/>
          </w:rPr>
          <w:t>(一)、客户关系管理策略</w:t>
        </w:r>
        <w:r>
          <w:tab/>
        </w:r>
        <w:r>
          <w:fldChar w:fldCharType="begin"/>
        </w:r>
        <w:r>
          <w:instrText xml:space="preserve"> PAGEREF _Toc25175 \h </w:instrText>
        </w:r>
        <w:r>
          <w:fldChar w:fldCharType="separate"/>
        </w:r>
        <w:r>
          <w:t>59</w:t>
        </w:r>
        <w:r>
          <w:fldChar w:fldCharType="end"/>
        </w:r>
      </w:hyperlink>
    </w:p>
    <w:p>
      <w:pPr>
        <w:pStyle w:val="TOC2"/>
        <w:tabs>
          <w:tab w:val="right" w:leader="dot" w:pos="8306"/>
        </w:tabs>
      </w:pPr>
      <w:hyperlink w:anchor="_Toc22792" w:history="1">
        <w:r>
          <w:rPr>
            <w:rFonts w:ascii="仿宋" w:eastAsia="仿宋" w:hAnsi="仿宋" w:cs="仿宋" w:hint="eastAsia"/>
            <w:lang w:eastAsia="zh-CN"/>
          </w:rPr>
          <w:t>(二)、市场拓展方案</w:t>
        </w:r>
        <w:r>
          <w:tab/>
        </w:r>
        <w:r>
          <w:fldChar w:fldCharType="begin"/>
        </w:r>
        <w:r>
          <w:instrText xml:space="preserve"> PAGEREF _Toc22792 \h </w:instrText>
        </w:r>
        <w:r>
          <w:fldChar w:fldCharType="separate"/>
        </w:r>
        <w:r>
          <w:t>60</w:t>
        </w:r>
        <w:r>
          <w:fldChar w:fldCharType="end"/>
        </w:r>
      </w:hyperlink>
    </w:p>
    <w:p>
      <w:pPr>
        <w:pStyle w:val="TOC1"/>
        <w:tabs>
          <w:tab w:val="right" w:leader="dot" w:pos="8306"/>
        </w:tabs>
      </w:pPr>
      <w:hyperlink w:anchor="_Toc5227" w:history="1">
        <w:r>
          <w:rPr>
            <w:rFonts w:ascii="仿宋" w:eastAsia="仿宋" w:hAnsi="仿宋" w:cs="仿宋" w:hint="eastAsia"/>
            <w:lang w:eastAsia="zh-CN"/>
          </w:rPr>
          <w:t>十三、创新驱动与持续发展</w:t>
        </w:r>
        <w:r>
          <w:tab/>
        </w:r>
        <w:r>
          <w:fldChar w:fldCharType="begin"/>
        </w:r>
        <w:r>
          <w:instrText xml:space="preserve"> PAGEREF _Toc5227 \h </w:instrText>
        </w:r>
        <w:r>
          <w:fldChar w:fldCharType="separate"/>
        </w:r>
        <w:r>
          <w:t>61</w:t>
        </w:r>
        <w:r>
          <w:fldChar w:fldCharType="end"/>
        </w:r>
      </w:hyperlink>
    </w:p>
    <w:p>
      <w:pPr>
        <w:pStyle w:val="TOC2"/>
        <w:tabs>
          <w:tab w:val="right" w:leader="dot" w:pos="8306"/>
        </w:tabs>
      </w:pPr>
      <w:hyperlink w:anchor="_Toc27536" w:history="1">
        <w:r>
          <w:rPr>
            <w:rFonts w:ascii="仿宋" w:eastAsia="仿宋" w:hAnsi="仿宋" w:cs="仿宋" w:hint="eastAsia"/>
            <w:lang w:eastAsia="zh-CN"/>
          </w:rPr>
          <w:t>(一)、创新驱动战略实施</w:t>
        </w:r>
        <w:r>
          <w:tab/>
        </w:r>
        <w:r>
          <w:fldChar w:fldCharType="begin"/>
        </w:r>
        <w:r>
          <w:instrText xml:space="preserve"> PAGEREF _Toc27536 \h </w:instrText>
        </w:r>
        <w:r>
          <w:fldChar w:fldCharType="separate"/>
        </w:r>
        <w:r>
          <w:t>61</w:t>
        </w:r>
        <w:r>
          <w:fldChar w:fldCharType="end"/>
        </w:r>
      </w:hyperlink>
    </w:p>
    <w:p>
      <w:pPr>
        <w:pStyle w:val="TOC2"/>
        <w:tabs>
          <w:tab w:val="right" w:leader="dot" w:pos="8306"/>
        </w:tabs>
      </w:pPr>
      <w:hyperlink w:anchor="_Toc21287" w:history="1">
        <w:r>
          <w:rPr>
            <w:rFonts w:ascii="仿宋" w:eastAsia="仿宋" w:hAnsi="仿宋" w:cs="仿宋" w:hint="eastAsia"/>
            <w:lang w:eastAsia="zh-CN"/>
          </w:rPr>
          <w:t>(二)、持续发展路径探索</w:t>
        </w:r>
        <w:r>
          <w:tab/>
        </w:r>
        <w:r>
          <w:fldChar w:fldCharType="begin"/>
        </w:r>
        <w:r>
          <w:instrText xml:space="preserve"> PAGEREF _Toc21287 \h </w:instrText>
        </w:r>
        <w:r>
          <w:fldChar w:fldCharType="separate"/>
        </w:r>
        <w:r>
          <w:t>63</w:t>
        </w:r>
        <w:r>
          <w:fldChar w:fldCharType="end"/>
        </w:r>
      </w:hyperlink>
    </w:p>
    <w:p>
      <w:pPr>
        <w:pStyle w:val="TOC1"/>
        <w:tabs>
          <w:tab w:val="right" w:leader="dot" w:pos="8306"/>
        </w:tabs>
      </w:pPr>
      <w:hyperlink w:anchor="_Toc31356" w:history="1">
        <w:r>
          <w:rPr>
            <w:rFonts w:ascii="仿宋" w:eastAsia="仿宋" w:hAnsi="仿宋" w:cs="仿宋" w:hint="eastAsia"/>
            <w:lang w:eastAsia="zh-CN"/>
          </w:rPr>
          <w:t>十四、质量管理与控制</w:t>
        </w:r>
        <w:r>
          <w:tab/>
        </w:r>
        <w:r>
          <w:fldChar w:fldCharType="begin"/>
        </w:r>
        <w:r>
          <w:instrText xml:space="preserve"> PAGEREF _Toc31356 \h </w:instrText>
        </w:r>
        <w:r>
          <w:fldChar w:fldCharType="separate"/>
        </w:r>
        <w:r>
          <w:t>67</w:t>
        </w:r>
        <w:r>
          <w:fldChar w:fldCharType="end"/>
        </w:r>
      </w:hyperlink>
    </w:p>
    <w:p>
      <w:pPr>
        <w:pStyle w:val="TOC2"/>
        <w:tabs>
          <w:tab w:val="right" w:leader="dot" w:pos="8306"/>
        </w:tabs>
      </w:pPr>
      <w:hyperlink w:anchor="_Toc15008" w:history="1">
        <w:r>
          <w:rPr>
            <w:rFonts w:ascii="仿宋" w:eastAsia="仿宋" w:hAnsi="仿宋" w:cs="仿宋" w:hint="eastAsia"/>
            <w:lang w:eastAsia="zh-CN"/>
          </w:rPr>
          <w:t>(一)、质量管理体系建设</w:t>
        </w:r>
        <w:r>
          <w:tab/>
        </w:r>
        <w:r>
          <w:fldChar w:fldCharType="begin"/>
        </w:r>
        <w:r>
          <w:instrText xml:space="preserve"> PAGEREF _Toc15008 \h </w:instrText>
        </w:r>
        <w:r>
          <w:fldChar w:fldCharType="separate"/>
        </w:r>
        <w:r>
          <w:t>67</w:t>
        </w:r>
        <w:r>
          <w:fldChar w:fldCharType="end"/>
        </w:r>
      </w:hyperlink>
    </w:p>
    <w:p>
      <w:pPr>
        <w:pStyle w:val="TOC2"/>
        <w:tabs>
          <w:tab w:val="right" w:leader="dot" w:pos="8306"/>
        </w:tabs>
      </w:pPr>
      <w:hyperlink w:anchor="_Toc9850" w:history="1">
        <w:r>
          <w:rPr>
            <w:rFonts w:ascii="仿宋" w:eastAsia="仿宋" w:hAnsi="仿宋" w:cs="仿宋" w:hint="eastAsia"/>
            <w:lang w:eastAsia="zh-CN"/>
          </w:rPr>
          <w:t>(二)、质量控制措施</w:t>
        </w:r>
        <w:r>
          <w:tab/>
        </w:r>
        <w:r>
          <w:fldChar w:fldCharType="begin"/>
        </w:r>
        <w:r>
          <w:instrText xml:space="preserve"> PAGEREF _Toc9850 \h </w:instrText>
        </w:r>
        <w:r>
          <w:fldChar w:fldCharType="separate"/>
        </w:r>
        <w:r>
          <w:t>68</w:t>
        </w:r>
        <w:r>
          <w:fldChar w:fldCharType="end"/>
        </w:r>
      </w:hyperlink>
    </w:p>
    <w:p>
      <w:pPr>
        <w:pStyle w:val="TOC1"/>
        <w:tabs>
          <w:tab w:val="right" w:leader="dot" w:pos="8306"/>
        </w:tabs>
      </w:pPr>
      <w:hyperlink w:anchor="_Toc12815" w:history="1">
        <w:r>
          <w:rPr>
            <w:rFonts w:ascii="仿宋" w:eastAsia="仿宋" w:hAnsi="仿宋" w:cs="仿宋" w:hint="eastAsia"/>
            <w:lang w:eastAsia="zh-CN"/>
          </w:rPr>
          <w:t>十五、合作与交流机制建立</w:t>
        </w:r>
        <w:r>
          <w:tab/>
        </w:r>
        <w:r>
          <w:fldChar w:fldCharType="begin"/>
        </w:r>
        <w:r>
          <w:instrText xml:space="preserve"> PAGEREF _Toc12815 \h </w:instrText>
        </w:r>
        <w:r>
          <w:fldChar w:fldCharType="separate"/>
        </w:r>
        <w:r>
          <w:t>69</w:t>
        </w:r>
        <w:r>
          <w:fldChar w:fldCharType="end"/>
        </w:r>
      </w:hyperlink>
    </w:p>
    <w:p>
      <w:pPr>
        <w:pStyle w:val="TOC2"/>
        <w:tabs>
          <w:tab w:val="right" w:leader="dot" w:pos="8306"/>
        </w:tabs>
      </w:pPr>
      <w:hyperlink w:anchor="_Toc26133" w:history="1">
        <w:r>
          <w:rPr>
            <w:rFonts w:ascii="仿宋" w:eastAsia="仿宋" w:hAnsi="仿宋" w:cs="仿宋" w:hint="eastAsia"/>
            <w:lang w:eastAsia="zh-CN"/>
          </w:rPr>
          <w:t>(一)、合作伙伴选择与合作方式</w:t>
        </w:r>
        <w:r>
          <w:tab/>
        </w:r>
        <w:r>
          <w:fldChar w:fldCharType="begin"/>
        </w:r>
        <w:r>
          <w:instrText xml:space="preserve"> PAGEREF _Toc26133 \h </w:instrText>
        </w:r>
        <w:r>
          <w:fldChar w:fldCharType="separate"/>
        </w:r>
        <w:r>
          <w:t>69</w:t>
        </w:r>
        <w:r>
          <w:fldChar w:fldCharType="end"/>
        </w:r>
      </w:hyperlink>
    </w:p>
    <w:p>
      <w:pPr>
        <w:pStyle w:val="TOC2"/>
        <w:tabs>
          <w:tab w:val="right" w:leader="dot" w:pos="8306"/>
        </w:tabs>
      </w:pPr>
      <w:hyperlink w:anchor="_Toc14625" w:history="1">
        <w:r>
          <w:rPr>
            <w:rFonts w:ascii="仿宋" w:eastAsia="仿宋" w:hAnsi="仿宋" w:cs="仿宋" w:hint="eastAsia"/>
            <w:lang w:eastAsia="zh-CN"/>
          </w:rPr>
          <w:t>(二)、交流与合作平台搭建</w:t>
        </w:r>
        <w:r>
          <w:tab/>
        </w:r>
        <w:r>
          <w:fldChar w:fldCharType="begin"/>
        </w:r>
        <w:r>
          <w:instrText xml:space="preserve"> PAGEREF _Toc14625 \h </w:instrText>
        </w:r>
        <w:r>
          <w:fldChar w:fldCharType="separate"/>
        </w:r>
        <w:r>
          <w:t>71</w:t>
        </w:r>
        <w:r>
          <w:fldChar w:fldCharType="end"/>
        </w:r>
      </w:hyperlink>
    </w:p>
    <w:p>
      <w:pPr>
        <w:pStyle w:val="TOC1"/>
        <w:tabs>
          <w:tab w:val="right" w:leader="dot" w:pos="8306"/>
        </w:tabs>
      </w:pPr>
      <w:hyperlink w:anchor="_Toc22612" w:history="1">
        <w:r>
          <w:rPr>
            <w:rFonts w:ascii="仿宋" w:eastAsia="仿宋" w:hAnsi="仿宋" w:cs="仿宋" w:hint="eastAsia"/>
            <w:lang w:eastAsia="zh-CN"/>
          </w:rPr>
          <w:t>十六、成果转化与推广应用</w:t>
        </w:r>
        <w:r>
          <w:tab/>
        </w:r>
        <w:r>
          <w:fldChar w:fldCharType="begin"/>
        </w:r>
        <w:r>
          <w:instrText xml:space="preserve"> PAGEREF _Toc22612 \h </w:instrText>
        </w:r>
        <w:r>
          <w:fldChar w:fldCharType="separate"/>
        </w:r>
        <w:r>
          <w:t>72</w:t>
        </w:r>
        <w:r>
          <w:fldChar w:fldCharType="end"/>
        </w:r>
      </w:hyperlink>
    </w:p>
    <w:p>
      <w:pPr>
        <w:pStyle w:val="TOC2"/>
        <w:tabs>
          <w:tab w:val="right" w:leader="dot" w:pos="8306"/>
        </w:tabs>
      </w:pPr>
      <w:hyperlink w:anchor="_Toc16549" w:history="1">
        <w:r>
          <w:rPr>
            <w:rFonts w:ascii="仿宋" w:eastAsia="仿宋" w:hAnsi="仿宋" w:cs="仿宋" w:hint="eastAsia"/>
            <w:lang w:eastAsia="zh-CN"/>
          </w:rPr>
          <w:t>(一)、成果转化策略制定</w:t>
        </w:r>
        <w:r>
          <w:tab/>
        </w:r>
        <w:r>
          <w:fldChar w:fldCharType="begin"/>
        </w:r>
        <w:r>
          <w:instrText xml:space="preserve"> PAGEREF _Toc16549 \h </w:instrText>
        </w:r>
        <w:r>
          <w:fldChar w:fldCharType="separate"/>
        </w:r>
        <w:r>
          <w:t>72</w:t>
        </w:r>
        <w:r>
          <w:fldChar w:fldCharType="end"/>
        </w:r>
      </w:hyperlink>
    </w:p>
    <w:p>
      <w:pPr>
        <w:pStyle w:val="TOC2"/>
        <w:tabs>
          <w:tab w:val="right" w:leader="dot" w:pos="8306"/>
        </w:tabs>
      </w:pPr>
      <w:hyperlink w:anchor="_Toc18722" w:history="1">
        <w:r>
          <w:rPr>
            <w:rFonts w:ascii="仿宋" w:eastAsia="仿宋" w:hAnsi="仿宋" w:cs="仿宋" w:hint="eastAsia"/>
            <w:lang w:eastAsia="zh-CN"/>
          </w:rPr>
          <w:t>(二)、成果推广应用方案</w:t>
        </w:r>
        <w:r>
          <w:tab/>
        </w:r>
        <w:r>
          <w:fldChar w:fldCharType="begin"/>
        </w:r>
        <w:r>
          <w:instrText xml:space="preserve"> PAGEREF _Toc18722 \h </w:instrText>
        </w:r>
        <w:r>
          <w:fldChar w:fldCharType="separate"/>
        </w:r>
        <w:r>
          <w:t>74</w:t>
        </w:r>
        <w:r>
          <w:fldChar w:fldCharType="end"/>
        </w:r>
      </w:hyperlink>
    </w:p>
    <w:p>
      <w:pPr>
        <w:pStyle w:val="TOC1"/>
        <w:tabs>
          <w:tab w:val="right" w:leader="dot" w:pos="8306"/>
        </w:tabs>
      </w:pPr>
      <w:hyperlink w:anchor="_Toc29133" w:history="1">
        <w:r>
          <w:rPr>
            <w:rFonts w:ascii="仿宋" w:eastAsia="仿宋" w:hAnsi="仿宋" w:cs="仿宋" w:hint="eastAsia"/>
            <w:lang w:eastAsia="zh-CN"/>
          </w:rPr>
          <w:t>十七、知识产权管理与保护</w:t>
        </w:r>
        <w:r>
          <w:tab/>
        </w:r>
        <w:r>
          <w:fldChar w:fldCharType="begin"/>
        </w:r>
        <w:r>
          <w:instrText xml:space="preserve"> PAGEREF _Toc29133 \h </w:instrText>
        </w:r>
        <w:r>
          <w:fldChar w:fldCharType="separate"/>
        </w:r>
        <w:r>
          <w:t>75</w:t>
        </w:r>
        <w:r>
          <w:fldChar w:fldCharType="end"/>
        </w:r>
      </w:hyperlink>
    </w:p>
    <w:p>
      <w:pPr>
        <w:pStyle w:val="TOC2"/>
        <w:tabs>
          <w:tab w:val="right" w:leader="dot" w:pos="8306"/>
        </w:tabs>
      </w:pPr>
      <w:hyperlink w:anchor="_Toc24082" w:history="1">
        <w:r>
          <w:rPr>
            <w:rFonts w:ascii="仿宋" w:eastAsia="仿宋" w:hAnsi="仿宋" w:cs="仿宋" w:hint="eastAsia"/>
            <w:lang w:eastAsia="zh-CN"/>
          </w:rPr>
          <w:t>(一)、知识产权管理体系建设</w:t>
        </w:r>
        <w:r>
          <w:tab/>
        </w:r>
        <w:r>
          <w:fldChar w:fldCharType="begin"/>
        </w:r>
        <w:r>
          <w:instrText xml:space="preserve"> PAGEREF _Toc24082 \h </w:instrText>
        </w:r>
        <w:r>
          <w:fldChar w:fldCharType="separate"/>
        </w:r>
        <w:r>
          <w:t>75</w:t>
        </w:r>
        <w:r>
          <w:fldChar w:fldCharType="end"/>
        </w:r>
      </w:hyperlink>
    </w:p>
    <w:p>
      <w:pPr>
        <w:pStyle w:val="TOC2"/>
        <w:tabs>
          <w:tab w:val="right" w:leader="dot" w:pos="8306"/>
        </w:tabs>
      </w:pPr>
      <w:hyperlink w:anchor="_Toc8291" w:history="1">
        <w:r>
          <w:rPr>
            <w:rFonts w:ascii="仿宋" w:eastAsia="仿宋" w:hAnsi="仿宋" w:cs="仿宋" w:hint="eastAsia"/>
            <w:lang w:eastAsia="zh-CN"/>
          </w:rPr>
          <w:t>(二)、知识产权保护措施</w:t>
        </w:r>
        <w:r>
          <w:tab/>
        </w:r>
        <w:r>
          <w:fldChar w:fldCharType="begin"/>
        </w:r>
        <w:r>
          <w:instrText xml:space="preserve"> PAGEREF _Toc8291 \h </w:instrText>
        </w:r>
        <w:r>
          <w:fldChar w:fldCharType="separate"/>
        </w:r>
        <w:r>
          <w:t>76</w:t>
        </w:r>
        <w:r>
          <w:fldChar w:fldCharType="end"/>
        </w:r>
      </w:hyperlink>
    </w:p>
    <w:p>
      <w:pPr>
        <w:pStyle w:val="TOC1"/>
        <w:tabs>
          <w:tab w:val="right" w:leader="dot" w:pos="8306"/>
        </w:tabs>
      </w:pPr>
      <w:hyperlink w:anchor="_Toc22085" w:history="1">
        <w:r>
          <w:rPr>
            <w:rFonts w:ascii="仿宋" w:eastAsia="仿宋" w:hAnsi="仿宋" w:cs="仿宋" w:hint="eastAsia"/>
            <w:lang w:eastAsia="zh-CN"/>
          </w:rPr>
          <w:t>十八、设施与设备管理</w:t>
        </w:r>
        <w:r>
          <w:tab/>
        </w:r>
        <w:r>
          <w:fldChar w:fldCharType="begin"/>
        </w:r>
        <w:r>
          <w:instrText xml:space="preserve"> PAGEREF _Toc22085 \h </w:instrText>
        </w:r>
        <w:r>
          <w:fldChar w:fldCharType="separate"/>
        </w:r>
        <w:r>
          <w:t>78</w:t>
        </w:r>
        <w:r>
          <w:fldChar w:fldCharType="end"/>
        </w:r>
      </w:hyperlink>
    </w:p>
    <w:p>
      <w:pPr>
        <w:pStyle w:val="TOC2"/>
        <w:tabs>
          <w:tab w:val="right" w:leader="dot" w:pos="8306"/>
        </w:tabs>
      </w:pPr>
      <w:hyperlink w:anchor="_Toc18324" w:history="1">
        <w:r>
          <w:rPr>
            <w:rFonts w:ascii="仿宋" w:eastAsia="仿宋" w:hAnsi="仿宋" w:cs="仿宋" w:hint="eastAsia"/>
            <w:lang w:eastAsia="zh-CN"/>
          </w:rPr>
          <w:t>(一)、设施规划与配置</w:t>
        </w:r>
        <w:r>
          <w:tab/>
        </w:r>
        <w:r>
          <w:fldChar w:fldCharType="begin"/>
        </w:r>
        <w:r>
          <w:instrText xml:space="preserve"> PAGEREF _Toc18324 \h </w:instrText>
        </w:r>
        <w:r>
          <w:fldChar w:fldCharType="separate"/>
        </w:r>
        <w:r>
          <w:t>78</w:t>
        </w:r>
        <w:r>
          <w:fldChar w:fldCharType="end"/>
        </w:r>
      </w:hyperlink>
    </w:p>
    <w:p>
      <w:pPr>
        <w:pStyle w:val="TOC2"/>
        <w:tabs>
          <w:tab w:val="right" w:leader="dot" w:pos="8306"/>
        </w:tabs>
      </w:pPr>
      <w:hyperlink w:anchor="_Toc24183" w:history="1">
        <w:r>
          <w:rPr>
            <w:rFonts w:ascii="仿宋" w:eastAsia="仿宋" w:hAnsi="仿宋" w:cs="仿宋" w:hint="eastAsia"/>
            <w:lang w:eastAsia="zh-CN"/>
          </w:rPr>
          <w:t>(二)、设备采购与维护管理</w:t>
        </w:r>
        <w:r>
          <w:tab/>
        </w:r>
        <w:r>
          <w:fldChar w:fldCharType="begin"/>
        </w:r>
        <w:r>
          <w:instrText xml:space="preserve"> PAGEREF _Toc24183 \h </w:instrText>
        </w:r>
        <w:r>
          <w:fldChar w:fldCharType="separate"/>
        </w:r>
        <w:r>
          <w:t>78</w:t>
        </w:r>
        <w:r>
          <w:fldChar w:fldCharType="end"/>
        </w:r>
      </w:hyperlink>
    </w:p>
    <w:p>
      <w:pPr>
        <w:pStyle w:val="TOC2"/>
        <w:tabs>
          <w:tab w:val="right" w:leader="dot" w:pos="8306"/>
        </w:tabs>
      </w:pPr>
      <w:hyperlink w:anchor="_Toc11852" w:history="1">
        <w:r>
          <w:rPr>
            <w:rFonts w:ascii="仿宋" w:eastAsia="仿宋" w:hAnsi="仿宋" w:cs="仿宋" w:hint="eastAsia"/>
            <w:lang w:eastAsia="zh-CN"/>
          </w:rPr>
          <w:t>(三)、设施设备升级策略</w:t>
        </w:r>
        <w:r>
          <w:tab/>
        </w:r>
        <w:r>
          <w:fldChar w:fldCharType="begin"/>
        </w:r>
        <w:r>
          <w:instrText xml:space="preserve"> PAGEREF _Toc11852 \h </w:instrText>
        </w:r>
        <w:r>
          <w:fldChar w:fldCharType="separate"/>
        </w:r>
        <w:r>
          <w:t>79</w:t>
        </w:r>
        <w:r>
          <w:fldChar w:fldCharType="end"/>
        </w:r>
      </w:hyperlink>
    </w:p>
    <w:p>
      <w:pPr>
        <w:pStyle w:val="TOC1"/>
        <w:tabs>
          <w:tab w:val="right" w:leader="dot" w:pos="8306"/>
        </w:tabs>
      </w:pPr>
      <w:hyperlink w:anchor="_Toc17025" w:history="1">
        <w:r>
          <w:rPr>
            <w:rFonts w:ascii="仿宋" w:eastAsia="仿宋" w:hAnsi="仿宋" w:cs="仿宋" w:hint="eastAsia"/>
            <w:lang w:eastAsia="zh-CN"/>
          </w:rPr>
          <w:t>十九、人力资源管理与开发</w:t>
        </w:r>
        <w:r>
          <w:tab/>
        </w:r>
        <w:r>
          <w:fldChar w:fldCharType="begin"/>
        </w:r>
        <w:r>
          <w:instrText xml:space="preserve"> PAGEREF _Toc17025 \h </w:instrText>
        </w:r>
        <w:r>
          <w:fldChar w:fldCharType="separate"/>
        </w:r>
        <w:r>
          <w:t>80</w:t>
        </w:r>
        <w:r>
          <w:fldChar w:fldCharType="end"/>
        </w:r>
      </w:hyperlink>
    </w:p>
    <w:p>
      <w:pPr>
        <w:pStyle w:val="TOC2"/>
        <w:tabs>
          <w:tab w:val="right" w:leader="dot" w:pos="8306"/>
        </w:tabs>
      </w:pPr>
      <w:hyperlink w:anchor="_Toc30518" w:history="1">
        <w:r>
          <w:rPr>
            <w:rFonts w:ascii="仿宋" w:eastAsia="仿宋" w:hAnsi="仿宋" w:cs="仿宋" w:hint="eastAsia"/>
            <w:lang w:eastAsia="zh-CN"/>
          </w:rPr>
          <w:t>(一)、人力资源规划</w:t>
        </w:r>
        <w:r>
          <w:tab/>
        </w:r>
        <w:r>
          <w:fldChar w:fldCharType="begin"/>
        </w:r>
        <w:r>
          <w:instrText xml:space="preserve"> PAGEREF _Toc30518 \h </w:instrText>
        </w:r>
        <w:r>
          <w:fldChar w:fldCharType="separate"/>
        </w:r>
        <w:r>
          <w:t>80</w:t>
        </w:r>
        <w:r>
          <w:fldChar w:fldCharType="end"/>
        </w:r>
      </w:hyperlink>
    </w:p>
    <w:p>
      <w:pPr>
        <w:pStyle w:val="TOC2"/>
        <w:tabs>
          <w:tab w:val="right" w:leader="dot" w:pos="8306"/>
        </w:tabs>
      </w:pPr>
      <w:hyperlink w:anchor="_Toc20429" w:history="1">
        <w:r>
          <w:rPr>
            <w:rFonts w:ascii="仿宋" w:eastAsia="仿宋" w:hAnsi="仿宋" w:cs="仿宋" w:hint="eastAsia"/>
            <w:lang w:eastAsia="zh-CN"/>
          </w:rPr>
          <w:t>(二)、人力资源开发与培训</w:t>
        </w:r>
        <w:r>
          <w:tab/>
        </w:r>
        <w:r>
          <w:fldChar w:fldCharType="begin"/>
        </w:r>
        <w:r>
          <w:instrText xml:space="preserve"> PAGEREF _Toc20429 \h </w:instrText>
        </w:r>
        <w:r>
          <w:fldChar w:fldCharType="separate"/>
        </w:r>
        <w:r>
          <w:t>82</w:t>
        </w:r>
        <w:r>
          <w:fldChar w:fldCharType="end"/>
        </w:r>
      </w:hyperlink>
    </w:p>
    <w:p>
      <w:pPr>
        <w:pStyle w:val="TOC1"/>
        <w:tabs>
          <w:tab w:val="right" w:leader="dot" w:pos="8306"/>
        </w:tabs>
      </w:pPr>
      <w:hyperlink w:anchor="_Toc16850" w:history="1">
        <w:r>
          <w:rPr>
            <w:rFonts w:ascii="仿宋" w:eastAsia="仿宋" w:hAnsi="仿宋" w:cs="仿宋" w:hint="eastAsia"/>
            <w:lang w:eastAsia="zh-CN"/>
          </w:rPr>
          <w:t>二十、法律法规与政策遵循</w:t>
        </w:r>
        <w:r>
          <w:tab/>
        </w:r>
        <w:r>
          <w:fldChar w:fldCharType="begin"/>
        </w:r>
        <w:r>
          <w:instrText xml:space="preserve"> PAGEREF _Toc16850 \h </w:instrText>
        </w:r>
        <w:r>
          <w:fldChar w:fldCharType="separate"/>
        </w:r>
        <w:r>
          <w:t>84</w:t>
        </w:r>
        <w:r>
          <w:fldChar w:fldCharType="end"/>
        </w:r>
      </w:hyperlink>
    </w:p>
    <w:p>
      <w:pPr>
        <w:pStyle w:val="TOC2"/>
        <w:tabs>
          <w:tab w:val="right" w:leader="dot" w:pos="8306"/>
        </w:tabs>
      </w:pPr>
      <w:hyperlink w:anchor="_Toc6291" w:history="1">
        <w:r>
          <w:rPr>
            <w:rFonts w:ascii="仿宋" w:eastAsia="仿宋" w:hAnsi="仿宋" w:cs="仿宋" w:hint="eastAsia"/>
            <w:lang w:eastAsia="zh-CN"/>
          </w:rPr>
          <w:t>(一)、法律法规遵守</w:t>
        </w:r>
        <w:r>
          <w:tab/>
        </w:r>
        <w:r>
          <w:fldChar w:fldCharType="begin"/>
        </w:r>
        <w:r>
          <w:instrText xml:space="preserve"> PAGEREF _Toc6291 \h </w:instrText>
        </w:r>
        <w:r>
          <w:fldChar w:fldCharType="separate"/>
        </w:r>
        <w:r>
          <w:t>84</w:t>
        </w:r>
        <w:r>
          <w:fldChar w:fldCharType="end"/>
        </w:r>
      </w:hyperlink>
    </w:p>
    <w:p>
      <w:pPr>
        <w:pStyle w:val="TOC2"/>
        <w:tabs>
          <w:tab w:val="right" w:leader="dot" w:pos="8306"/>
        </w:tabs>
      </w:pPr>
      <w:hyperlink w:anchor="_Toc27981" w:history="1">
        <w:r>
          <w:rPr>
            <w:rFonts w:ascii="仿宋" w:eastAsia="仿宋" w:hAnsi="仿宋" w:cs="仿宋" w:hint="eastAsia"/>
            <w:lang w:eastAsia="zh-CN"/>
          </w:rPr>
          <w:t>(二)、政策导向与利用</w:t>
        </w:r>
        <w:r>
          <w:tab/>
        </w:r>
        <w:r>
          <w:fldChar w:fldCharType="begin"/>
        </w:r>
        <w:r>
          <w:instrText xml:space="preserve"> PAGEREF _Toc27981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3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52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一、劳动力项目的技术资源开发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二、劳动力项目的人力资源管理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劳动力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三、劳动力项目的资金资源筹措与优化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劳动力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32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劳动力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劳动力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劳动力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97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劳动力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劳动力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智能技术的应用：劳动力项目将利用智能技术，如物联网（IoT）和大数据分析，来监控和优化资源使用。通过实时数据分析，项目可以更有效地管理能源消耗、减少原材料浪费，并提高生产过程的整体效率。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37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991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劳动力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劳动力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60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在全球经济快速发展和科技日新月异的今天，市场对创新技术和环保解决方案的需求日益增长。劳动力项目恰好聚焦于这一趋势，提供涵盖人工智能、大数据分析和可持续能源等领域的高效、先进产品和服务。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劳动力项目在其专注的领域内，特别是在人工智能和数据科学方面，有望推动显著的技术革新。项目的研发活动不仅有望孕育出改变行业运作方式的新技术，还可能在长远中影响整个技术生态系统。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劳动力项目还致力于提升当地居民的技能和就业能力，通过与当地教育机构合作提供培训和教育机会，从而提高社区整体的生活水平和社会福祉。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劳动力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751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劳动力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劳动力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8975"/>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5627"/>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劳动力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https://d.book118.com/445140100323011114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A62532"/>
    <w:rsid w:val="36A625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14010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2024-02-21T03:59:00Z</dcterms:created>
  <dcterms:modified xsi:type="dcterms:W3CDTF">2024-02-21T03:59:43Z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4BFE6BD44F2841D48B1257AF590E0306_11</vt:lpwstr>
  </property>
  <property fmtid="{D5CDD505-2E9C-101B-9397-08002B2CF9AE}" pid="3" name="KSOProductBuildVer">
    <vt:lpwstr>2052-12.1.0.16250</vt:lpwstr>
  </property>
</Properties>
</file>