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电子体重秤项目构思建设方案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85" w:history="1">
        <w:r>
          <w:rPr>
            <w:rFonts w:ascii="仿宋" w:eastAsia="仿宋" w:hAnsi="仿宋" w:cs="仿宋" w:hint="eastAsia"/>
            <w:lang w:eastAsia="zh-CN"/>
          </w:rPr>
          <w:t>序言</w:t>
        </w:r>
        <w:r>
          <w:tab/>
        </w:r>
        <w:r>
          <w:fldChar w:fldCharType="begin"/>
        </w:r>
        <w:r>
          <w:instrText xml:space="preserve"> PAGEREF _Toc27785 \h </w:instrText>
        </w:r>
        <w:r>
          <w:fldChar w:fldCharType="separate"/>
        </w:r>
        <w:r>
          <w:t>3</w:t>
        </w:r>
        <w:r>
          <w:fldChar w:fldCharType="end"/>
        </w:r>
      </w:hyperlink>
    </w:p>
    <w:p>
      <w:pPr>
        <w:pStyle w:val="TOC1"/>
        <w:tabs>
          <w:tab w:val="right" w:leader="dot" w:pos="8306"/>
        </w:tabs>
      </w:pPr>
      <w:hyperlink w:anchor="_Toc5321" w:history="1">
        <w:r>
          <w:rPr>
            <w:rFonts w:ascii="仿宋" w:eastAsia="仿宋" w:hAnsi="仿宋" w:cs="仿宋" w:hint="eastAsia"/>
            <w:lang w:eastAsia="zh-CN"/>
          </w:rPr>
          <w:t>一、财务管理与成本控制</w:t>
        </w:r>
        <w:r>
          <w:tab/>
        </w:r>
        <w:r>
          <w:fldChar w:fldCharType="begin"/>
        </w:r>
        <w:r>
          <w:instrText xml:space="preserve"> PAGEREF _Toc5321 \h </w:instrText>
        </w:r>
        <w:r>
          <w:fldChar w:fldCharType="separate"/>
        </w:r>
        <w:r>
          <w:t>3</w:t>
        </w:r>
        <w:r>
          <w:fldChar w:fldCharType="end"/>
        </w:r>
      </w:hyperlink>
    </w:p>
    <w:p>
      <w:pPr>
        <w:pStyle w:val="TOC2"/>
        <w:tabs>
          <w:tab w:val="right" w:leader="dot" w:pos="8306"/>
        </w:tabs>
      </w:pPr>
      <w:hyperlink w:anchor="_Toc16163" w:history="1">
        <w:r>
          <w:rPr>
            <w:rFonts w:ascii="仿宋" w:eastAsia="仿宋" w:hAnsi="仿宋" w:cs="仿宋" w:hint="eastAsia"/>
            <w:lang w:eastAsia="zh-CN"/>
          </w:rPr>
          <w:t>(一)、财务管理体系建设</w:t>
        </w:r>
        <w:r>
          <w:tab/>
        </w:r>
        <w:r>
          <w:fldChar w:fldCharType="begin"/>
        </w:r>
        <w:r>
          <w:instrText xml:space="preserve"> PAGEREF _Toc16163 \h </w:instrText>
        </w:r>
        <w:r>
          <w:fldChar w:fldCharType="separate"/>
        </w:r>
        <w:r>
          <w:t>3</w:t>
        </w:r>
        <w:r>
          <w:fldChar w:fldCharType="end"/>
        </w:r>
      </w:hyperlink>
    </w:p>
    <w:p>
      <w:pPr>
        <w:pStyle w:val="TOC2"/>
        <w:tabs>
          <w:tab w:val="right" w:leader="dot" w:pos="8306"/>
        </w:tabs>
      </w:pPr>
      <w:hyperlink w:anchor="_Toc2681" w:history="1">
        <w:r>
          <w:rPr>
            <w:rFonts w:ascii="仿宋" w:eastAsia="仿宋" w:hAnsi="仿宋" w:cs="仿宋" w:hint="eastAsia"/>
            <w:lang w:eastAsia="zh-CN"/>
          </w:rPr>
          <w:t>(二)、成本控制措施</w:t>
        </w:r>
        <w:r>
          <w:tab/>
        </w:r>
        <w:r>
          <w:fldChar w:fldCharType="begin"/>
        </w:r>
        <w:r>
          <w:instrText xml:space="preserve"> PAGEREF _Toc2681 \h </w:instrText>
        </w:r>
        <w:r>
          <w:fldChar w:fldCharType="separate"/>
        </w:r>
        <w:r>
          <w:t>4</w:t>
        </w:r>
        <w:r>
          <w:fldChar w:fldCharType="end"/>
        </w:r>
      </w:hyperlink>
    </w:p>
    <w:p>
      <w:pPr>
        <w:pStyle w:val="TOC1"/>
        <w:tabs>
          <w:tab w:val="right" w:leader="dot" w:pos="8306"/>
        </w:tabs>
      </w:pPr>
      <w:hyperlink w:anchor="_Toc28216" w:history="1">
        <w:r>
          <w:rPr>
            <w:rFonts w:ascii="仿宋" w:eastAsia="仿宋" w:hAnsi="仿宋" w:cs="仿宋" w:hint="eastAsia"/>
            <w:lang w:eastAsia="zh-CN"/>
          </w:rPr>
          <w:t>二、资源开发及综合利用分析</w:t>
        </w:r>
        <w:r>
          <w:tab/>
        </w:r>
        <w:r>
          <w:fldChar w:fldCharType="begin"/>
        </w:r>
        <w:r>
          <w:instrText xml:space="preserve"> PAGEREF _Toc28216 \h </w:instrText>
        </w:r>
        <w:r>
          <w:fldChar w:fldCharType="separate"/>
        </w:r>
        <w:r>
          <w:t>5</w:t>
        </w:r>
        <w:r>
          <w:fldChar w:fldCharType="end"/>
        </w:r>
      </w:hyperlink>
    </w:p>
    <w:p>
      <w:pPr>
        <w:pStyle w:val="TOC2"/>
        <w:tabs>
          <w:tab w:val="right" w:leader="dot" w:pos="8306"/>
        </w:tabs>
      </w:pPr>
      <w:hyperlink w:anchor="_Toc17124" w:history="1">
        <w:r>
          <w:rPr>
            <w:rFonts w:ascii="仿宋" w:eastAsia="仿宋" w:hAnsi="仿宋" w:cs="仿宋" w:hint="eastAsia"/>
            <w:lang w:eastAsia="zh-CN"/>
          </w:rPr>
          <w:t>(一)、资源开发方案</w:t>
        </w:r>
        <w:r>
          <w:tab/>
        </w:r>
        <w:r>
          <w:fldChar w:fldCharType="begin"/>
        </w:r>
        <w:r>
          <w:instrText xml:space="preserve"> PAGEREF _Toc17124 \h </w:instrText>
        </w:r>
        <w:r>
          <w:fldChar w:fldCharType="separate"/>
        </w:r>
        <w:r>
          <w:t>5</w:t>
        </w:r>
        <w:r>
          <w:fldChar w:fldCharType="end"/>
        </w:r>
      </w:hyperlink>
    </w:p>
    <w:p>
      <w:pPr>
        <w:pStyle w:val="TOC2"/>
        <w:tabs>
          <w:tab w:val="right" w:leader="dot" w:pos="8306"/>
        </w:tabs>
      </w:pPr>
      <w:hyperlink w:anchor="_Toc4503" w:history="1">
        <w:r>
          <w:rPr>
            <w:rFonts w:ascii="仿宋" w:eastAsia="仿宋" w:hAnsi="仿宋" w:cs="仿宋" w:hint="eastAsia"/>
            <w:lang w:eastAsia="zh-CN"/>
          </w:rPr>
          <w:t>(二)、资源利用方案</w:t>
        </w:r>
        <w:r>
          <w:tab/>
        </w:r>
        <w:r>
          <w:fldChar w:fldCharType="begin"/>
        </w:r>
        <w:r>
          <w:instrText xml:space="preserve"> PAGEREF _Toc4503 \h </w:instrText>
        </w:r>
        <w:r>
          <w:fldChar w:fldCharType="separate"/>
        </w:r>
        <w:r>
          <w:t>7</w:t>
        </w:r>
        <w:r>
          <w:fldChar w:fldCharType="end"/>
        </w:r>
      </w:hyperlink>
    </w:p>
    <w:p>
      <w:pPr>
        <w:pStyle w:val="TOC2"/>
        <w:tabs>
          <w:tab w:val="right" w:leader="dot" w:pos="8306"/>
        </w:tabs>
      </w:pPr>
      <w:hyperlink w:anchor="_Toc6666" w:history="1">
        <w:r>
          <w:rPr>
            <w:rFonts w:ascii="仿宋" w:eastAsia="仿宋" w:hAnsi="仿宋" w:cs="仿宋" w:hint="eastAsia"/>
            <w:lang w:eastAsia="zh-CN"/>
          </w:rPr>
          <w:t>(三)、资源节约措施</w:t>
        </w:r>
        <w:r>
          <w:tab/>
        </w:r>
        <w:r>
          <w:fldChar w:fldCharType="begin"/>
        </w:r>
        <w:r>
          <w:instrText xml:space="preserve"> PAGEREF _Toc6666 \h </w:instrText>
        </w:r>
        <w:r>
          <w:fldChar w:fldCharType="separate"/>
        </w:r>
        <w:r>
          <w:t>8</w:t>
        </w:r>
        <w:r>
          <w:fldChar w:fldCharType="end"/>
        </w:r>
      </w:hyperlink>
    </w:p>
    <w:p>
      <w:pPr>
        <w:pStyle w:val="TOC1"/>
        <w:tabs>
          <w:tab w:val="right" w:leader="dot" w:pos="8306"/>
        </w:tabs>
      </w:pPr>
      <w:hyperlink w:anchor="_Toc21248" w:history="1">
        <w:r>
          <w:rPr>
            <w:rFonts w:ascii="仿宋" w:eastAsia="仿宋" w:hAnsi="仿宋" w:cs="仿宋" w:hint="eastAsia"/>
            <w:lang w:eastAsia="zh-CN"/>
          </w:rPr>
          <w:t>三、项目监理与质量保证</w:t>
        </w:r>
        <w:r>
          <w:tab/>
        </w:r>
        <w:r>
          <w:fldChar w:fldCharType="begin"/>
        </w:r>
        <w:r>
          <w:instrText xml:space="preserve"> PAGEREF _Toc21248 \h </w:instrText>
        </w:r>
        <w:r>
          <w:fldChar w:fldCharType="separate"/>
        </w:r>
        <w:r>
          <w:t>9</w:t>
        </w:r>
        <w:r>
          <w:fldChar w:fldCharType="end"/>
        </w:r>
      </w:hyperlink>
    </w:p>
    <w:p>
      <w:pPr>
        <w:pStyle w:val="TOC2"/>
        <w:tabs>
          <w:tab w:val="right" w:leader="dot" w:pos="8306"/>
        </w:tabs>
      </w:pPr>
      <w:hyperlink w:anchor="_Toc24931" w:history="1">
        <w:r>
          <w:rPr>
            <w:rFonts w:ascii="仿宋" w:eastAsia="仿宋" w:hAnsi="仿宋" w:cs="仿宋" w:hint="eastAsia"/>
            <w:lang w:eastAsia="zh-CN"/>
          </w:rPr>
          <w:t>(一)、监理体系构建</w:t>
        </w:r>
        <w:r>
          <w:tab/>
        </w:r>
        <w:r>
          <w:fldChar w:fldCharType="begin"/>
        </w:r>
        <w:r>
          <w:instrText xml:space="preserve"> PAGEREF _Toc24931 \h </w:instrText>
        </w:r>
        <w:r>
          <w:fldChar w:fldCharType="separate"/>
        </w:r>
        <w:r>
          <w:t>9</w:t>
        </w:r>
        <w:r>
          <w:fldChar w:fldCharType="end"/>
        </w:r>
      </w:hyperlink>
    </w:p>
    <w:p>
      <w:pPr>
        <w:pStyle w:val="TOC2"/>
        <w:tabs>
          <w:tab w:val="right" w:leader="dot" w:pos="8306"/>
        </w:tabs>
      </w:pPr>
      <w:hyperlink w:anchor="_Toc14810" w:history="1">
        <w:r>
          <w:rPr>
            <w:rFonts w:ascii="仿宋" w:eastAsia="仿宋" w:hAnsi="仿宋" w:cs="仿宋" w:hint="eastAsia"/>
            <w:lang w:eastAsia="zh-CN"/>
          </w:rPr>
          <w:t>(二)、质量保证体系实施</w:t>
        </w:r>
        <w:r>
          <w:tab/>
        </w:r>
        <w:r>
          <w:fldChar w:fldCharType="begin"/>
        </w:r>
        <w:r>
          <w:instrText xml:space="preserve"> PAGEREF _Toc14810 \h </w:instrText>
        </w:r>
        <w:r>
          <w:fldChar w:fldCharType="separate"/>
        </w:r>
        <w:r>
          <w:t>10</w:t>
        </w:r>
        <w:r>
          <w:fldChar w:fldCharType="end"/>
        </w:r>
      </w:hyperlink>
    </w:p>
    <w:p>
      <w:pPr>
        <w:pStyle w:val="TOC2"/>
        <w:tabs>
          <w:tab w:val="right" w:leader="dot" w:pos="8306"/>
        </w:tabs>
      </w:pPr>
      <w:hyperlink w:anchor="_Toc22339" w:history="1">
        <w:r>
          <w:rPr>
            <w:rFonts w:ascii="仿宋" w:eastAsia="仿宋" w:hAnsi="仿宋" w:cs="仿宋" w:hint="eastAsia"/>
            <w:lang w:eastAsia="zh-CN"/>
          </w:rPr>
          <w:t>(三)、监理与质量控制流程</w:t>
        </w:r>
        <w:r>
          <w:tab/>
        </w:r>
        <w:r>
          <w:fldChar w:fldCharType="begin"/>
        </w:r>
        <w:r>
          <w:instrText xml:space="preserve"> PAGEREF _Toc22339 \h </w:instrText>
        </w:r>
        <w:r>
          <w:fldChar w:fldCharType="separate"/>
        </w:r>
        <w:r>
          <w:t>10</w:t>
        </w:r>
        <w:r>
          <w:fldChar w:fldCharType="end"/>
        </w:r>
      </w:hyperlink>
    </w:p>
    <w:p>
      <w:pPr>
        <w:pStyle w:val="TOC1"/>
        <w:tabs>
          <w:tab w:val="right" w:leader="dot" w:pos="8306"/>
        </w:tabs>
      </w:pPr>
      <w:hyperlink w:anchor="_Toc13710" w:history="1">
        <w:r>
          <w:rPr>
            <w:rFonts w:ascii="仿宋" w:eastAsia="仿宋" w:hAnsi="仿宋" w:cs="仿宋" w:hint="eastAsia"/>
            <w:lang w:eastAsia="zh-CN"/>
          </w:rPr>
          <w:t>四、项目选址研究</w:t>
        </w:r>
        <w:r>
          <w:tab/>
        </w:r>
        <w:r>
          <w:fldChar w:fldCharType="begin"/>
        </w:r>
        <w:r>
          <w:instrText xml:space="preserve"> PAGEREF _Toc13710 \h </w:instrText>
        </w:r>
        <w:r>
          <w:fldChar w:fldCharType="separate"/>
        </w:r>
        <w:r>
          <w:t>11</w:t>
        </w:r>
        <w:r>
          <w:fldChar w:fldCharType="end"/>
        </w:r>
      </w:hyperlink>
    </w:p>
    <w:p>
      <w:pPr>
        <w:pStyle w:val="TOC2"/>
        <w:tabs>
          <w:tab w:val="right" w:leader="dot" w:pos="8306"/>
        </w:tabs>
      </w:pPr>
      <w:hyperlink w:anchor="_Toc13898" w:history="1">
        <w:r>
          <w:rPr>
            <w:rFonts w:ascii="仿宋" w:eastAsia="仿宋" w:hAnsi="仿宋" w:cs="仿宋" w:hint="eastAsia"/>
            <w:lang w:eastAsia="zh-CN"/>
          </w:rPr>
          <w:t>(一)、项目选址原则</w:t>
        </w:r>
        <w:r>
          <w:tab/>
        </w:r>
        <w:r>
          <w:fldChar w:fldCharType="begin"/>
        </w:r>
        <w:r>
          <w:instrText xml:space="preserve"> PAGEREF _Toc13898 \h </w:instrText>
        </w:r>
        <w:r>
          <w:fldChar w:fldCharType="separate"/>
        </w:r>
        <w:r>
          <w:t>11</w:t>
        </w:r>
        <w:r>
          <w:fldChar w:fldCharType="end"/>
        </w:r>
      </w:hyperlink>
    </w:p>
    <w:p>
      <w:pPr>
        <w:pStyle w:val="TOC2"/>
        <w:tabs>
          <w:tab w:val="right" w:leader="dot" w:pos="8306"/>
        </w:tabs>
      </w:pPr>
      <w:hyperlink w:anchor="_Toc25516" w:history="1">
        <w:r>
          <w:rPr>
            <w:rFonts w:ascii="仿宋" w:eastAsia="仿宋" w:hAnsi="仿宋" w:cs="仿宋" w:hint="eastAsia"/>
            <w:lang w:eastAsia="zh-CN"/>
          </w:rPr>
          <w:t>(二)、项目选址</w:t>
        </w:r>
        <w:r>
          <w:tab/>
        </w:r>
        <w:r>
          <w:fldChar w:fldCharType="begin"/>
        </w:r>
        <w:r>
          <w:instrText xml:space="preserve"> PAGEREF _Toc25516 \h </w:instrText>
        </w:r>
        <w:r>
          <w:fldChar w:fldCharType="separate"/>
        </w:r>
        <w:r>
          <w:t>14</w:t>
        </w:r>
        <w:r>
          <w:fldChar w:fldCharType="end"/>
        </w:r>
      </w:hyperlink>
    </w:p>
    <w:p>
      <w:pPr>
        <w:pStyle w:val="TOC2"/>
        <w:tabs>
          <w:tab w:val="right" w:leader="dot" w:pos="8306"/>
        </w:tabs>
      </w:pPr>
      <w:hyperlink w:anchor="_Toc1395" w:history="1">
        <w:r>
          <w:rPr>
            <w:rFonts w:ascii="仿宋" w:eastAsia="仿宋" w:hAnsi="仿宋" w:cs="仿宋" w:hint="eastAsia"/>
            <w:lang w:eastAsia="zh-CN"/>
          </w:rPr>
          <w:t>(三)、建设条件分析</w:t>
        </w:r>
        <w:r>
          <w:tab/>
        </w:r>
        <w:r>
          <w:fldChar w:fldCharType="begin"/>
        </w:r>
        <w:r>
          <w:instrText xml:space="preserve"> PAGEREF _Toc1395 \h </w:instrText>
        </w:r>
        <w:r>
          <w:fldChar w:fldCharType="separate"/>
        </w:r>
        <w:r>
          <w:t>16</w:t>
        </w:r>
        <w:r>
          <w:fldChar w:fldCharType="end"/>
        </w:r>
      </w:hyperlink>
    </w:p>
    <w:p>
      <w:pPr>
        <w:pStyle w:val="TOC2"/>
        <w:tabs>
          <w:tab w:val="right" w:leader="dot" w:pos="8306"/>
        </w:tabs>
      </w:pPr>
      <w:hyperlink w:anchor="_Toc14407" w:history="1">
        <w:r>
          <w:rPr>
            <w:rFonts w:ascii="仿宋" w:eastAsia="仿宋" w:hAnsi="仿宋" w:cs="仿宋" w:hint="eastAsia"/>
            <w:lang w:eastAsia="zh-CN"/>
          </w:rPr>
          <w:t>(四)、用地控制指标</w:t>
        </w:r>
        <w:r>
          <w:tab/>
        </w:r>
        <w:r>
          <w:fldChar w:fldCharType="begin"/>
        </w:r>
        <w:r>
          <w:instrText xml:space="preserve"> PAGEREF _Toc14407 \h </w:instrText>
        </w:r>
        <w:r>
          <w:fldChar w:fldCharType="separate"/>
        </w:r>
        <w:r>
          <w:t>17</w:t>
        </w:r>
        <w:r>
          <w:fldChar w:fldCharType="end"/>
        </w:r>
      </w:hyperlink>
    </w:p>
    <w:p>
      <w:pPr>
        <w:pStyle w:val="TOC2"/>
        <w:tabs>
          <w:tab w:val="right" w:leader="dot" w:pos="8306"/>
        </w:tabs>
      </w:pPr>
      <w:hyperlink w:anchor="_Toc21888" w:history="1">
        <w:r>
          <w:rPr>
            <w:rFonts w:ascii="仿宋" w:eastAsia="仿宋" w:hAnsi="仿宋" w:cs="仿宋" w:hint="eastAsia"/>
            <w:lang w:eastAsia="zh-CN"/>
          </w:rPr>
          <w:t>(五)、地总体要求</w:t>
        </w:r>
        <w:r>
          <w:tab/>
        </w:r>
        <w:r>
          <w:fldChar w:fldCharType="begin"/>
        </w:r>
        <w:r>
          <w:instrText xml:space="preserve"> PAGEREF _Toc21888 \h </w:instrText>
        </w:r>
        <w:r>
          <w:fldChar w:fldCharType="separate"/>
        </w:r>
        <w:r>
          <w:t>19</w:t>
        </w:r>
        <w:r>
          <w:fldChar w:fldCharType="end"/>
        </w:r>
      </w:hyperlink>
    </w:p>
    <w:p>
      <w:pPr>
        <w:pStyle w:val="TOC2"/>
        <w:tabs>
          <w:tab w:val="right" w:leader="dot" w:pos="8306"/>
        </w:tabs>
      </w:pPr>
      <w:hyperlink w:anchor="_Toc8749" w:history="1">
        <w:r>
          <w:rPr>
            <w:rFonts w:ascii="仿宋" w:eastAsia="仿宋" w:hAnsi="仿宋" w:cs="仿宋" w:hint="eastAsia"/>
            <w:lang w:eastAsia="zh-CN"/>
          </w:rPr>
          <w:t>(六)、节约用地措施</w:t>
        </w:r>
        <w:r>
          <w:tab/>
        </w:r>
        <w:r>
          <w:fldChar w:fldCharType="begin"/>
        </w:r>
        <w:r>
          <w:instrText xml:space="preserve"> PAGEREF _Toc8749 \h </w:instrText>
        </w:r>
        <w:r>
          <w:fldChar w:fldCharType="separate"/>
        </w:r>
        <w:r>
          <w:t>20</w:t>
        </w:r>
        <w:r>
          <w:fldChar w:fldCharType="end"/>
        </w:r>
      </w:hyperlink>
    </w:p>
    <w:p>
      <w:pPr>
        <w:pStyle w:val="TOC2"/>
        <w:tabs>
          <w:tab w:val="right" w:leader="dot" w:pos="8306"/>
        </w:tabs>
      </w:pPr>
      <w:hyperlink w:anchor="_Toc16077" w:history="1">
        <w:r>
          <w:rPr>
            <w:rFonts w:ascii="仿宋" w:eastAsia="仿宋" w:hAnsi="仿宋" w:cs="仿宋" w:hint="eastAsia"/>
            <w:lang w:eastAsia="zh-CN"/>
          </w:rPr>
          <w:t>(七)、选址综合评价</w:t>
        </w:r>
        <w:r>
          <w:tab/>
        </w:r>
        <w:r>
          <w:fldChar w:fldCharType="begin"/>
        </w:r>
        <w:r>
          <w:instrText xml:space="preserve"> PAGEREF _Toc16077 \h </w:instrText>
        </w:r>
        <w:r>
          <w:fldChar w:fldCharType="separate"/>
        </w:r>
        <w:r>
          <w:t>22</w:t>
        </w:r>
        <w:r>
          <w:fldChar w:fldCharType="end"/>
        </w:r>
      </w:hyperlink>
    </w:p>
    <w:p>
      <w:pPr>
        <w:pStyle w:val="TOC1"/>
        <w:tabs>
          <w:tab w:val="right" w:leader="dot" w:pos="8306"/>
        </w:tabs>
      </w:pPr>
      <w:hyperlink w:anchor="_Toc20966" w:history="1">
        <w:r>
          <w:rPr>
            <w:rFonts w:ascii="仿宋" w:eastAsia="仿宋" w:hAnsi="仿宋" w:cs="仿宋" w:hint="eastAsia"/>
            <w:lang w:eastAsia="zh-CN"/>
          </w:rPr>
          <w:t>五、电子体重秤项目概论</w:t>
        </w:r>
        <w:r>
          <w:tab/>
        </w:r>
        <w:r>
          <w:fldChar w:fldCharType="begin"/>
        </w:r>
        <w:r>
          <w:instrText xml:space="preserve"> PAGEREF _Toc20966 \h </w:instrText>
        </w:r>
        <w:r>
          <w:fldChar w:fldCharType="separate"/>
        </w:r>
        <w:r>
          <w:t>23</w:t>
        </w:r>
        <w:r>
          <w:fldChar w:fldCharType="end"/>
        </w:r>
      </w:hyperlink>
    </w:p>
    <w:p>
      <w:pPr>
        <w:pStyle w:val="TOC2"/>
        <w:tabs>
          <w:tab w:val="right" w:leader="dot" w:pos="8306"/>
        </w:tabs>
      </w:pPr>
      <w:hyperlink w:anchor="_Toc19165" w:history="1">
        <w:r>
          <w:rPr>
            <w:rFonts w:ascii="仿宋" w:eastAsia="仿宋" w:hAnsi="仿宋" w:cs="仿宋" w:hint="eastAsia"/>
            <w:lang w:eastAsia="zh-CN"/>
          </w:rPr>
          <w:t>(一)、项目申报单位概况</w:t>
        </w:r>
        <w:r>
          <w:tab/>
        </w:r>
        <w:r>
          <w:fldChar w:fldCharType="begin"/>
        </w:r>
        <w:r>
          <w:instrText xml:space="preserve"> PAGEREF _Toc19165 \h </w:instrText>
        </w:r>
        <w:r>
          <w:fldChar w:fldCharType="separate"/>
        </w:r>
        <w:r>
          <w:t>23</w:t>
        </w:r>
        <w:r>
          <w:fldChar w:fldCharType="end"/>
        </w:r>
      </w:hyperlink>
    </w:p>
    <w:p>
      <w:pPr>
        <w:pStyle w:val="TOC2"/>
        <w:tabs>
          <w:tab w:val="right" w:leader="dot" w:pos="8306"/>
        </w:tabs>
      </w:pPr>
      <w:hyperlink w:anchor="_Toc16799" w:history="1">
        <w:r>
          <w:rPr>
            <w:rFonts w:ascii="仿宋" w:eastAsia="仿宋" w:hAnsi="仿宋" w:cs="仿宋" w:hint="eastAsia"/>
            <w:lang w:eastAsia="zh-CN"/>
          </w:rPr>
          <w:t>(二)、项目概况</w:t>
        </w:r>
        <w:r>
          <w:tab/>
        </w:r>
        <w:r>
          <w:fldChar w:fldCharType="begin"/>
        </w:r>
        <w:r>
          <w:instrText xml:space="preserve"> PAGEREF _Toc16799 \h </w:instrText>
        </w:r>
        <w:r>
          <w:fldChar w:fldCharType="separate"/>
        </w:r>
        <w:r>
          <w:t>24</w:t>
        </w:r>
        <w:r>
          <w:fldChar w:fldCharType="end"/>
        </w:r>
      </w:hyperlink>
    </w:p>
    <w:p>
      <w:pPr>
        <w:pStyle w:val="TOC1"/>
        <w:tabs>
          <w:tab w:val="right" w:leader="dot" w:pos="8306"/>
        </w:tabs>
      </w:pPr>
      <w:hyperlink w:anchor="_Toc3862" w:history="1">
        <w:r>
          <w:rPr>
            <w:rFonts w:ascii="仿宋" w:eastAsia="仿宋" w:hAnsi="仿宋" w:cs="仿宋" w:hint="eastAsia"/>
            <w:lang w:eastAsia="zh-CN"/>
          </w:rPr>
          <w:t>六、建设风险评估分析</w:t>
        </w:r>
        <w:r>
          <w:tab/>
        </w:r>
        <w:r>
          <w:fldChar w:fldCharType="begin"/>
        </w:r>
        <w:r>
          <w:instrText xml:space="preserve"> PAGEREF _Toc3862 \h </w:instrText>
        </w:r>
        <w:r>
          <w:fldChar w:fldCharType="separate"/>
        </w:r>
        <w:r>
          <w:t>27</w:t>
        </w:r>
        <w:r>
          <w:fldChar w:fldCharType="end"/>
        </w:r>
      </w:hyperlink>
    </w:p>
    <w:p>
      <w:pPr>
        <w:pStyle w:val="TOC2"/>
        <w:tabs>
          <w:tab w:val="right" w:leader="dot" w:pos="8306"/>
        </w:tabs>
      </w:pPr>
      <w:hyperlink w:anchor="_Toc19815" w:history="1">
        <w:r>
          <w:rPr>
            <w:rFonts w:ascii="仿宋" w:eastAsia="仿宋" w:hAnsi="仿宋" w:cs="仿宋" w:hint="eastAsia"/>
            <w:lang w:eastAsia="zh-CN"/>
          </w:rPr>
          <w:t>(一)、政策风险分析</w:t>
        </w:r>
        <w:r>
          <w:tab/>
        </w:r>
        <w:r>
          <w:fldChar w:fldCharType="begin"/>
        </w:r>
        <w:r>
          <w:instrText xml:space="preserve"> PAGEREF _Toc19815 \h </w:instrText>
        </w:r>
        <w:r>
          <w:fldChar w:fldCharType="separate"/>
        </w:r>
        <w:r>
          <w:t>27</w:t>
        </w:r>
        <w:r>
          <w:fldChar w:fldCharType="end"/>
        </w:r>
      </w:hyperlink>
    </w:p>
    <w:p>
      <w:pPr>
        <w:pStyle w:val="TOC2"/>
        <w:tabs>
          <w:tab w:val="right" w:leader="dot" w:pos="8306"/>
        </w:tabs>
      </w:pPr>
      <w:hyperlink w:anchor="_Toc10884" w:history="1">
        <w:r>
          <w:rPr>
            <w:rFonts w:ascii="仿宋" w:eastAsia="仿宋" w:hAnsi="仿宋" w:cs="仿宋" w:hint="eastAsia"/>
            <w:lang w:eastAsia="zh-CN"/>
          </w:rPr>
          <w:t>(二)、社会风险分析</w:t>
        </w:r>
        <w:r>
          <w:tab/>
        </w:r>
        <w:r>
          <w:fldChar w:fldCharType="begin"/>
        </w:r>
        <w:r>
          <w:instrText xml:space="preserve"> PAGEREF _Toc10884 \h </w:instrText>
        </w:r>
        <w:r>
          <w:fldChar w:fldCharType="separate"/>
        </w:r>
        <w:r>
          <w:t>28</w:t>
        </w:r>
        <w:r>
          <w:fldChar w:fldCharType="end"/>
        </w:r>
      </w:hyperlink>
    </w:p>
    <w:p>
      <w:pPr>
        <w:pStyle w:val="TOC2"/>
        <w:tabs>
          <w:tab w:val="right" w:leader="dot" w:pos="8306"/>
        </w:tabs>
      </w:pPr>
      <w:hyperlink w:anchor="_Toc26222" w:history="1">
        <w:r>
          <w:rPr>
            <w:rFonts w:ascii="仿宋" w:eastAsia="仿宋" w:hAnsi="仿宋" w:cs="仿宋" w:hint="eastAsia"/>
            <w:lang w:eastAsia="zh-CN"/>
          </w:rPr>
          <w:t>(三)、市场风险分析</w:t>
        </w:r>
        <w:r>
          <w:tab/>
        </w:r>
        <w:r>
          <w:fldChar w:fldCharType="begin"/>
        </w:r>
        <w:r>
          <w:instrText xml:space="preserve"> PAGEREF _Toc26222 \h </w:instrText>
        </w:r>
        <w:r>
          <w:fldChar w:fldCharType="separate"/>
        </w:r>
        <w:r>
          <w:t>29</w:t>
        </w:r>
        <w:r>
          <w:fldChar w:fldCharType="end"/>
        </w:r>
      </w:hyperlink>
    </w:p>
    <w:p>
      <w:pPr>
        <w:pStyle w:val="TOC2"/>
        <w:tabs>
          <w:tab w:val="right" w:leader="dot" w:pos="8306"/>
        </w:tabs>
      </w:pPr>
      <w:hyperlink w:anchor="_Toc9889" w:history="1">
        <w:r>
          <w:rPr>
            <w:rFonts w:ascii="仿宋" w:eastAsia="仿宋" w:hAnsi="仿宋" w:cs="仿宋" w:hint="eastAsia"/>
            <w:lang w:eastAsia="zh-CN"/>
          </w:rPr>
          <w:t>(四)、资金风险分析</w:t>
        </w:r>
        <w:r>
          <w:tab/>
        </w:r>
        <w:r>
          <w:fldChar w:fldCharType="begin"/>
        </w:r>
        <w:r>
          <w:instrText xml:space="preserve"> PAGEREF _Toc9889 \h </w:instrText>
        </w:r>
        <w:r>
          <w:fldChar w:fldCharType="separate"/>
        </w:r>
        <w:r>
          <w:t>30</w:t>
        </w:r>
        <w:r>
          <w:fldChar w:fldCharType="end"/>
        </w:r>
      </w:hyperlink>
    </w:p>
    <w:p>
      <w:pPr>
        <w:pStyle w:val="TOC2"/>
        <w:tabs>
          <w:tab w:val="right" w:leader="dot" w:pos="8306"/>
        </w:tabs>
      </w:pPr>
      <w:hyperlink w:anchor="_Toc293" w:history="1">
        <w:r>
          <w:rPr>
            <w:rFonts w:ascii="仿宋" w:eastAsia="仿宋" w:hAnsi="仿宋" w:cs="仿宋" w:hint="eastAsia"/>
            <w:lang w:eastAsia="zh-CN"/>
          </w:rPr>
          <w:t>(五)、技术风险分析</w:t>
        </w:r>
        <w:r>
          <w:tab/>
        </w:r>
        <w:r>
          <w:fldChar w:fldCharType="begin"/>
        </w:r>
        <w:r>
          <w:instrText xml:space="preserve"> PAGEREF _Toc293 \h </w:instrText>
        </w:r>
        <w:r>
          <w:fldChar w:fldCharType="separate"/>
        </w:r>
        <w:r>
          <w:t>31</w:t>
        </w:r>
        <w:r>
          <w:fldChar w:fldCharType="end"/>
        </w:r>
      </w:hyperlink>
    </w:p>
    <w:p>
      <w:pPr>
        <w:pStyle w:val="TOC2"/>
        <w:tabs>
          <w:tab w:val="right" w:leader="dot" w:pos="8306"/>
        </w:tabs>
      </w:pPr>
      <w:hyperlink w:anchor="_Toc31603" w:history="1">
        <w:r>
          <w:rPr>
            <w:rFonts w:ascii="仿宋" w:eastAsia="仿宋" w:hAnsi="仿宋" w:cs="仿宋" w:hint="eastAsia"/>
            <w:lang w:eastAsia="zh-CN"/>
          </w:rPr>
          <w:t>(六)、财务风险分析</w:t>
        </w:r>
        <w:r>
          <w:tab/>
        </w:r>
        <w:r>
          <w:fldChar w:fldCharType="begin"/>
        </w:r>
        <w:r>
          <w:instrText xml:space="preserve"> PAGEREF _Toc31603 \h </w:instrText>
        </w:r>
        <w:r>
          <w:fldChar w:fldCharType="separate"/>
        </w:r>
        <w:r>
          <w:t>33</w:t>
        </w:r>
        <w:r>
          <w:fldChar w:fldCharType="end"/>
        </w:r>
      </w:hyperlink>
    </w:p>
    <w:p>
      <w:pPr>
        <w:pStyle w:val="TOC2"/>
        <w:tabs>
          <w:tab w:val="right" w:leader="dot" w:pos="8306"/>
        </w:tabs>
      </w:pPr>
      <w:hyperlink w:anchor="_Toc7533" w:history="1">
        <w:r>
          <w:rPr>
            <w:rFonts w:ascii="仿宋" w:eastAsia="仿宋" w:hAnsi="仿宋" w:cs="仿宋" w:hint="eastAsia"/>
            <w:lang w:eastAsia="zh-CN"/>
          </w:rPr>
          <w:t>(七)、管理风险分析</w:t>
        </w:r>
        <w:r>
          <w:tab/>
        </w:r>
        <w:r>
          <w:fldChar w:fldCharType="begin"/>
        </w:r>
        <w:r>
          <w:instrText xml:space="preserve"> PAGEREF _Toc7533 \h </w:instrText>
        </w:r>
        <w:r>
          <w:fldChar w:fldCharType="separate"/>
        </w:r>
        <w:r>
          <w:t>34</w:t>
        </w:r>
        <w:r>
          <w:fldChar w:fldCharType="end"/>
        </w:r>
      </w:hyperlink>
    </w:p>
    <w:p>
      <w:pPr>
        <w:pStyle w:val="TOC2"/>
        <w:tabs>
          <w:tab w:val="right" w:leader="dot" w:pos="8306"/>
        </w:tabs>
      </w:pPr>
      <w:hyperlink w:anchor="_Toc14717" w:history="1">
        <w:r>
          <w:rPr>
            <w:rFonts w:ascii="仿宋" w:eastAsia="仿宋" w:hAnsi="仿宋" w:cs="仿宋" w:hint="eastAsia"/>
            <w:lang w:eastAsia="zh-CN"/>
          </w:rPr>
          <w:t>(八)、其它风险分析</w:t>
        </w:r>
        <w:r>
          <w:tab/>
        </w:r>
        <w:r>
          <w:fldChar w:fldCharType="begin"/>
        </w:r>
        <w:r>
          <w:instrText xml:space="preserve"> PAGEREF _Toc14717 \h </w:instrText>
        </w:r>
        <w:r>
          <w:fldChar w:fldCharType="separate"/>
        </w:r>
        <w:r>
          <w:t>36</w:t>
        </w:r>
        <w:r>
          <w:fldChar w:fldCharType="end"/>
        </w:r>
      </w:hyperlink>
    </w:p>
    <w:p>
      <w:pPr>
        <w:pStyle w:val="TOC2"/>
        <w:tabs>
          <w:tab w:val="right" w:leader="dot" w:pos="8306"/>
        </w:tabs>
      </w:pPr>
      <w:hyperlink w:anchor="_Toc319" w:history="1">
        <w:r>
          <w:rPr>
            <w:rFonts w:ascii="仿宋" w:eastAsia="仿宋" w:hAnsi="仿宋" w:cs="仿宋" w:hint="eastAsia"/>
            <w:lang w:eastAsia="zh-CN"/>
          </w:rPr>
          <w:t>(九)、社会影响评估</w:t>
        </w:r>
        <w:r>
          <w:tab/>
        </w:r>
        <w:r>
          <w:fldChar w:fldCharType="begin"/>
        </w:r>
        <w:r>
          <w:instrText xml:space="preserve"> PAGEREF _Toc319 \h </w:instrText>
        </w:r>
        <w:r>
          <w:fldChar w:fldCharType="separate"/>
        </w:r>
        <w:r>
          <w:t>37</w:t>
        </w:r>
        <w:r>
          <w:fldChar w:fldCharType="end"/>
        </w:r>
      </w:hyperlink>
    </w:p>
    <w:p>
      <w:pPr>
        <w:pStyle w:val="TOC1"/>
        <w:tabs>
          <w:tab w:val="right" w:leader="dot" w:pos="8306"/>
        </w:tabs>
      </w:pPr>
      <w:hyperlink w:anchor="_Toc12376" w:history="1">
        <w:r>
          <w:rPr>
            <w:rFonts w:ascii="仿宋" w:eastAsia="仿宋" w:hAnsi="仿宋" w:cs="仿宋" w:hint="eastAsia"/>
            <w:lang w:eastAsia="zh-CN"/>
          </w:rPr>
          <w:t>七、环境保护与治理方案</w:t>
        </w:r>
        <w:r>
          <w:tab/>
        </w:r>
        <w:r>
          <w:fldChar w:fldCharType="begin"/>
        </w:r>
        <w:r>
          <w:instrText xml:space="preserve"> PAGEREF _Toc12376 \h </w:instrText>
        </w:r>
        <w:r>
          <w:fldChar w:fldCharType="separate"/>
        </w:r>
        <w:r>
          <w:t>39</w:t>
        </w:r>
        <w:r>
          <w:fldChar w:fldCharType="end"/>
        </w:r>
      </w:hyperlink>
    </w:p>
    <w:p>
      <w:pPr>
        <w:pStyle w:val="TOC2"/>
        <w:tabs>
          <w:tab w:val="right" w:leader="dot" w:pos="8306"/>
        </w:tabs>
      </w:pPr>
      <w:hyperlink w:anchor="_Toc16739" w:history="1">
        <w:r>
          <w:rPr>
            <w:rFonts w:ascii="仿宋" w:eastAsia="仿宋" w:hAnsi="仿宋" w:cs="仿宋" w:hint="eastAsia"/>
            <w:lang w:eastAsia="zh-CN"/>
          </w:rPr>
          <w:t>(一)、项目环境影响评估</w:t>
        </w:r>
        <w:r>
          <w:tab/>
        </w:r>
        <w:r>
          <w:fldChar w:fldCharType="begin"/>
        </w:r>
        <w:r>
          <w:instrText xml:space="preserve"> PAGEREF _Toc16739 \h </w:instrText>
        </w:r>
        <w:r>
          <w:fldChar w:fldCharType="separate"/>
        </w:r>
        <w:r>
          <w:t>39</w:t>
        </w:r>
        <w:r>
          <w:fldChar w:fldCharType="end"/>
        </w:r>
      </w:hyperlink>
    </w:p>
    <w:p>
      <w:pPr>
        <w:pStyle w:val="TOC2"/>
        <w:tabs>
          <w:tab w:val="right" w:leader="dot" w:pos="8306"/>
        </w:tabs>
      </w:pPr>
      <w:hyperlink w:anchor="_Toc24301" w:history="1">
        <w:r>
          <w:rPr>
            <w:rFonts w:ascii="仿宋" w:eastAsia="仿宋" w:hAnsi="仿宋" w:cs="仿宋" w:hint="eastAsia"/>
            <w:lang w:eastAsia="zh-CN"/>
          </w:rPr>
          <w:t>(二)、环境保护措施与治理方案</w:t>
        </w:r>
        <w:r>
          <w:tab/>
        </w:r>
        <w:r>
          <w:fldChar w:fldCharType="begin"/>
        </w:r>
        <w:r>
          <w:instrText xml:space="preserve"> PAGEREF _Toc24301 \h </w:instrText>
        </w:r>
        <w:r>
          <w:fldChar w:fldCharType="separate"/>
        </w:r>
        <w:r>
          <w:t>39</w:t>
        </w:r>
        <w:r>
          <w:fldChar w:fldCharType="end"/>
        </w:r>
      </w:hyperlink>
    </w:p>
    <w:p>
      <w:pPr>
        <w:pStyle w:val="TOC1"/>
        <w:tabs>
          <w:tab w:val="right" w:leader="dot" w:pos="8306"/>
        </w:tabs>
      </w:pPr>
      <w:hyperlink w:anchor="_Toc20799" w:history="1">
        <w:r>
          <w:rPr>
            <w:rFonts w:ascii="仿宋" w:eastAsia="仿宋" w:hAnsi="仿宋" w:cs="仿宋" w:hint="eastAsia"/>
            <w:lang w:eastAsia="zh-CN"/>
          </w:rPr>
          <w:t>八、项目进度计划</w:t>
        </w:r>
        <w:r>
          <w:tab/>
        </w:r>
        <w:r>
          <w:fldChar w:fldCharType="begin"/>
        </w:r>
        <w:r>
          <w:instrText xml:space="preserve"> PAGEREF _Toc20799 \h </w:instrText>
        </w:r>
        <w:r>
          <w:fldChar w:fldCharType="separate"/>
        </w:r>
        <w:r>
          <w:t>40</w:t>
        </w:r>
        <w:r>
          <w:fldChar w:fldCharType="end"/>
        </w:r>
      </w:hyperlink>
    </w:p>
    <w:p>
      <w:pPr>
        <w:pStyle w:val="TOC2"/>
        <w:tabs>
          <w:tab w:val="right" w:leader="dot" w:pos="8306"/>
        </w:tabs>
      </w:pPr>
      <w:hyperlink w:anchor="_Toc8870" w:history="1">
        <w:r>
          <w:rPr>
            <w:rFonts w:ascii="仿宋" w:eastAsia="仿宋" w:hAnsi="仿宋" w:cs="仿宋" w:hint="eastAsia"/>
            <w:lang w:eastAsia="zh-CN"/>
          </w:rPr>
          <w:t>(一)、建设周期</w:t>
        </w:r>
        <w:r>
          <w:tab/>
        </w:r>
        <w:r>
          <w:fldChar w:fldCharType="begin"/>
        </w:r>
        <w:r>
          <w:instrText xml:space="preserve"> PAGEREF _Toc8870 \h </w:instrText>
        </w:r>
        <w:r>
          <w:fldChar w:fldCharType="separate"/>
        </w:r>
        <w:r>
          <w:t>40</w:t>
        </w:r>
        <w:r>
          <w:fldChar w:fldCharType="end"/>
        </w:r>
      </w:hyperlink>
    </w:p>
    <w:p>
      <w:pPr>
        <w:pStyle w:val="TOC2"/>
        <w:tabs>
          <w:tab w:val="right" w:leader="dot" w:pos="8306"/>
        </w:tabs>
      </w:pPr>
      <w:hyperlink w:anchor="_Toc22982" w:history="1">
        <w:r>
          <w:rPr>
            <w:rFonts w:ascii="仿宋" w:eastAsia="仿宋" w:hAnsi="仿宋" w:cs="仿宋" w:hint="eastAsia"/>
            <w:lang w:eastAsia="zh-CN"/>
          </w:rPr>
          <w:t>(二)、建设进度</w:t>
        </w:r>
        <w:r>
          <w:tab/>
        </w:r>
        <w:r>
          <w:fldChar w:fldCharType="begin"/>
        </w:r>
        <w:r>
          <w:instrText xml:space="preserve"> PAGEREF _Toc22982 \h </w:instrText>
        </w:r>
        <w:r>
          <w:fldChar w:fldCharType="separate"/>
        </w:r>
        <w:r>
          <w:t>40</w:t>
        </w:r>
        <w:r>
          <w:fldChar w:fldCharType="end"/>
        </w:r>
      </w:hyperlink>
    </w:p>
    <w:p>
      <w:pPr>
        <w:pStyle w:val="TOC2"/>
        <w:tabs>
          <w:tab w:val="right" w:leader="dot" w:pos="8306"/>
        </w:tabs>
      </w:pPr>
      <w:hyperlink w:anchor="_Toc1304" w:history="1">
        <w:r>
          <w:rPr>
            <w:rFonts w:ascii="仿宋" w:eastAsia="仿宋" w:hAnsi="仿宋" w:cs="仿宋" w:hint="eastAsia"/>
            <w:lang w:eastAsia="zh-CN"/>
          </w:rPr>
          <w:t>(三)、进度安排注意事项</w:t>
        </w:r>
        <w:r>
          <w:tab/>
        </w:r>
        <w:r>
          <w:fldChar w:fldCharType="begin"/>
        </w:r>
        <w:r>
          <w:instrText xml:space="preserve"> PAGEREF _Toc1304 \h </w:instrText>
        </w:r>
        <w:r>
          <w:fldChar w:fldCharType="separate"/>
        </w:r>
        <w:r>
          <w:t>42</w:t>
        </w:r>
        <w:r>
          <w:fldChar w:fldCharType="end"/>
        </w:r>
      </w:hyperlink>
    </w:p>
    <w:p>
      <w:pPr>
        <w:pStyle w:val="TOC2"/>
        <w:tabs>
          <w:tab w:val="right" w:leader="dot" w:pos="8306"/>
        </w:tabs>
      </w:pPr>
      <w:hyperlink w:anchor="_Toc22782" w:history="1">
        <w:r>
          <w:rPr>
            <w:rFonts w:ascii="仿宋" w:eastAsia="仿宋" w:hAnsi="仿宋" w:cs="仿宋" w:hint="eastAsia"/>
            <w:lang w:eastAsia="zh-CN"/>
          </w:rPr>
          <w:t>(四)、人力资源配置</w:t>
        </w:r>
        <w:r>
          <w:tab/>
        </w:r>
        <w:r>
          <w:fldChar w:fldCharType="begin"/>
        </w:r>
        <w:r>
          <w:instrText xml:space="preserve"> PAGEREF _Toc22782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85" w:history="1">
        <w:r>
          <w:rPr>
            <w:rFonts w:ascii="仿宋" w:eastAsia="仿宋" w:hAnsi="仿宋" w:cs="仿宋" w:hint="eastAsia"/>
            <w:lang w:eastAsia="zh-CN"/>
          </w:rPr>
          <w:t>(五)、员工培训</w:t>
        </w:r>
        <w:r>
          <w:tab/>
        </w:r>
        <w:r>
          <w:fldChar w:fldCharType="begin"/>
        </w:r>
        <w:r>
          <w:instrText xml:space="preserve"> PAGEREF _Toc17385 \h </w:instrText>
        </w:r>
        <w:r>
          <w:fldChar w:fldCharType="separate"/>
        </w:r>
        <w:r>
          <w:t>45</w:t>
        </w:r>
        <w:r>
          <w:fldChar w:fldCharType="end"/>
        </w:r>
      </w:hyperlink>
    </w:p>
    <w:p>
      <w:pPr>
        <w:pStyle w:val="TOC2"/>
        <w:tabs>
          <w:tab w:val="right" w:leader="dot" w:pos="8306"/>
        </w:tabs>
      </w:pPr>
      <w:hyperlink w:anchor="_Toc22214" w:history="1">
        <w:r>
          <w:rPr>
            <w:rFonts w:ascii="仿宋" w:eastAsia="仿宋" w:hAnsi="仿宋" w:cs="仿宋" w:hint="eastAsia"/>
            <w:lang w:eastAsia="zh-CN"/>
          </w:rPr>
          <w:t>(六)、项目实施保障</w:t>
        </w:r>
        <w:r>
          <w:tab/>
        </w:r>
        <w:r>
          <w:fldChar w:fldCharType="begin"/>
        </w:r>
        <w:r>
          <w:instrText xml:space="preserve"> PAGEREF _Toc22214 \h </w:instrText>
        </w:r>
        <w:r>
          <w:fldChar w:fldCharType="separate"/>
        </w:r>
        <w:r>
          <w:t>46</w:t>
        </w:r>
        <w:r>
          <w:fldChar w:fldCharType="end"/>
        </w:r>
      </w:hyperlink>
    </w:p>
    <w:p>
      <w:pPr>
        <w:pStyle w:val="TOC2"/>
        <w:tabs>
          <w:tab w:val="right" w:leader="dot" w:pos="8306"/>
        </w:tabs>
      </w:pPr>
      <w:hyperlink w:anchor="_Toc19714" w:history="1">
        <w:r>
          <w:rPr>
            <w:rFonts w:ascii="仿宋" w:eastAsia="仿宋" w:hAnsi="仿宋" w:cs="仿宋" w:hint="eastAsia"/>
            <w:lang w:eastAsia="zh-CN"/>
          </w:rPr>
          <w:t>(七)、安全规范管理</w:t>
        </w:r>
        <w:r>
          <w:tab/>
        </w:r>
        <w:r>
          <w:fldChar w:fldCharType="begin"/>
        </w:r>
        <w:r>
          <w:instrText xml:space="preserve"> PAGEREF _Toc19714 \h </w:instrText>
        </w:r>
        <w:r>
          <w:fldChar w:fldCharType="separate"/>
        </w:r>
        <w:r>
          <w:t>46</w:t>
        </w:r>
        <w:r>
          <w:fldChar w:fldCharType="end"/>
        </w:r>
      </w:hyperlink>
    </w:p>
    <w:p>
      <w:pPr>
        <w:pStyle w:val="TOC1"/>
        <w:tabs>
          <w:tab w:val="right" w:leader="dot" w:pos="8306"/>
        </w:tabs>
      </w:pPr>
      <w:hyperlink w:anchor="_Toc8386" w:history="1">
        <w:r>
          <w:rPr>
            <w:rFonts w:ascii="仿宋" w:eastAsia="仿宋" w:hAnsi="仿宋" w:cs="仿宋" w:hint="eastAsia"/>
            <w:lang w:eastAsia="zh-CN"/>
          </w:rPr>
          <w:t>九、项目质量与标准</w:t>
        </w:r>
        <w:r>
          <w:tab/>
        </w:r>
        <w:r>
          <w:fldChar w:fldCharType="begin"/>
        </w:r>
        <w:r>
          <w:instrText xml:space="preserve"> PAGEREF _Toc8386 \h </w:instrText>
        </w:r>
        <w:r>
          <w:fldChar w:fldCharType="separate"/>
        </w:r>
        <w:r>
          <w:t>48</w:t>
        </w:r>
        <w:r>
          <w:fldChar w:fldCharType="end"/>
        </w:r>
      </w:hyperlink>
    </w:p>
    <w:p>
      <w:pPr>
        <w:pStyle w:val="TOC2"/>
        <w:tabs>
          <w:tab w:val="right" w:leader="dot" w:pos="8306"/>
        </w:tabs>
      </w:pPr>
      <w:hyperlink w:anchor="_Toc31063" w:history="1">
        <w:r>
          <w:rPr>
            <w:rFonts w:ascii="仿宋" w:eastAsia="仿宋" w:hAnsi="仿宋" w:cs="仿宋" w:hint="eastAsia"/>
            <w:lang w:eastAsia="zh-CN"/>
          </w:rPr>
          <w:t>(一)、质量保障体系</w:t>
        </w:r>
        <w:r>
          <w:tab/>
        </w:r>
        <w:r>
          <w:fldChar w:fldCharType="begin"/>
        </w:r>
        <w:r>
          <w:instrText xml:space="preserve"> PAGEREF _Toc31063 \h </w:instrText>
        </w:r>
        <w:r>
          <w:fldChar w:fldCharType="separate"/>
        </w:r>
        <w:r>
          <w:t>48</w:t>
        </w:r>
        <w:r>
          <w:fldChar w:fldCharType="end"/>
        </w:r>
      </w:hyperlink>
    </w:p>
    <w:p>
      <w:pPr>
        <w:pStyle w:val="TOC2"/>
        <w:tabs>
          <w:tab w:val="right" w:leader="dot" w:pos="8306"/>
        </w:tabs>
      </w:pPr>
      <w:hyperlink w:anchor="_Toc20110" w:history="1">
        <w:r>
          <w:rPr>
            <w:rFonts w:ascii="仿宋" w:eastAsia="仿宋" w:hAnsi="仿宋" w:cs="仿宋" w:hint="eastAsia"/>
            <w:lang w:eastAsia="zh-CN"/>
          </w:rPr>
          <w:t>(二)、标准化作业流程</w:t>
        </w:r>
        <w:r>
          <w:tab/>
        </w:r>
        <w:r>
          <w:fldChar w:fldCharType="begin"/>
        </w:r>
        <w:r>
          <w:instrText xml:space="preserve"> PAGEREF _Toc20110 \h </w:instrText>
        </w:r>
        <w:r>
          <w:fldChar w:fldCharType="separate"/>
        </w:r>
        <w:r>
          <w:t>49</w:t>
        </w:r>
        <w:r>
          <w:fldChar w:fldCharType="end"/>
        </w:r>
      </w:hyperlink>
    </w:p>
    <w:p>
      <w:pPr>
        <w:pStyle w:val="TOC2"/>
        <w:tabs>
          <w:tab w:val="right" w:leader="dot" w:pos="8306"/>
        </w:tabs>
      </w:pPr>
      <w:hyperlink w:anchor="_Toc25275" w:history="1">
        <w:r>
          <w:rPr>
            <w:rFonts w:ascii="仿宋" w:eastAsia="仿宋" w:hAnsi="仿宋" w:cs="仿宋" w:hint="eastAsia"/>
            <w:lang w:eastAsia="zh-CN"/>
          </w:rPr>
          <w:t>(三)、质量监控与评估</w:t>
        </w:r>
        <w:r>
          <w:tab/>
        </w:r>
        <w:r>
          <w:fldChar w:fldCharType="begin"/>
        </w:r>
        <w:r>
          <w:instrText xml:space="preserve"> PAGEREF _Toc25275 \h </w:instrText>
        </w:r>
        <w:r>
          <w:fldChar w:fldCharType="separate"/>
        </w:r>
        <w:r>
          <w:t>51</w:t>
        </w:r>
        <w:r>
          <w:fldChar w:fldCharType="end"/>
        </w:r>
      </w:hyperlink>
    </w:p>
    <w:p>
      <w:pPr>
        <w:pStyle w:val="TOC2"/>
        <w:tabs>
          <w:tab w:val="right" w:leader="dot" w:pos="8306"/>
        </w:tabs>
      </w:pPr>
      <w:hyperlink w:anchor="_Toc6314" w:history="1">
        <w:r>
          <w:rPr>
            <w:rFonts w:ascii="仿宋" w:eastAsia="仿宋" w:hAnsi="仿宋" w:cs="仿宋" w:hint="eastAsia"/>
            <w:lang w:eastAsia="zh-CN"/>
          </w:rPr>
          <w:t>(四)、质量改进计划</w:t>
        </w:r>
        <w:r>
          <w:tab/>
        </w:r>
        <w:r>
          <w:fldChar w:fldCharType="begin"/>
        </w:r>
        <w:r>
          <w:instrText xml:space="preserve"> PAGEREF _Toc6314 \h </w:instrText>
        </w:r>
        <w:r>
          <w:fldChar w:fldCharType="separate"/>
        </w:r>
        <w:r>
          <w:t>52</w:t>
        </w:r>
        <w:r>
          <w:fldChar w:fldCharType="end"/>
        </w:r>
      </w:hyperlink>
    </w:p>
    <w:p>
      <w:pPr>
        <w:pStyle w:val="TOC1"/>
        <w:tabs>
          <w:tab w:val="right" w:leader="dot" w:pos="8306"/>
        </w:tabs>
      </w:pPr>
      <w:hyperlink w:anchor="_Toc21927" w:history="1">
        <w:r>
          <w:rPr>
            <w:rFonts w:ascii="仿宋" w:eastAsia="仿宋" w:hAnsi="仿宋" w:cs="仿宋" w:hint="eastAsia"/>
            <w:lang w:eastAsia="zh-CN"/>
          </w:rPr>
          <w:t>十、项目变更管理</w:t>
        </w:r>
        <w:r>
          <w:tab/>
        </w:r>
        <w:r>
          <w:fldChar w:fldCharType="begin"/>
        </w:r>
        <w:r>
          <w:instrText xml:space="preserve"> PAGEREF _Toc21927 \h </w:instrText>
        </w:r>
        <w:r>
          <w:fldChar w:fldCharType="separate"/>
        </w:r>
        <w:r>
          <w:t>53</w:t>
        </w:r>
        <w:r>
          <w:fldChar w:fldCharType="end"/>
        </w:r>
      </w:hyperlink>
    </w:p>
    <w:p>
      <w:pPr>
        <w:pStyle w:val="TOC2"/>
        <w:tabs>
          <w:tab w:val="right" w:leader="dot" w:pos="8306"/>
        </w:tabs>
      </w:pPr>
      <w:hyperlink w:anchor="_Toc8134" w:history="1">
        <w:r>
          <w:rPr>
            <w:rFonts w:ascii="仿宋" w:eastAsia="仿宋" w:hAnsi="仿宋" w:cs="仿宋" w:hint="eastAsia"/>
            <w:lang w:eastAsia="zh-CN"/>
          </w:rPr>
          <w:t>(一)、变更控制流程</w:t>
        </w:r>
        <w:r>
          <w:tab/>
        </w:r>
        <w:r>
          <w:fldChar w:fldCharType="begin"/>
        </w:r>
        <w:r>
          <w:instrText xml:space="preserve"> PAGEREF _Toc8134 \h </w:instrText>
        </w:r>
        <w:r>
          <w:fldChar w:fldCharType="separate"/>
        </w:r>
        <w:r>
          <w:t>53</w:t>
        </w:r>
        <w:r>
          <w:fldChar w:fldCharType="end"/>
        </w:r>
      </w:hyperlink>
    </w:p>
    <w:p>
      <w:pPr>
        <w:pStyle w:val="TOC2"/>
        <w:tabs>
          <w:tab w:val="right" w:leader="dot" w:pos="8306"/>
        </w:tabs>
      </w:pPr>
      <w:hyperlink w:anchor="_Toc9687" w:history="1">
        <w:r>
          <w:rPr>
            <w:rFonts w:ascii="仿宋" w:eastAsia="仿宋" w:hAnsi="仿宋" w:cs="仿宋" w:hint="eastAsia"/>
            <w:lang w:eastAsia="zh-CN"/>
          </w:rPr>
          <w:t>(二)、影响评估与处理</w:t>
        </w:r>
        <w:r>
          <w:tab/>
        </w:r>
        <w:r>
          <w:fldChar w:fldCharType="begin"/>
        </w:r>
        <w:r>
          <w:instrText xml:space="preserve"> PAGEREF _Toc9687 \h </w:instrText>
        </w:r>
        <w:r>
          <w:fldChar w:fldCharType="separate"/>
        </w:r>
        <w:r>
          <w:t>54</w:t>
        </w:r>
        <w:r>
          <w:fldChar w:fldCharType="end"/>
        </w:r>
      </w:hyperlink>
    </w:p>
    <w:p>
      <w:pPr>
        <w:pStyle w:val="TOC2"/>
        <w:tabs>
          <w:tab w:val="right" w:leader="dot" w:pos="8306"/>
        </w:tabs>
      </w:pPr>
      <w:hyperlink w:anchor="_Toc28492" w:history="1">
        <w:r>
          <w:rPr>
            <w:rFonts w:ascii="仿宋" w:eastAsia="仿宋" w:hAnsi="仿宋" w:cs="仿宋" w:hint="eastAsia"/>
            <w:lang w:eastAsia="zh-CN"/>
          </w:rPr>
          <w:t>(三)、变更记录与追踪</w:t>
        </w:r>
        <w:r>
          <w:tab/>
        </w:r>
        <w:r>
          <w:fldChar w:fldCharType="begin"/>
        </w:r>
        <w:r>
          <w:instrText xml:space="preserve"> PAGEREF _Toc28492 \h </w:instrText>
        </w:r>
        <w:r>
          <w:fldChar w:fldCharType="separate"/>
        </w:r>
        <w:r>
          <w:t>55</w:t>
        </w:r>
        <w:r>
          <w:fldChar w:fldCharType="end"/>
        </w:r>
      </w:hyperlink>
    </w:p>
    <w:p>
      <w:pPr>
        <w:pStyle w:val="TOC2"/>
        <w:tabs>
          <w:tab w:val="right" w:leader="dot" w:pos="8306"/>
        </w:tabs>
      </w:pPr>
      <w:hyperlink w:anchor="_Toc9510" w:history="1">
        <w:r>
          <w:rPr>
            <w:rFonts w:ascii="仿宋" w:eastAsia="仿宋" w:hAnsi="仿宋" w:cs="仿宋" w:hint="eastAsia"/>
            <w:lang w:eastAsia="zh-CN"/>
          </w:rPr>
          <w:t>(四)、变更管理策略</w:t>
        </w:r>
        <w:r>
          <w:tab/>
        </w:r>
        <w:r>
          <w:fldChar w:fldCharType="begin"/>
        </w:r>
        <w:r>
          <w:instrText xml:space="preserve"> PAGEREF _Toc9510 \h </w:instrText>
        </w:r>
        <w:r>
          <w:fldChar w:fldCharType="separate"/>
        </w:r>
        <w:r>
          <w:t>57</w:t>
        </w:r>
        <w:r>
          <w:fldChar w:fldCharType="end"/>
        </w:r>
      </w:hyperlink>
    </w:p>
    <w:p>
      <w:pPr>
        <w:pStyle w:val="TOC1"/>
        <w:tabs>
          <w:tab w:val="right" w:leader="dot" w:pos="8306"/>
        </w:tabs>
      </w:pPr>
      <w:hyperlink w:anchor="_Toc7516" w:history="1">
        <w:r>
          <w:rPr>
            <w:rFonts w:ascii="仿宋" w:eastAsia="仿宋" w:hAnsi="仿宋" w:cs="仿宋" w:hint="eastAsia"/>
            <w:lang w:eastAsia="zh-CN"/>
          </w:rPr>
          <w:t>十一、安全与应急管理</w:t>
        </w:r>
        <w:r>
          <w:tab/>
        </w:r>
        <w:r>
          <w:fldChar w:fldCharType="begin"/>
        </w:r>
        <w:r>
          <w:instrText xml:space="preserve"> PAGEREF _Toc7516 \h </w:instrText>
        </w:r>
        <w:r>
          <w:fldChar w:fldCharType="separate"/>
        </w:r>
        <w:r>
          <w:t>59</w:t>
        </w:r>
        <w:r>
          <w:fldChar w:fldCharType="end"/>
        </w:r>
      </w:hyperlink>
    </w:p>
    <w:p>
      <w:pPr>
        <w:pStyle w:val="TOC2"/>
        <w:tabs>
          <w:tab w:val="right" w:leader="dot" w:pos="8306"/>
        </w:tabs>
      </w:pPr>
      <w:hyperlink w:anchor="_Toc13853" w:history="1">
        <w:r>
          <w:rPr>
            <w:rFonts w:ascii="仿宋" w:eastAsia="仿宋" w:hAnsi="仿宋" w:cs="仿宋" w:hint="eastAsia"/>
            <w:lang w:eastAsia="zh-CN"/>
          </w:rPr>
          <w:t>(一)、安全生产管理</w:t>
        </w:r>
        <w:r>
          <w:tab/>
        </w:r>
        <w:r>
          <w:fldChar w:fldCharType="begin"/>
        </w:r>
        <w:r>
          <w:instrText xml:space="preserve"> PAGEREF _Toc13853 \h </w:instrText>
        </w:r>
        <w:r>
          <w:fldChar w:fldCharType="separate"/>
        </w:r>
        <w:r>
          <w:t>59</w:t>
        </w:r>
        <w:r>
          <w:fldChar w:fldCharType="end"/>
        </w:r>
      </w:hyperlink>
    </w:p>
    <w:p>
      <w:pPr>
        <w:pStyle w:val="TOC2"/>
        <w:tabs>
          <w:tab w:val="right" w:leader="dot" w:pos="8306"/>
        </w:tabs>
      </w:pPr>
      <w:hyperlink w:anchor="_Toc15260" w:history="1">
        <w:r>
          <w:rPr>
            <w:rFonts w:ascii="仿宋" w:eastAsia="仿宋" w:hAnsi="仿宋" w:cs="仿宋" w:hint="eastAsia"/>
            <w:lang w:eastAsia="zh-CN"/>
          </w:rPr>
          <w:t>(二)、应急预案与响应</w:t>
        </w:r>
        <w:r>
          <w:tab/>
        </w:r>
        <w:r>
          <w:fldChar w:fldCharType="begin"/>
        </w:r>
        <w:r>
          <w:instrText xml:space="preserve"> PAGEREF _Toc15260 \h </w:instrText>
        </w:r>
        <w:r>
          <w:fldChar w:fldCharType="separate"/>
        </w:r>
        <w:r>
          <w:t>60</w:t>
        </w:r>
        <w:r>
          <w:fldChar w:fldCharType="end"/>
        </w:r>
      </w:hyperlink>
    </w:p>
    <w:p>
      <w:pPr>
        <w:pStyle w:val="TOC1"/>
        <w:tabs>
          <w:tab w:val="right" w:leader="dot" w:pos="8306"/>
        </w:tabs>
      </w:pPr>
      <w:hyperlink w:anchor="_Toc7" w:history="1">
        <w:r>
          <w:rPr>
            <w:rFonts w:ascii="仿宋" w:eastAsia="仿宋" w:hAnsi="仿宋" w:cs="仿宋" w:hint="eastAsia"/>
            <w:lang w:eastAsia="zh-CN"/>
          </w:rPr>
          <w:t>十二、项目实施与管理方案</w:t>
        </w:r>
        <w:r>
          <w:tab/>
        </w:r>
        <w:r>
          <w:fldChar w:fldCharType="begin"/>
        </w:r>
        <w:r>
          <w:instrText xml:space="preserve"> PAGEREF _Toc7 \h </w:instrText>
        </w:r>
        <w:r>
          <w:fldChar w:fldCharType="separate"/>
        </w:r>
        <w:r>
          <w:t>62</w:t>
        </w:r>
        <w:r>
          <w:fldChar w:fldCharType="end"/>
        </w:r>
      </w:hyperlink>
    </w:p>
    <w:p>
      <w:pPr>
        <w:pStyle w:val="TOC2"/>
        <w:tabs>
          <w:tab w:val="right" w:leader="dot" w:pos="8306"/>
        </w:tabs>
      </w:pPr>
      <w:hyperlink w:anchor="_Toc10116" w:history="1">
        <w:r>
          <w:rPr>
            <w:rFonts w:ascii="仿宋" w:eastAsia="仿宋" w:hAnsi="仿宋" w:cs="仿宋" w:hint="eastAsia"/>
            <w:lang w:eastAsia="zh-CN"/>
          </w:rPr>
          <w:t>(一)、项目实施计划</w:t>
        </w:r>
        <w:r>
          <w:tab/>
        </w:r>
        <w:r>
          <w:fldChar w:fldCharType="begin"/>
        </w:r>
        <w:r>
          <w:instrText xml:space="preserve"> PAGEREF _Toc10116 \h </w:instrText>
        </w:r>
        <w:r>
          <w:fldChar w:fldCharType="separate"/>
        </w:r>
        <w:r>
          <w:t>62</w:t>
        </w:r>
        <w:r>
          <w:fldChar w:fldCharType="end"/>
        </w:r>
      </w:hyperlink>
    </w:p>
    <w:p>
      <w:pPr>
        <w:pStyle w:val="TOC2"/>
        <w:tabs>
          <w:tab w:val="right" w:leader="dot" w:pos="8306"/>
        </w:tabs>
      </w:pPr>
      <w:hyperlink w:anchor="_Toc14468" w:history="1">
        <w:r>
          <w:rPr>
            <w:rFonts w:ascii="仿宋" w:eastAsia="仿宋" w:hAnsi="仿宋" w:cs="仿宋" w:hint="eastAsia"/>
            <w:lang w:eastAsia="zh-CN"/>
          </w:rPr>
          <w:t>(二)、项目组织机构与职责</w:t>
        </w:r>
        <w:r>
          <w:tab/>
        </w:r>
        <w:r>
          <w:fldChar w:fldCharType="begin"/>
        </w:r>
        <w:r>
          <w:instrText xml:space="preserve"> PAGEREF _Toc14468 \h </w:instrText>
        </w:r>
        <w:r>
          <w:fldChar w:fldCharType="separate"/>
        </w:r>
        <w:r>
          <w:t>63</w:t>
        </w:r>
        <w:r>
          <w:fldChar w:fldCharType="end"/>
        </w:r>
      </w:hyperlink>
    </w:p>
    <w:p>
      <w:pPr>
        <w:pStyle w:val="TOC2"/>
        <w:tabs>
          <w:tab w:val="right" w:leader="dot" w:pos="8306"/>
        </w:tabs>
      </w:pPr>
      <w:hyperlink w:anchor="_Toc32272" w:history="1">
        <w:r>
          <w:rPr>
            <w:rFonts w:ascii="仿宋" w:eastAsia="仿宋" w:hAnsi="仿宋" w:cs="仿宋" w:hint="eastAsia"/>
            <w:lang w:eastAsia="zh-CN"/>
          </w:rPr>
          <w:t>(三)、项目管理与监控体系</w:t>
        </w:r>
        <w:r>
          <w:tab/>
        </w:r>
        <w:r>
          <w:fldChar w:fldCharType="begin"/>
        </w:r>
        <w:r>
          <w:instrText xml:space="preserve"> PAGEREF _Toc32272 \h </w:instrText>
        </w:r>
        <w:r>
          <w:fldChar w:fldCharType="separate"/>
        </w:r>
        <w:r>
          <w:t>66</w:t>
        </w:r>
        <w:r>
          <w:fldChar w:fldCharType="end"/>
        </w:r>
      </w:hyperlink>
    </w:p>
    <w:p>
      <w:pPr>
        <w:pStyle w:val="TOC1"/>
        <w:tabs>
          <w:tab w:val="right" w:leader="dot" w:pos="8306"/>
        </w:tabs>
      </w:pPr>
      <w:hyperlink w:anchor="_Toc22266" w:history="1">
        <w:r>
          <w:rPr>
            <w:rFonts w:ascii="仿宋" w:eastAsia="仿宋" w:hAnsi="仿宋" w:cs="仿宋" w:hint="eastAsia"/>
            <w:lang w:eastAsia="zh-CN"/>
          </w:rPr>
          <w:t>十三、设施与设备管理</w:t>
        </w:r>
        <w:r>
          <w:tab/>
        </w:r>
        <w:r>
          <w:fldChar w:fldCharType="begin"/>
        </w:r>
        <w:r>
          <w:instrText xml:space="preserve"> PAGEREF _Toc22266 \h </w:instrText>
        </w:r>
        <w:r>
          <w:fldChar w:fldCharType="separate"/>
        </w:r>
        <w:r>
          <w:t>68</w:t>
        </w:r>
        <w:r>
          <w:fldChar w:fldCharType="end"/>
        </w:r>
      </w:hyperlink>
    </w:p>
    <w:p>
      <w:pPr>
        <w:pStyle w:val="TOC2"/>
        <w:tabs>
          <w:tab w:val="right" w:leader="dot" w:pos="8306"/>
        </w:tabs>
      </w:pPr>
      <w:hyperlink w:anchor="_Toc22013" w:history="1">
        <w:r>
          <w:rPr>
            <w:rFonts w:ascii="仿宋" w:eastAsia="仿宋" w:hAnsi="仿宋" w:cs="仿宋" w:hint="eastAsia"/>
            <w:lang w:eastAsia="zh-CN"/>
          </w:rPr>
          <w:t>(一)、设施规划与配置</w:t>
        </w:r>
        <w:r>
          <w:tab/>
        </w:r>
        <w:r>
          <w:fldChar w:fldCharType="begin"/>
        </w:r>
        <w:r>
          <w:instrText xml:space="preserve"> PAGEREF _Toc22013 \h </w:instrText>
        </w:r>
        <w:r>
          <w:fldChar w:fldCharType="separate"/>
        </w:r>
        <w:r>
          <w:t>68</w:t>
        </w:r>
        <w:r>
          <w:fldChar w:fldCharType="end"/>
        </w:r>
      </w:hyperlink>
    </w:p>
    <w:p>
      <w:pPr>
        <w:pStyle w:val="TOC2"/>
        <w:tabs>
          <w:tab w:val="right" w:leader="dot" w:pos="8306"/>
        </w:tabs>
      </w:pPr>
      <w:hyperlink w:anchor="_Toc26715" w:history="1">
        <w:r>
          <w:rPr>
            <w:rFonts w:ascii="仿宋" w:eastAsia="仿宋" w:hAnsi="仿宋" w:cs="仿宋" w:hint="eastAsia"/>
            <w:lang w:eastAsia="zh-CN"/>
          </w:rPr>
          <w:t>(二)、设备采购与维护管理</w:t>
        </w:r>
        <w:r>
          <w:tab/>
        </w:r>
        <w:r>
          <w:fldChar w:fldCharType="begin"/>
        </w:r>
        <w:r>
          <w:instrText xml:space="preserve"> PAGEREF _Toc26715 \h </w:instrText>
        </w:r>
        <w:r>
          <w:fldChar w:fldCharType="separate"/>
        </w:r>
        <w:r>
          <w:t>68</w:t>
        </w:r>
        <w:r>
          <w:fldChar w:fldCharType="end"/>
        </w:r>
      </w:hyperlink>
    </w:p>
    <w:p>
      <w:pPr>
        <w:pStyle w:val="TOC2"/>
        <w:tabs>
          <w:tab w:val="right" w:leader="dot" w:pos="8306"/>
        </w:tabs>
      </w:pPr>
      <w:hyperlink w:anchor="_Toc15617" w:history="1">
        <w:r>
          <w:rPr>
            <w:rFonts w:ascii="仿宋" w:eastAsia="仿宋" w:hAnsi="仿宋" w:cs="仿宋" w:hint="eastAsia"/>
            <w:lang w:eastAsia="zh-CN"/>
          </w:rPr>
          <w:t>(三)、设施设备升级策略</w:t>
        </w:r>
        <w:r>
          <w:tab/>
        </w:r>
        <w:r>
          <w:fldChar w:fldCharType="begin"/>
        </w:r>
        <w:r>
          <w:instrText xml:space="preserve"> PAGEREF _Toc15617 \h </w:instrText>
        </w:r>
        <w:r>
          <w:fldChar w:fldCharType="separate"/>
        </w:r>
        <w:r>
          <w:t>69</w:t>
        </w:r>
        <w:r>
          <w:fldChar w:fldCharType="end"/>
        </w:r>
      </w:hyperlink>
    </w:p>
    <w:p>
      <w:pPr>
        <w:pStyle w:val="TOC1"/>
        <w:tabs>
          <w:tab w:val="right" w:leader="dot" w:pos="8306"/>
        </w:tabs>
      </w:pPr>
      <w:hyperlink w:anchor="_Toc11777" w:history="1">
        <w:r>
          <w:rPr>
            <w:rFonts w:ascii="仿宋" w:eastAsia="仿宋" w:hAnsi="仿宋" w:cs="仿宋" w:hint="eastAsia"/>
            <w:lang w:eastAsia="zh-CN"/>
          </w:rPr>
          <w:t>十四、人力资源管理与开发</w:t>
        </w:r>
        <w:r>
          <w:tab/>
        </w:r>
        <w:r>
          <w:fldChar w:fldCharType="begin"/>
        </w:r>
        <w:r>
          <w:instrText xml:space="preserve"> PAGEREF _Toc11777 \h </w:instrText>
        </w:r>
        <w:r>
          <w:fldChar w:fldCharType="separate"/>
        </w:r>
        <w:r>
          <w:t>70</w:t>
        </w:r>
        <w:r>
          <w:fldChar w:fldCharType="end"/>
        </w:r>
      </w:hyperlink>
    </w:p>
    <w:p>
      <w:pPr>
        <w:pStyle w:val="TOC2"/>
        <w:tabs>
          <w:tab w:val="right" w:leader="dot" w:pos="8306"/>
        </w:tabs>
      </w:pPr>
      <w:hyperlink w:anchor="_Toc6038" w:history="1">
        <w:r>
          <w:rPr>
            <w:rFonts w:ascii="仿宋" w:eastAsia="仿宋" w:hAnsi="仿宋" w:cs="仿宋" w:hint="eastAsia"/>
            <w:lang w:eastAsia="zh-CN"/>
          </w:rPr>
          <w:t>(一)、人力资源规划</w:t>
        </w:r>
        <w:r>
          <w:tab/>
        </w:r>
        <w:r>
          <w:fldChar w:fldCharType="begin"/>
        </w:r>
        <w:r>
          <w:instrText xml:space="preserve"> PAGEREF _Toc6038 \h </w:instrText>
        </w:r>
        <w:r>
          <w:fldChar w:fldCharType="separate"/>
        </w:r>
        <w:r>
          <w:t>70</w:t>
        </w:r>
        <w:r>
          <w:fldChar w:fldCharType="end"/>
        </w:r>
      </w:hyperlink>
    </w:p>
    <w:p>
      <w:pPr>
        <w:pStyle w:val="TOC2"/>
        <w:tabs>
          <w:tab w:val="right" w:leader="dot" w:pos="8306"/>
        </w:tabs>
      </w:pPr>
      <w:hyperlink w:anchor="_Toc18631" w:history="1">
        <w:r>
          <w:rPr>
            <w:rFonts w:ascii="仿宋" w:eastAsia="仿宋" w:hAnsi="仿宋" w:cs="仿宋" w:hint="eastAsia"/>
            <w:lang w:eastAsia="zh-CN"/>
          </w:rPr>
          <w:t>(二)、人力资源开发与培训</w:t>
        </w:r>
        <w:r>
          <w:tab/>
        </w:r>
        <w:r>
          <w:fldChar w:fldCharType="begin"/>
        </w:r>
        <w:r>
          <w:instrText xml:space="preserve"> PAGEREF _Toc18631 \h </w:instrText>
        </w:r>
        <w:r>
          <w:fldChar w:fldCharType="separate"/>
        </w:r>
        <w:r>
          <w:t>72</w:t>
        </w:r>
        <w:r>
          <w:fldChar w:fldCharType="end"/>
        </w:r>
      </w:hyperlink>
    </w:p>
    <w:p>
      <w:pPr>
        <w:pStyle w:val="TOC1"/>
        <w:tabs>
          <w:tab w:val="right" w:leader="dot" w:pos="8306"/>
        </w:tabs>
      </w:pPr>
      <w:hyperlink w:anchor="_Toc16469" w:history="1">
        <w:r>
          <w:rPr>
            <w:rFonts w:ascii="仿宋" w:eastAsia="仿宋" w:hAnsi="仿宋" w:cs="仿宋" w:hint="eastAsia"/>
            <w:lang w:eastAsia="zh-CN"/>
          </w:rPr>
          <w:t>十五、合作与交流机制建立</w:t>
        </w:r>
        <w:r>
          <w:tab/>
        </w:r>
        <w:r>
          <w:fldChar w:fldCharType="begin"/>
        </w:r>
        <w:r>
          <w:instrText xml:space="preserve"> PAGEREF _Toc16469 \h </w:instrText>
        </w:r>
        <w:r>
          <w:fldChar w:fldCharType="separate"/>
        </w:r>
        <w:r>
          <w:t>74</w:t>
        </w:r>
        <w:r>
          <w:fldChar w:fldCharType="end"/>
        </w:r>
      </w:hyperlink>
    </w:p>
    <w:p>
      <w:pPr>
        <w:pStyle w:val="TOC2"/>
        <w:tabs>
          <w:tab w:val="right" w:leader="dot" w:pos="8306"/>
        </w:tabs>
      </w:pPr>
      <w:hyperlink w:anchor="_Toc31103" w:history="1">
        <w:r>
          <w:rPr>
            <w:rFonts w:ascii="仿宋" w:eastAsia="仿宋" w:hAnsi="仿宋" w:cs="仿宋" w:hint="eastAsia"/>
            <w:lang w:eastAsia="zh-CN"/>
          </w:rPr>
          <w:t>(一)、合作伙伴选择与合作方式</w:t>
        </w:r>
        <w:r>
          <w:tab/>
        </w:r>
        <w:r>
          <w:fldChar w:fldCharType="begin"/>
        </w:r>
        <w:r>
          <w:instrText xml:space="preserve"> PAGEREF _Toc31103 \h </w:instrText>
        </w:r>
        <w:r>
          <w:fldChar w:fldCharType="separate"/>
        </w:r>
        <w:r>
          <w:t>74</w:t>
        </w:r>
        <w:r>
          <w:fldChar w:fldCharType="end"/>
        </w:r>
      </w:hyperlink>
    </w:p>
    <w:p>
      <w:pPr>
        <w:pStyle w:val="TOC2"/>
        <w:tabs>
          <w:tab w:val="right" w:leader="dot" w:pos="8306"/>
        </w:tabs>
      </w:pPr>
      <w:hyperlink w:anchor="_Toc27378" w:history="1">
        <w:r>
          <w:rPr>
            <w:rFonts w:ascii="仿宋" w:eastAsia="仿宋" w:hAnsi="仿宋" w:cs="仿宋" w:hint="eastAsia"/>
            <w:lang w:eastAsia="zh-CN"/>
          </w:rPr>
          <w:t>(二)、交流与合作平台搭建</w:t>
        </w:r>
        <w:r>
          <w:tab/>
        </w:r>
        <w:r>
          <w:fldChar w:fldCharType="begin"/>
        </w:r>
        <w:r>
          <w:instrText xml:space="preserve"> PAGEREF _Toc27378 \h </w:instrText>
        </w:r>
        <w:r>
          <w:fldChar w:fldCharType="separate"/>
        </w:r>
        <w:r>
          <w:t>75</w:t>
        </w:r>
        <w:r>
          <w:fldChar w:fldCharType="end"/>
        </w:r>
      </w:hyperlink>
    </w:p>
    <w:p>
      <w:pPr>
        <w:pStyle w:val="TOC1"/>
        <w:tabs>
          <w:tab w:val="right" w:leader="dot" w:pos="8306"/>
        </w:tabs>
      </w:pPr>
      <w:hyperlink w:anchor="_Toc2674" w:history="1">
        <w:r>
          <w:rPr>
            <w:rFonts w:ascii="仿宋" w:eastAsia="仿宋" w:hAnsi="仿宋" w:cs="仿宋" w:hint="eastAsia"/>
            <w:lang w:eastAsia="zh-CN"/>
          </w:rPr>
          <w:t>十六、成果转化与推广应用</w:t>
        </w:r>
        <w:r>
          <w:tab/>
        </w:r>
        <w:r>
          <w:fldChar w:fldCharType="begin"/>
        </w:r>
        <w:r>
          <w:instrText xml:space="preserve"> PAGEREF _Toc2674 \h </w:instrText>
        </w:r>
        <w:r>
          <w:fldChar w:fldCharType="separate"/>
        </w:r>
        <w:r>
          <w:t>77</w:t>
        </w:r>
        <w:r>
          <w:fldChar w:fldCharType="end"/>
        </w:r>
      </w:hyperlink>
    </w:p>
    <w:p>
      <w:pPr>
        <w:pStyle w:val="TOC2"/>
        <w:tabs>
          <w:tab w:val="right" w:leader="dot" w:pos="8306"/>
        </w:tabs>
      </w:pPr>
      <w:hyperlink w:anchor="_Toc12379" w:history="1">
        <w:r>
          <w:rPr>
            <w:rFonts w:ascii="仿宋" w:eastAsia="仿宋" w:hAnsi="仿宋" w:cs="仿宋" w:hint="eastAsia"/>
            <w:lang w:eastAsia="zh-CN"/>
          </w:rPr>
          <w:t>(一)、成果转化策略制定</w:t>
        </w:r>
        <w:r>
          <w:tab/>
        </w:r>
        <w:r>
          <w:fldChar w:fldCharType="begin"/>
        </w:r>
        <w:r>
          <w:instrText xml:space="preserve"> PAGEREF _Toc12379 \h </w:instrText>
        </w:r>
        <w:r>
          <w:fldChar w:fldCharType="separate"/>
        </w:r>
        <w:r>
          <w:t>77</w:t>
        </w:r>
        <w:r>
          <w:fldChar w:fldCharType="end"/>
        </w:r>
      </w:hyperlink>
    </w:p>
    <w:p>
      <w:pPr>
        <w:pStyle w:val="TOC2"/>
        <w:tabs>
          <w:tab w:val="right" w:leader="dot" w:pos="8306"/>
        </w:tabs>
      </w:pPr>
      <w:hyperlink w:anchor="_Toc20882" w:history="1">
        <w:r>
          <w:rPr>
            <w:rFonts w:ascii="仿宋" w:eastAsia="仿宋" w:hAnsi="仿宋" w:cs="仿宋" w:hint="eastAsia"/>
            <w:lang w:eastAsia="zh-CN"/>
          </w:rPr>
          <w:t>(二)、成果推广应用方案</w:t>
        </w:r>
        <w:r>
          <w:tab/>
        </w:r>
        <w:r>
          <w:fldChar w:fldCharType="begin"/>
        </w:r>
        <w:r>
          <w:instrText xml:space="preserve"> PAGEREF _Toc20882 \h </w:instrText>
        </w:r>
        <w:r>
          <w:fldChar w:fldCharType="separate"/>
        </w:r>
        <w:r>
          <w:t>78</w:t>
        </w:r>
        <w:r>
          <w:fldChar w:fldCharType="end"/>
        </w:r>
      </w:hyperlink>
    </w:p>
    <w:p>
      <w:pPr>
        <w:pStyle w:val="TOC1"/>
        <w:tabs>
          <w:tab w:val="right" w:leader="dot" w:pos="8306"/>
        </w:tabs>
      </w:pPr>
      <w:hyperlink w:anchor="_Toc5256" w:history="1">
        <w:r>
          <w:rPr>
            <w:rFonts w:ascii="仿宋" w:eastAsia="仿宋" w:hAnsi="仿宋" w:cs="仿宋" w:hint="eastAsia"/>
            <w:lang w:eastAsia="zh-CN"/>
          </w:rPr>
          <w:t>十七、创新驱动与持续发展</w:t>
        </w:r>
        <w:r>
          <w:tab/>
        </w:r>
        <w:r>
          <w:fldChar w:fldCharType="begin"/>
        </w:r>
        <w:r>
          <w:instrText xml:space="preserve"> PAGEREF _Toc5256 \h </w:instrText>
        </w:r>
        <w:r>
          <w:fldChar w:fldCharType="separate"/>
        </w:r>
        <w:r>
          <w:t>80</w:t>
        </w:r>
        <w:r>
          <w:fldChar w:fldCharType="end"/>
        </w:r>
      </w:hyperlink>
    </w:p>
    <w:p>
      <w:pPr>
        <w:pStyle w:val="TOC2"/>
        <w:tabs>
          <w:tab w:val="right" w:leader="dot" w:pos="8306"/>
        </w:tabs>
      </w:pPr>
      <w:hyperlink w:anchor="_Toc31106" w:history="1">
        <w:r>
          <w:rPr>
            <w:rFonts w:ascii="仿宋" w:eastAsia="仿宋" w:hAnsi="仿宋" w:cs="仿宋" w:hint="eastAsia"/>
            <w:lang w:eastAsia="zh-CN"/>
          </w:rPr>
          <w:t>(一)、创新驱动战略实施</w:t>
        </w:r>
        <w:r>
          <w:tab/>
        </w:r>
        <w:r>
          <w:fldChar w:fldCharType="begin"/>
        </w:r>
        <w:r>
          <w:instrText xml:space="preserve"> PAGEREF _Toc31106 \h </w:instrText>
        </w:r>
        <w:r>
          <w:fldChar w:fldCharType="separate"/>
        </w:r>
        <w:r>
          <w:t>80</w:t>
        </w:r>
        <w:r>
          <w:fldChar w:fldCharType="end"/>
        </w:r>
      </w:hyperlink>
    </w:p>
    <w:p>
      <w:pPr>
        <w:pStyle w:val="TOC2"/>
        <w:tabs>
          <w:tab w:val="right" w:leader="dot" w:pos="8306"/>
        </w:tabs>
      </w:pPr>
      <w:hyperlink w:anchor="_Toc7158" w:history="1">
        <w:r>
          <w:rPr>
            <w:rFonts w:ascii="仿宋" w:eastAsia="仿宋" w:hAnsi="仿宋" w:cs="仿宋" w:hint="eastAsia"/>
            <w:lang w:eastAsia="zh-CN"/>
          </w:rPr>
          <w:t>(二)、持续发展路径探索</w:t>
        </w:r>
        <w:r>
          <w:tab/>
        </w:r>
        <w:r>
          <w:fldChar w:fldCharType="begin"/>
        </w:r>
        <w:r>
          <w:instrText xml:space="preserve"> PAGEREF _Toc7158 \h </w:instrText>
        </w:r>
        <w:r>
          <w:fldChar w:fldCharType="separate"/>
        </w:r>
        <w:r>
          <w:t>81</w:t>
        </w:r>
        <w:r>
          <w:fldChar w:fldCharType="end"/>
        </w:r>
      </w:hyperlink>
    </w:p>
    <w:p>
      <w:pPr>
        <w:pStyle w:val="TOC1"/>
        <w:tabs>
          <w:tab w:val="right" w:leader="dot" w:pos="8306"/>
        </w:tabs>
      </w:pPr>
      <w:hyperlink w:anchor="_Toc28579" w:history="1">
        <w:r>
          <w:rPr>
            <w:rFonts w:ascii="仿宋" w:eastAsia="仿宋" w:hAnsi="仿宋" w:cs="仿宋" w:hint="eastAsia"/>
            <w:lang w:eastAsia="zh-CN"/>
          </w:rPr>
          <w:t>十八、企业合规与伦理</w:t>
        </w:r>
        <w:r>
          <w:tab/>
        </w:r>
        <w:r>
          <w:fldChar w:fldCharType="begin"/>
        </w:r>
        <w:r>
          <w:instrText xml:space="preserve"> PAGEREF _Toc28579 \h </w:instrText>
        </w:r>
        <w:r>
          <w:fldChar w:fldCharType="separate"/>
        </w:r>
        <w:r>
          <w:t>85</w:t>
        </w:r>
        <w:r>
          <w:fldChar w:fldCharType="end"/>
        </w:r>
      </w:hyperlink>
    </w:p>
    <w:p>
      <w:pPr>
        <w:pStyle w:val="TOC2"/>
        <w:tabs>
          <w:tab w:val="right" w:leader="dot" w:pos="8306"/>
        </w:tabs>
      </w:pPr>
      <w:hyperlink w:anchor="_Toc30189" w:history="1">
        <w:r>
          <w:rPr>
            <w:rFonts w:ascii="仿宋" w:eastAsia="仿宋" w:hAnsi="仿宋" w:cs="仿宋" w:hint="eastAsia"/>
            <w:lang w:eastAsia="zh-CN"/>
          </w:rPr>
          <w:t>(一)、合规政策与程序</w:t>
        </w:r>
        <w:r>
          <w:tab/>
        </w:r>
        <w:r>
          <w:fldChar w:fldCharType="begin"/>
        </w:r>
        <w:r>
          <w:instrText xml:space="preserve"> PAGEREF _Toc30189 \h </w:instrText>
        </w:r>
        <w:r>
          <w:fldChar w:fldCharType="separate"/>
        </w:r>
        <w:r>
          <w:t>85</w:t>
        </w:r>
        <w:r>
          <w:fldChar w:fldCharType="end"/>
        </w:r>
      </w:hyperlink>
    </w:p>
    <w:p>
      <w:pPr>
        <w:pStyle w:val="TOC2"/>
        <w:tabs>
          <w:tab w:val="right" w:leader="dot" w:pos="8306"/>
        </w:tabs>
      </w:pPr>
      <w:hyperlink w:anchor="_Toc1992" w:history="1">
        <w:r>
          <w:rPr>
            <w:rFonts w:ascii="仿宋" w:eastAsia="仿宋" w:hAnsi="仿宋" w:cs="仿宋" w:hint="eastAsia"/>
            <w:lang w:eastAsia="zh-CN"/>
          </w:rPr>
          <w:t>(二)、伦理规范与培训</w:t>
        </w:r>
        <w:r>
          <w:tab/>
        </w:r>
        <w:r>
          <w:fldChar w:fldCharType="begin"/>
        </w:r>
        <w:r>
          <w:instrText xml:space="preserve"> PAGEREF _Toc1992 \h </w:instrText>
        </w:r>
        <w:r>
          <w:fldChar w:fldCharType="separate"/>
        </w:r>
        <w:r>
          <w:t>87</w:t>
        </w:r>
        <w:r>
          <w:fldChar w:fldCharType="end"/>
        </w:r>
      </w:hyperlink>
    </w:p>
    <w:p>
      <w:pPr>
        <w:pStyle w:val="TOC2"/>
        <w:tabs>
          <w:tab w:val="right" w:leader="dot" w:pos="8306"/>
        </w:tabs>
      </w:pPr>
      <w:hyperlink w:anchor="_Toc10750" w:history="1">
        <w:r>
          <w:rPr>
            <w:rFonts w:ascii="仿宋" w:eastAsia="仿宋" w:hAnsi="仿宋" w:cs="仿宋" w:hint="eastAsia"/>
            <w:lang w:eastAsia="zh-CN"/>
          </w:rPr>
          <w:t>(三)、合规风险评估</w:t>
        </w:r>
        <w:r>
          <w:tab/>
        </w:r>
        <w:r>
          <w:fldChar w:fldCharType="begin"/>
        </w:r>
        <w:r>
          <w:instrText xml:space="preserve"> PAGEREF _Toc10750 \h </w:instrText>
        </w:r>
        <w:r>
          <w:fldChar w:fldCharType="separate"/>
        </w:r>
        <w:r>
          <w:t>87</w:t>
        </w:r>
        <w:r>
          <w:fldChar w:fldCharType="end"/>
        </w:r>
      </w:hyperlink>
    </w:p>
    <w:p>
      <w:pPr>
        <w:pStyle w:val="TOC2"/>
        <w:tabs>
          <w:tab w:val="right" w:leader="dot" w:pos="8306"/>
        </w:tabs>
      </w:pPr>
      <w:hyperlink w:anchor="_Toc10812" w:history="1">
        <w:r>
          <w:rPr>
            <w:rFonts w:ascii="仿宋" w:eastAsia="仿宋" w:hAnsi="仿宋" w:cs="仿宋" w:hint="eastAsia"/>
            <w:lang w:eastAsia="zh-CN"/>
          </w:rPr>
          <w:t>(四)、合规监督与执行</w:t>
        </w:r>
        <w:r>
          <w:tab/>
        </w:r>
        <w:r>
          <w:fldChar w:fldCharType="begin"/>
        </w:r>
        <w:r>
          <w:instrText xml:space="preserve"> PAGEREF _Toc10812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2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16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子体重秤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8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216"/>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712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一、电子体重秤项目的技术资源开发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二、电子体重秤项目的人力资源管理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子体重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三、电子体重秤项目的资金资源筹措与优化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电子体重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4503"/>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子体重秤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子体重秤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子体重秤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6666"/>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子体重秤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子体重秤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智能技术的应用：电子体重秤项目将利用智能技术，如物联网（IoT）和大数据分析，来监控和优化资源使用。通过实时数据分析，项目可以更有效地管理能源消耗、减少原材料浪费，并提高生产过程的整体效率。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1248"/>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4931"/>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4810"/>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22339"/>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13710"/>
      <w:r>
        <w:rPr>
          <w:rFonts w:ascii="仿宋" w:eastAsia="仿宋" w:hAnsi="仿宋" w:cs="仿宋" w:hint="eastAsia"/>
          <w:sz w:val="28"/>
          <w:lang w:eastAsia="zh-CN"/>
        </w:rPr>
        <w:t>四、项目选址研究</w:t>
      </w:r>
      <w:bookmarkEnd w:id="13"/>
    </w:p>
    <w:p>
      <w:pPr>
        <w:pStyle w:val="Heading2"/>
        <w:rPr>
          <w:rFonts w:ascii="仿宋" w:eastAsia="仿宋" w:hAnsi="仿宋" w:cs="仿宋" w:hint="eastAsia"/>
          <w:lang w:eastAsia="zh-CN"/>
        </w:rPr>
      </w:pPr>
      <w:bookmarkStart w:id="14" w:name="_Toc13898"/>
      <w:r>
        <w:rPr>
          <w:rFonts w:ascii="仿宋" w:eastAsia="仿宋" w:hAnsi="仿宋" w:cs="仿宋" w:hint="eastAsia"/>
          <w:lang w:eastAsia="zh-CN"/>
        </w:rPr>
        <w:t>(一)、项目选址原则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https://d.book118.com/445143233242011102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A7903"/>
    <w:rsid w:val="268A79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14323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2024-01-24T21:13:00Z</dcterms:created>
  <dcterms:modified xsi:type="dcterms:W3CDTF">2024-01-24T21:14:02Z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A42CE8FC6B244914B036FAB113A950C7_11</vt:lpwstr>
  </property>
  <property fmtid="{D5CDD505-2E9C-101B-9397-08002B2CF9AE}" pid="3" name="KSOProductBuildVer">
    <vt:lpwstr>2052-12.1.0.16250</vt:lpwstr>
  </property>
</Properties>
</file>