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03" w:history="1">
        <w:r>
          <w:rPr>
            <w:rFonts w:ascii="仿宋" w:eastAsia="仿宋" w:hAnsi="仿宋" w:cs="仿宋" w:hint="eastAsia"/>
            <w:lang w:eastAsia="zh-CN"/>
          </w:rPr>
          <w:t>前言</w:t>
        </w:r>
        <w:r>
          <w:tab/>
        </w:r>
        <w:r>
          <w:fldChar w:fldCharType="begin"/>
        </w:r>
        <w:r>
          <w:instrText xml:space="preserve"> PAGEREF _Toc32003 \h </w:instrText>
        </w:r>
        <w:r>
          <w:fldChar w:fldCharType="separate"/>
        </w:r>
        <w:r>
          <w:t>3</w:t>
        </w:r>
        <w:r>
          <w:fldChar w:fldCharType="end"/>
        </w:r>
      </w:hyperlink>
    </w:p>
    <w:p>
      <w:pPr>
        <w:pStyle w:val="TOC1"/>
        <w:tabs>
          <w:tab w:val="right" w:leader="dot" w:pos="8306"/>
        </w:tabs>
      </w:pPr>
      <w:hyperlink w:anchor="_Toc26275" w:history="1">
        <w:r>
          <w:rPr>
            <w:rFonts w:ascii="仿宋" w:eastAsia="仿宋" w:hAnsi="仿宋" w:cs="仿宋" w:hint="eastAsia"/>
            <w:lang w:eastAsia="zh-CN"/>
          </w:rPr>
          <w:t>一、资源开发及综合利用分析</w:t>
        </w:r>
        <w:r>
          <w:tab/>
        </w:r>
        <w:r>
          <w:fldChar w:fldCharType="begin"/>
        </w:r>
        <w:r>
          <w:instrText xml:space="preserve"> PAGEREF _Toc26275 \h </w:instrText>
        </w:r>
        <w:r>
          <w:fldChar w:fldCharType="separate"/>
        </w:r>
        <w:r>
          <w:t>3</w:t>
        </w:r>
        <w:r>
          <w:fldChar w:fldCharType="end"/>
        </w:r>
      </w:hyperlink>
    </w:p>
    <w:p>
      <w:pPr>
        <w:pStyle w:val="TOC2"/>
        <w:tabs>
          <w:tab w:val="right" w:leader="dot" w:pos="8306"/>
        </w:tabs>
      </w:pPr>
      <w:hyperlink w:anchor="_Toc23180" w:history="1">
        <w:r>
          <w:rPr>
            <w:rFonts w:ascii="仿宋" w:eastAsia="仿宋" w:hAnsi="仿宋" w:cs="仿宋" w:hint="eastAsia"/>
            <w:lang w:eastAsia="zh-CN"/>
          </w:rPr>
          <w:t>(一)、资源开发方案</w:t>
        </w:r>
        <w:r>
          <w:tab/>
        </w:r>
        <w:r>
          <w:fldChar w:fldCharType="begin"/>
        </w:r>
        <w:r>
          <w:instrText xml:space="preserve"> PAGEREF _Toc23180 \h </w:instrText>
        </w:r>
        <w:r>
          <w:fldChar w:fldCharType="separate"/>
        </w:r>
        <w:r>
          <w:t>3</w:t>
        </w:r>
        <w:r>
          <w:fldChar w:fldCharType="end"/>
        </w:r>
      </w:hyperlink>
    </w:p>
    <w:p>
      <w:pPr>
        <w:pStyle w:val="TOC2"/>
        <w:tabs>
          <w:tab w:val="right" w:leader="dot" w:pos="8306"/>
        </w:tabs>
      </w:pPr>
      <w:hyperlink w:anchor="_Toc29930" w:history="1">
        <w:r>
          <w:rPr>
            <w:rFonts w:ascii="仿宋" w:eastAsia="仿宋" w:hAnsi="仿宋" w:cs="仿宋" w:hint="eastAsia"/>
            <w:lang w:eastAsia="zh-CN"/>
          </w:rPr>
          <w:t>(二)、资源利用方案</w:t>
        </w:r>
        <w:r>
          <w:tab/>
        </w:r>
        <w:r>
          <w:fldChar w:fldCharType="begin"/>
        </w:r>
        <w:r>
          <w:instrText xml:space="preserve"> PAGEREF _Toc29930 \h </w:instrText>
        </w:r>
        <w:r>
          <w:fldChar w:fldCharType="separate"/>
        </w:r>
        <w:r>
          <w:t>4</w:t>
        </w:r>
        <w:r>
          <w:fldChar w:fldCharType="end"/>
        </w:r>
      </w:hyperlink>
    </w:p>
    <w:p>
      <w:pPr>
        <w:pStyle w:val="TOC2"/>
        <w:tabs>
          <w:tab w:val="right" w:leader="dot" w:pos="8306"/>
        </w:tabs>
      </w:pPr>
      <w:hyperlink w:anchor="_Toc27184" w:history="1">
        <w:r>
          <w:rPr>
            <w:rFonts w:ascii="仿宋" w:eastAsia="仿宋" w:hAnsi="仿宋" w:cs="仿宋" w:hint="eastAsia"/>
            <w:lang w:eastAsia="zh-CN"/>
          </w:rPr>
          <w:t>(三)、资源节约措施</w:t>
        </w:r>
        <w:r>
          <w:tab/>
        </w:r>
        <w:r>
          <w:fldChar w:fldCharType="begin"/>
        </w:r>
        <w:r>
          <w:instrText xml:space="preserve"> PAGEREF _Toc27184 \h </w:instrText>
        </w:r>
        <w:r>
          <w:fldChar w:fldCharType="separate"/>
        </w:r>
        <w:r>
          <w:t>5</w:t>
        </w:r>
        <w:r>
          <w:fldChar w:fldCharType="end"/>
        </w:r>
      </w:hyperlink>
    </w:p>
    <w:p>
      <w:pPr>
        <w:pStyle w:val="TOC1"/>
        <w:tabs>
          <w:tab w:val="right" w:leader="dot" w:pos="8306"/>
        </w:tabs>
      </w:pPr>
      <w:hyperlink w:anchor="_Toc2344" w:history="1">
        <w:r>
          <w:rPr>
            <w:rFonts w:ascii="仿宋" w:eastAsia="仿宋" w:hAnsi="仿宋" w:cs="仿宋" w:hint="eastAsia"/>
            <w:lang w:eastAsia="zh-CN"/>
          </w:rPr>
          <w:t>二、项目选址研究</w:t>
        </w:r>
        <w:r>
          <w:tab/>
        </w:r>
        <w:r>
          <w:fldChar w:fldCharType="begin"/>
        </w:r>
        <w:r>
          <w:instrText xml:space="preserve"> PAGEREF _Toc2344 \h </w:instrText>
        </w:r>
        <w:r>
          <w:fldChar w:fldCharType="separate"/>
        </w:r>
        <w:r>
          <w:t>6</w:t>
        </w:r>
        <w:r>
          <w:fldChar w:fldCharType="end"/>
        </w:r>
      </w:hyperlink>
    </w:p>
    <w:p>
      <w:pPr>
        <w:pStyle w:val="TOC2"/>
        <w:tabs>
          <w:tab w:val="right" w:leader="dot" w:pos="8306"/>
        </w:tabs>
      </w:pPr>
      <w:hyperlink w:anchor="_Toc3092" w:history="1">
        <w:r>
          <w:rPr>
            <w:rFonts w:ascii="仿宋" w:eastAsia="仿宋" w:hAnsi="仿宋" w:cs="仿宋" w:hint="eastAsia"/>
            <w:lang w:eastAsia="zh-CN"/>
          </w:rPr>
          <w:t>(一)、项目选址原则</w:t>
        </w:r>
        <w:r>
          <w:tab/>
        </w:r>
        <w:r>
          <w:fldChar w:fldCharType="begin"/>
        </w:r>
        <w:r>
          <w:instrText xml:space="preserve"> PAGEREF _Toc3092 \h </w:instrText>
        </w:r>
        <w:r>
          <w:fldChar w:fldCharType="separate"/>
        </w:r>
        <w:r>
          <w:t>6</w:t>
        </w:r>
        <w:r>
          <w:fldChar w:fldCharType="end"/>
        </w:r>
      </w:hyperlink>
    </w:p>
    <w:p>
      <w:pPr>
        <w:pStyle w:val="TOC2"/>
        <w:tabs>
          <w:tab w:val="right" w:leader="dot" w:pos="8306"/>
        </w:tabs>
      </w:pPr>
      <w:hyperlink w:anchor="_Toc3910" w:history="1">
        <w:r>
          <w:rPr>
            <w:rFonts w:ascii="仿宋" w:eastAsia="仿宋" w:hAnsi="仿宋" w:cs="仿宋" w:hint="eastAsia"/>
            <w:lang w:eastAsia="zh-CN"/>
          </w:rPr>
          <w:t>(二)、项目选址</w:t>
        </w:r>
        <w:r>
          <w:tab/>
        </w:r>
        <w:r>
          <w:fldChar w:fldCharType="begin"/>
        </w:r>
        <w:r>
          <w:instrText xml:space="preserve"> PAGEREF _Toc3910 \h </w:instrText>
        </w:r>
        <w:r>
          <w:fldChar w:fldCharType="separate"/>
        </w:r>
        <w:r>
          <w:t>10</w:t>
        </w:r>
        <w:r>
          <w:fldChar w:fldCharType="end"/>
        </w:r>
      </w:hyperlink>
    </w:p>
    <w:p>
      <w:pPr>
        <w:pStyle w:val="TOC2"/>
        <w:tabs>
          <w:tab w:val="right" w:leader="dot" w:pos="8306"/>
        </w:tabs>
      </w:pPr>
      <w:hyperlink w:anchor="_Toc8068" w:history="1">
        <w:r>
          <w:rPr>
            <w:rFonts w:ascii="仿宋" w:eastAsia="仿宋" w:hAnsi="仿宋" w:cs="仿宋" w:hint="eastAsia"/>
            <w:lang w:eastAsia="zh-CN"/>
          </w:rPr>
          <w:t>(三)、建设条件分析</w:t>
        </w:r>
        <w:r>
          <w:tab/>
        </w:r>
        <w:r>
          <w:fldChar w:fldCharType="begin"/>
        </w:r>
        <w:r>
          <w:instrText xml:space="preserve"> PAGEREF _Toc8068 \h </w:instrText>
        </w:r>
        <w:r>
          <w:fldChar w:fldCharType="separate"/>
        </w:r>
        <w:r>
          <w:t>12</w:t>
        </w:r>
        <w:r>
          <w:fldChar w:fldCharType="end"/>
        </w:r>
      </w:hyperlink>
    </w:p>
    <w:p>
      <w:pPr>
        <w:pStyle w:val="TOC2"/>
        <w:tabs>
          <w:tab w:val="right" w:leader="dot" w:pos="8306"/>
        </w:tabs>
      </w:pPr>
      <w:hyperlink w:anchor="_Toc10297" w:history="1">
        <w:r>
          <w:rPr>
            <w:rFonts w:ascii="仿宋" w:eastAsia="仿宋" w:hAnsi="仿宋" w:cs="仿宋" w:hint="eastAsia"/>
            <w:lang w:eastAsia="zh-CN"/>
          </w:rPr>
          <w:t>(四)、用地控制指标</w:t>
        </w:r>
        <w:r>
          <w:tab/>
        </w:r>
        <w:r>
          <w:fldChar w:fldCharType="begin"/>
        </w:r>
        <w:r>
          <w:instrText xml:space="preserve"> PAGEREF _Toc10297 \h </w:instrText>
        </w:r>
        <w:r>
          <w:fldChar w:fldCharType="separate"/>
        </w:r>
        <w:r>
          <w:t>13</w:t>
        </w:r>
        <w:r>
          <w:fldChar w:fldCharType="end"/>
        </w:r>
      </w:hyperlink>
    </w:p>
    <w:p>
      <w:pPr>
        <w:pStyle w:val="TOC2"/>
        <w:tabs>
          <w:tab w:val="right" w:leader="dot" w:pos="8306"/>
        </w:tabs>
      </w:pPr>
      <w:hyperlink w:anchor="_Toc3319" w:history="1">
        <w:r>
          <w:rPr>
            <w:rFonts w:ascii="仿宋" w:eastAsia="仿宋" w:hAnsi="仿宋" w:cs="仿宋" w:hint="eastAsia"/>
            <w:lang w:eastAsia="zh-CN"/>
          </w:rPr>
          <w:t>(五)、地总体要求</w:t>
        </w:r>
        <w:r>
          <w:tab/>
        </w:r>
        <w:r>
          <w:fldChar w:fldCharType="begin"/>
        </w:r>
        <w:r>
          <w:instrText xml:space="preserve"> PAGEREF _Toc3319 \h </w:instrText>
        </w:r>
        <w:r>
          <w:fldChar w:fldCharType="separate"/>
        </w:r>
        <w:r>
          <w:t>14</w:t>
        </w:r>
        <w:r>
          <w:fldChar w:fldCharType="end"/>
        </w:r>
      </w:hyperlink>
    </w:p>
    <w:p>
      <w:pPr>
        <w:pStyle w:val="TOC2"/>
        <w:tabs>
          <w:tab w:val="right" w:leader="dot" w:pos="8306"/>
        </w:tabs>
      </w:pPr>
      <w:hyperlink w:anchor="_Toc8343" w:history="1">
        <w:r>
          <w:rPr>
            <w:rFonts w:ascii="仿宋" w:eastAsia="仿宋" w:hAnsi="仿宋" w:cs="仿宋" w:hint="eastAsia"/>
            <w:lang w:eastAsia="zh-CN"/>
          </w:rPr>
          <w:t>(六)、节约用地措施</w:t>
        </w:r>
        <w:r>
          <w:tab/>
        </w:r>
        <w:r>
          <w:fldChar w:fldCharType="begin"/>
        </w:r>
        <w:r>
          <w:instrText xml:space="preserve"> PAGEREF _Toc8343 \h </w:instrText>
        </w:r>
        <w:r>
          <w:fldChar w:fldCharType="separate"/>
        </w:r>
        <w:r>
          <w:t>16</w:t>
        </w:r>
        <w:r>
          <w:fldChar w:fldCharType="end"/>
        </w:r>
      </w:hyperlink>
    </w:p>
    <w:p>
      <w:pPr>
        <w:pStyle w:val="TOC2"/>
        <w:tabs>
          <w:tab w:val="right" w:leader="dot" w:pos="8306"/>
        </w:tabs>
      </w:pPr>
      <w:hyperlink w:anchor="_Toc9436" w:history="1">
        <w:r>
          <w:rPr>
            <w:rFonts w:ascii="仿宋" w:eastAsia="仿宋" w:hAnsi="仿宋" w:cs="仿宋" w:hint="eastAsia"/>
            <w:lang w:eastAsia="zh-CN"/>
          </w:rPr>
          <w:t>(七)、选址综合评价</w:t>
        </w:r>
        <w:r>
          <w:tab/>
        </w:r>
        <w:r>
          <w:fldChar w:fldCharType="begin"/>
        </w:r>
        <w:r>
          <w:instrText xml:space="preserve"> PAGEREF _Toc9436 \h </w:instrText>
        </w:r>
        <w:r>
          <w:fldChar w:fldCharType="separate"/>
        </w:r>
        <w:r>
          <w:t>17</w:t>
        </w:r>
        <w:r>
          <w:fldChar w:fldCharType="end"/>
        </w:r>
      </w:hyperlink>
    </w:p>
    <w:p>
      <w:pPr>
        <w:pStyle w:val="TOC1"/>
        <w:tabs>
          <w:tab w:val="right" w:leader="dot" w:pos="8306"/>
        </w:tabs>
      </w:pPr>
      <w:hyperlink w:anchor="_Toc3218" w:history="1">
        <w:r>
          <w:rPr>
            <w:rFonts w:ascii="仿宋" w:eastAsia="仿宋" w:hAnsi="仿宋" w:cs="仿宋" w:hint="eastAsia"/>
            <w:lang w:eastAsia="zh-CN"/>
          </w:rPr>
          <w:t>三、经济影响分析</w:t>
        </w:r>
        <w:r>
          <w:tab/>
        </w:r>
        <w:r>
          <w:fldChar w:fldCharType="begin"/>
        </w:r>
        <w:r>
          <w:instrText xml:space="preserve"> PAGEREF _Toc3218 \h </w:instrText>
        </w:r>
        <w:r>
          <w:fldChar w:fldCharType="separate"/>
        </w:r>
        <w:r>
          <w:t>18</w:t>
        </w:r>
        <w:r>
          <w:fldChar w:fldCharType="end"/>
        </w:r>
      </w:hyperlink>
    </w:p>
    <w:p>
      <w:pPr>
        <w:pStyle w:val="TOC2"/>
        <w:tabs>
          <w:tab w:val="right" w:leader="dot" w:pos="8306"/>
        </w:tabs>
      </w:pPr>
      <w:hyperlink w:anchor="_Toc8721" w:history="1">
        <w:r>
          <w:rPr>
            <w:rFonts w:ascii="仿宋" w:eastAsia="仿宋" w:hAnsi="仿宋" w:cs="仿宋" w:hint="eastAsia"/>
            <w:lang w:eastAsia="zh-CN"/>
          </w:rPr>
          <w:t>(一)、经济费用效益或费用效果分析</w:t>
        </w:r>
        <w:r>
          <w:tab/>
        </w:r>
        <w:r>
          <w:fldChar w:fldCharType="begin"/>
        </w:r>
        <w:r>
          <w:instrText xml:space="preserve"> PAGEREF _Toc8721 \h </w:instrText>
        </w:r>
        <w:r>
          <w:fldChar w:fldCharType="separate"/>
        </w:r>
        <w:r>
          <w:t>18</w:t>
        </w:r>
        <w:r>
          <w:fldChar w:fldCharType="end"/>
        </w:r>
      </w:hyperlink>
    </w:p>
    <w:p>
      <w:pPr>
        <w:pStyle w:val="TOC2"/>
        <w:tabs>
          <w:tab w:val="right" w:leader="dot" w:pos="8306"/>
        </w:tabs>
      </w:pPr>
      <w:hyperlink w:anchor="_Toc15647" w:history="1">
        <w:r>
          <w:rPr>
            <w:rFonts w:ascii="仿宋" w:eastAsia="仿宋" w:hAnsi="仿宋" w:cs="仿宋" w:hint="eastAsia"/>
            <w:lang w:eastAsia="zh-CN"/>
          </w:rPr>
          <w:t>(二)、行业影响分析</w:t>
        </w:r>
        <w:r>
          <w:tab/>
        </w:r>
        <w:r>
          <w:fldChar w:fldCharType="begin"/>
        </w:r>
        <w:r>
          <w:instrText xml:space="preserve"> PAGEREF _Toc15647 \h </w:instrText>
        </w:r>
        <w:r>
          <w:fldChar w:fldCharType="separate"/>
        </w:r>
        <w:r>
          <w:t>20</w:t>
        </w:r>
        <w:r>
          <w:fldChar w:fldCharType="end"/>
        </w:r>
      </w:hyperlink>
    </w:p>
    <w:p>
      <w:pPr>
        <w:pStyle w:val="TOC2"/>
        <w:tabs>
          <w:tab w:val="right" w:leader="dot" w:pos="8306"/>
        </w:tabs>
      </w:pPr>
      <w:hyperlink w:anchor="_Toc21764" w:history="1">
        <w:r>
          <w:rPr>
            <w:rFonts w:ascii="仿宋" w:eastAsia="仿宋" w:hAnsi="仿宋" w:cs="仿宋" w:hint="eastAsia"/>
            <w:lang w:eastAsia="zh-CN"/>
          </w:rPr>
          <w:t>(三)、区域经济影响分析</w:t>
        </w:r>
        <w:r>
          <w:tab/>
        </w:r>
        <w:r>
          <w:fldChar w:fldCharType="begin"/>
        </w:r>
        <w:r>
          <w:instrText xml:space="preserve"> PAGEREF _Toc21764 \h </w:instrText>
        </w:r>
        <w:r>
          <w:fldChar w:fldCharType="separate"/>
        </w:r>
        <w:r>
          <w:t>22</w:t>
        </w:r>
        <w:r>
          <w:fldChar w:fldCharType="end"/>
        </w:r>
      </w:hyperlink>
    </w:p>
    <w:p>
      <w:pPr>
        <w:pStyle w:val="TOC2"/>
        <w:tabs>
          <w:tab w:val="right" w:leader="dot" w:pos="8306"/>
        </w:tabs>
      </w:pPr>
      <w:hyperlink w:anchor="_Toc7960" w:history="1">
        <w:r>
          <w:rPr>
            <w:rFonts w:ascii="仿宋" w:eastAsia="仿宋" w:hAnsi="仿宋" w:cs="仿宋" w:hint="eastAsia"/>
            <w:lang w:eastAsia="zh-CN"/>
          </w:rPr>
          <w:t>(四)、宏观经济影响分析</w:t>
        </w:r>
        <w:r>
          <w:tab/>
        </w:r>
        <w:r>
          <w:fldChar w:fldCharType="begin"/>
        </w:r>
        <w:r>
          <w:instrText xml:space="preserve"> PAGEREF _Toc7960 \h </w:instrText>
        </w:r>
        <w:r>
          <w:fldChar w:fldCharType="separate"/>
        </w:r>
        <w:r>
          <w:t>23</w:t>
        </w:r>
        <w:r>
          <w:fldChar w:fldCharType="end"/>
        </w:r>
      </w:hyperlink>
    </w:p>
    <w:p>
      <w:pPr>
        <w:pStyle w:val="TOC1"/>
        <w:tabs>
          <w:tab w:val="right" w:leader="dot" w:pos="8306"/>
        </w:tabs>
      </w:pPr>
      <w:hyperlink w:anchor="_Toc25792" w:history="1">
        <w:r>
          <w:rPr>
            <w:rFonts w:ascii="仿宋" w:eastAsia="仿宋" w:hAnsi="仿宋" w:cs="仿宋" w:hint="eastAsia"/>
            <w:lang w:eastAsia="zh-CN"/>
          </w:rPr>
          <w:t>四、环境和生态影响分析</w:t>
        </w:r>
        <w:r>
          <w:tab/>
        </w:r>
        <w:r>
          <w:fldChar w:fldCharType="begin"/>
        </w:r>
        <w:r>
          <w:instrText xml:space="preserve"> PAGEREF _Toc25792 \h </w:instrText>
        </w:r>
        <w:r>
          <w:fldChar w:fldCharType="separate"/>
        </w:r>
        <w:r>
          <w:t>24</w:t>
        </w:r>
        <w:r>
          <w:fldChar w:fldCharType="end"/>
        </w:r>
      </w:hyperlink>
    </w:p>
    <w:p>
      <w:pPr>
        <w:pStyle w:val="TOC2"/>
        <w:tabs>
          <w:tab w:val="right" w:leader="dot" w:pos="8306"/>
        </w:tabs>
      </w:pPr>
      <w:hyperlink w:anchor="_Toc23697" w:history="1">
        <w:r>
          <w:rPr>
            <w:rFonts w:ascii="仿宋" w:eastAsia="仿宋" w:hAnsi="仿宋" w:cs="仿宋" w:hint="eastAsia"/>
            <w:lang w:eastAsia="zh-CN"/>
          </w:rPr>
          <w:t>(一)、环境和生态现状</w:t>
        </w:r>
        <w:r>
          <w:tab/>
        </w:r>
        <w:r>
          <w:fldChar w:fldCharType="begin"/>
        </w:r>
        <w:r>
          <w:instrText xml:space="preserve"> PAGEREF _Toc23697 \h </w:instrText>
        </w:r>
        <w:r>
          <w:fldChar w:fldCharType="separate"/>
        </w:r>
        <w:r>
          <w:t>24</w:t>
        </w:r>
        <w:r>
          <w:fldChar w:fldCharType="end"/>
        </w:r>
      </w:hyperlink>
    </w:p>
    <w:p>
      <w:pPr>
        <w:pStyle w:val="TOC2"/>
        <w:tabs>
          <w:tab w:val="right" w:leader="dot" w:pos="8306"/>
        </w:tabs>
      </w:pPr>
      <w:hyperlink w:anchor="_Toc15731" w:history="1">
        <w:r>
          <w:rPr>
            <w:rFonts w:ascii="仿宋" w:eastAsia="仿宋" w:hAnsi="仿宋" w:cs="仿宋" w:hint="eastAsia"/>
            <w:lang w:eastAsia="zh-CN"/>
          </w:rPr>
          <w:t>(二)、生态环境影响分析</w:t>
        </w:r>
        <w:r>
          <w:tab/>
        </w:r>
        <w:r>
          <w:fldChar w:fldCharType="begin"/>
        </w:r>
        <w:r>
          <w:instrText xml:space="preserve"> PAGEREF _Toc15731 \h </w:instrText>
        </w:r>
        <w:r>
          <w:fldChar w:fldCharType="separate"/>
        </w:r>
        <w:r>
          <w:t>26</w:t>
        </w:r>
        <w:r>
          <w:fldChar w:fldCharType="end"/>
        </w:r>
      </w:hyperlink>
    </w:p>
    <w:p>
      <w:pPr>
        <w:pStyle w:val="TOC2"/>
        <w:tabs>
          <w:tab w:val="right" w:leader="dot" w:pos="8306"/>
        </w:tabs>
      </w:pPr>
      <w:hyperlink w:anchor="_Toc6590" w:history="1">
        <w:r>
          <w:rPr>
            <w:rFonts w:ascii="仿宋" w:eastAsia="仿宋" w:hAnsi="仿宋" w:cs="仿宋" w:hint="eastAsia"/>
            <w:lang w:eastAsia="zh-CN"/>
          </w:rPr>
          <w:t>(三)、生态环境保护措施</w:t>
        </w:r>
        <w:r>
          <w:tab/>
        </w:r>
        <w:r>
          <w:fldChar w:fldCharType="begin"/>
        </w:r>
        <w:r>
          <w:instrText xml:space="preserve"> PAGEREF _Toc6590 \h </w:instrText>
        </w:r>
        <w:r>
          <w:fldChar w:fldCharType="separate"/>
        </w:r>
        <w:r>
          <w:t>27</w:t>
        </w:r>
        <w:r>
          <w:fldChar w:fldCharType="end"/>
        </w:r>
      </w:hyperlink>
    </w:p>
    <w:p>
      <w:pPr>
        <w:pStyle w:val="TOC2"/>
        <w:tabs>
          <w:tab w:val="right" w:leader="dot" w:pos="8306"/>
        </w:tabs>
      </w:pPr>
      <w:hyperlink w:anchor="_Toc16442" w:history="1">
        <w:r>
          <w:rPr>
            <w:rFonts w:ascii="仿宋" w:eastAsia="仿宋" w:hAnsi="仿宋" w:cs="仿宋" w:hint="eastAsia"/>
            <w:lang w:eastAsia="zh-CN"/>
          </w:rPr>
          <w:t>(四)、地质灾害影响分析</w:t>
        </w:r>
        <w:r>
          <w:tab/>
        </w:r>
        <w:r>
          <w:fldChar w:fldCharType="begin"/>
        </w:r>
        <w:r>
          <w:instrText xml:space="preserve"> PAGEREF _Toc16442 \h </w:instrText>
        </w:r>
        <w:r>
          <w:fldChar w:fldCharType="separate"/>
        </w:r>
        <w:r>
          <w:t>29</w:t>
        </w:r>
        <w:r>
          <w:fldChar w:fldCharType="end"/>
        </w:r>
      </w:hyperlink>
    </w:p>
    <w:p>
      <w:pPr>
        <w:pStyle w:val="TOC2"/>
        <w:tabs>
          <w:tab w:val="right" w:leader="dot" w:pos="8306"/>
        </w:tabs>
      </w:pPr>
      <w:hyperlink w:anchor="_Toc12825" w:history="1">
        <w:r>
          <w:rPr>
            <w:rFonts w:ascii="仿宋" w:eastAsia="仿宋" w:hAnsi="仿宋" w:cs="仿宋" w:hint="eastAsia"/>
            <w:lang w:eastAsia="zh-CN"/>
          </w:rPr>
          <w:t>(五)、特殊环境影响</w:t>
        </w:r>
        <w:r>
          <w:tab/>
        </w:r>
        <w:r>
          <w:fldChar w:fldCharType="begin"/>
        </w:r>
        <w:r>
          <w:instrText xml:space="preserve"> PAGEREF _Toc12825 \h </w:instrText>
        </w:r>
        <w:r>
          <w:fldChar w:fldCharType="separate"/>
        </w:r>
        <w:r>
          <w:t>30</w:t>
        </w:r>
        <w:r>
          <w:fldChar w:fldCharType="end"/>
        </w:r>
      </w:hyperlink>
    </w:p>
    <w:p>
      <w:pPr>
        <w:pStyle w:val="TOC1"/>
        <w:tabs>
          <w:tab w:val="right" w:leader="dot" w:pos="8306"/>
        </w:tabs>
      </w:pPr>
      <w:hyperlink w:anchor="_Toc9781" w:history="1">
        <w:r>
          <w:rPr>
            <w:rFonts w:ascii="仿宋" w:eastAsia="仿宋" w:hAnsi="仿宋" w:cs="仿宋" w:hint="eastAsia"/>
            <w:lang w:eastAsia="zh-CN"/>
          </w:rPr>
          <w:t>五、社会影响分析</w:t>
        </w:r>
        <w:r>
          <w:tab/>
        </w:r>
        <w:r>
          <w:fldChar w:fldCharType="begin"/>
        </w:r>
        <w:r>
          <w:instrText xml:space="preserve"> PAGEREF _Toc9781 \h </w:instrText>
        </w:r>
        <w:r>
          <w:fldChar w:fldCharType="separate"/>
        </w:r>
        <w:r>
          <w:t>31</w:t>
        </w:r>
        <w:r>
          <w:fldChar w:fldCharType="end"/>
        </w:r>
      </w:hyperlink>
    </w:p>
    <w:p>
      <w:pPr>
        <w:pStyle w:val="TOC2"/>
        <w:tabs>
          <w:tab w:val="right" w:leader="dot" w:pos="8306"/>
        </w:tabs>
      </w:pPr>
      <w:hyperlink w:anchor="_Toc16297" w:history="1">
        <w:r>
          <w:rPr>
            <w:rFonts w:ascii="仿宋" w:eastAsia="仿宋" w:hAnsi="仿宋" w:cs="仿宋" w:hint="eastAsia"/>
            <w:lang w:eastAsia="zh-CN"/>
          </w:rPr>
          <w:t>(一)、社会影响效果分析</w:t>
        </w:r>
        <w:r>
          <w:tab/>
        </w:r>
        <w:r>
          <w:fldChar w:fldCharType="begin"/>
        </w:r>
        <w:r>
          <w:instrText xml:space="preserve"> PAGEREF _Toc16297 \h </w:instrText>
        </w:r>
        <w:r>
          <w:fldChar w:fldCharType="separate"/>
        </w:r>
        <w:r>
          <w:t>31</w:t>
        </w:r>
        <w:r>
          <w:fldChar w:fldCharType="end"/>
        </w:r>
      </w:hyperlink>
    </w:p>
    <w:p>
      <w:pPr>
        <w:pStyle w:val="TOC2"/>
        <w:tabs>
          <w:tab w:val="right" w:leader="dot" w:pos="8306"/>
        </w:tabs>
      </w:pPr>
      <w:hyperlink w:anchor="_Toc22820" w:history="1">
        <w:r>
          <w:rPr>
            <w:rFonts w:ascii="仿宋" w:eastAsia="仿宋" w:hAnsi="仿宋" w:cs="仿宋" w:hint="eastAsia"/>
            <w:lang w:eastAsia="zh-CN"/>
          </w:rPr>
          <w:t>(二)、社会适应性分析</w:t>
        </w:r>
        <w:r>
          <w:tab/>
        </w:r>
        <w:r>
          <w:fldChar w:fldCharType="begin"/>
        </w:r>
        <w:r>
          <w:instrText xml:space="preserve"> PAGEREF _Toc22820 \h </w:instrText>
        </w:r>
        <w:r>
          <w:fldChar w:fldCharType="separate"/>
        </w:r>
        <w:r>
          <w:t>34</w:t>
        </w:r>
        <w:r>
          <w:fldChar w:fldCharType="end"/>
        </w:r>
      </w:hyperlink>
    </w:p>
    <w:p>
      <w:pPr>
        <w:pStyle w:val="TOC2"/>
        <w:tabs>
          <w:tab w:val="right" w:leader="dot" w:pos="8306"/>
        </w:tabs>
      </w:pPr>
      <w:hyperlink w:anchor="_Toc17821" w:history="1">
        <w:r>
          <w:rPr>
            <w:rFonts w:ascii="仿宋" w:eastAsia="仿宋" w:hAnsi="仿宋" w:cs="仿宋" w:hint="eastAsia"/>
            <w:lang w:eastAsia="zh-CN"/>
          </w:rPr>
          <w:t>(三)、社会风险及对策分析</w:t>
        </w:r>
        <w:r>
          <w:tab/>
        </w:r>
        <w:r>
          <w:fldChar w:fldCharType="begin"/>
        </w:r>
        <w:r>
          <w:instrText xml:space="preserve"> PAGEREF _Toc17821 \h </w:instrText>
        </w:r>
        <w:r>
          <w:fldChar w:fldCharType="separate"/>
        </w:r>
        <w:r>
          <w:t>35</w:t>
        </w:r>
        <w:r>
          <w:fldChar w:fldCharType="end"/>
        </w:r>
      </w:hyperlink>
    </w:p>
    <w:p>
      <w:pPr>
        <w:pStyle w:val="TOC1"/>
        <w:tabs>
          <w:tab w:val="right" w:leader="dot" w:pos="8306"/>
        </w:tabs>
      </w:pPr>
      <w:hyperlink w:anchor="_Toc22056" w:history="1">
        <w:r>
          <w:rPr>
            <w:rFonts w:ascii="仿宋" w:eastAsia="仿宋" w:hAnsi="仿宋" w:cs="仿宋" w:hint="eastAsia"/>
            <w:lang w:eastAsia="zh-CN"/>
          </w:rPr>
          <w:t>六、项目监理与质量保证</w:t>
        </w:r>
        <w:r>
          <w:tab/>
        </w:r>
        <w:r>
          <w:fldChar w:fldCharType="begin"/>
        </w:r>
        <w:r>
          <w:instrText xml:space="preserve"> PAGEREF _Toc22056 \h </w:instrText>
        </w:r>
        <w:r>
          <w:fldChar w:fldCharType="separate"/>
        </w:r>
        <w:r>
          <w:t>39</w:t>
        </w:r>
        <w:r>
          <w:fldChar w:fldCharType="end"/>
        </w:r>
      </w:hyperlink>
    </w:p>
    <w:p>
      <w:pPr>
        <w:pStyle w:val="TOC2"/>
        <w:tabs>
          <w:tab w:val="right" w:leader="dot" w:pos="8306"/>
        </w:tabs>
      </w:pPr>
      <w:hyperlink w:anchor="_Toc24723" w:history="1">
        <w:r>
          <w:rPr>
            <w:rFonts w:ascii="仿宋" w:eastAsia="仿宋" w:hAnsi="仿宋" w:cs="仿宋" w:hint="eastAsia"/>
            <w:lang w:eastAsia="zh-CN"/>
          </w:rPr>
          <w:t>(一)、监理体系构建</w:t>
        </w:r>
        <w:r>
          <w:tab/>
        </w:r>
        <w:r>
          <w:fldChar w:fldCharType="begin"/>
        </w:r>
        <w:r>
          <w:instrText xml:space="preserve"> PAGEREF _Toc24723 \h </w:instrText>
        </w:r>
        <w:r>
          <w:fldChar w:fldCharType="separate"/>
        </w:r>
        <w:r>
          <w:t>39</w:t>
        </w:r>
        <w:r>
          <w:fldChar w:fldCharType="end"/>
        </w:r>
      </w:hyperlink>
    </w:p>
    <w:p>
      <w:pPr>
        <w:pStyle w:val="TOC2"/>
        <w:tabs>
          <w:tab w:val="right" w:leader="dot" w:pos="8306"/>
        </w:tabs>
      </w:pPr>
      <w:hyperlink w:anchor="_Toc4960" w:history="1">
        <w:r>
          <w:rPr>
            <w:rFonts w:ascii="仿宋" w:eastAsia="仿宋" w:hAnsi="仿宋" w:cs="仿宋" w:hint="eastAsia"/>
            <w:lang w:eastAsia="zh-CN"/>
          </w:rPr>
          <w:t>(二)、质量保证体系实施</w:t>
        </w:r>
        <w:r>
          <w:tab/>
        </w:r>
        <w:r>
          <w:fldChar w:fldCharType="begin"/>
        </w:r>
        <w:r>
          <w:instrText xml:space="preserve"> PAGEREF _Toc4960 \h </w:instrText>
        </w:r>
        <w:r>
          <w:fldChar w:fldCharType="separate"/>
        </w:r>
        <w:r>
          <w:t>39</w:t>
        </w:r>
        <w:r>
          <w:fldChar w:fldCharType="end"/>
        </w:r>
      </w:hyperlink>
    </w:p>
    <w:p>
      <w:pPr>
        <w:pStyle w:val="TOC2"/>
        <w:tabs>
          <w:tab w:val="right" w:leader="dot" w:pos="8306"/>
        </w:tabs>
      </w:pPr>
      <w:hyperlink w:anchor="_Toc12867" w:history="1">
        <w:r>
          <w:rPr>
            <w:rFonts w:ascii="仿宋" w:eastAsia="仿宋" w:hAnsi="仿宋" w:cs="仿宋" w:hint="eastAsia"/>
            <w:lang w:eastAsia="zh-CN"/>
          </w:rPr>
          <w:t>(三)、监理与质量控制流程</w:t>
        </w:r>
        <w:r>
          <w:tab/>
        </w:r>
        <w:r>
          <w:fldChar w:fldCharType="begin"/>
        </w:r>
        <w:r>
          <w:instrText xml:space="preserve"> PAGEREF _Toc12867 \h </w:instrText>
        </w:r>
        <w:r>
          <w:fldChar w:fldCharType="separate"/>
        </w:r>
        <w:r>
          <w:t>40</w:t>
        </w:r>
        <w:r>
          <w:fldChar w:fldCharType="end"/>
        </w:r>
      </w:hyperlink>
    </w:p>
    <w:p>
      <w:pPr>
        <w:pStyle w:val="TOC1"/>
        <w:tabs>
          <w:tab w:val="right" w:leader="dot" w:pos="8306"/>
        </w:tabs>
      </w:pPr>
      <w:hyperlink w:anchor="_Toc26475" w:history="1">
        <w:r>
          <w:rPr>
            <w:rFonts w:ascii="仿宋" w:eastAsia="仿宋" w:hAnsi="仿宋" w:cs="仿宋" w:hint="eastAsia"/>
            <w:lang w:eastAsia="zh-CN"/>
          </w:rPr>
          <w:t>七、环境保护与治理方案</w:t>
        </w:r>
        <w:r>
          <w:tab/>
        </w:r>
        <w:r>
          <w:fldChar w:fldCharType="begin"/>
        </w:r>
        <w:r>
          <w:instrText xml:space="preserve"> PAGEREF _Toc26475 \h </w:instrText>
        </w:r>
        <w:r>
          <w:fldChar w:fldCharType="separate"/>
        </w:r>
        <w:r>
          <w:t>41</w:t>
        </w:r>
        <w:r>
          <w:fldChar w:fldCharType="end"/>
        </w:r>
      </w:hyperlink>
    </w:p>
    <w:p>
      <w:pPr>
        <w:pStyle w:val="TOC2"/>
        <w:tabs>
          <w:tab w:val="right" w:leader="dot" w:pos="8306"/>
        </w:tabs>
      </w:pPr>
      <w:hyperlink w:anchor="_Toc11117" w:history="1">
        <w:r>
          <w:rPr>
            <w:rFonts w:ascii="仿宋" w:eastAsia="仿宋" w:hAnsi="仿宋" w:cs="仿宋" w:hint="eastAsia"/>
            <w:lang w:eastAsia="zh-CN"/>
          </w:rPr>
          <w:t>(一)、项目环境影响评估</w:t>
        </w:r>
        <w:r>
          <w:tab/>
        </w:r>
        <w:r>
          <w:fldChar w:fldCharType="begin"/>
        </w:r>
        <w:r>
          <w:instrText xml:space="preserve"> PAGEREF _Toc11117 \h </w:instrText>
        </w:r>
        <w:r>
          <w:fldChar w:fldCharType="separate"/>
        </w:r>
        <w:r>
          <w:t>41</w:t>
        </w:r>
        <w:r>
          <w:fldChar w:fldCharType="end"/>
        </w:r>
      </w:hyperlink>
    </w:p>
    <w:p>
      <w:pPr>
        <w:pStyle w:val="TOC2"/>
        <w:tabs>
          <w:tab w:val="right" w:leader="dot" w:pos="8306"/>
        </w:tabs>
      </w:pPr>
      <w:hyperlink w:anchor="_Toc10790" w:history="1">
        <w:r>
          <w:rPr>
            <w:rFonts w:ascii="仿宋" w:eastAsia="仿宋" w:hAnsi="仿宋" w:cs="仿宋" w:hint="eastAsia"/>
            <w:lang w:eastAsia="zh-CN"/>
          </w:rPr>
          <w:t>(二)、环境保护措施与治理方案</w:t>
        </w:r>
        <w:r>
          <w:tab/>
        </w:r>
        <w:r>
          <w:fldChar w:fldCharType="begin"/>
        </w:r>
        <w:r>
          <w:instrText xml:space="preserve"> PAGEREF _Toc10790 \h </w:instrText>
        </w:r>
        <w:r>
          <w:fldChar w:fldCharType="separate"/>
        </w:r>
        <w:r>
          <w:t>41</w:t>
        </w:r>
        <w:r>
          <w:fldChar w:fldCharType="end"/>
        </w:r>
      </w:hyperlink>
    </w:p>
    <w:p>
      <w:pPr>
        <w:pStyle w:val="TOC1"/>
        <w:tabs>
          <w:tab w:val="right" w:leader="dot" w:pos="8306"/>
        </w:tabs>
      </w:pPr>
      <w:hyperlink w:anchor="_Toc11827" w:history="1">
        <w:r>
          <w:rPr>
            <w:rFonts w:ascii="仿宋" w:eastAsia="仿宋" w:hAnsi="仿宋" w:cs="仿宋" w:hint="eastAsia"/>
            <w:lang w:eastAsia="zh-CN"/>
          </w:rPr>
          <w:t>八、项目实施与管理方案</w:t>
        </w:r>
        <w:r>
          <w:tab/>
        </w:r>
        <w:r>
          <w:fldChar w:fldCharType="begin"/>
        </w:r>
        <w:r>
          <w:instrText xml:space="preserve"> PAGEREF _Toc11827 \h </w:instrText>
        </w:r>
        <w:r>
          <w:fldChar w:fldCharType="separate"/>
        </w:r>
        <w:r>
          <w:t>42</w:t>
        </w:r>
        <w:r>
          <w:fldChar w:fldCharType="end"/>
        </w:r>
      </w:hyperlink>
    </w:p>
    <w:p>
      <w:pPr>
        <w:pStyle w:val="TOC2"/>
        <w:tabs>
          <w:tab w:val="right" w:leader="dot" w:pos="8306"/>
        </w:tabs>
      </w:pPr>
      <w:hyperlink w:anchor="_Toc16404" w:history="1">
        <w:r>
          <w:rPr>
            <w:rFonts w:ascii="仿宋" w:eastAsia="仿宋" w:hAnsi="仿宋" w:cs="仿宋" w:hint="eastAsia"/>
            <w:lang w:eastAsia="zh-CN"/>
          </w:rPr>
          <w:t>(一)、项目实施计划</w:t>
        </w:r>
        <w:r>
          <w:tab/>
        </w:r>
        <w:r>
          <w:fldChar w:fldCharType="begin"/>
        </w:r>
        <w:r>
          <w:instrText xml:space="preserve"> PAGEREF _Toc16404 \h </w:instrText>
        </w:r>
        <w:r>
          <w:fldChar w:fldCharType="separate"/>
        </w:r>
        <w:r>
          <w:t>42</w:t>
        </w:r>
        <w:r>
          <w:fldChar w:fldCharType="end"/>
        </w:r>
      </w:hyperlink>
    </w:p>
    <w:p>
      <w:pPr>
        <w:pStyle w:val="TOC2"/>
        <w:tabs>
          <w:tab w:val="right" w:leader="dot" w:pos="8306"/>
        </w:tabs>
      </w:pPr>
      <w:hyperlink w:anchor="_Toc5192" w:history="1">
        <w:r>
          <w:rPr>
            <w:rFonts w:ascii="仿宋" w:eastAsia="仿宋" w:hAnsi="仿宋" w:cs="仿宋" w:hint="eastAsia"/>
            <w:lang w:eastAsia="zh-CN"/>
          </w:rPr>
          <w:t>(二)、项目组织机构与职责</w:t>
        </w:r>
        <w:r>
          <w:tab/>
        </w:r>
        <w:r>
          <w:fldChar w:fldCharType="begin"/>
        </w:r>
        <w:r>
          <w:instrText xml:space="preserve"> PAGEREF _Toc5192 \h </w:instrText>
        </w:r>
        <w:r>
          <w:fldChar w:fldCharType="separate"/>
        </w:r>
        <w:r>
          <w:t>43</w:t>
        </w:r>
        <w:r>
          <w:fldChar w:fldCharType="end"/>
        </w:r>
      </w:hyperlink>
    </w:p>
    <w:p>
      <w:pPr>
        <w:pStyle w:val="TOC2"/>
        <w:tabs>
          <w:tab w:val="right" w:leader="dot" w:pos="8306"/>
        </w:tabs>
      </w:pPr>
      <w:hyperlink w:anchor="_Toc3670" w:history="1">
        <w:r>
          <w:rPr>
            <w:rFonts w:ascii="仿宋" w:eastAsia="仿宋" w:hAnsi="仿宋" w:cs="仿宋" w:hint="eastAsia"/>
            <w:lang w:eastAsia="zh-CN"/>
          </w:rPr>
          <w:t>(三)、项目管理与监控体系</w:t>
        </w:r>
        <w:r>
          <w:tab/>
        </w:r>
        <w:r>
          <w:fldChar w:fldCharType="begin"/>
        </w:r>
        <w:r>
          <w:instrText xml:space="preserve"> PAGEREF _Toc3670 \h </w:instrText>
        </w:r>
        <w:r>
          <w:fldChar w:fldCharType="separate"/>
        </w:r>
        <w:r>
          <w:t>46</w:t>
        </w:r>
        <w:r>
          <w:fldChar w:fldCharType="end"/>
        </w:r>
      </w:hyperlink>
    </w:p>
    <w:p>
      <w:pPr>
        <w:pStyle w:val="TOC1"/>
        <w:tabs>
          <w:tab w:val="right" w:leader="dot" w:pos="8306"/>
        </w:tabs>
      </w:pPr>
      <w:hyperlink w:anchor="_Toc16286" w:history="1">
        <w:r>
          <w:rPr>
            <w:rFonts w:ascii="仿宋" w:eastAsia="仿宋" w:hAnsi="仿宋" w:cs="仿宋" w:hint="eastAsia"/>
            <w:lang w:eastAsia="zh-CN"/>
          </w:rPr>
          <w:t>九、项目质量与标准</w:t>
        </w:r>
        <w:r>
          <w:tab/>
        </w:r>
        <w:r>
          <w:fldChar w:fldCharType="begin"/>
        </w:r>
        <w:r>
          <w:instrText xml:space="preserve"> PAGEREF _Toc16286 \h </w:instrText>
        </w:r>
        <w:r>
          <w:fldChar w:fldCharType="separate"/>
        </w:r>
        <w:r>
          <w:t>47</w:t>
        </w:r>
        <w:r>
          <w:fldChar w:fldCharType="end"/>
        </w:r>
      </w:hyperlink>
    </w:p>
    <w:p>
      <w:pPr>
        <w:pStyle w:val="TOC2"/>
        <w:tabs>
          <w:tab w:val="right" w:leader="dot" w:pos="8306"/>
        </w:tabs>
      </w:pPr>
      <w:hyperlink w:anchor="_Toc801" w:history="1">
        <w:r>
          <w:rPr>
            <w:rFonts w:ascii="仿宋" w:eastAsia="仿宋" w:hAnsi="仿宋" w:cs="仿宋" w:hint="eastAsia"/>
            <w:lang w:eastAsia="zh-CN"/>
          </w:rPr>
          <w:t>(一)、质量保障体系</w:t>
        </w:r>
        <w:r>
          <w:tab/>
        </w:r>
        <w:r>
          <w:fldChar w:fldCharType="begin"/>
        </w:r>
        <w:r>
          <w:instrText xml:space="preserve"> PAGEREF _Toc801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53" w:history="1">
        <w:r>
          <w:rPr>
            <w:rFonts w:ascii="仿宋" w:eastAsia="仿宋" w:hAnsi="仿宋" w:cs="仿宋" w:hint="eastAsia"/>
            <w:lang w:eastAsia="zh-CN"/>
          </w:rPr>
          <w:t>(二)、标准化作业流程</w:t>
        </w:r>
        <w:r>
          <w:tab/>
        </w:r>
        <w:r>
          <w:fldChar w:fldCharType="begin"/>
        </w:r>
        <w:r>
          <w:instrText xml:space="preserve"> PAGEREF _Toc20853 \h </w:instrText>
        </w:r>
        <w:r>
          <w:fldChar w:fldCharType="separate"/>
        </w:r>
        <w:r>
          <w:t>49</w:t>
        </w:r>
        <w:r>
          <w:fldChar w:fldCharType="end"/>
        </w:r>
      </w:hyperlink>
    </w:p>
    <w:p>
      <w:pPr>
        <w:pStyle w:val="TOC2"/>
        <w:tabs>
          <w:tab w:val="right" w:leader="dot" w:pos="8306"/>
        </w:tabs>
      </w:pPr>
      <w:hyperlink w:anchor="_Toc32524" w:history="1">
        <w:r>
          <w:rPr>
            <w:rFonts w:ascii="仿宋" w:eastAsia="仿宋" w:hAnsi="仿宋" w:cs="仿宋" w:hint="eastAsia"/>
            <w:lang w:eastAsia="zh-CN"/>
          </w:rPr>
          <w:t>(三)、质量监控与评估</w:t>
        </w:r>
        <w:r>
          <w:tab/>
        </w:r>
        <w:r>
          <w:fldChar w:fldCharType="begin"/>
        </w:r>
        <w:r>
          <w:instrText xml:space="preserve"> PAGEREF _Toc32524 \h </w:instrText>
        </w:r>
        <w:r>
          <w:fldChar w:fldCharType="separate"/>
        </w:r>
        <w:r>
          <w:t>50</w:t>
        </w:r>
        <w:r>
          <w:fldChar w:fldCharType="end"/>
        </w:r>
      </w:hyperlink>
    </w:p>
    <w:p>
      <w:pPr>
        <w:pStyle w:val="TOC2"/>
        <w:tabs>
          <w:tab w:val="right" w:leader="dot" w:pos="8306"/>
        </w:tabs>
      </w:pPr>
      <w:hyperlink w:anchor="_Toc17151" w:history="1">
        <w:r>
          <w:rPr>
            <w:rFonts w:ascii="仿宋" w:eastAsia="仿宋" w:hAnsi="仿宋" w:cs="仿宋" w:hint="eastAsia"/>
            <w:lang w:eastAsia="zh-CN"/>
          </w:rPr>
          <w:t>(四)、质量改进计划</w:t>
        </w:r>
        <w:r>
          <w:tab/>
        </w:r>
        <w:r>
          <w:fldChar w:fldCharType="begin"/>
        </w:r>
        <w:r>
          <w:instrText xml:space="preserve"> PAGEREF _Toc17151 \h </w:instrText>
        </w:r>
        <w:r>
          <w:fldChar w:fldCharType="separate"/>
        </w:r>
        <w:r>
          <w:t>51</w:t>
        </w:r>
        <w:r>
          <w:fldChar w:fldCharType="end"/>
        </w:r>
      </w:hyperlink>
    </w:p>
    <w:p>
      <w:pPr>
        <w:pStyle w:val="TOC1"/>
        <w:tabs>
          <w:tab w:val="right" w:leader="dot" w:pos="8306"/>
        </w:tabs>
      </w:pPr>
      <w:hyperlink w:anchor="_Toc3506" w:history="1">
        <w:r>
          <w:rPr>
            <w:rFonts w:ascii="仿宋" w:eastAsia="仿宋" w:hAnsi="仿宋" w:cs="仿宋" w:hint="eastAsia"/>
            <w:lang w:eastAsia="zh-CN"/>
          </w:rPr>
          <w:t>十、技术创新与产业升级</w:t>
        </w:r>
        <w:r>
          <w:tab/>
        </w:r>
        <w:r>
          <w:fldChar w:fldCharType="begin"/>
        </w:r>
        <w:r>
          <w:instrText xml:space="preserve"> PAGEREF _Toc3506 \h </w:instrText>
        </w:r>
        <w:r>
          <w:fldChar w:fldCharType="separate"/>
        </w:r>
        <w:r>
          <w:t>53</w:t>
        </w:r>
        <w:r>
          <w:fldChar w:fldCharType="end"/>
        </w:r>
      </w:hyperlink>
    </w:p>
    <w:p>
      <w:pPr>
        <w:pStyle w:val="TOC2"/>
        <w:tabs>
          <w:tab w:val="right" w:leader="dot" w:pos="8306"/>
        </w:tabs>
      </w:pPr>
      <w:hyperlink w:anchor="_Toc13291" w:history="1">
        <w:r>
          <w:rPr>
            <w:rFonts w:ascii="仿宋" w:eastAsia="仿宋" w:hAnsi="仿宋" w:cs="仿宋" w:hint="eastAsia"/>
            <w:lang w:eastAsia="zh-CN"/>
          </w:rPr>
          <w:t>(一)、技术创新方向与目标</w:t>
        </w:r>
        <w:r>
          <w:tab/>
        </w:r>
        <w:r>
          <w:fldChar w:fldCharType="begin"/>
        </w:r>
        <w:r>
          <w:instrText xml:space="preserve"> PAGEREF _Toc13291 \h </w:instrText>
        </w:r>
        <w:r>
          <w:fldChar w:fldCharType="separate"/>
        </w:r>
        <w:r>
          <w:t>53</w:t>
        </w:r>
        <w:r>
          <w:fldChar w:fldCharType="end"/>
        </w:r>
      </w:hyperlink>
    </w:p>
    <w:p>
      <w:pPr>
        <w:pStyle w:val="TOC2"/>
        <w:tabs>
          <w:tab w:val="right" w:leader="dot" w:pos="8306"/>
        </w:tabs>
      </w:pPr>
      <w:hyperlink w:anchor="_Toc4213" w:history="1">
        <w:r>
          <w:rPr>
            <w:rFonts w:ascii="仿宋" w:eastAsia="仿宋" w:hAnsi="仿宋" w:cs="仿宋" w:hint="eastAsia"/>
            <w:lang w:eastAsia="zh-CN"/>
          </w:rPr>
          <w:t>(二)、产业升级路径与措施</w:t>
        </w:r>
        <w:r>
          <w:tab/>
        </w:r>
        <w:r>
          <w:fldChar w:fldCharType="begin"/>
        </w:r>
        <w:r>
          <w:instrText xml:space="preserve"> PAGEREF _Toc4213 \h </w:instrText>
        </w:r>
        <w:r>
          <w:fldChar w:fldCharType="separate"/>
        </w:r>
        <w:r>
          <w:t>54</w:t>
        </w:r>
        <w:r>
          <w:fldChar w:fldCharType="end"/>
        </w:r>
      </w:hyperlink>
    </w:p>
    <w:p>
      <w:pPr>
        <w:pStyle w:val="TOC1"/>
        <w:tabs>
          <w:tab w:val="right" w:leader="dot" w:pos="8306"/>
        </w:tabs>
      </w:pPr>
      <w:hyperlink w:anchor="_Toc9888" w:history="1">
        <w:r>
          <w:rPr>
            <w:rFonts w:ascii="仿宋" w:eastAsia="仿宋" w:hAnsi="仿宋" w:cs="仿宋" w:hint="eastAsia"/>
            <w:lang w:eastAsia="zh-CN"/>
          </w:rPr>
          <w:t>十一、安全与应急管理</w:t>
        </w:r>
        <w:r>
          <w:tab/>
        </w:r>
        <w:r>
          <w:fldChar w:fldCharType="begin"/>
        </w:r>
        <w:r>
          <w:instrText xml:space="preserve"> PAGEREF _Toc9888 \h </w:instrText>
        </w:r>
        <w:r>
          <w:fldChar w:fldCharType="separate"/>
        </w:r>
        <w:r>
          <w:t>55</w:t>
        </w:r>
        <w:r>
          <w:fldChar w:fldCharType="end"/>
        </w:r>
      </w:hyperlink>
    </w:p>
    <w:p>
      <w:pPr>
        <w:pStyle w:val="TOC2"/>
        <w:tabs>
          <w:tab w:val="right" w:leader="dot" w:pos="8306"/>
        </w:tabs>
      </w:pPr>
      <w:hyperlink w:anchor="_Toc21621" w:history="1">
        <w:r>
          <w:rPr>
            <w:rFonts w:ascii="仿宋" w:eastAsia="仿宋" w:hAnsi="仿宋" w:cs="仿宋" w:hint="eastAsia"/>
            <w:lang w:eastAsia="zh-CN"/>
          </w:rPr>
          <w:t>(一)、安全生产管理</w:t>
        </w:r>
        <w:r>
          <w:tab/>
        </w:r>
        <w:r>
          <w:fldChar w:fldCharType="begin"/>
        </w:r>
        <w:r>
          <w:instrText xml:space="preserve"> PAGEREF _Toc21621 \h </w:instrText>
        </w:r>
        <w:r>
          <w:fldChar w:fldCharType="separate"/>
        </w:r>
        <w:r>
          <w:t>55</w:t>
        </w:r>
        <w:r>
          <w:fldChar w:fldCharType="end"/>
        </w:r>
      </w:hyperlink>
    </w:p>
    <w:p>
      <w:pPr>
        <w:pStyle w:val="TOC2"/>
        <w:tabs>
          <w:tab w:val="right" w:leader="dot" w:pos="8306"/>
        </w:tabs>
      </w:pPr>
      <w:hyperlink w:anchor="_Toc24298" w:history="1">
        <w:r>
          <w:rPr>
            <w:rFonts w:ascii="仿宋" w:eastAsia="仿宋" w:hAnsi="仿宋" w:cs="仿宋" w:hint="eastAsia"/>
            <w:lang w:eastAsia="zh-CN"/>
          </w:rPr>
          <w:t>(二)、应急预案与响应</w:t>
        </w:r>
        <w:r>
          <w:tab/>
        </w:r>
        <w:r>
          <w:fldChar w:fldCharType="begin"/>
        </w:r>
        <w:r>
          <w:instrText xml:space="preserve"> PAGEREF _Toc24298 \h </w:instrText>
        </w:r>
        <w:r>
          <w:fldChar w:fldCharType="separate"/>
        </w:r>
        <w:r>
          <w:t>57</w:t>
        </w:r>
        <w:r>
          <w:fldChar w:fldCharType="end"/>
        </w:r>
      </w:hyperlink>
    </w:p>
    <w:p>
      <w:pPr>
        <w:pStyle w:val="TOC1"/>
        <w:tabs>
          <w:tab w:val="right" w:leader="dot" w:pos="8306"/>
        </w:tabs>
      </w:pPr>
      <w:hyperlink w:anchor="_Toc5346" w:history="1">
        <w:r>
          <w:rPr>
            <w:rFonts w:ascii="仿宋" w:eastAsia="仿宋" w:hAnsi="仿宋" w:cs="仿宋" w:hint="eastAsia"/>
            <w:lang w:eastAsia="zh-CN"/>
          </w:rPr>
          <w:t>十二、经济效益与社会效益优化</w:t>
        </w:r>
        <w:r>
          <w:tab/>
        </w:r>
        <w:r>
          <w:fldChar w:fldCharType="begin"/>
        </w:r>
        <w:r>
          <w:instrText xml:space="preserve"> PAGEREF _Toc5346 \h </w:instrText>
        </w:r>
        <w:r>
          <w:fldChar w:fldCharType="separate"/>
        </w:r>
        <w:r>
          <w:t>58</w:t>
        </w:r>
        <w:r>
          <w:fldChar w:fldCharType="end"/>
        </w:r>
      </w:hyperlink>
    </w:p>
    <w:p>
      <w:pPr>
        <w:pStyle w:val="TOC2"/>
        <w:tabs>
          <w:tab w:val="right" w:leader="dot" w:pos="8306"/>
        </w:tabs>
      </w:pPr>
      <w:hyperlink w:anchor="_Toc32608" w:history="1">
        <w:r>
          <w:rPr>
            <w:rFonts w:ascii="仿宋" w:eastAsia="仿宋" w:hAnsi="仿宋" w:cs="仿宋" w:hint="eastAsia"/>
            <w:lang w:eastAsia="zh-CN"/>
          </w:rPr>
          <w:t>(一)、经济效益提升策略</w:t>
        </w:r>
        <w:r>
          <w:tab/>
        </w:r>
        <w:r>
          <w:fldChar w:fldCharType="begin"/>
        </w:r>
        <w:r>
          <w:instrText xml:space="preserve"> PAGEREF _Toc32608 \h </w:instrText>
        </w:r>
        <w:r>
          <w:fldChar w:fldCharType="separate"/>
        </w:r>
        <w:r>
          <w:t>58</w:t>
        </w:r>
        <w:r>
          <w:fldChar w:fldCharType="end"/>
        </w:r>
      </w:hyperlink>
    </w:p>
    <w:p>
      <w:pPr>
        <w:pStyle w:val="TOC2"/>
        <w:tabs>
          <w:tab w:val="right" w:leader="dot" w:pos="8306"/>
        </w:tabs>
      </w:pPr>
      <w:hyperlink w:anchor="_Toc13665" w:history="1">
        <w:r>
          <w:rPr>
            <w:rFonts w:ascii="仿宋" w:eastAsia="仿宋" w:hAnsi="仿宋" w:cs="仿宋" w:hint="eastAsia"/>
            <w:lang w:eastAsia="zh-CN"/>
          </w:rPr>
          <w:t>(二)、社会效益增强方案</w:t>
        </w:r>
        <w:r>
          <w:tab/>
        </w:r>
        <w:r>
          <w:fldChar w:fldCharType="begin"/>
        </w:r>
        <w:r>
          <w:instrText xml:space="preserve"> PAGEREF _Toc13665 \h </w:instrText>
        </w:r>
        <w:r>
          <w:fldChar w:fldCharType="separate"/>
        </w:r>
        <w:r>
          <w:t>60</w:t>
        </w:r>
        <w:r>
          <w:fldChar w:fldCharType="end"/>
        </w:r>
      </w:hyperlink>
    </w:p>
    <w:p>
      <w:pPr>
        <w:pStyle w:val="TOC1"/>
        <w:tabs>
          <w:tab w:val="right" w:leader="dot" w:pos="8306"/>
        </w:tabs>
      </w:pPr>
      <w:hyperlink w:anchor="_Toc8926" w:history="1">
        <w:r>
          <w:rPr>
            <w:rFonts w:ascii="仿宋" w:eastAsia="仿宋" w:hAnsi="仿宋" w:cs="仿宋" w:hint="eastAsia"/>
            <w:lang w:eastAsia="zh-CN"/>
          </w:rPr>
          <w:t>十三、产业协同与集群发展</w:t>
        </w:r>
        <w:r>
          <w:tab/>
        </w:r>
        <w:r>
          <w:fldChar w:fldCharType="begin"/>
        </w:r>
        <w:r>
          <w:instrText xml:space="preserve"> PAGEREF _Toc8926 \h </w:instrText>
        </w:r>
        <w:r>
          <w:fldChar w:fldCharType="separate"/>
        </w:r>
        <w:r>
          <w:t>60</w:t>
        </w:r>
        <w:r>
          <w:fldChar w:fldCharType="end"/>
        </w:r>
      </w:hyperlink>
    </w:p>
    <w:p>
      <w:pPr>
        <w:pStyle w:val="TOC2"/>
        <w:tabs>
          <w:tab w:val="right" w:leader="dot" w:pos="8306"/>
        </w:tabs>
      </w:pPr>
      <w:hyperlink w:anchor="_Toc7195" w:history="1">
        <w:r>
          <w:rPr>
            <w:rFonts w:ascii="仿宋" w:eastAsia="仿宋" w:hAnsi="仿宋" w:cs="仿宋" w:hint="eastAsia"/>
            <w:lang w:eastAsia="zh-CN"/>
          </w:rPr>
          <w:t>(一)、产业协同机制建设</w:t>
        </w:r>
        <w:r>
          <w:tab/>
        </w:r>
        <w:r>
          <w:fldChar w:fldCharType="begin"/>
        </w:r>
        <w:r>
          <w:instrText xml:space="preserve"> PAGEREF _Toc7195 \h </w:instrText>
        </w:r>
        <w:r>
          <w:fldChar w:fldCharType="separate"/>
        </w:r>
        <w:r>
          <w:t>60</w:t>
        </w:r>
        <w:r>
          <w:fldChar w:fldCharType="end"/>
        </w:r>
      </w:hyperlink>
    </w:p>
    <w:p>
      <w:pPr>
        <w:pStyle w:val="TOC2"/>
        <w:tabs>
          <w:tab w:val="right" w:leader="dot" w:pos="8306"/>
        </w:tabs>
      </w:pPr>
      <w:hyperlink w:anchor="_Toc23221" w:history="1">
        <w:r>
          <w:rPr>
            <w:rFonts w:ascii="仿宋" w:eastAsia="仿宋" w:hAnsi="仿宋" w:cs="仿宋" w:hint="eastAsia"/>
            <w:lang w:eastAsia="zh-CN"/>
          </w:rPr>
          <w:t>(二)、产业集群培育与发展</w:t>
        </w:r>
        <w:r>
          <w:tab/>
        </w:r>
        <w:r>
          <w:fldChar w:fldCharType="begin"/>
        </w:r>
        <w:r>
          <w:instrText xml:space="preserve"> PAGEREF _Toc23221 \h </w:instrText>
        </w:r>
        <w:r>
          <w:fldChar w:fldCharType="separate"/>
        </w:r>
        <w:r>
          <w:t>62</w:t>
        </w:r>
        <w:r>
          <w:fldChar w:fldCharType="end"/>
        </w:r>
      </w:hyperlink>
    </w:p>
    <w:p>
      <w:pPr>
        <w:pStyle w:val="TOC1"/>
        <w:tabs>
          <w:tab w:val="right" w:leader="dot" w:pos="8306"/>
        </w:tabs>
      </w:pPr>
      <w:hyperlink w:anchor="_Toc4519" w:history="1">
        <w:r>
          <w:rPr>
            <w:rFonts w:ascii="仿宋" w:eastAsia="仿宋" w:hAnsi="仿宋" w:cs="仿宋" w:hint="eastAsia"/>
            <w:lang w:eastAsia="zh-CN"/>
          </w:rPr>
          <w:t>十四、企业合规与伦理</w:t>
        </w:r>
        <w:r>
          <w:tab/>
        </w:r>
        <w:r>
          <w:fldChar w:fldCharType="begin"/>
        </w:r>
        <w:r>
          <w:instrText xml:space="preserve"> PAGEREF _Toc4519 \h </w:instrText>
        </w:r>
        <w:r>
          <w:fldChar w:fldCharType="separate"/>
        </w:r>
        <w:r>
          <w:t>62</w:t>
        </w:r>
        <w:r>
          <w:fldChar w:fldCharType="end"/>
        </w:r>
      </w:hyperlink>
    </w:p>
    <w:p>
      <w:pPr>
        <w:pStyle w:val="TOC2"/>
        <w:tabs>
          <w:tab w:val="right" w:leader="dot" w:pos="8306"/>
        </w:tabs>
      </w:pPr>
      <w:hyperlink w:anchor="_Toc32646" w:history="1">
        <w:r>
          <w:rPr>
            <w:rFonts w:ascii="仿宋" w:eastAsia="仿宋" w:hAnsi="仿宋" w:cs="仿宋" w:hint="eastAsia"/>
            <w:lang w:eastAsia="zh-CN"/>
          </w:rPr>
          <w:t>(一)、合规政策与程序</w:t>
        </w:r>
        <w:r>
          <w:tab/>
        </w:r>
        <w:r>
          <w:fldChar w:fldCharType="begin"/>
        </w:r>
        <w:r>
          <w:instrText xml:space="preserve"> PAGEREF _Toc32646 \h </w:instrText>
        </w:r>
        <w:r>
          <w:fldChar w:fldCharType="separate"/>
        </w:r>
        <w:r>
          <w:t>62</w:t>
        </w:r>
        <w:r>
          <w:fldChar w:fldCharType="end"/>
        </w:r>
      </w:hyperlink>
    </w:p>
    <w:p>
      <w:pPr>
        <w:pStyle w:val="TOC2"/>
        <w:tabs>
          <w:tab w:val="right" w:leader="dot" w:pos="8306"/>
        </w:tabs>
      </w:pPr>
      <w:hyperlink w:anchor="_Toc31990" w:history="1">
        <w:r>
          <w:rPr>
            <w:rFonts w:ascii="仿宋" w:eastAsia="仿宋" w:hAnsi="仿宋" w:cs="仿宋" w:hint="eastAsia"/>
            <w:lang w:eastAsia="zh-CN"/>
          </w:rPr>
          <w:t>(二)、伦理规范与培训</w:t>
        </w:r>
        <w:r>
          <w:tab/>
        </w:r>
        <w:r>
          <w:fldChar w:fldCharType="begin"/>
        </w:r>
        <w:r>
          <w:instrText xml:space="preserve"> PAGEREF _Toc31990 \h </w:instrText>
        </w:r>
        <w:r>
          <w:fldChar w:fldCharType="separate"/>
        </w:r>
        <w:r>
          <w:t>64</w:t>
        </w:r>
        <w:r>
          <w:fldChar w:fldCharType="end"/>
        </w:r>
      </w:hyperlink>
    </w:p>
    <w:p>
      <w:pPr>
        <w:pStyle w:val="TOC2"/>
        <w:tabs>
          <w:tab w:val="right" w:leader="dot" w:pos="8306"/>
        </w:tabs>
      </w:pPr>
      <w:hyperlink w:anchor="_Toc29165" w:history="1">
        <w:r>
          <w:rPr>
            <w:rFonts w:ascii="仿宋" w:eastAsia="仿宋" w:hAnsi="仿宋" w:cs="仿宋" w:hint="eastAsia"/>
            <w:lang w:eastAsia="zh-CN"/>
          </w:rPr>
          <w:t>(三)、合规风险评估</w:t>
        </w:r>
        <w:r>
          <w:tab/>
        </w:r>
        <w:r>
          <w:fldChar w:fldCharType="begin"/>
        </w:r>
        <w:r>
          <w:instrText xml:space="preserve"> PAGEREF _Toc29165 \h </w:instrText>
        </w:r>
        <w:r>
          <w:fldChar w:fldCharType="separate"/>
        </w:r>
        <w:r>
          <w:t>64</w:t>
        </w:r>
        <w:r>
          <w:fldChar w:fldCharType="end"/>
        </w:r>
      </w:hyperlink>
    </w:p>
    <w:p>
      <w:pPr>
        <w:pStyle w:val="TOC2"/>
        <w:tabs>
          <w:tab w:val="right" w:leader="dot" w:pos="8306"/>
        </w:tabs>
      </w:pPr>
      <w:hyperlink w:anchor="_Toc17381" w:history="1">
        <w:r>
          <w:rPr>
            <w:rFonts w:ascii="仿宋" w:eastAsia="仿宋" w:hAnsi="仿宋" w:cs="仿宋" w:hint="eastAsia"/>
            <w:lang w:eastAsia="zh-CN"/>
          </w:rPr>
          <w:t>(四)、合规监督与执行</w:t>
        </w:r>
        <w:r>
          <w:tab/>
        </w:r>
        <w:r>
          <w:fldChar w:fldCharType="begin"/>
        </w:r>
        <w:r>
          <w:instrText xml:space="preserve"> PAGEREF _Toc17381 \h </w:instrText>
        </w:r>
        <w:r>
          <w:fldChar w:fldCharType="separate"/>
        </w:r>
        <w:r>
          <w:t>66</w:t>
        </w:r>
        <w:r>
          <w:fldChar w:fldCharType="end"/>
        </w:r>
      </w:hyperlink>
    </w:p>
    <w:p>
      <w:pPr>
        <w:pStyle w:val="TOC1"/>
        <w:tabs>
          <w:tab w:val="right" w:leader="dot" w:pos="8306"/>
        </w:tabs>
      </w:pPr>
      <w:hyperlink w:anchor="_Toc4437" w:history="1">
        <w:r>
          <w:rPr>
            <w:rFonts w:ascii="仿宋" w:eastAsia="仿宋" w:hAnsi="仿宋" w:cs="仿宋" w:hint="eastAsia"/>
            <w:lang w:eastAsia="zh-CN"/>
          </w:rPr>
          <w:t>十五、人力资源管理与开发</w:t>
        </w:r>
        <w:r>
          <w:tab/>
        </w:r>
        <w:r>
          <w:fldChar w:fldCharType="begin"/>
        </w:r>
        <w:r>
          <w:instrText xml:space="preserve"> PAGEREF _Toc4437 \h </w:instrText>
        </w:r>
        <w:r>
          <w:fldChar w:fldCharType="separate"/>
        </w:r>
        <w:r>
          <w:t>66</w:t>
        </w:r>
        <w:r>
          <w:fldChar w:fldCharType="end"/>
        </w:r>
      </w:hyperlink>
    </w:p>
    <w:p>
      <w:pPr>
        <w:pStyle w:val="TOC2"/>
        <w:tabs>
          <w:tab w:val="right" w:leader="dot" w:pos="8306"/>
        </w:tabs>
      </w:pPr>
      <w:hyperlink w:anchor="_Toc7464" w:history="1">
        <w:r>
          <w:rPr>
            <w:rFonts w:ascii="仿宋" w:eastAsia="仿宋" w:hAnsi="仿宋" w:cs="仿宋" w:hint="eastAsia"/>
            <w:lang w:eastAsia="zh-CN"/>
          </w:rPr>
          <w:t>(一)、人力资源规划</w:t>
        </w:r>
        <w:r>
          <w:tab/>
        </w:r>
        <w:r>
          <w:fldChar w:fldCharType="begin"/>
        </w:r>
        <w:r>
          <w:instrText xml:space="preserve"> PAGEREF _Toc7464 \h </w:instrText>
        </w:r>
        <w:r>
          <w:fldChar w:fldCharType="separate"/>
        </w:r>
        <w:r>
          <w:t>66</w:t>
        </w:r>
        <w:r>
          <w:fldChar w:fldCharType="end"/>
        </w:r>
      </w:hyperlink>
    </w:p>
    <w:p>
      <w:pPr>
        <w:pStyle w:val="TOC2"/>
        <w:tabs>
          <w:tab w:val="right" w:leader="dot" w:pos="8306"/>
        </w:tabs>
      </w:pPr>
      <w:hyperlink w:anchor="_Toc8889" w:history="1">
        <w:r>
          <w:rPr>
            <w:rFonts w:ascii="仿宋" w:eastAsia="仿宋" w:hAnsi="仿宋" w:cs="仿宋" w:hint="eastAsia"/>
            <w:lang w:eastAsia="zh-CN"/>
          </w:rPr>
          <w:t>(二)、人力资源开发与培训</w:t>
        </w:r>
        <w:r>
          <w:tab/>
        </w:r>
        <w:r>
          <w:fldChar w:fldCharType="begin"/>
        </w:r>
        <w:r>
          <w:instrText xml:space="preserve"> PAGEREF _Toc8889 \h </w:instrText>
        </w:r>
        <w:r>
          <w:fldChar w:fldCharType="separate"/>
        </w:r>
        <w:r>
          <w:t>68</w:t>
        </w:r>
        <w:r>
          <w:fldChar w:fldCharType="end"/>
        </w:r>
      </w:hyperlink>
    </w:p>
    <w:p>
      <w:pPr>
        <w:pStyle w:val="TOC1"/>
        <w:tabs>
          <w:tab w:val="right" w:leader="dot" w:pos="8306"/>
        </w:tabs>
      </w:pPr>
      <w:hyperlink w:anchor="_Toc18077" w:history="1">
        <w:r>
          <w:rPr>
            <w:rFonts w:ascii="仿宋" w:eastAsia="仿宋" w:hAnsi="仿宋" w:cs="仿宋" w:hint="eastAsia"/>
            <w:lang w:eastAsia="zh-CN"/>
          </w:rPr>
          <w:t>十六、项目施工方案</w:t>
        </w:r>
        <w:r>
          <w:tab/>
        </w:r>
        <w:r>
          <w:fldChar w:fldCharType="begin"/>
        </w:r>
        <w:r>
          <w:instrText xml:space="preserve"> PAGEREF _Toc18077 \h </w:instrText>
        </w:r>
        <w:r>
          <w:fldChar w:fldCharType="separate"/>
        </w:r>
        <w:r>
          <w:t>71</w:t>
        </w:r>
        <w:r>
          <w:fldChar w:fldCharType="end"/>
        </w:r>
      </w:hyperlink>
    </w:p>
    <w:p>
      <w:pPr>
        <w:pStyle w:val="TOC2"/>
        <w:tabs>
          <w:tab w:val="right" w:leader="dot" w:pos="8306"/>
        </w:tabs>
      </w:pPr>
      <w:hyperlink w:anchor="_Toc28185" w:history="1">
        <w:r>
          <w:rPr>
            <w:rFonts w:ascii="仿宋" w:eastAsia="仿宋" w:hAnsi="仿宋" w:cs="仿宋" w:hint="eastAsia"/>
            <w:lang w:eastAsia="zh-CN"/>
          </w:rPr>
          <w:t>(一)、施工组织设计</w:t>
        </w:r>
        <w:r>
          <w:tab/>
        </w:r>
        <w:r>
          <w:fldChar w:fldCharType="begin"/>
        </w:r>
        <w:r>
          <w:instrText xml:space="preserve"> PAGEREF _Toc28185 \h </w:instrText>
        </w:r>
        <w:r>
          <w:fldChar w:fldCharType="separate"/>
        </w:r>
        <w:r>
          <w:t>71</w:t>
        </w:r>
        <w:r>
          <w:fldChar w:fldCharType="end"/>
        </w:r>
      </w:hyperlink>
    </w:p>
    <w:p>
      <w:pPr>
        <w:pStyle w:val="TOC2"/>
        <w:tabs>
          <w:tab w:val="right" w:leader="dot" w:pos="8306"/>
        </w:tabs>
      </w:pPr>
      <w:hyperlink w:anchor="_Toc27482" w:history="1">
        <w:r>
          <w:rPr>
            <w:rFonts w:ascii="仿宋" w:eastAsia="仿宋" w:hAnsi="仿宋" w:cs="仿宋" w:hint="eastAsia"/>
            <w:lang w:eastAsia="zh-CN"/>
          </w:rPr>
          <w:t>(二)、施工工艺与技术路线</w:t>
        </w:r>
        <w:r>
          <w:tab/>
        </w:r>
        <w:r>
          <w:fldChar w:fldCharType="begin"/>
        </w:r>
        <w:r>
          <w:instrText xml:space="preserve"> PAGEREF _Toc27482 \h </w:instrText>
        </w:r>
        <w:r>
          <w:fldChar w:fldCharType="separate"/>
        </w:r>
        <w:r>
          <w:t>72</w:t>
        </w:r>
        <w:r>
          <w:fldChar w:fldCharType="end"/>
        </w:r>
      </w:hyperlink>
    </w:p>
    <w:p>
      <w:pPr>
        <w:pStyle w:val="TOC2"/>
        <w:tabs>
          <w:tab w:val="right" w:leader="dot" w:pos="8306"/>
        </w:tabs>
      </w:pPr>
      <w:hyperlink w:anchor="_Toc20715" w:history="1">
        <w:r>
          <w:rPr>
            <w:rFonts w:ascii="仿宋" w:eastAsia="仿宋" w:hAnsi="仿宋" w:cs="仿宋" w:hint="eastAsia"/>
            <w:lang w:eastAsia="zh-CN"/>
          </w:rPr>
          <w:t>(三)、关键节点施工计划</w:t>
        </w:r>
        <w:r>
          <w:tab/>
        </w:r>
        <w:r>
          <w:fldChar w:fldCharType="begin"/>
        </w:r>
        <w:r>
          <w:instrText xml:space="preserve"> PAGEREF _Toc20715 \h </w:instrText>
        </w:r>
        <w:r>
          <w:fldChar w:fldCharType="separate"/>
        </w:r>
        <w:r>
          <w:t>73</w:t>
        </w:r>
        <w:r>
          <w:fldChar w:fldCharType="end"/>
        </w:r>
      </w:hyperlink>
    </w:p>
    <w:p>
      <w:pPr>
        <w:pStyle w:val="TOC2"/>
        <w:tabs>
          <w:tab w:val="right" w:leader="dot" w:pos="8306"/>
        </w:tabs>
      </w:pPr>
      <w:hyperlink w:anchor="_Toc7911" w:history="1">
        <w:r>
          <w:rPr>
            <w:rFonts w:ascii="仿宋" w:eastAsia="仿宋" w:hAnsi="仿宋" w:cs="仿宋" w:hint="eastAsia"/>
            <w:lang w:eastAsia="zh-CN"/>
          </w:rPr>
          <w:t>(四)、施工现场管理</w:t>
        </w:r>
        <w:r>
          <w:tab/>
        </w:r>
        <w:r>
          <w:fldChar w:fldCharType="begin"/>
        </w:r>
        <w:r>
          <w:instrText xml:space="preserve"> PAGEREF _Toc7911 \h </w:instrText>
        </w:r>
        <w:r>
          <w:fldChar w:fldCharType="separate"/>
        </w:r>
        <w:r>
          <w:t>75</w:t>
        </w:r>
        <w:r>
          <w:fldChar w:fldCharType="end"/>
        </w:r>
      </w:hyperlink>
    </w:p>
    <w:p>
      <w:pPr>
        <w:pStyle w:val="TOC1"/>
        <w:tabs>
          <w:tab w:val="right" w:leader="dot" w:pos="8306"/>
        </w:tabs>
      </w:pPr>
      <w:hyperlink w:anchor="_Toc13530" w:history="1">
        <w:r>
          <w:rPr>
            <w:rFonts w:ascii="仿宋" w:eastAsia="仿宋" w:hAnsi="仿宋" w:cs="仿宋" w:hint="eastAsia"/>
            <w:lang w:eastAsia="zh-CN"/>
          </w:rPr>
          <w:t>十七、知识产权管理与保护</w:t>
        </w:r>
        <w:r>
          <w:tab/>
        </w:r>
        <w:r>
          <w:fldChar w:fldCharType="begin"/>
        </w:r>
        <w:r>
          <w:instrText xml:space="preserve"> PAGEREF _Toc13530 \h </w:instrText>
        </w:r>
        <w:r>
          <w:fldChar w:fldCharType="separate"/>
        </w:r>
        <w:r>
          <w:t>77</w:t>
        </w:r>
        <w:r>
          <w:fldChar w:fldCharType="end"/>
        </w:r>
      </w:hyperlink>
    </w:p>
    <w:p>
      <w:pPr>
        <w:pStyle w:val="TOC2"/>
        <w:tabs>
          <w:tab w:val="right" w:leader="dot" w:pos="8306"/>
        </w:tabs>
      </w:pPr>
      <w:hyperlink w:anchor="_Toc16256" w:history="1">
        <w:r>
          <w:rPr>
            <w:rFonts w:ascii="仿宋" w:eastAsia="仿宋" w:hAnsi="仿宋" w:cs="仿宋" w:hint="eastAsia"/>
            <w:lang w:eastAsia="zh-CN"/>
          </w:rPr>
          <w:t>(一)、知识产权管理体系建设</w:t>
        </w:r>
        <w:r>
          <w:tab/>
        </w:r>
        <w:r>
          <w:fldChar w:fldCharType="begin"/>
        </w:r>
        <w:r>
          <w:instrText xml:space="preserve"> PAGEREF _Toc16256 \h </w:instrText>
        </w:r>
        <w:r>
          <w:fldChar w:fldCharType="separate"/>
        </w:r>
        <w:r>
          <w:t>77</w:t>
        </w:r>
        <w:r>
          <w:fldChar w:fldCharType="end"/>
        </w:r>
      </w:hyperlink>
    </w:p>
    <w:p>
      <w:pPr>
        <w:pStyle w:val="TOC2"/>
        <w:tabs>
          <w:tab w:val="right" w:leader="dot" w:pos="8306"/>
        </w:tabs>
      </w:pPr>
      <w:hyperlink w:anchor="_Toc5503" w:history="1">
        <w:r>
          <w:rPr>
            <w:rFonts w:ascii="仿宋" w:eastAsia="仿宋" w:hAnsi="仿宋" w:cs="仿宋" w:hint="eastAsia"/>
            <w:lang w:eastAsia="zh-CN"/>
          </w:rPr>
          <w:t>(二)、知识产权保护措施</w:t>
        </w:r>
        <w:r>
          <w:tab/>
        </w:r>
        <w:r>
          <w:fldChar w:fldCharType="begin"/>
        </w:r>
        <w:r>
          <w:instrText xml:space="preserve"> PAGEREF _Toc5503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7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18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一、丙纶项目的技术资源开发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二、丙纶项目的人力资源管理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丙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三、丙纶项目的资金资源筹措与优化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丙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93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丙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丙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丙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18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丙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丙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智能技术的应用：丙纶项目将利用智能技术，如物联网（IoT）和大数据分析，来监控和优化资源使用。通过实时数据分析，项目可以更有效地管理能源消耗、减少原材料浪费，并提高生产过程的整体效率。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4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9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91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https://d.book118.com/445233131003011130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DD7E28"/>
    <w:rsid w:val="2FDD7E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23313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2024-03-15T12:51:00Z</dcterms:created>
  <dcterms:modified xsi:type="dcterms:W3CDTF">2024-03-15T12:51:38Z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245BC7C1CED44ED9B523C04B20CA4DD6_11</vt:lpwstr>
  </property>
  <property fmtid="{D5CDD505-2E9C-101B-9397-08002B2CF9AE}" pid="3" name="KSOProductBuildVer">
    <vt:lpwstr>2052-12.1.0.16250</vt:lpwstr>
  </property>
</Properties>
</file>