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自动化控制产品项目构思建设方案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123" w:history="1">
        <w:r>
          <w:rPr>
            <w:rFonts w:ascii="仿宋" w:eastAsia="仿宋" w:hAnsi="仿宋" w:cs="仿宋" w:hint="eastAsia"/>
            <w:lang w:eastAsia="zh-CN"/>
          </w:rPr>
          <w:t>概论</w:t>
        </w:r>
        <w:r>
          <w:tab/>
        </w:r>
        <w:r>
          <w:fldChar w:fldCharType="begin"/>
        </w:r>
        <w:r>
          <w:instrText xml:space="preserve"> PAGEREF _Toc14123 \h </w:instrText>
        </w:r>
        <w:r>
          <w:fldChar w:fldCharType="separate"/>
        </w:r>
        <w:r>
          <w:t>3</w:t>
        </w:r>
        <w:r>
          <w:fldChar w:fldCharType="end"/>
        </w:r>
      </w:hyperlink>
    </w:p>
    <w:p>
      <w:pPr>
        <w:pStyle w:val="TOC1"/>
        <w:tabs>
          <w:tab w:val="right" w:leader="dot" w:pos="8306"/>
        </w:tabs>
      </w:pPr>
      <w:hyperlink w:anchor="_Toc25038" w:history="1">
        <w:r>
          <w:rPr>
            <w:rFonts w:ascii="仿宋" w:eastAsia="仿宋" w:hAnsi="仿宋" w:cs="仿宋" w:hint="eastAsia"/>
            <w:lang w:eastAsia="zh-CN"/>
          </w:rPr>
          <w:t>一、项目监理与质量保证</w:t>
        </w:r>
        <w:r>
          <w:tab/>
        </w:r>
        <w:r>
          <w:fldChar w:fldCharType="begin"/>
        </w:r>
        <w:r>
          <w:instrText xml:space="preserve"> PAGEREF _Toc25038 \h </w:instrText>
        </w:r>
        <w:r>
          <w:fldChar w:fldCharType="separate"/>
        </w:r>
        <w:r>
          <w:t>3</w:t>
        </w:r>
        <w:r>
          <w:fldChar w:fldCharType="end"/>
        </w:r>
      </w:hyperlink>
    </w:p>
    <w:p>
      <w:pPr>
        <w:pStyle w:val="TOC2"/>
        <w:tabs>
          <w:tab w:val="right" w:leader="dot" w:pos="8306"/>
        </w:tabs>
      </w:pPr>
      <w:hyperlink w:anchor="_Toc11023" w:history="1">
        <w:r>
          <w:rPr>
            <w:rFonts w:ascii="仿宋" w:eastAsia="仿宋" w:hAnsi="仿宋" w:cs="仿宋" w:hint="eastAsia"/>
            <w:lang w:eastAsia="zh-CN"/>
          </w:rPr>
          <w:t>(一)、监理体系构建</w:t>
        </w:r>
        <w:r>
          <w:tab/>
        </w:r>
        <w:r>
          <w:fldChar w:fldCharType="begin"/>
        </w:r>
        <w:r>
          <w:instrText xml:space="preserve"> PAGEREF _Toc11023 \h </w:instrText>
        </w:r>
        <w:r>
          <w:fldChar w:fldCharType="separate"/>
        </w:r>
        <w:r>
          <w:t>3</w:t>
        </w:r>
        <w:r>
          <w:fldChar w:fldCharType="end"/>
        </w:r>
      </w:hyperlink>
    </w:p>
    <w:p>
      <w:pPr>
        <w:pStyle w:val="TOC2"/>
        <w:tabs>
          <w:tab w:val="right" w:leader="dot" w:pos="8306"/>
        </w:tabs>
      </w:pPr>
      <w:hyperlink w:anchor="_Toc16507" w:history="1">
        <w:r>
          <w:rPr>
            <w:rFonts w:ascii="仿宋" w:eastAsia="仿宋" w:hAnsi="仿宋" w:cs="仿宋" w:hint="eastAsia"/>
            <w:lang w:eastAsia="zh-CN"/>
          </w:rPr>
          <w:t>(二)、质量保证体系实施</w:t>
        </w:r>
        <w:r>
          <w:tab/>
        </w:r>
        <w:r>
          <w:fldChar w:fldCharType="begin"/>
        </w:r>
        <w:r>
          <w:instrText xml:space="preserve"> PAGEREF _Toc16507 \h </w:instrText>
        </w:r>
        <w:r>
          <w:fldChar w:fldCharType="separate"/>
        </w:r>
        <w:r>
          <w:t>4</w:t>
        </w:r>
        <w:r>
          <w:fldChar w:fldCharType="end"/>
        </w:r>
      </w:hyperlink>
    </w:p>
    <w:p>
      <w:pPr>
        <w:pStyle w:val="TOC2"/>
        <w:tabs>
          <w:tab w:val="right" w:leader="dot" w:pos="8306"/>
        </w:tabs>
      </w:pPr>
      <w:hyperlink w:anchor="_Toc1694" w:history="1">
        <w:r>
          <w:rPr>
            <w:rFonts w:ascii="仿宋" w:eastAsia="仿宋" w:hAnsi="仿宋" w:cs="仿宋" w:hint="eastAsia"/>
            <w:lang w:eastAsia="zh-CN"/>
          </w:rPr>
          <w:t>(三)、监理与质量控制流程</w:t>
        </w:r>
        <w:r>
          <w:tab/>
        </w:r>
        <w:r>
          <w:fldChar w:fldCharType="begin"/>
        </w:r>
        <w:r>
          <w:instrText xml:space="preserve"> PAGEREF _Toc1694 \h </w:instrText>
        </w:r>
        <w:r>
          <w:fldChar w:fldCharType="separate"/>
        </w:r>
        <w:r>
          <w:t>4</w:t>
        </w:r>
        <w:r>
          <w:fldChar w:fldCharType="end"/>
        </w:r>
      </w:hyperlink>
    </w:p>
    <w:p>
      <w:pPr>
        <w:pStyle w:val="TOC1"/>
        <w:tabs>
          <w:tab w:val="right" w:leader="dot" w:pos="8306"/>
        </w:tabs>
      </w:pPr>
      <w:hyperlink w:anchor="_Toc21297" w:history="1">
        <w:r>
          <w:rPr>
            <w:rFonts w:ascii="仿宋" w:eastAsia="仿宋" w:hAnsi="仿宋" w:cs="仿宋" w:hint="eastAsia"/>
            <w:lang w:eastAsia="zh-CN"/>
          </w:rPr>
          <w:t>二、经济影响分析</w:t>
        </w:r>
        <w:r>
          <w:tab/>
        </w:r>
        <w:r>
          <w:fldChar w:fldCharType="begin"/>
        </w:r>
        <w:r>
          <w:instrText xml:space="preserve"> PAGEREF _Toc21297 \h </w:instrText>
        </w:r>
        <w:r>
          <w:fldChar w:fldCharType="separate"/>
        </w:r>
        <w:r>
          <w:t>5</w:t>
        </w:r>
        <w:r>
          <w:fldChar w:fldCharType="end"/>
        </w:r>
      </w:hyperlink>
    </w:p>
    <w:p>
      <w:pPr>
        <w:pStyle w:val="TOC2"/>
        <w:tabs>
          <w:tab w:val="right" w:leader="dot" w:pos="8306"/>
        </w:tabs>
      </w:pPr>
      <w:hyperlink w:anchor="_Toc14838" w:history="1">
        <w:r>
          <w:rPr>
            <w:rFonts w:ascii="仿宋" w:eastAsia="仿宋" w:hAnsi="仿宋" w:cs="仿宋" w:hint="eastAsia"/>
            <w:lang w:eastAsia="zh-CN"/>
          </w:rPr>
          <w:t>(一)、经济费用效益或费用效果分析</w:t>
        </w:r>
        <w:r>
          <w:tab/>
        </w:r>
        <w:r>
          <w:fldChar w:fldCharType="begin"/>
        </w:r>
        <w:r>
          <w:instrText xml:space="preserve"> PAGEREF _Toc14838 \h </w:instrText>
        </w:r>
        <w:r>
          <w:fldChar w:fldCharType="separate"/>
        </w:r>
        <w:r>
          <w:t>5</w:t>
        </w:r>
        <w:r>
          <w:fldChar w:fldCharType="end"/>
        </w:r>
      </w:hyperlink>
    </w:p>
    <w:p>
      <w:pPr>
        <w:pStyle w:val="TOC2"/>
        <w:tabs>
          <w:tab w:val="right" w:leader="dot" w:pos="8306"/>
        </w:tabs>
      </w:pPr>
      <w:hyperlink w:anchor="_Toc25567" w:history="1">
        <w:r>
          <w:rPr>
            <w:rFonts w:ascii="仿宋" w:eastAsia="仿宋" w:hAnsi="仿宋" w:cs="仿宋" w:hint="eastAsia"/>
            <w:lang w:eastAsia="zh-CN"/>
          </w:rPr>
          <w:t>(二)、行业影响分析</w:t>
        </w:r>
        <w:r>
          <w:tab/>
        </w:r>
        <w:r>
          <w:fldChar w:fldCharType="begin"/>
        </w:r>
        <w:r>
          <w:instrText xml:space="preserve"> PAGEREF _Toc25567 \h </w:instrText>
        </w:r>
        <w:r>
          <w:fldChar w:fldCharType="separate"/>
        </w:r>
        <w:r>
          <w:t>7</w:t>
        </w:r>
        <w:r>
          <w:fldChar w:fldCharType="end"/>
        </w:r>
      </w:hyperlink>
    </w:p>
    <w:p>
      <w:pPr>
        <w:pStyle w:val="TOC2"/>
        <w:tabs>
          <w:tab w:val="right" w:leader="dot" w:pos="8306"/>
        </w:tabs>
      </w:pPr>
      <w:hyperlink w:anchor="_Toc16488" w:history="1">
        <w:r>
          <w:rPr>
            <w:rFonts w:ascii="仿宋" w:eastAsia="仿宋" w:hAnsi="仿宋" w:cs="仿宋" w:hint="eastAsia"/>
            <w:lang w:eastAsia="zh-CN"/>
          </w:rPr>
          <w:t>(三)、区域经济影响分析</w:t>
        </w:r>
        <w:r>
          <w:tab/>
        </w:r>
        <w:r>
          <w:fldChar w:fldCharType="begin"/>
        </w:r>
        <w:r>
          <w:instrText xml:space="preserve"> PAGEREF _Toc16488 \h </w:instrText>
        </w:r>
        <w:r>
          <w:fldChar w:fldCharType="separate"/>
        </w:r>
        <w:r>
          <w:t>9</w:t>
        </w:r>
        <w:r>
          <w:fldChar w:fldCharType="end"/>
        </w:r>
      </w:hyperlink>
    </w:p>
    <w:p>
      <w:pPr>
        <w:pStyle w:val="TOC2"/>
        <w:tabs>
          <w:tab w:val="right" w:leader="dot" w:pos="8306"/>
        </w:tabs>
      </w:pPr>
      <w:hyperlink w:anchor="_Toc32042" w:history="1">
        <w:r>
          <w:rPr>
            <w:rFonts w:ascii="仿宋" w:eastAsia="仿宋" w:hAnsi="仿宋" w:cs="仿宋" w:hint="eastAsia"/>
            <w:lang w:eastAsia="zh-CN"/>
          </w:rPr>
          <w:t>(四)、宏观经济影响分析</w:t>
        </w:r>
        <w:r>
          <w:tab/>
        </w:r>
        <w:r>
          <w:fldChar w:fldCharType="begin"/>
        </w:r>
        <w:r>
          <w:instrText xml:space="preserve"> PAGEREF _Toc32042 \h </w:instrText>
        </w:r>
        <w:r>
          <w:fldChar w:fldCharType="separate"/>
        </w:r>
        <w:r>
          <w:t>10</w:t>
        </w:r>
        <w:r>
          <w:fldChar w:fldCharType="end"/>
        </w:r>
      </w:hyperlink>
    </w:p>
    <w:p>
      <w:pPr>
        <w:pStyle w:val="TOC1"/>
        <w:tabs>
          <w:tab w:val="right" w:leader="dot" w:pos="8306"/>
        </w:tabs>
      </w:pPr>
      <w:hyperlink w:anchor="_Toc27711" w:history="1">
        <w:r>
          <w:rPr>
            <w:rFonts w:ascii="仿宋" w:eastAsia="仿宋" w:hAnsi="仿宋" w:cs="仿宋" w:hint="eastAsia"/>
            <w:lang w:eastAsia="zh-CN"/>
          </w:rPr>
          <w:t>三、背景、必要性分析</w:t>
        </w:r>
        <w:r>
          <w:tab/>
        </w:r>
        <w:r>
          <w:fldChar w:fldCharType="begin"/>
        </w:r>
        <w:r>
          <w:instrText xml:space="preserve"> PAGEREF _Toc27711 \h </w:instrText>
        </w:r>
        <w:r>
          <w:fldChar w:fldCharType="separate"/>
        </w:r>
        <w:r>
          <w:t>11</w:t>
        </w:r>
        <w:r>
          <w:fldChar w:fldCharType="end"/>
        </w:r>
      </w:hyperlink>
    </w:p>
    <w:p>
      <w:pPr>
        <w:pStyle w:val="TOC2"/>
        <w:tabs>
          <w:tab w:val="right" w:leader="dot" w:pos="8306"/>
        </w:tabs>
      </w:pPr>
      <w:hyperlink w:anchor="_Toc6559" w:history="1">
        <w:r>
          <w:rPr>
            <w:rFonts w:ascii="仿宋" w:eastAsia="仿宋" w:hAnsi="仿宋" w:cs="仿宋" w:hint="eastAsia"/>
            <w:lang w:eastAsia="zh-CN"/>
          </w:rPr>
          <w:t>(一)、项目建设背景</w:t>
        </w:r>
        <w:r>
          <w:tab/>
        </w:r>
        <w:r>
          <w:fldChar w:fldCharType="begin"/>
        </w:r>
        <w:r>
          <w:instrText xml:space="preserve"> PAGEREF _Toc6559 \h </w:instrText>
        </w:r>
        <w:r>
          <w:fldChar w:fldCharType="separate"/>
        </w:r>
        <w:r>
          <w:t>11</w:t>
        </w:r>
        <w:r>
          <w:fldChar w:fldCharType="end"/>
        </w:r>
      </w:hyperlink>
    </w:p>
    <w:p>
      <w:pPr>
        <w:pStyle w:val="TOC2"/>
        <w:tabs>
          <w:tab w:val="right" w:leader="dot" w:pos="8306"/>
        </w:tabs>
      </w:pPr>
      <w:hyperlink w:anchor="_Toc8595" w:history="1">
        <w:r>
          <w:rPr>
            <w:rFonts w:ascii="仿宋" w:eastAsia="仿宋" w:hAnsi="仿宋" w:cs="仿宋" w:hint="eastAsia"/>
            <w:lang w:eastAsia="zh-CN"/>
          </w:rPr>
          <w:t>(二)、必要性分析</w:t>
        </w:r>
        <w:r>
          <w:tab/>
        </w:r>
        <w:r>
          <w:fldChar w:fldCharType="begin"/>
        </w:r>
        <w:r>
          <w:instrText xml:space="preserve"> PAGEREF _Toc8595 \h </w:instrText>
        </w:r>
        <w:r>
          <w:fldChar w:fldCharType="separate"/>
        </w:r>
        <w:r>
          <w:t>12</w:t>
        </w:r>
        <w:r>
          <w:fldChar w:fldCharType="end"/>
        </w:r>
      </w:hyperlink>
    </w:p>
    <w:p>
      <w:pPr>
        <w:pStyle w:val="TOC2"/>
        <w:tabs>
          <w:tab w:val="right" w:leader="dot" w:pos="8306"/>
        </w:tabs>
      </w:pPr>
      <w:hyperlink w:anchor="_Toc6576" w:history="1">
        <w:r>
          <w:rPr>
            <w:rFonts w:ascii="仿宋" w:eastAsia="仿宋" w:hAnsi="仿宋" w:cs="仿宋" w:hint="eastAsia"/>
            <w:lang w:eastAsia="zh-CN"/>
          </w:rPr>
          <w:t>(三)、项目建设有利条件</w:t>
        </w:r>
        <w:r>
          <w:tab/>
        </w:r>
        <w:r>
          <w:fldChar w:fldCharType="begin"/>
        </w:r>
        <w:r>
          <w:instrText xml:space="preserve"> PAGEREF _Toc6576 \h </w:instrText>
        </w:r>
        <w:r>
          <w:fldChar w:fldCharType="separate"/>
        </w:r>
        <w:r>
          <w:t>14</w:t>
        </w:r>
        <w:r>
          <w:fldChar w:fldCharType="end"/>
        </w:r>
      </w:hyperlink>
    </w:p>
    <w:p>
      <w:pPr>
        <w:pStyle w:val="TOC1"/>
        <w:tabs>
          <w:tab w:val="right" w:leader="dot" w:pos="8306"/>
        </w:tabs>
      </w:pPr>
      <w:hyperlink w:anchor="_Toc222" w:history="1">
        <w:r>
          <w:rPr>
            <w:rFonts w:ascii="仿宋" w:eastAsia="仿宋" w:hAnsi="仿宋" w:cs="仿宋" w:hint="eastAsia"/>
            <w:lang w:eastAsia="zh-CN"/>
          </w:rPr>
          <w:t>四、社会影响分析</w:t>
        </w:r>
        <w:r>
          <w:tab/>
        </w:r>
        <w:r>
          <w:fldChar w:fldCharType="begin"/>
        </w:r>
        <w:r>
          <w:instrText xml:space="preserve"> PAGEREF _Toc222 \h </w:instrText>
        </w:r>
        <w:r>
          <w:fldChar w:fldCharType="separate"/>
        </w:r>
        <w:r>
          <w:t>15</w:t>
        </w:r>
        <w:r>
          <w:fldChar w:fldCharType="end"/>
        </w:r>
      </w:hyperlink>
    </w:p>
    <w:p>
      <w:pPr>
        <w:pStyle w:val="TOC2"/>
        <w:tabs>
          <w:tab w:val="right" w:leader="dot" w:pos="8306"/>
        </w:tabs>
      </w:pPr>
      <w:hyperlink w:anchor="_Toc7798" w:history="1">
        <w:r>
          <w:rPr>
            <w:rFonts w:ascii="仿宋" w:eastAsia="仿宋" w:hAnsi="仿宋" w:cs="仿宋" w:hint="eastAsia"/>
            <w:lang w:eastAsia="zh-CN"/>
          </w:rPr>
          <w:t>(一)、社会影响效果分析</w:t>
        </w:r>
        <w:r>
          <w:tab/>
        </w:r>
        <w:r>
          <w:fldChar w:fldCharType="begin"/>
        </w:r>
        <w:r>
          <w:instrText xml:space="preserve"> PAGEREF _Toc7798 \h </w:instrText>
        </w:r>
        <w:r>
          <w:fldChar w:fldCharType="separate"/>
        </w:r>
        <w:r>
          <w:t>15</w:t>
        </w:r>
        <w:r>
          <w:fldChar w:fldCharType="end"/>
        </w:r>
      </w:hyperlink>
    </w:p>
    <w:p>
      <w:pPr>
        <w:pStyle w:val="TOC2"/>
        <w:tabs>
          <w:tab w:val="right" w:leader="dot" w:pos="8306"/>
        </w:tabs>
      </w:pPr>
      <w:hyperlink w:anchor="_Toc18232" w:history="1">
        <w:r>
          <w:rPr>
            <w:rFonts w:ascii="仿宋" w:eastAsia="仿宋" w:hAnsi="仿宋" w:cs="仿宋" w:hint="eastAsia"/>
            <w:lang w:eastAsia="zh-CN"/>
          </w:rPr>
          <w:t>(二)、社会适应性分析</w:t>
        </w:r>
        <w:r>
          <w:tab/>
        </w:r>
        <w:r>
          <w:fldChar w:fldCharType="begin"/>
        </w:r>
        <w:r>
          <w:instrText xml:space="preserve"> PAGEREF _Toc18232 \h </w:instrText>
        </w:r>
        <w:r>
          <w:fldChar w:fldCharType="separate"/>
        </w:r>
        <w:r>
          <w:t>18</w:t>
        </w:r>
        <w:r>
          <w:fldChar w:fldCharType="end"/>
        </w:r>
      </w:hyperlink>
    </w:p>
    <w:p>
      <w:pPr>
        <w:pStyle w:val="TOC2"/>
        <w:tabs>
          <w:tab w:val="right" w:leader="dot" w:pos="8306"/>
        </w:tabs>
      </w:pPr>
      <w:hyperlink w:anchor="_Toc6019" w:history="1">
        <w:r>
          <w:rPr>
            <w:rFonts w:ascii="仿宋" w:eastAsia="仿宋" w:hAnsi="仿宋" w:cs="仿宋" w:hint="eastAsia"/>
            <w:lang w:eastAsia="zh-CN"/>
          </w:rPr>
          <w:t>(三)、社会风险及对策分析</w:t>
        </w:r>
        <w:r>
          <w:tab/>
        </w:r>
        <w:r>
          <w:fldChar w:fldCharType="begin"/>
        </w:r>
        <w:r>
          <w:instrText xml:space="preserve"> PAGEREF _Toc6019 \h </w:instrText>
        </w:r>
        <w:r>
          <w:fldChar w:fldCharType="separate"/>
        </w:r>
        <w:r>
          <w:t>19</w:t>
        </w:r>
        <w:r>
          <w:fldChar w:fldCharType="end"/>
        </w:r>
      </w:hyperlink>
    </w:p>
    <w:p>
      <w:pPr>
        <w:pStyle w:val="TOC1"/>
        <w:tabs>
          <w:tab w:val="right" w:leader="dot" w:pos="8306"/>
        </w:tabs>
      </w:pPr>
      <w:hyperlink w:anchor="_Toc6493" w:history="1">
        <w:r>
          <w:rPr>
            <w:rFonts w:ascii="仿宋" w:eastAsia="仿宋" w:hAnsi="仿宋" w:cs="仿宋" w:hint="eastAsia"/>
            <w:lang w:eastAsia="zh-CN"/>
          </w:rPr>
          <w:t>五、财务管理与成本控制</w:t>
        </w:r>
        <w:r>
          <w:tab/>
        </w:r>
        <w:r>
          <w:fldChar w:fldCharType="begin"/>
        </w:r>
        <w:r>
          <w:instrText xml:space="preserve"> PAGEREF _Toc6493 \h </w:instrText>
        </w:r>
        <w:r>
          <w:fldChar w:fldCharType="separate"/>
        </w:r>
        <w:r>
          <w:t>23</w:t>
        </w:r>
        <w:r>
          <w:fldChar w:fldCharType="end"/>
        </w:r>
      </w:hyperlink>
    </w:p>
    <w:p>
      <w:pPr>
        <w:pStyle w:val="TOC2"/>
        <w:tabs>
          <w:tab w:val="right" w:leader="dot" w:pos="8306"/>
        </w:tabs>
      </w:pPr>
      <w:hyperlink w:anchor="_Toc1103" w:history="1">
        <w:r>
          <w:rPr>
            <w:rFonts w:ascii="仿宋" w:eastAsia="仿宋" w:hAnsi="仿宋" w:cs="仿宋" w:hint="eastAsia"/>
            <w:lang w:eastAsia="zh-CN"/>
          </w:rPr>
          <w:t>(一)、财务管理体系建设</w:t>
        </w:r>
        <w:r>
          <w:tab/>
        </w:r>
        <w:r>
          <w:fldChar w:fldCharType="begin"/>
        </w:r>
        <w:r>
          <w:instrText xml:space="preserve"> PAGEREF _Toc1103 \h </w:instrText>
        </w:r>
        <w:r>
          <w:fldChar w:fldCharType="separate"/>
        </w:r>
        <w:r>
          <w:t>23</w:t>
        </w:r>
        <w:r>
          <w:fldChar w:fldCharType="end"/>
        </w:r>
      </w:hyperlink>
    </w:p>
    <w:p>
      <w:pPr>
        <w:pStyle w:val="TOC2"/>
        <w:tabs>
          <w:tab w:val="right" w:leader="dot" w:pos="8306"/>
        </w:tabs>
      </w:pPr>
      <w:hyperlink w:anchor="_Toc22503" w:history="1">
        <w:r>
          <w:rPr>
            <w:rFonts w:ascii="仿宋" w:eastAsia="仿宋" w:hAnsi="仿宋" w:cs="仿宋" w:hint="eastAsia"/>
            <w:lang w:eastAsia="zh-CN"/>
          </w:rPr>
          <w:t>(二)、成本控制措施</w:t>
        </w:r>
        <w:r>
          <w:tab/>
        </w:r>
        <w:r>
          <w:fldChar w:fldCharType="begin"/>
        </w:r>
        <w:r>
          <w:instrText xml:space="preserve"> PAGEREF _Toc22503 \h </w:instrText>
        </w:r>
        <w:r>
          <w:fldChar w:fldCharType="separate"/>
        </w:r>
        <w:r>
          <w:t>24</w:t>
        </w:r>
        <w:r>
          <w:fldChar w:fldCharType="end"/>
        </w:r>
      </w:hyperlink>
    </w:p>
    <w:p>
      <w:pPr>
        <w:pStyle w:val="TOC1"/>
        <w:tabs>
          <w:tab w:val="right" w:leader="dot" w:pos="8306"/>
        </w:tabs>
      </w:pPr>
      <w:hyperlink w:anchor="_Toc11781" w:history="1">
        <w:r>
          <w:rPr>
            <w:rFonts w:ascii="仿宋" w:eastAsia="仿宋" w:hAnsi="仿宋" w:cs="仿宋" w:hint="eastAsia"/>
            <w:lang w:eastAsia="zh-CN"/>
          </w:rPr>
          <w:t>六、项目选址研究</w:t>
        </w:r>
        <w:r>
          <w:tab/>
        </w:r>
        <w:r>
          <w:fldChar w:fldCharType="begin"/>
        </w:r>
        <w:r>
          <w:instrText xml:space="preserve"> PAGEREF _Toc11781 \h </w:instrText>
        </w:r>
        <w:r>
          <w:fldChar w:fldCharType="separate"/>
        </w:r>
        <w:r>
          <w:t>25</w:t>
        </w:r>
        <w:r>
          <w:fldChar w:fldCharType="end"/>
        </w:r>
      </w:hyperlink>
    </w:p>
    <w:p>
      <w:pPr>
        <w:pStyle w:val="TOC2"/>
        <w:tabs>
          <w:tab w:val="right" w:leader="dot" w:pos="8306"/>
        </w:tabs>
      </w:pPr>
      <w:hyperlink w:anchor="_Toc20073" w:history="1">
        <w:r>
          <w:rPr>
            <w:rFonts w:ascii="仿宋" w:eastAsia="仿宋" w:hAnsi="仿宋" w:cs="仿宋" w:hint="eastAsia"/>
            <w:lang w:eastAsia="zh-CN"/>
          </w:rPr>
          <w:t>(一)、项目选址原则</w:t>
        </w:r>
        <w:r>
          <w:tab/>
        </w:r>
        <w:r>
          <w:fldChar w:fldCharType="begin"/>
        </w:r>
        <w:r>
          <w:instrText xml:space="preserve"> PAGEREF _Toc20073 \h </w:instrText>
        </w:r>
        <w:r>
          <w:fldChar w:fldCharType="separate"/>
        </w:r>
        <w:r>
          <w:t>25</w:t>
        </w:r>
        <w:r>
          <w:fldChar w:fldCharType="end"/>
        </w:r>
      </w:hyperlink>
    </w:p>
    <w:p>
      <w:pPr>
        <w:pStyle w:val="TOC2"/>
        <w:tabs>
          <w:tab w:val="right" w:leader="dot" w:pos="8306"/>
        </w:tabs>
      </w:pPr>
      <w:hyperlink w:anchor="_Toc1208" w:history="1">
        <w:r>
          <w:rPr>
            <w:rFonts w:ascii="仿宋" w:eastAsia="仿宋" w:hAnsi="仿宋" w:cs="仿宋" w:hint="eastAsia"/>
            <w:lang w:eastAsia="zh-CN"/>
          </w:rPr>
          <w:t>(二)、项目选址</w:t>
        </w:r>
        <w:r>
          <w:tab/>
        </w:r>
        <w:r>
          <w:fldChar w:fldCharType="begin"/>
        </w:r>
        <w:r>
          <w:instrText xml:space="preserve"> PAGEREF _Toc1208 \h </w:instrText>
        </w:r>
        <w:r>
          <w:fldChar w:fldCharType="separate"/>
        </w:r>
        <w:r>
          <w:t>29</w:t>
        </w:r>
        <w:r>
          <w:fldChar w:fldCharType="end"/>
        </w:r>
      </w:hyperlink>
    </w:p>
    <w:p>
      <w:pPr>
        <w:pStyle w:val="TOC2"/>
        <w:tabs>
          <w:tab w:val="right" w:leader="dot" w:pos="8306"/>
        </w:tabs>
      </w:pPr>
      <w:hyperlink w:anchor="_Toc23625" w:history="1">
        <w:r>
          <w:rPr>
            <w:rFonts w:ascii="仿宋" w:eastAsia="仿宋" w:hAnsi="仿宋" w:cs="仿宋" w:hint="eastAsia"/>
            <w:lang w:eastAsia="zh-CN"/>
          </w:rPr>
          <w:t>(三)、建设条件分析</w:t>
        </w:r>
        <w:r>
          <w:tab/>
        </w:r>
        <w:r>
          <w:fldChar w:fldCharType="begin"/>
        </w:r>
        <w:r>
          <w:instrText xml:space="preserve"> PAGEREF _Toc23625 \h </w:instrText>
        </w:r>
        <w:r>
          <w:fldChar w:fldCharType="separate"/>
        </w:r>
        <w:r>
          <w:t>31</w:t>
        </w:r>
        <w:r>
          <w:fldChar w:fldCharType="end"/>
        </w:r>
      </w:hyperlink>
    </w:p>
    <w:p>
      <w:pPr>
        <w:pStyle w:val="TOC2"/>
        <w:tabs>
          <w:tab w:val="right" w:leader="dot" w:pos="8306"/>
        </w:tabs>
      </w:pPr>
      <w:hyperlink w:anchor="_Toc25419" w:history="1">
        <w:r>
          <w:rPr>
            <w:rFonts w:ascii="仿宋" w:eastAsia="仿宋" w:hAnsi="仿宋" w:cs="仿宋" w:hint="eastAsia"/>
            <w:lang w:eastAsia="zh-CN"/>
          </w:rPr>
          <w:t>(四)、用地控制指标</w:t>
        </w:r>
        <w:r>
          <w:tab/>
        </w:r>
        <w:r>
          <w:fldChar w:fldCharType="begin"/>
        </w:r>
        <w:r>
          <w:instrText xml:space="preserve"> PAGEREF _Toc25419 \h </w:instrText>
        </w:r>
        <w:r>
          <w:fldChar w:fldCharType="separate"/>
        </w:r>
        <w:r>
          <w:t>32</w:t>
        </w:r>
        <w:r>
          <w:fldChar w:fldCharType="end"/>
        </w:r>
      </w:hyperlink>
    </w:p>
    <w:p>
      <w:pPr>
        <w:pStyle w:val="TOC2"/>
        <w:tabs>
          <w:tab w:val="right" w:leader="dot" w:pos="8306"/>
        </w:tabs>
      </w:pPr>
      <w:hyperlink w:anchor="_Toc28048" w:history="1">
        <w:r>
          <w:rPr>
            <w:rFonts w:ascii="仿宋" w:eastAsia="仿宋" w:hAnsi="仿宋" w:cs="仿宋" w:hint="eastAsia"/>
            <w:lang w:eastAsia="zh-CN"/>
          </w:rPr>
          <w:t>(五)、地总体要求</w:t>
        </w:r>
        <w:r>
          <w:tab/>
        </w:r>
        <w:r>
          <w:fldChar w:fldCharType="begin"/>
        </w:r>
        <w:r>
          <w:instrText xml:space="preserve"> PAGEREF _Toc28048 \h </w:instrText>
        </w:r>
        <w:r>
          <w:fldChar w:fldCharType="separate"/>
        </w:r>
        <w:r>
          <w:t>33</w:t>
        </w:r>
        <w:r>
          <w:fldChar w:fldCharType="end"/>
        </w:r>
      </w:hyperlink>
    </w:p>
    <w:p>
      <w:pPr>
        <w:pStyle w:val="TOC2"/>
        <w:tabs>
          <w:tab w:val="right" w:leader="dot" w:pos="8306"/>
        </w:tabs>
      </w:pPr>
      <w:hyperlink w:anchor="_Toc22419" w:history="1">
        <w:r>
          <w:rPr>
            <w:rFonts w:ascii="仿宋" w:eastAsia="仿宋" w:hAnsi="仿宋" w:cs="仿宋" w:hint="eastAsia"/>
            <w:lang w:eastAsia="zh-CN"/>
          </w:rPr>
          <w:t>(六)、节约用地措施</w:t>
        </w:r>
        <w:r>
          <w:tab/>
        </w:r>
        <w:r>
          <w:fldChar w:fldCharType="begin"/>
        </w:r>
        <w:r>
          <w:instrText xml:space="preserve"> PAGEREF _Toc22419 \h </w:instrText>
        </w:r>
        <w:r>
          <w:fldChar w:fldCharType="separate"/>
        </w:r>
        <w:r>
          <w:t>35</w:t>
        </w:r>
        <w:r>
          <w:fldChar w:fldCharType="end"/>
        </w:r>
      </w:hyperlink>
    </w:p>
    <w:p>
      <w:pPr>
        <w:pStyle w:val="TOC2"/>
        <w:tabs>
          <w:tab w:val="right" w:leader="dot" w:pos="8306"/>
        </w:tabs>
      </w:pPr>
      <w:hyperlink w:anchor="_Toc2820" w:history="1">
        <w:r>
          <w:rPr>
            <w:rFonts w:ascii="仿宋" w:eastAsia="仿宋" w:hAnsi="仿宋" w:cs="仿宋" w:hint="eastAsia"/>
            <w:lang w:eastAsia="zh-CN"/>
          </w:rPr>
          <w:t>(七)、选址综合评价</w:t>
        </w:r>
        <w:r>
          <w:tab/>
        </w:r>
        <w:r>
          <w:fldChar w:fldCharType="begin"/>
        </w:r>
        <w:r>
          <w:instrText xml:space="preserve"> PAGEREF _Toc2820 \h </w:instrText>
        </w:r>
        <w:r>
          <w:fldChar w:fldCharType="separate"/>
        </w:r>
        <w:r>
          <w:t>36</w:t>
        </w:r>
        <w:r>
          <w:fldChar w:fldCharType="end"/>
        </w:r>
      </w:hyperlink>
    </w:p>
    <w:p>
      <w:pPr>
        <w:pStyle w:val="TOC1"/>
        <w:tabs>
          <w:tab w:val="right" w:leader="dot" w:pos="8306"/>
        </w:tabs>
      </w:pPr>
      <w:hyperlink w:anchor="_Toc14452" w:history="1">
        <w:r>
          <w:rPr>
            <w:rFonts w:ascii="仿宋" w:eastAsia="仿宋" w:hAnsi="仿宋" w:cs="仿宋" w:hint="eastAsia"/>
            <w:lang w:eastAsia="zh-CN"/>
          </w:rPr>
          <w:t>七、客户关系管理与市场拓展</w:t>
        </w:r>
        <w:r>
          <w:tab/>
        </w:r>
        <w:r>
          <w:fldChar w:fldCharType="begin"/>
        </w:r>
        <w:r>
          <w:instrText xml:space="preserve"> PAGEREF _Toc14452 \h </w:instrText>
        </w:r>
        <w:r>
          <w:fldChar w:fldCharType="separate"/>
        </w:r>
        <w:r>
          <w:t>37</w:t>
        </w:r>
        <w:r>
          <w:fldChar w:fldCharType="end"/>
        </w:r>
      </w:hyperlink>
    </w:p>
    <w:p>
      <w:pPr>
        <w:pStyle w:val="TOC2"/>
        <w:tabs>
          <w:tab w:val="right" w:leader="dot" w:pos="8306"/>
        </w:tabs>
      </w:pPr>
      <w:hyperlink w:anchor="_Toc17481" w:history="1">
        <w:r>
          <w:rPr>
            <w:rFonts w:ascii="仿宋" w:eastAsia="仿宋" w:hAnsi="仿宋" w:cs="仿宋" w:hint="eastAsia"/>
            <w:lang w:eastAsia="zh-CN"/>
          </w:rPr>
          <w:t>(一)、客户关系管理策略</w:t>
        </w:r>
        <w:r>
          <w:tab/>
        </w:r>
        <w:r>
          <w:fldChar w:fldCharType="begin"/>
        </w:r>
        <w:r>
          <w:instrText xml:space="preserve"> PAGEREF _Toc17481 \h </w:instrText>
        </w:r>
        <w:r>
          <w:fldChar w:fldCharType="separate"/>
        </w:r>
        <w:r>
          <w:t>37</w:t>
        </w:r>
        <w:r>
          <w:fldChar w:fldCharType="end"/>
        </w:r>
      </w:hyperlink>
    </w:p>
    <w:p>
      <w:pPr>
        <w:pStyle w:val="TOC2"/>
        <w:tabs>
          <w:tab w:val="right" w:leader="dot" w:pos="8306"/>
        </w:tabs>
      </w:pPr>
      <w:hyperlink w:anchor="_Toc25102" w:history="1">
        <w:r>
          <w:rPr>
            <w:rFonts w:ascii="仿宋" w:eastAsia="仿宋" w:hAnsi="仿宋" w:cs="仿宋" w:hint="eastAsia"/>
            <w:lang w:eastAsia="zh-CN"/>
          </w:rPr>
          <w:t>(二)、市场拓展方案</w:t>
        </w:r>
        <w:r>
          <w:tab/>
        </w:r>
        <w:r>
          <w:fldChar w:fldCharType="begin"/>
        </w:r>
        <w:r>
          <w:instrText xml:space="preserve"> PAGEREF _Toc25102 \h </w:instrText>
        </w:r>
        <w:r>
          <w:fldChar w:fldCharType="separate"/>
        </w:r>
        <w:r>
          <w:t>38</w:t>
        </w:r>
        <w:r>
          <w:fldChar w:fldCharType="end"/>
        </w:r>
      </w:hyperlink>
    </w:p>
    <w:p>
      <w:pPr>
        <w:pStyle w:val="TOC1"/>
        <w:tabs>
          <w:tab w:val="right" w:leader="dot" w:pos="8306"/>
        </w:tabs>
      </w:pPr>
      <w:hyperlink w:anchor="_Toc3039" w:history="1">
        <w:r>
          <w:rPr>
            <w:rFonts w:ascii="仿宋" w:eastAsia="仿宋" w:hAnsi="仿宋" w:cs="仿宋" w:hint="eastAsia"/>
            <w:lang w:eastAsia="zh-CN"/>
          </w:rPr>
          <w:t>八、资金管理与财务规划</w:t>
        </w:r>
        <w:r>
          <w:tab/>
        </w:r>
        <w:r>
          <w:fldChar w:fldCharType="begin"/>
        </w:r>
        <w:r>
          <w:instrText xml:space="preserve"> PAGEREF _Toc3039 \h </w:instrText>
        </w:r>
        <w:r>
          <w:fldChar w:fldCharType="separate"/>
        </w:r>
        <w:r>
          <w:t>39</w:t>
        </w:r>
        <w:r>
          <w:fldChar w:fldCharType="end"/>
        </w:r>
      </w:hyperlink>
    </w:p>
    <w:p>
      <w:pPr>
        <w:pStyle w:val="TOC2"/>
        <w:tabs>
          <w:tab w:val="right" w:leader="dot" w:pos="8306"/>
        </w:tabs>
      </w:pPr>
      <w:hyperlink w:anchor="_Toc28729" w:history="1">
        <w:r>
          <w:rPr>
            <w:rFonts w:ascii="仿宋" w:eastAsia="仿宋" w:hAnsi="仿宋" w:cs="仿宋" w:hint="eastAsia"/>
            <w:lang w:eastAsia="zh-CN"/>
          </w:rPr>
          <w:t>(一)、项目资金来源与筹措</w:t>
        </w:r>
        <w:r>
          <w:tab/>
        </w:r>
        <w:r>
          <w:fldChar w:fldCharType="begin"/>
        </w:r>
        <w:r>
          <w:instrText xml:space="preserve"> PAGEREF _Toc28729 \h </w:instrText>
        </w:r>
        <w:r>
          <w:fldChar w:fldCharType="separate"/>
        </w:r>
        <w:r>
          <w:t>39</w:t>
        </w:r>
        <w:r>
          <w:fldChar w:fldCharType="end"/>
        </w:r>
      </w:hyperlink>
    </w:p>
    <w:p>
      <w:pPr>
        <w:pStyle w:val="TOC2"/>
        <w:tabs>
          <w:tab w:val="right" w:leader="dot" w:pos="8306"/>
        </w:tabs>
      </w:pPr>
      <w:hyperlink w:anchor="_Toc7221" w:history="1">
        <w:r>
          <w:rPr>
            <w:rFonts w:ascii="仿宋" w:eastAsia="仿宋" w:hAnsi="仿宋" w:cs="仿宋" w:hint="eastAsia"/>
            <w:lang w:eastAsia="zh-CN"/>
          </w:rPr>
          <w:t>(二)、资金使用与监管</w:t>
        </w:r>
        <w:r>
          <w:tab/>
        </w:r>
        <w:r>
          <w:fldChar w:fldCharType="begin"/>
        </w:r>
        <w:r>
          <w:instrText xml:space="preserve"> PAGEREF _Toc7221 \h </w:instrText>
        </w:r>
        <w:r>
          <w:fldChar w:fldCharType="separate"/>
        </w:r>
        <w:r>
          <w:t>41</w:t>
        </w:r>
        <w:r>
          <w:fldChar w:fldCharType="end"/>
        </w:r>
      </w:hyperlink>
    </w:p>
    <w:p>
      <w:pPr>
        <w:pStyle w:val="TOC2"/>
        <w:tabs>
          <w:tab w:val="right" w:leader="dot" w:pos="8306"/>
        </w:tabs>
      </w:pPr>
      <w:hyperlink w:anchor="_Toc20950" w:history="1">
        <w:r>
          <w:rPr>
            <w:rFonts w:ascii="仿宋" w:eastAsia="仿宋" w:hAnsi="仿宋" w:cs="仿宋" w:hint="eastAsia"/>
            <w:lang w:eastAsia="zh-CN"/>
          </w:rPr>
          <w:t>(三)、财务规划与预测</w:t>
        </w:r>
        <w:r>
          <w:tab/>
        </w:r>
        <w:r>
          <w:fldChar w:fldCharType="begin"/>
        </w:r>
        <w:r>
          <w:instrText xml:space="preserve"> PAGEREF _Toc20950 \h </w:instrText>
        </w:r>
        <w:r>
          <w:fldChar w:fldCharType="separate"/>
        </w:r>
        <w:r>
          <w:t>42</w:t>
        </w:r>
        <w:r>
          <w:fldChar w:fldCharType="end"/>
        </w:r>
      </w:hyperlink>
    </w:p>
    <w:p>
      <w:pPr>
        <w:pStyle w:val="TOC1"/>
        <w:tabs>
          <w:tab w:val="right" w:leader="dot" w:pos="8306"/>
        </w:tabs>
      </w:pPr>
      <w:hyperlink w:anchor="_Toc30247" w:history="1">
        <w:r>
          <w:rPr>
            <w:rFonts w:ascii="仿宋" w:eastAsia="仿宋" w:hAnsi="仿宋" w:cs="仿宋" w:hint="eastAsia"/>
            <w:lang w:eastAsia="zh-CN"/>
          </w:rPr>
          <w:t>九、项目实施与管理方案</w:t>
        </w:r>
        <w:r>
          <w:tab/>
        </w:r>
        <w:r>
          <w:fldChar w:fldCharType="begin"/>
        </w:r>
        <w:r>
          <w:instrText xml:space="preserve"> PAGEREF _Toc30247 \h </w:instrText>
        </w:r>
        <w:r>
          <w:fldChar w:fldCharType="separate"/>
        </w:r>
        <w:r>
          <w:t>43</w:t>
        </w:r>
        <w:r>
          <w:fldChar w:fldCharType="end"/>
        </w:r>
      </w:hyperlink>
    </w:p>
    <w:p>
      <w:pPr>
        <w:pStyle w:val="TOC2"/>
        <w:tabs>
          <w:tab w:val="right" w:leader="dot" w:pos="8306"/>
        </w:tabs>
      </w:pPr>
      <w:hyperlink w:anchor="_Toc9158" w:history="1">
        <w:r>
          <w:rPr>
            <w:rFonts w:ascii="仿宋" w:eastAsia="仿宋" w:hAnsi="仿宋" w:cs="仿宋" w:hint="eastAsia"/>
            <w:lang w:eastAsia="zh-CN"/>
          </w:rPr>
          <w:t>(一)、项目实施计划</w:t>
        </w:r>
        <w:r>
          <w:tab/>
        </w:r>
        <w:r>
          <w:fldChar w:fldCharType="begin"/>
        </w:r>
        <w:r>
          <w:instrText xml:space="preserve"> PAGEREF _Toc9158 \h </w:instrText>
        </w:r>
        <w:r>
          <w:fldChar w:fldCharType="separate"/>
        </w:r>
        <w:r>
          <w:t>43</w:t>
        </w:r>
        <w:r>
          <w:fldChar w:fldCharType="end"/>
        </w:r>
      </w:hyperlink>
    </w:p>
    <w:p>
      <w:pPr>
        <w:pStyle w:val="TOC2"/>
        <w:tabs>
          <w:tab w:val="right" w:leader="dot" w:pos="8306"/>
        </w:tabs>
      </w:pPr>
      <w:hyperlink w:anchor="_Toc19620" w:history="1">
        <w:r>
          <w:rPr>
            <w:rFonts w:ascii="仿宋" w:eastAsia="仿宋" w:hAnsi="仿宋" w:cs="仿宋" w:hint="eastAsia"/>
            <w:lang w:eastAsia="zh-CN"/>
          </w:rPr>
          <w:t>(二)、项目组织机构与职责</w:t>
        </w:r>
        <w:r>
          <w:tab/>
        </w:r>
        <w:r>
          <w:fldChar w:fldCharType="begin"/>
        </w:r>
        <w:r>
          <w:instrText xml:space="preserve"> PAGEREF _Toc19620 \h </w:instrText>
        </w:r>
        <w:r>
          <w:fldChar w:fldCharType="separate"/>
        </w:r>
        <w:r>
          <w:t>44</w:t>
        </w:r>
        <w:r>
          <w:fldChar w:fldCharType="end"/>
        </w:r>
      </w:hyperlink>
    </w:p>
    <w:p>
      <w:pPr>
        <w:pStyle w:val="TOC2"/>
        <w:tabs>
          <w:tab w:val="right" w:leader="dot" w:pos="8306"/>
        </w:tabs>
      </w:pPr>
      <w:hyperlink w:anchor="_Toc30856" w:history="1">
        <w:r>
          <w:rPr>
            <w:rFonts w:ascii="仿宋" w:eastAsia="仿宋" w:hAnsi="仿宋" w:cs="仿宋" w:hint="eastAsia"/>
            <w:lang w:eastAsia="zh-CN"/>
          </w:rPr>
          <w:t>(三)、项目管理与监控体系</w:t>
        </w:r>
        <w:r>
          <w:tab/>
        </w:r>
        <w:r>
          <w:fldChar w:fldCharType="begin"/>
        </w:r>
        <w:r>
          <w:instrText xml:space="preserve"> PAGEREF _Toc30856 \h </w:instrText>
        </w:r>
        <w:r>
          <w:fldChar w:fldCharType="separate"/>
        </w:r>
        <w:r>
          <w:t>47</w:t>
        </w:r>
        <w:r>
          <w:fldChar w:fldCharType="end"/>
        </w:r>
      </w:hyperlink>
    </w:p>
    <w:p>
      <w:pPr>
        <w:pStyle w:val="TOC1"/>
        <w:tabs>
          <w:tab w:val="right" w:leader="dot" w:pos="8306"/>
        </w:tabs>
      </w:pPr>
      <w:hyperlink w:anchor="_Toc3665" w:history="1">
        <w:r>
          <w:rPr>
            <w:rFonts w:ascii="仿宋" w:eastAsia="仿宋" w:hAnsi="仿宋" w:cs="仿宋" w:hint="eastAsia"/>
            <w:lang w:eastAsia="zh-CN"/>
          </w:rPr>
          <w:t>十、项目进度计划</w:t>
        </w:r>
        <w:r>
          <w:tab/>
        </w:r>
        <w:r>
          <w:fldChar w:fldCharType="begin"/>
        </w:r>
        <w:r>
          <w:instrText xml:space="preserve"> PAGEREF _Toc3665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600" w:history="1">
        <w:r>
          <w:rPr>
            <w:rFonts w:ascii="仿宋" w:eastAsia="仿宋" w:hAnsi="仿宋" w:cs="仿宋" w:hint="eastAsia"/>
            <w:lang w:eastAsia="zh-CN"/>
          </w:rPr>
          <w:t>(一)、建设周期</w:t>
        </w:r>
        <w:r>
          <w:tab/>
        </w:r>
        <w:r>
          <w:fldChar w:fldCharType="begin"/>
        </w:r>
        <w:r>
          <w:instrText xml:space="preserve"> PAGEREF _Toc6600 \h </w:instrText>
        </w:r>
        <w:r>
          <w:fldChar w:fldCharType="separate"/>
        </w:r>
        <w:r>
          <w:t>49</w:t>
        </w:r>
        <w:r>
          <w:fldChar w:fldCharType="end"/>
        </w:r>
      </w:hyperlink>
    </w:p>
    <w:p>
      <w:pPr>
        <w:pStyle w:val="TOC2"/>
        <w:tabs>
          <w:tab w:val="right" w:leader="dot" w:pos="8306"/>
        </w:tabs>
      </w:pPr>
      <w:hyperlink w:anchor="_Toc1371" w:history="1">
        <w:r>
          <w:rPr>
            <w:rFonts w:ascii="仿宋" w:eastAsia="仿宋" w:hAnsi="仿宋" w:cs="仿宋" w:hint="eastAsia"/>
            <w:lang w:eastAsia="zh-CN"/>
          </w:rPr>
          <w:t>(二)、建设进度</w:t>
        </w:r>
        <w:r>
          <w:tab/>
        </w:r>
        <w:r>
          <w:fldChar w:fldCharType="begin"/>
        </w:r>
        <w:r>
          <w:instrText xml:space="preserve"> PAGEREF _Toc1371 \h </w:instrText>
        </w:r>
        <w:r>
          <w:fldChar w:fldCharType="separate"/>
        </w:r>
        <w:r>
          <w:t>49</w:t>
        </w:r>
        <w:r>
          <w:fldChar w:fldCharType="end"/>
        </w:r>
      </w:hyperlink>
    </w:p>
    <w:p>
      <w:pPr>
        <w:pStyle w:val="TOC2"/>
        <w:tabs>
          <w:tab w:val="right" w:leader="dot" w:pos="8306"/>
        </w:tabs>
      </w:pPr>
      <w:hyperlink w:anchor="_Toc31593" w:history="1">
        <w:r>
          <w:rPr>
            <w:rFonts w:ascii="仿宋" w:eastAsia="仿宋" w:hAnsi="仿宋" w:cs="仿宋" w:hint="eastAsia"/>
            <w:lang w:eastAsia="zh-CN"/>
          </w:rPr>
          <w:t>(三)、进度安排注意事项</w:t>
        </w:r>
        <w:r>
          <w:tab/>
        </w:r>
        <w:r>
          <w:fldChar w:fldCharType="begin"/>
        </w:r>
        <w:r>
          <w:instrText xml:space="preserve"> PAGEREF _Toc31593 \h </w:instrText>
        </w:r>
        <w:r>
          <w:fldChar w:fldCharType="separate"/>
        </w:r>
        <w:r>
          <w:t>50</w:t>
        </w:r>
        <w:r>
          <w:fldChar w:fldCharType="end"/>
        </w:r>
      </w:hyperlink>
    </w:p>
    <w:p>
      <w:pPr>
        <w:pStyle w:val="TOC2"/>
        <w:tabs>
          <w:tab w:val="right" w:leader="dot" w:pos="8306"/>
        </w:tabs>
      </w:pPr>
      <w:hyperlink w:anchor="_Toc1760" w:history="1">
        <w:r>
          <w:rPr>
            <w:rFonts w:ascii="仿宋" w:eastAsia="仿宋" w:hAnsi="仿宋" w:cs="仿宋" w:hint="eastAsia"/>
            <w:lang w:eastAsia="zh-CN"/>
          </w:rPr>
          <w:t>(四)、人力资源配置</w:t>
        </w:r>
        <w:r>
          <w:tab/>
        </w:r>
        <w:r>
          <w:fldChar w:fldCharType="begin"/>
        </w:r>
        <w:r>
          <w:instrText xml:space="preserve"> PAGEREF _Toc1760 \h </w:instrText>
        </w:r>
        <w:r>
          <w:fldChar w:fldCharType="separate"/>
        </w:r>
        <w:r>
          <w:t>51</w:t>
        </w:r>
        <w:r>
          <w:fldChar w:fldCharType="end"/>
        </w:r>
      </w:hyperlink>
    </w:p>
    <w:p>
      <w:pPr>
        <w:pStyle w:val="TOC2"/>
        <w:tabs>
          <w:tab w:val="right" w:leader="dot" w:pos="8306"/>
        </w:tabs>
      </w:pPr>
      <w:hyperlink w:anchor="_Toc5064" w:history="1">
        <w:r>
          <w:rPr>
            <w:rFonts w:ascii="仿宋" w:eastAsia="仿宋" w:hAnsi="仿宋" w:cs="仿宋" w:hint="eastAsia"/>
            <w:lang w:eastAsia="zh-CN"/>
          </w:rPr>
          <w:t>(五)、员工培训</w:t>
        </w:r>
        <w:r>
          <w:tab/>
        </w:r>
        <w:r>
          <w:fldChar w:fldCharType="begin"/>
        </w:r>
        <w:r>
          <w:instrText xml:space="preserve"> PAGEREF _Toc5064 \h </w:instrText>
        </w:r>
        <w:r>
          <w:fldChar w:fldCharType="separate"/>
        </w:r>
        <w:r>
          <w:t>53</w:t>
        </w:r>
        <w:r>
          <w:fldChar w:fldCharType="end"/>
        </w:r>
      </w:hyperlink>
    </w:p>
    <w:p>
      <w:pPr>
        <w:pStyle w:val="TOC2"/>
        <w:tabs>
          <w:tab w:val="right" w:leader="dot" w:pos="8306"/>
        </w:tabs>
      </w:pPr>
      <w:hyperlink w:anchor="_Toc13973" w:history="1">
        <w:r>
          <w:rPr>
            <w:rFonts w:ascii="仿宋" w:eastAsia="仿宋" w:hAnsi="仿宋" w:cs="仿宋" w:hint="eastAsia"/>
            <w:lang w:eastAsia="zh-CN"/>
          </w:rPr>
          <w:t>(六)、项目实施保障</w:t>
        </w:r>
        <w:r>
          <w:tab/>
        </w:r>
        <w:r>
          <w:fldChar w:fldCharType="begin"/>
        </w:r>
        <w:r>
          <w:instrText xml:space="preserve"> PAGEREF _Toc13973 \h </w:instrText>
        </w:r>
        <w:r>
          <w:fldChar w:fldCharType="separate"/>
        </w:r>
        <w:r>
          <w:t>54</w:t>
        </w:r>
        <w:r>
          <w:fldChar w:fldCharType="end"/>
        </w:r>
      </w:hyperlink>
    </w:p>
    <w:p>
      <w:pPr>
        <w:pStyle w:val="TOC2"/>
        <w:tabs>
          <w:tab w:val="right" w:leader="dot" w:pos="8306"/>
        </w:tabs>
      </w:pPr>
      <w:hyperlink w:anchor="_Toc11094" w:history="1">
        <w:r>
          <w:rPr>
            <w:rFonts w:ascii="仿宋" w:eastAsia="仿宋" w:hAnsi="仿宋" w:cs="仿宋" w:hint="eastAsia"/>
            <w:lang w:eastAsia="zh-CN"/>
          </w:rPr>
          <w:t>(七)、安全规范管理</w:t>
        </w:r>
        <w:r>
          <w:tab/>
        </w:r>
        <w:r>
          <w:fldChar w:fldCharType="begin"/>
        </w:r>
        <w:r>
          <w:instrText xml:space="preserve"> PAGEREF _Toc11094 \h </w:instrText>
        </w:r>
        <w:r>
          <w:fldChar w:fldCharType="separate"/>
        </w:r>
        <w:r>
          <w:t>55</w:t>
        </w:r>
        <w:r>
          <w:fldChar w:fldCharType="end"/>
        </w:r>
      </w:hyperlink>
    </w:p>
    <w:p>
      <w:pPr>
        <w:pStyle w:val="TOC1"/>
        <w:tabs>
          <w:tab w:val="right" w:leader="dot" w:pos="8306"/>
        </w:tabs>
      </w:pPr>
      <w:hyperlink w:anchor="_Toc18570" w:history="1">
        <w:r>
          <w:rPr>
            <w:rFonts w:ascii="仿宋" w:eastAsia="仿宋" w:hAnsi="仿宋" w:cs="仿宋" w:hint="eastAsia"/>
            <w:lang w:eastAsia="zh-CN"/>
          </w:rPr>
          <w:t>十一、经济效益与社会效益优化</w:t>
        </w:r>
        <w:r>
          <w:tab/>
        </w:r>
        <w:r>
          <w:fldChar w:fldCharType="begin"/>
        </w:r>
        <w:r>
          <w:instrText xml:space="preserve"> PAGEREF _Toc18570 \h </w:instrText>
        </w:r>
        <w:r>
          <w:fldChar w:fldCharType="separate"/>
        </w:r>
        <w:r>
          <w:t>56</w:t>
        </w:r>
        <w:r>
          <w:fldChar w:fldCharType="end"/>
        </w:r>
      </w:hyperlink>
    </w:p>
    <w:p>
      <w:pPr>
        <w:pStyle w:val="TOC2"/>
        <w:tabs>
          <w:tab w:val="right" w:leader="dot" w:pos="8306"/>
        </w:tabs>
      </w:pPr>
      <w:hyperlink w:anchor="_Toc1463" w:history="1">
        <w:r>
          <w:rPr>
            <w:rFonts w:ascii="仿宋" w:eastAsia="仿宋" w:hAnsi="仿宋" w:cs="仿宋" w:hint="eastAsia"/>
            <w:lang w:eastAsia="zh-CN"/>
          </w:rPr>
          <w:t>(一)、经济效益提升策略</w:t>
        </w:r>
        <w:r>
          <w:tab/>
        </w:r>
        <w:r>
          <w:fldChar w:fldCharType="begin"/>
        </w:r>
        <w:r>
          <w:instrText xml:space="preserve"> PAGEREF _Toc1463 \h </w:instrText>
        </w:r>
        <w:r>
          <w:fldChar w:fldCharType="separate"/>
        </w:r>
        <w:r>
          <w:t>56</w:t>
        </w:r>
        <w:r>
          <w:fldChar w:fldCharType="end"/>
        </w:r>
      </w:hyperlink>
    </w:p>
    <w:p>
      <w:pPr>
        <w:pStyle w:val="TOC2"/>
        <w:tabs>
          <w:tab w:val="right" w:leader="dot" w:pos="8306"/>
        </w:tabs>
      </w:pPr>
      <w:hyperlink w:anchor="_Toc14919" w:history="1">
        <w:r>
          <w:rPr>
            <w:rFonts w:ascii="仿宋" w:eastAsia="仿宋" w:hAnsi="仿宋" w:cs="仿宋" w:hint="eastAsia"/>
            <w:lang w:eastAsia="zh-CN"/>
          </w:rPr>
          <w:t>(二)、社会效益增强方案</w:t>
        </w:r>
        <w:r>
          <w:tab/>
        </w:r>
        <w:r>
          <w:fldChar w:fldCharType="begin"/>
        </w:r>
        <w:r>
          <w:instrText xml:space="preserve"> PAGEREF _Toc14919 \h </w:instrText>
        </w:r>
        <w:r>
          <w:fldChar w:fldCharType="separate"/>
        </w:r>
        <w:r>
          <w:t>57</w:t>
        </w:r>
        <w:r>
          <w:fldChar w:fldCharType="end"/>
        </w:r>
      </w:hyperlink>
    </w:p>
    <w:p>
      <w:pPr>
        <w:pStyle w:val="TOC1"/>
        <w:tabs>
          <w:tab w:val="right" w:leader="dot" w:pos="8306"/>
        </w:tabs>
      </w:pPr>
      <w:hyperlink w:anchor="_Toc6398" w:history="1">
        <w:r>
          <w:rPr>
            <w:rFonts w:ascii="仿宋" w:eastAsia="仿宋" w:hAnsi="仿宋" w:cs="仿宋" w:hint="eastAsia"/>
            <w:lang w:eastAsia="zh-CN"/>
          </w:rPr>
          <w:t>十二、环境保护与治理方案</w:t>
        </w:r>
        <w:r>
          <w:tab/>
        </w:r>
        <w:r>
          <w:fldChar w:fldCharType="begin"/>
        </w:r>
        <w:r>
          <w:instrText xml:space="preserve"> PAGEREF _Toc6398 \h </w:instrText>
        </w:r>
        <w:r>
          <w:fldChar w:fldCharType="separate"/>
        </w:r>
        <w:r>
          <w:t>58</w:t>
        </w:r>
        <w:r>
          <w:fldChar w:fldCharType="end"/>
        </w:r>
      </w:hyperlink>
    </w:p>
    <w:p>
      <w:pPr>
        <w:pStyle w:val="TOC2"/>
        <w:tabs>
          <w:tab w:val="right" w:leader="dot" w:pos="8306"/>
        </w:tabs>
      </w:pPr>
      <w:hyperlink w:anchor="_Toc1430" w:history="1">
        <w:r>
          <w:rPr>
            <w:rFonts w:ascii="仿宋" w:eastAsia="仿宋" w:hAnsi="仿宋" w:cs="仿宋" w:hint="eastAsia"/>
            <w:lang w:eastAsia="zh-CN"/>
          </w:rPr>
          <w:t>(一)、项目环境影响评估</w:t>
        </w:r>
        <w:r>
          <w:tab/>
        </w:r>
        <w:r>
          <w:fldChar w:fldCharType="begin"/>
        </w:r>
        <w:r>
          <w:instrText xml:space="preserve"> PAGEREF _Toc1430 \h </w:instrText>
        </w:r>
        <w:r>
          <w:fldChar w:fldCharType="separate"/>
        </w:r>
        <w:r>
          <w:t>58</w:t>
        </w:r>
        <w:r>
          <w:fldChar w:fldCharType="end"/>
        </w:r>
      </w:hyperlink>
    </w:p>
    <w:p>
      <w:pPr>
        <w:pStyle w:val="TOC2"/>
        <w:tabs>
          <w:tab w:val="right" w:leader="dot" w:pos="8306"/>
        </w:tabs>
      </w:pPr>
      <w:hyperlink w:anchor="_Toc27594" w:history="1">
        <w:r>
          <w:rPr>
            <w:rFonts w:ascii="仿宋" w:eastAsia="仿宋" w:hAnsi="仿宋" w:cs="仿宋" w:hint="eastAsia"/>
            <w:lang w:eastAsia="zh-CN"/>
          </w:rPr>
          <w:t>(二)、环境保护措施与治理方案</w:t>
        </w:r>
        <w:r>
          <w:tab/>
        </w:r>
        <w:r>
          <w:fldChar w:fldCharType="begin"/>
        </w:r>
        <w:r>
          <w:instrText xml:space="preserve"> PAGEREF _Toc27594 \h </w:instrText>
        </w:r>
        <w:r>
          <w:fldChar w:fldCharType="separate"/>
        </w:r>
        <w:r>
          <w:t>59</w:t>
        </w:r>
        <w:r>
          <w:fldChar w:fldCharType="end"/>
        </w:r>
      </w:hyperlink>
    </w:p>
    <w:p>
      <w:pPr>
        <w:pStyle w:val="TOC1"/>
        <w:tabs>
          <w:tab w:val="right" w:leader="dot" w:pos="8306"/>
        </w:tabs>
      </w:pPr>
      <w:hyperlink w:anchor="_Toc8872" w:history="1">
        <w:r>
          <w:rPr>
            <w:rFonts w:ascii="仿宋" w:eastAsia="仿宋" w:hAnsi="仿宋" w:cs="仿宋" w:hint="eastAsia"/>
            <w:lang w:eastAsia="zh-CN"/>
          </w:rPr>
          <w:t>十三、设施与设备管理</w:t>
        </w:r>
        <w:r>
          <w:tab/>
        </w:r>
        <w:r>
          <w:fldChar w:fldCharType="begin"/>
        </w:r>
        <w:r>
          <w:instrText xml:space="preserve"> PAGEREF _Toc8872 \h </w:instrText>
        </w:r>
        <w:r>
          <w:fldChar w:fldCharType="separate"/>
        </w:r>
        <w:r>
          <w:t>59</w:t>
        </w:r>
        <w:r>
          <w:fldChar w:fldCharType="end"/>
        </w:r>
      </w:hyperlink>
    </w:p>
    <w:p>
      <w:pPr>
        <w:pStyle w:val="TOC2"/>
        <w:tabs>
          <w:tab w:val="right" w:leader="dot" w:pos="8306"/>
        </w:tabs>
      </w:pPr>
      <w:hyperlink w:anchor="_Toc14670" w:history="1">
        <w:r>
          <w:rPr>
            <w:rFonts w:ascii="仿宋" w:eastAsia="仿宋" w:hAnsi="仿宋" w:cs="仿宋" w:hint="eastAsia"/>
            <w:lang w:eastAsia="zh-CN"/>
          </w:rPr>
          <w:t>(一)、设施规划与配置</w:t>
        </w:r>
        <w:r>
          <w:tab/>
        </w:r>
        <w:r>
          <w:fldChar w:fldCharType="begin"/>
        </w:r>
        <w:r>
          <w:instrText xml:space="preserve"> PAGEREF _Toc14670 \h </w:instrText>
        </w:r>
        <w:r>
          <w:fldChar w:fldCharType="separate"/>
        </w:r>
        <w:r>
          <w:t>59</w:t>
        </w:r>
        <w:r>
          <w:fldChar w:fldCharType="end"/>
        </w:r>
      </w:hyperlink>
    </w:p>
    <w:p>
      <w:pPr>
        <w:pStyle w:val="TOC2"/>
        <w:tabs>
          <w:tab w:val="right" w:leader="dot" w:pos="8306"/>
        </w:tabs>
      </w:pPr>
      <w:hyperlink w:anchor="_Toc7304" w:history="1">
        <w:r>
          <w:rPr>
            <w:rFonts w:ascii="仿宋" w:eastAsia="仿宋" w:hAnsi="仿宋" w:cs="仿宋" w:hint="eastAsia"/>
            <w:lang w:eastAsia="zh-CN"/>
          </w:rPr>
          <w:t>(二)、设备采购与维护管理</w:t>
        </w:r>
        <w:r>
          <w:tab/>
        </w:r>
        <w:r>
          <w:fldChar w:fldCharType="begin"/>
        </w:r>
        <w:r>
          <w:instrText xml:space="preserve"> PAGEREF _Toc7304 \h </w:instrText>
        </w:r>
        <w:r>
          <w:fldChar w:fldCharType="separate"/>
        </w:r>
        <w:r>
          <w:t>60</w:t>
        </w:r>
        <w:r>
          <w:fldChar w:fldCharType="end"/>
        </w:r>
      </w:hyperlink>
    </w:p>
    <w:p>
      <w:pPr>
        <w:pStyle w:val="TOC2"/>
        <w:tabs>
          <w:tab w:val="right" w:leader="dot" w:pos="8306"/>
        </w:tabs>
      </w:pPr>
      <w:hyperlink w:anchor="_Toc12936" w:history="1">
        <w:r>
          <w:rPr>
            <w:rFonts w:ascii="仿宋" w:eastAsia="仿宋" w:hAnsi="仿宋" w:cs="仿宋" w:hint="eastAsia"/>
            <w:lang w:eastAsia="zh-CN"/>
          </w:rPr>
          <w:t>(三)、设施设备升级策略</w:t>
        </w:r>
        <w:r>
          <w:tab/>
        </w:r>
        <w:r>
          <w:fldChar w:fldCharType="begin"/>
        </w:r>
        <w:r>
          <w:instrText xml:space="preserve"> PAGEREF _Toc12936 \h </w:instrText>
        </w:r>
        <w:r>
          <w:fldChar w:fldCharType="separate"/>
        </w:r>
        <w:r>
          <w:t>61</w:t>
        </w:r>
        <w:r>
          <w:fldChar w:fldCharType="end"/>
        </w:r>
      </w:hyperlink>
    </w:p>
    <w:p>
      <w:pPr>
        <w:pStyle w:val="TOC1"/>
        <w:tabs>
          <w:tab w:val="right" w:leader="dot" w:pos="8306"/>
        </w:tabs>
      </w:pPr>
      <w:hyperlink w:anchor="_Toc20977" w:history="1">
        <w:r>
          <w:rPr>
            <w:rFonts w:ascii="仿宋" w:eastAsia="仿宋" w:hAnsi="仿宋" w:cs="仿宋" w:hint="eastAsia"/>
            <w:lang w:eastAsia="zh-CN"/>
          </w:rPr>
          <w:t>十四、成果转化与推广应用</w:t>
        </w:r>
        <w:r>
          <w:tab/>
        </w:r>
        <w:r>
          <w:fldChar w:fldCharType="begin"/>
        </w:r>
        <w:r>
          <w:instrText xml:space="preserve"> PAGEREF _Toc20977 \h </w:instrText>
        </w:r>
        <w:r>
          <w:fldChar w:fldCharType="separate"/>
        </w:r>
        <w:r>
          <w:t>61</w:t>
        </w:r>
        <w:r>
          <w:fldChar w:fldCharType="end"/>
        </w:r>
      </w:hyperlink>
    </w:p>
    <w:p>
      <w:pPr>
        <w:pStyle w:val="TOC2"/>
        <w:tabs>
          <w:tab w:val="right" w:leader="dot" w:pos="8306"/>
        </w:tabs>
      </w:pPr>
      <w:hyperlink w:anchor="_Toc11821" w:history="1">
        <w:r>
          <w:rPr>
            <w:rFonts w:ascii="仿宋" w:eastAsia="仿宋" w:hAnsi="仿宋" w:cs="仿宋" w:hint="eastAsia"/>
            <w:lang w:eastAsia="zh-CN"/>
          </w:rPr>
          <w:t>(一)、成果转化策略制定</w:t>
        </w:r>
        <w:r>
          <w:tab/>
        </w:r>
        <w:r>
          <w:fldChar w:fldCharType="begin"/>
        </w:r>
        <w:r>
          <w:instrText xml:space="preserve"> PAGEREF _Toc11821 \h </w:instrText>
        </w:r>
        <w:r>
          <w:fldChar w:fldCharType="separate"/>
        </w:r>
        <w:r>
          <w:t>61</w:t>
        </w:r>
        <w:r>
          <w:fldChar w:fldCharType="end"/>
        </w:r>
      </w:hyperlink>
    </w:p>
    <w:p>
      <w:pPr>
        <w:pStyle w:val="TOC2"/>
        <w:tabs>
          <w:tab w:val="right" w:leader="dot" w:pos="8306"/>
        </w:tabs>
      </w:pPr>
      <w:hyperlink w:anchor="_Toc3584" w:history="1">
        <w:r>
          <w:rPr>
            <w:rFonts w:ascii="仿宋" w:eastAsia="仿宋" w:hAnsi="仿宋" w:cs="仿宋" w:hint="eastAsia"/>
            <w:lang w:eastAsia="zh-CN"/>
          </w:rPr>
          <w:t>(二)、成果推广应用方案</w:t>
        </w:r>
        <w:r>
          <w:tab/>
        </w:r>
        <w:r>
          <w:fldChar w:fldCharType="begin"/>
        </w:r>
        <w:r>
          <w:instrText xml:space="preserve"> PAGEREF _Toc3584 \h </w:instrText>
        </w:r>
        <w:r>
          <w:fldChar w:fldCharType="separate"/>
        </w:r>
        <w:r>
          <w:t>63</w:t>
        </w:r>
        <w:r>
          <w:fldChar w:fldCharType="end"/>
        </w:r>
      </w:hyperlink>
    </w:p>
    <w:p>
      <w:pPr>
        <w:pStyle w:val="TOC1"/>
        <w:tabs>
          <w:tab w:val="right" w:leader="dot" w:pos="8306"/>
        </w:tabs>
      </w:pPr>
      <w:hyperlink w:anchor="_Toc25889" w:history="1">
        <w:r>
          <w:rPr>
            <w:rFonts w:ascii="仿宋" w:eastAsia="仿宋" w:hAnsi="仿宋" w:cs="仿宋" w:hint="eastAsia"/>
            <w:lang w:eastAsia="zh-CN"/>
          </w:rPr>
          <w:t>十五、法律法规与政策遵循</w:t>
        </w:r>
        <w:r>
          <w:tab/>
        </w:r>
        <w:r>
          <w:fldChar w:fldCharType="begin"/>
        </w:r>
        <w:r>
          <w:instrText xml:space="preserve"> PAGEREF _Toc25889 \h </w:instrText>
        </w:r>
        <w:r>
          <w:fldChar w:fldCharType="separate"/>
        </w:r>
        <w:r>
          <w:t>64</w:t>
        </w:r>
        <w:r>
          <w:fldChar w:fldCharType="end"/>
        </w:r>
      </w:hyperlink>
    </w:p>
    <w:p>
      <w:pPr>
        <w:pStyle w:val="TOC2"/>
        <w:tabs>
          <w:tab w:val="right" w:leader="dot" w:pos="8306"/>
        </w:tabs>
      </w:pPr>
      <w:hyperlink w:anchor="_Toc16225" w:history="1">
        <w:r>
          <w:rPr>
            <w:rFonts w:ascii="仿宋" w:eastAsia="仿宋" w:hAnsi="仿宋" w:cs="仿宋" w:hint="eastAsia"/>
            <w:lang w:eastAsia="zh-CN"/>
          </w:rPr>
          <w:t>(一)、法律法规遵守</w:t>
        </w:r>
        <w:r>
          <w:tab/>
        </w:r>
        <w:r>
          <w:fldChar w:fldCharType="begin"/>
        </w:r>
        <w:r>
          <w:instrText xml:space="preserve"> PAGEREF _Toc16225 \h </w:instrText>
        </w:r>
        <w:r>
          <w:fldChar w:fldCharType="separate"/>
        </w:r>
        <w:r>
          <w:t>64</w:t>
        </w:r>
        <w:r>
          <w:fldChar w:fldCharType="end"/>
        </w:r>
      </w:hyperlink>
    </w:p>
    <w:p>
      <w:pPr>
        <w:pStyle w:val="TOC2"/>
        <w:tabs>
          <w:tab w:val="right" w:leader="dot" w:pos="8306"/>
        </w:tabs>
      </w:pPr>
      <w:hyperlink w:anchor="_Toc1898" w:history="1">
        <w:r>
          <w:rPr>
            <w:rFonts w:ascii="仿宋" w:eastAsia="仿宋" w:hAnsi="仿宋" w:cs="仿宋" w:hint="eastAsia"/>
            <w:lang w:eastAsia="zh-CN"/>
          </w:rPr>
          <w:t>(二)、政策导向与利用</w:t>
        </w:r>
        <w:r>
          <w:tab/>
        </w:r>
        <w:r>
          <w:fldChar w:fldCharType="begin"/>
        </w:r>
        <w:r>
          <w:instrText xml:space="preserve"> PAGEREF _Toc1898 \h </w:instrText>
        </w:r>
        <w:r>
          <w:fldChar w:fldCharType="separate"/>
        </w:r>
        <w:r>
          <w:t>65</w:t>
        </w:r>
        <w:r>
          <w:fldChar w:fldCharType="end"/>
        </w:r>
      </w:hyperlink>
    </w:p>
    <w:p>
      <w:pPr>
        <w:pStyle w:val="TOC1"/>
        <w:tabs>
          <w:tab w:val="right" w:leader="dot" w:pos="8306"/>
        </w:tabs>
      </w:pPr>
      <w:hyperlink w:anchor="_Toc2528" w:history="1">
        <w:r>
          <w:rPr>
            <w:rFonts w:ascii="仿宋" w:eastAsia="仿宋" w:hAnsi="仿宋" w:cs="仿宋" w:hint="eastAsia"/>
            <w:lang w:eastAsia="zh-CN"/>
          </w:rPr>
          <w:t>十六、项目施工方案</w:t>
        </w:r>
        <w:r>
          <w:tab/>
        </w:r>
        <w:r>
          <w:fldChar w:fldCharType="begin"/>
        </w:r>
        <w:r>
          <w:instrText xml:space="preserve"> PAGEREF _Toc2528 \h </w:instrText>
        </w:r>
        <w:r>
          <w:fldChar w:fldCharType="separate"/>
        </w:r>
        <w:r>
          <w:t>66</w:t>
        </w:r>
        <w:r>
          <w:fldChar w:fldCharType="end"/>
        </w:r>
      </w:hyperlink>
    </w:p>
    <w:p>
      <w:pPr>
        <w:pStyle w:val="TOC2"/>
        <w:tabs>
          <w:tab w:val="right" w:leader="dot" w:pos="8306"/>
        </w:tabs>
      </w:pPr>
      <w:hyperlink w:anchor="_Toc5633" w:history="1">
        <w:r>
          <w:rPr>
            <w:rFonts w:ascii="仿宋" w:eastAsia="仿宋" w:hAnsi="仿宋" w:cs="仿宋" w:hint="eastAsia"/>
            <w:lang w:eastAsia="zh-CN"/>
          </w:rPr>
          <w:t>(一)、施工组织设计</w:t>
        </w:r>
        <w:r>
          <w:tab/>
        </w:r>
        <w:r>
          <w:fldChar w:fldCharType="begin"/>
        </w:r>
        <w:r>
          <w:instrText xml:space="preserve"> PAGEREF _Toc5633 \h </w:instrText>
        </w:r>
        <w:r>
          <w:fldChar w:fldCharType="separate"/>
        </w:r>
        <w:r>
          <w:t>66</w:t>
        </w:r>
        <w:r>
          <w:fldChar w:fldCharType="end"/>
        </w:r>
      </w:hyperlink>
    </w:p>
    <w:p>
      <w:pPr>
        <w:pStyle w:val="TOC2"/>
        <w:tabs>
          <w:tab w:val="right" w:leader="dot" w:pos="8306"/>
        </w:tabs>
      </w:pPr>
      <w:hyperlink w:anchor="_Toc3461" w:history="1">
        <w:r>
          <w:rPr>
            <w:rFonts w:ascii="仿宋" w:eastAsia="仿宋" w:hAnsi="仿宋" w:cs="仿宋" w:hint="eastAsia"/>
            <w:lang w:eastAsia="zh-CN"/>
          </w:rPr>
          <w:t>(二)、施工工艺与技术路线</w:t>
        </w:r>
        <w:r>
          <w:tab/>
        </w:r>
        <w:r>
          <w:fldChar w:fldCharType="begin"/>
        </w:r>
        <w:r>
          <w:instrText xml:space="preserve"> PAGEREF _Toc3461 \h </w:instrText>
        </w:r>
        <w:r>
          <w:fldChar w:fldCharType="separate"/>
        </w:r>
        <w:r>
          <w:t>68</w:t>
        </w:r>
        <w:r>
          <w:fldChar w:fldCharType="end"/>
        </w:r>
      </w:hyperlink>
    </w:p>
    <w:p>
      <w:pPr>
        <w:pStyle w:val="TOC2"/>
        <w:tabs>
          <w:tab w:val="right" w:leader="dot" w:pos="8306"/>
        </w:tabs>
      </w:pPr>
      <w:hyperlink w:anchor="_Toc4082" w:history="1">
        <w:r>
          <w:rPr>
            <w:rFonts w:ascii="仿宋" w:eastAsia="仿宋" w:hAnsi="仿宋" w:cs="仿宋" w:hint="eastAsia"/>
            <w:lang w:eastAsia="zh-CN"/>
          </w:rPr>
          <w:t>(三)、关键节点施工计划</w:t>
        </w:r>
        <w:r>
          <w:tab/>
        </w:r>
        <w:r>
          <w:fldChar w:fldCharType="begin"/>
        </w:r>
        <w:r>
          <w:instrText xml:space="preserve"> PAGEREF _Toc4082 \h </w:instrText>
        </w:r>
        <w:r>
          <w:fldChar w:fldCharType="separate"/>
        </w:r>
        <w:r>
          <w:t>69</w:t>
        </w:r>
        <w:r>
          <w:fldChar w:fldCharType="end"/>
        </w:r>
      </w:hyperlink>
    </w:p>
    <w:p>
      <w:pPr>
        <w:pStyle w:val="TOC2"/>
        <w:tabs>
          <w:tab w:val="right" w:leader="dot" w:pos="8306"/>
        </w:tabs>
      </w:pPr>
      <w:hyperlink w:anchor="_Toc22445" w:history="1">
        <w:r>
          <w:rPr>
            <w:rFonts w:ascii="仿宋" w:eastAsia="仿宋" w:hAnsi="仿宋" w:cs="仿宋" w:hint="eastAsia"/>
            <w:lang w:eastAsia="zh-CN"/>
          </w:rPr>
          <w:t>(四)、施工现场管理</w:t>
        </w:r>
        <w:r>
          <w:tab/>
        </w:r>
        <w:r>
          <w:fldChar w:fldCharType="begin"/>
        </w:r>
        <w:r>
          <w:instrText xml:space="preserve"> PAGEREF _Toc22445 \h </w:instrText>
        </w:r>
        <w:r>
          <w:fldChar w:fldCharType="separate"/>
        </w:r>
        <w:r>
          <w:t>71</w:t>
        </w:r>
        <w:r>
          <w:fldChar w:fldCharType="end"/>
        </w:r>
      </w:hyperlink>
    </w:p>
    <w:p>
      <w:pPr>
        <w:pStyle w:val="TOC1"/>
        <w:tabs>
          <w:tab w:val="right" w:leader="dot" w:pos="8306"/>
        </w:tabs>
      </w:pPr>
      <w:hyperlink w:anchor="_Toc13733" w:history="1">
        <w:r>
          <w:rPr>
            <w:rFonts w:ascii="仿宋" w:eastAsia="仿宋" w:hAnsi="仿宋" w:cs="仿宋" w:hint="eastAsia"/>
            <w:lang w:eastAsia="zh-CN"/>
          </w:rPr>
          <w:t>十七、创新驱动与持续发展</w:t>
        </w:r>
        <w:r>
          <w:tab/>
        </w:r>
        <w:r>
          <w:fldChar w:fldCharType="begin"/>
        </w:r>
        <w:r>
          <w:instrText xml:space="preserve"> PAGEREF _Toc13733 \h </w:instrText>
        </w:r>
        <w:r>
          <w:fldChar w:fldCharType="separate"/>
        </w:r>
        <w:r>
          <w:t>73</w:t>
        </w:r>
        <w:r>
          <w:fldChar w:fldCharType="end"/>
        </w:r>
      </w:hyperlink>
    </w:p>
    <w:p>
      <w:pPr>
        <w:pStyle w:val="TOC2"/>
        <w:tabs>
          <w:tab w:val="right" w:leader="dot" w:pos="8306"/>
        </w:tabs>
      </w:pPr>
      <w:hyperlink w:anchor="_Toc21942" w:history="1">
        <w:r>
          <w:rPr>
            <w:rFonts w:ascii="仿宋" w:eastAsia="仿宋" w:hAnsi="仿宋" w:cs="仿宋" w:hint="eastAsia"/>
            <w:lang w:eastAsia="zh-CN"/>
          </w:rPr>
          <w:t>(一)、创新驱动战略实施</w:t>
        </w:r>
        <w:r>
          <w:tab/>
        </w:r>
        <w:r>
          <w:fldChar w:fldCharType="begin"/>
        </w:r>
        <w:r>
          <w:instrText xml:space="preserve"> PAGEREF _Toc21942 \h </w:instrText>
        </w:r>
        <w:r>
          <w:fldChar w:fldCharType="separate"/>
        </w:r>
        <w:r>
          <w:t>73</w:t>
        </w:r>
        <w:r>
          <w:fldChar w:fldCharType="end"/>
        </w:r>
      </w:hyperlink>
    </w:p>
    <w:p>
      <w:pPr>
        <w:pStyle w:val="TOC2"/>
        <w:tabs>
          <w:tab w:val="right" w:leader="dot" w:pos="8306"/>
        </w:tabs>
      </w:pPr>
      <w:hyperlink w:anchor="_Toc31559" w:history="1">
        <w:r>
          <w:rPr>
            <w:rFonts w:ascii="仿宋" w:eastAsia="仿宋" w:hAnsi="仿宋" w:cs="仿宋" w:hint="eastAsia"/>
            <w:lang w:eastAsia="zh-CN"/>
          </w:rPr>
          <w:t>(二)、持续发展路径探索</w:t>
        </w:r>
        <w:r>
          <w:tab/>
        </w:r>
        <w:r>
          <w:fldChar w:fldCharType="begin"/>
        </w:r>
        <w:r>
          <w:instrText xml:space="preserve"> PAGEREF _Toc31559 \h </w:instrText>
        </w:r>
        <w:r>
          <w:fldChar w:fldCharType="separate"/>
        </w:r>
        <w:r>
          <w:t>74</w:t>
        </w:r>
        <w:r>
          <w:fldChar w:fldCharType="end"/>
        </w:r>
      </w:hyperlink>
    </w:p>
    <w:p>
      <w:pPr>
        <w:pStyle w:val="TOC1"/>
        <w:tabs>
          <w:tab w:val="right" w:leader="dot" w:pos="8306"/>
        </w:tabs>
      </w:pPr>
      <w:hyperlink w:anchor="_Toc7736" w:history="1">
        <w:r>
          <w:rPr>
            <w:rFonts w:ascii="仿宋" w:eastAsia="仿宋" w:hAnsi="仿宋" w:cs="仿宋" w:hint="eastAsia"/>
            <w:lang w:eastAsia="zh-CN"/>
          </w:rPr>
          <w:t>十八、合作与交流机制建立</w:t>
        </w:r>
        <w:r>
          <w:tab/>
        </w:r>
        <w:r>
          <w:fldChar w:fldCharType="begin"/>
        </w:r>
        <w:r>
          <w:instrText xml:space="preserve"> PAGEREF _Toc7736 \h </w:instrText>
        </w:r>
        <w:r>
          <w:fldChar w:fldCharType="separate"/>
        </w:r>
        <w:r>
          <w:t>78</w:t>
        </w:r>
        <w:r>
          <w:fldChar w:fldCharType="end"/>
        </w:r>
      </w:hyperlink>
    </w:p>
    <w:p>
      <w:pPr>
        <w:pStyle w:val="TOC2"/>
        <w:tabs>
          <w:tab w:val="right" w:leader="dot" w:pos="8306"/>
        </w:tabs>
      </w:pPr>
      <w:hyperlink w:anchor="_Toc19373" w:history="1">
        <w:r>
          <w:rPr>
            <w:rFonts w:ascii="仿宋" w:eastAsia="仿宋" w:hAnsi="仿宋" w:cs="仿宋" w:hint="eastAsia"/>
            <w:lang w:eastAsia="zh-CN"/>
          </w:rPr>
          <w:t>(一)、合作伙伴选择与合作方式</w:t>
        </w:r>
        <w:r>
          <w:tab/>
        </w:r>
        <w:r>
          <w:fldChar w:fldCharType="begin"/>
        </w:r>
        <w:r>
          <w:instrText xml:space="preserve"> PAGEREF _Toc19373 \h </w:instrText>
        </w:r>
        <w:r>
          <w:fldChar w:fldCharType="separate"/>
        </w:r>
        <w:r>
          <w:t>78</w:t>
        </w:r>
        <w:r>
          <w:fldChar w:fldCharType="end"/>
        </w:r>
      </w:hyperlink>
    </w:p>
    <w:p>
      <w:pPr>
        <w:pStyle w:val="TOC2"/>
        <w:tabs>
          <w:tab w:val="right" w:leader="dot" w:pos="8306"/>
        </w:tabs>
      </w:pPr>
      <w:hyperlink w:anchor="_Toc19683" w:history="1">
        <w:r>
          <w:rPr>
            <w:rFonts w:ascii="仿宋" w:eastAsia="仿宋" w:hAnsi="仿宋" w:cs="仿宋" w:hint="eastAsia"/>
            <w:lang w:eastAsia="zh-CN"/>
          </w:rPr>
          <w:t>(二)、交流与合作平台搭建</w:t>
        </w:r>
        <w:r>
          <w:tab/>
        </w:r>
        <w:r>
          <w:fldChar w:fldCharType="begin"/>
        </w:r>
        <w:r>
          <w:instrText xml:space="preserve"> PAGEREF _Toc19683 \h </w:instrText>
        </w:r>
        <w:r>
          <w:fldChar w:fldCharType="separate"/>
        </w:r>
        <w:r>
          <w:t>80</w:t>
        </w:r>
        <w:r>
          <w:fldChar w:fldCharType="end"/>
        </w:r>
      </w:hyperlink>
    </w:p>
    <w:p>
      <w:pPr>
        <w:pStyle w:val="TOC1"/>
        <w:tabs>
          <w:tab w:val="right" w:leader="dot" w:pos="8306"/>
        </w:tabs>
      </w:pPr>
      <w:hyperlink w:anchor="_Toc1837" w:history="1">
        <w:r>
          <w:rPr>
            <w:rFonts w:ascii="仿宋" w:eastAsia="仿宋" w:hAnsi="仿宋" w:cs="仿宋" w:hint="eastAsia"/>
            <w:lang w:eastAsia="zh-CN"/>
          </w:rPr>
          <w:t>十九、企业合规与伦理</w:t>
        </w:r>
        <w:r>
          <w:tab/>
        </w:r>
        <w:r>
          <w:fldChar w:fldCharType="begin"/>
        </w:r>
        <w:r>
          <w:instrText xml:space="preserve"> PAGEREF _Toc1837 \h </w:instrText>
        </w:r>
        <w:r>
          <w:fldChar w:fldCharType="separate"/>
        </w:r>
        <w:r>
          <w:t>81</w:t>
        </w:r>
        <w:r>
          <w:fldChar w:fldCharType="end"/>
        </w:r>
      </w:hyperlink>
    </w:p>
    <w:p>
      <w:pPr>
        <w:pStyle w:val="TOC2"/>
        <w:tabs>
          <w:tab w:val="right" w:leader="dot" w:pos="8306"/>
        </w:tabs>
      </w:pPr>
      <w:hyperlink w:anchor="_Toc20093" w:history="1">
        <w:r>
          <w:rPr>
            <w:rFonts w:ascii="仿宋" w:eastAsia="仿宋" w:hAnsi="仿宋" w:cs="仿宋" w:hint="eastAsia"/>
            <w:lang w:eastAsia="zh-CN"/>
          </w:rPr>
          <w:t>(一)、合规政策与程序</w:t>
        </w:r>
        <w:r>
          <w:tab/>
        </w:r>
        <w:r>
          <w:fldChar w:fldCharType="begin"/>
        </w:r>
        <w:r>
          <w:instrText xml:space="preserve"> PAGEREF _Toc20093 \h </w:instrText>
        </w:r>
        <w:r>
          <w:fldChar w:fldCharType="separate"/>
        </w:r>
        <w:r>
          <w:t>81</w:t>
        </w:r>
        <w:r>
          <w:fldChar w:fldCharType="end"/>
        </w:r>
      </w:hyperlink>
    </w:p>
    <w:p>
      <w:pPr>
        <w:pStyle w:val="TOC2"/>
        <w:tabs>
          <w:tab w:val="right" w:leader="dot" w:pos="8306"/>
        </w:tabs>
      </w:pPr>
      <w:hyperlink w:anchor="_Toc17971" w:history="1">
        <w:r>
          <w:rPr>
            <w:rFonts w:ascii="仿宋" w:eastAsia="仿宋" w:hAnsi="仿宋" w:cs="仿宋" w:hint="eastAsia"/>
            <w:lang w:eastAsia="zh-CN"/>
          </w:rPr>
          <w:t>(二)、伦理规范与培训</w:t>
        </w:r>
        <w:r>
          <w:tab/>
        </w:r>
        <w:r>
          <w:fldChar w:fldCharType="begin"/>
        </w:r>
        <w:r>
          <w:instrText xml:space="preserve"> PAGEREF _Toc17971 \h </w:instrText>
        </w:r>
        <w:r>
          <w:fldChar w:fldCharType="separate"/>
        </w:r>
        <w:r>
          <w:t>83</w:t>
        </w:r>
        <w:r>
          <w:fldChar w:fldCharType="end"/>
        </w:r>
      </w:hyperlink>
    </w:p>
    <w:p>
      <w:pPr>
        <w:pStyle w:val="TOC2"/>
        <w:tabs>
          <w:tab w:val="right" w:leader="dot" w:pos="8306"/>
        </w:tabs>
      </w:pPr>
      <w:hyperlink w:anchor="_Toc9617" w:history="1">
        <w:r>
          <w:rPr>
            <w:rFonts w:ascii="仿宋" w:eastAsia="仿宋" w:hAnsi="仿宋" w:cs="仿宋" w:hint="eastAsia"/>
            <w:lang w:eastAsia="zh-CN"/>
          </w:rPr>
          <w:t>(三)、合规风险评估</w:t>
        </w:r>
        <w:r>
          <w:tab/>
        </w:r>
        <w:r>
          <w:fldChar w:fldCharType="begin"/>
        </w:r>
        <w:r>
          <w:instrText xml:space="preserve"> PAGEREF _Toc9617 \h </w:instrText>
        </w:r>
        <w:r>
          <w:fldChar w:fldCharType="separate"/>
        </w:r>
        <w:r>
          <w:t>83</w:t>
        </w:r>
        <w:r>
          <w:fldChar w:fldCharType="end"/>
        </w:r>
      </w:hyperlink>
    </w:p>
    <w:p>
      <w:pPr>
        <w:pStyle w:val="TOC2"/>
        <w:tabs>
          <w:tab w:val="right" w:leader="dot" w:pos="8306"/>
        </w:tabs>
      </w:pPr>
      <w:hyperlink w:anchor="_Toc26023" w:history="1">
        <w:r>
          <w:rPr>
            <w:rFonts w:ascii="仿宋" w:eastAsia="仿宋" w:hAnsi="仿宋" w:cs="仿宋" w:hint="eastAsia"/>
            <w:lang w:eastAsia="zh-CN"/>
          </w:rPr>
          <w:t>(四)、合规监督与执行</w:t>
        </w:r>
        <w:r>
          <w:tab/>
        </w:r>
        <w:r>
          <w:fldChar w:fldCharType="begin"/>
        </w:r>
        <w:r>
          <w:instrText xml:space="preserve"> PAGEREF _Toc26023 \h </w:instrText>
        </w:r>
        <w:r>
          <w:fldChar w:fldCharType="separate"/>
        </w:r>
        <w:r>
          <w:t>85</w:t>
        </w:r>
        <w:r>
          <w:fldChar w:fldCharType="end"/>
        </w:r>
      </w:hyperlink>
    </w:p>
    <w:p>
      <w:pPr>
        <w:pStyle w:val="TOC1"/>
        <w:tabs>
          <w:tab w:val="right" w:leader="dot" w:pos="8306"/>
        </w:tabs>
      </w:pPr>
      <w:hyperlink w:anchor="_Toc13771" w:history="1">
        <w:r>
          <w:rPr>
            <w:rFonts w:ascii="仿宋" w:eastAsia="仿宋" w:hAnsi="仿宋" w:cs="仿宋" w:hint="eastAsia"/>
            <w:lang w:eastAsia="zh-CN"/>
          </w:rPr>
          <w:t>二十、知识产权管理与保护</w:t>
        </w:r>
        <w:r>
          <w:tab/>
        </w:r>
        <w:r>
          <w:fldChar w:fldCharType="begin"/>
        </w:r>
        <w:r>
          <w:instrText xml:space="preserve"> PAGEREF _Toc13771 \h </w:instrText>
        </w:r>
        <w:r>
          <w:fldChar w:fldCharType="separate"/>
        </w:r>
        <w:r>
          <w:t>85</w:t>
        </w:r>
        <w:r>
          <w:fldChar w:fldCharType="end"/>
        </w:r>
      </w:hyperlink>
    </w:p>
    <w:p>
      <w:pPr>
        <w:pStyle w:val="TOC2"/>
        <w:tabs>
          <w:tab w:val="right" w:leader="dot" w:pos="8306"/>
        </w:tabs>
      </w:pPr>
      <w:hyperlink w:anchor="_Toc21340" w:history="1">
        <w:r>
          <w:rPr>
            <w:rFonts w:ascii="仿宋" w:eastAsia="仿宋" w:hAnsi="仿宋" w:cs="仿宋" w:hint="eastAsia"/>
            <w:lang w:eastAsia="zh-CN"/>
          </w:rPr>
          <w:t>(一)、知识产权管理体系建设</w:t>
        </w:r>
        <w:r>
          <w:tab/>
        </w:r>
        <w:r>
          <w:fldChar w:fldCharType="begin"/>
        </w:r>
        <w:r>
          <w:instrText xml:space="preserve"> PAGEREF _Toc21340 \h </w:instrText>
        </w:r>
        <w:r>
          <w:fldChar w:fldCharType="separate"/>
        </w:r>
        <w:r>
          <w:t>85</w:t>
        </w:r>
        <w:r>
          <w:fldChar w:fldCharType="end"/>
        </w:r>
      </w:hyperlink>
    </w:p>
    <w:p>
      <w:pPr>
        <w:pStyle w:val="TOC2"/>
        <w:tabs>
          <w:tab w:val="right" w:leader="dot" w:pos="8306"/>
        </w:tabs>
      </w:pPr>
      <w:hyperlink w:anchor="_Toc21279" w:history="1">
        <w:r>
          <w:rPr>
            <w:rFonts w:ascii="仿宋" w:eastAsia="仿宋" w:hAnsi="仿宋" w:cs="仿宋" w:hint="eastAsia"/>
            <w:lang w:eastAsia="zh-CN"/>
          </w:rPr>
          <w:t>(二)、知识产权保护措施</w:t>
        </w:r>
        <w:r>
          <w:tab/>
        </w:r>
        <w:r>
          <w:fldChar w:fldCharType="begin"/>
        </w:r>
        <w:r>
          <w:instrText xml:space="preserve"> PAGEREF _Toc21279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12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038"/>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1023"/>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6507"/>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694"/>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1297"/>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4838"/>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直接收益：假设自动化控制产品项目的产品或服务年销售收入为XX万元。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5567"/>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自动化控制产品项目通过引入先进的人工智能技术优化生产流程，例如自动化的物流系统和智能数据分析，可能大幅提高产品的质量和生产效率。这可能迫使竞争对手也必须投资于类似技术，以保持市场竞争力。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控制产品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若自动化控制产品项目成功推广新型环保产品，比如采用可回收材料的包装，可能会激发消费者对可持续产品的需求。这种需求的增长可能迫使整个行业转向更环保的产品设计和生产方法。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自动化控制产品项目在减少环境影响方面的努力，如实施零废物生产和减少二氧化碳排放，可能会促使行业设立更高的环保标准。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自动化控制产品项目对新原料和技术的需求可能促使供应商调整生产策略，比如采用更环保的生产方法或开发新型原材料。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16488"/>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自动化控制产品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控制产品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控制产品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32042"/>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自动化控制产品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控制产品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自动化控制产品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自动化控制产品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自动化控制产品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11" w:name="_Toc27711"/>
      <w:r>
        <w:rPr>
          <w:rFonts w:ascii="仿宋" w:eastAsia="仿宋" w:hAnsi="仿宋" w:cs="仿宋" w:hint="eastAsia"/>
          <w:sz w:val="28"/>
          <w:lang w:eastAsia="zh-CN"/>
        </w:rPr>
        <w:t>三、背景、必要性分析</w:t>
      </w:r>
      <w:bookmarkEnd w:id="11"/>
    </w:p>
    <w:p>
      <w:pPr>
        <w:pStyle w:val="Heading2"/>
        <w:rPr>
          <w:rFonts w:ascii="仿宋" w:eastAsia="仿宋" w:hAnsi="仿宋" w:cs="仿宋" w:hint="eastAsia"/>
          <w:lang w:eastAsia="zh-CN"/>
        </w:rPr>
      </w:pPr>
      <w:bookmarkStart w:id="12" w:name="_Toc6559"/>
      <w:r>
        <w:rPr>
          <w:rFonts w:ascii="仿宋" w:eastAsia="仿宋" w:hAnsi="仿宋" w:cs="仿宋" w:hint="eastAsia"/>
          <w:lang w:eastAsia="zh-CN"/>
        </w:rPr>
        <w:t>(一)、项目建设背景</w:t>
      </w:r>
      <w:bookmarkEnd w:id="12"/>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https://d.book118.com/445241022243011102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自动化控制产品项目构思建设方案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自动化控制产品项目构思建设方案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自动化控制产品项目构思建设方案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自动化控制产品项目构思建设方案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自动化控制产品项目构思建设方案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自动化控制产品项目构思建设方案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自动化控制产品项目构思建设方案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自动化控制产品项目构思建设方案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自动化控制产品项目构思建设方案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自动化控制产品项目构思建设方案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自动化控制产品项目构思建设方案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自动化控制产品项目构思建设方案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3C354B"/>
    <w:rsid w:val="013C354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45241022243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2024-01-23T10:36:00Z</dcterms:created>
  <dcterms:modified xsi:type="dcterms:W3CDTF">2024-01-23T10:36:59Z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76195A14D4CA4E32AB76D664CC39CA0D_11</vt:lpwstr>
  </property>
  <property fmtid="{D5CDD505-2E9C-101B-9397-08002B2CF9AE}" pid="3" name="KSOProductBuildVer">
    <vt:lpwstr>2052-12.1.0.16120</vt:lpwstr>
  </property>
</Properties>
</file>