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新型聚氨酯漆成膜交联剂项目建设方案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44" w:history="1">
        <w:r>
          <w:rPr>
            <w:rFonts w:ascii="仿宋" w:eastAsia="仿宋" w:hAnsi="仿宋" w:cs="仿宋" w:hint="eastAsia"/>
            <w:lang w:eastAsia="zh-CN"/>
          </w:rPr>
          <w:t>概论</w:t>
        </w:r>
        <w:r>
          <w:tab/>
        </w:r>
        <w:r>
          <w:fldChar w:fldCharType="begin"/>
        </w:r>
        <w:r>
          <w:instrText xml:space="preserve"> PAGEREF _Toc13444 \h </w:instrText>
        </w:r>
        <w:r>
          <w:fldChar w:fldCharType="separate"/>
        </w:r>
        <w:r>
          <w:t>3</w:t>
        </w:r>
        <w:r>
          <w:fldChar w:fldCharType="end"/>
        </w:r>
      </w:hyperlink>
    </w:p>
    <w:p>
      <w:pPr>
        <w:pStyle w:val="TOC1"/>
        <w:tabs>
          <w:tab w:val="right" w:leader="dot" w:pos="8306"/>
        </w:tabs>
      </w:pPr>
      <w:hyperlink w:anchor="_Toc10177" w:history="1">
        <w:r>
          <w:rPr>
            <w:rFonts w:ascii="仿宋" w:eastAsia="仿宋" w:hAnsi="仿宋" w:cs="仿宋" w:hint="eastAsia"/>
            <w:lang w:eastAsia="zh-CN"/>
          </w:rPr>
          <w:t>一、项目监理与质量保证</w:t>
        </w:r>
        <w:r>
          <w:tab/>
        </w:r>
        <w:r>
          <w:fldChar w:fldCharType="begin"/>
        </w:r>
        <w:r>
          <w:instrText xml:space="preserve"> PAGEREF _Toc10177 \h </w:instrText>
        </w:r>
        <w:r>
          <w:fldChar w:fldCharType="separate"/>
        </w:r>
        <w:r>
          <w:t>3</w:t>
        </w:r>
        <w:r>
          <w:fldChar w:fldCharType="end"/>
        </w:r>
      </w:hyperlink>
    </w:p>
    <w:p>
      <w:pPr>
        <w:pStyle w:val="TOC2"/>
        <w:tabs>
          <w:tab w:val="right" w:leader="dot" w:pos="8306"/>
        </w:tabs>
      </w:pPr>
      <w:hyperlink w:anchor="_Toc16679" w:history="1">
        <w:r>
          <w:rPr>
            <w:rFonts w:ascii="仿宋" w:eastAsia="仿宋" w:hAnsi="仿宋" w:cs="仿宋" w:hint="eastAsia"/>
            <w:lang w:eastAsia="zh-CN"/>
          </w:rPr>
          <w:t>(一)、监理体系构建</w:t>
        </w:r>
        <w:r>
          <w:tab/>
        </w:r>
        <w:r>
          <w:fldChar w:fldCharType="begin"/>
        </w:r>
        <w:r>
          <w:instrText xml:space="preserve"> PAGEREF _Toc16679 \h </w:instrText>
        </w:r>
        <w:r>
          <w:fldChar w:fldCharType="separate"/>
        </w:r>
        <w:r>
          <w:t>3</w:t>
        </w:r>
        <w:r>
          <w:fldChar w:fldCharType="end"/>
        </w:r>
      </w:hyperlink>
    </w:p>
    <w:p>
      <w:pPr>
        <w:pStyle w:val="TOC2"/>
        <w:tabs>
          <w:tab w:val="right" w:leader="dot" w:pos="8306"/>
        </w:tabs>
      </w:pPr>
      <w:hyperlink w:anchor="_Toc8335" w:history="1">
        <w:r>
          <w:rPr>
            <w:rFonts w:ascii="仿宋" w:eastAsia="仿宋" w:hAnsi="仿宋" w:cs="仿宋" w:hint="eastAsia"/>
            <w:lang w:eastAsia="zh-CN"/>
          </w:rPr>
          <w:t>(二)、质量保证体系实施</w:t>
        </w:r>
        <w:r>
          <w:tab/>
        </w:r>
        <w:r>
          <w:fldChar w:fldCharType="begin"/>
        </w:r>
        <w:r>
          <w:instrText xml:space="preserve"> PAGEREF _Toc8335 \h </w:instrText>
        </w:r>
        <w:r>
          <w:fldChar w:fldCharType="separate"/>
        </w:r>
        <w:r>
          <w:t>4</w:t>
        </w:r>
        <w:r>
          <w:fldChar w:fldCharType="end"/>
        </w:r>
      </w:hyperlink>
    </w:p>
    <w:p>
      <w:pPr>
        <w:pStyle w:val="TOC2"/>
        <w:tabs>
          <w:tab w:val="right" w:leader="dot" w:pos="8306"/>
        </w:tabs>
      </w:pPr>
      <w:hyperlink w:anchor="_Toc12472" w:history="1">
        <w:r>
          <w:rPr>
            <w:rFonts w:ascii="仿宋" w:eastAsia="仿宋" w:hAnsi="仿宋" w:cs="仿宋" w:hint="eastAsia"/>
            <w:lang w:eastAsia="zh-CN"/>
          </w:rPr>
          <w:t>(三)、监理与质量控制流程</w:t>
        </w:r>
        <w:r>
          <w:tab/>
        </w:r>
        <w:r>
          <w:fldChar w:fldCharType="begin"/>
        </w:r>
        <w:r>
          <w:instrText xml:space="preserve"> PAGEREF _Toc12472 \h </w:instrText>
        </w:r>
        <w:r>
          <w:fldChar w:fldCharType="separate"/>
        </w:r>
        <w:r>
          <w:t>4</w:t>
        </w:r>
        <w:r>
          <w:fldChar w:fldCharType="end"/>
        </w:r>
      </w:hyperlink>
    </w:p>
    <w:p>
      <w:pPr>
        <w:pStyle w:val="TOC1"/>
        <w:tabs>
          <w:tab w:val="right" w:leader="dot" w:pos="8306"/>
        </w:tabs>
      </w:pPr>
      <w:hyperlink w:anchor="_Toc8590" w:history="1">
        <w:r>
          <w:rPr>
            <w:rFonts w:ascii="仿宋" w:eastAsia="仿宋" w:hAnsi="仿宋" w:cs="仿宋" w:hint="eastAsia"/>
            <w:lang w:eastAsia="zh-CN"/>
          </w:rPr>
          <w:t>二、背景、必要性分析</w:t>
        </w:r>
        <w:r>
          <w:tab/>
        </w:r>
        <w:r>
          <w:fldChar w:fldCharType="begin"/>
        </w:r>
        <w:r>
          <w:instrText xml:space="preserve"> PAGEREF _Toc8590 \h </w:instrText>
        </w:r>
        <w:r>
          <w:fldChar w:fldCharType="separate"/>
        </w:r>
        <w:r>
          <w:t>5</w:t>
        </w:r>
        <w:r>
          <w:fldChar w:fldCharType="end"/>
        </w:r>
      </w:hyperlink>
    </w:p>
    <w:p>
      <w:pPr>
        <w:pStyle w:val="TOC2"/>
        <w:tabs>
          <w:tab w:val="right" w:leader="dot" w:pos="8306"/>
        </w:tabs>
      </w:pPr>
      <w:hyperlink w:anchor="_Toc9679" w:history="1">
        <w:r>
          <w:rPr>
            <w:rFonts w:ascii="仿宋" w:eastAsia="仿宋" w:hAnsi="仿宋" w:cs="仿宋" w:hint="eastAsia"/>
            <w:lang w:eastAsia="zh-CN"/>
          </w:rPr>
          <w:t>(一)、项目建设背景</w:t>
        </w:r>
        <w:r>
          <w:tab/>
        </w:r>
        <w:r>
          <w:fldChar w:fldCharType="begin"/>
        </w:r>
        <w:r>
          <w:instrText xml:space="preserve"> PAGEREF _Toc9679 \h </w:instrText>
        </w:r>
        <w:r>
          <w:fldChar w:fldCharType="separate"/>
        </w:r>
        <w:r>
          <w:t>5</w:t>
        </w:r>
        <w:r>
          <w:fldChar w:fldCharType="end"/>
        </w:r>
      </w:hyperlink>
    </w:p>
    <w:p>
      <w:pPr>
        <w:pStyle w:val="TOC2"/>
        <w:tabs>
          <w:tab w:val="right" w:leader="dot" w:pos="8306"/>
        </w:tabs>
      </w:pPr>
      <w:hyperlink w:anchor="_Toc9394" w:history="1">
        <w:r>
          <w:rPr>
            <w:rFonts w:ascii="仿宋" w:eastAsia="仿宋" w:hAnsi="仿宋" w:cs="仿宋" w:hint="eastAsia"/>
            <w:lang w:eastAsia="zh-CN"/>
          </w:rPr>
          <w:t>(二)、必要性分析</w:t>
        </w:r>
        <w:r>
          <w:tab/>
        </w:r>
        <w:r>
          <w:fldChar w:fldCharType="begin"/>
        </w:r>
        <w:r>
          <w:instrText xml:space="preserve"> PAGEREF _Toc9394 \h </w:instrText>
        </w:r>
        <w:r>
          <w:fldChar w:fldCharType="separate"/>
        </w:r>
        <w:r>
          <w:t>6</w:t>
        </w:r>
        <w:r>
          <w:fldChar w:fldCharType="end"/>
        </w:r>
      </w:hyperlink>
    </w:p>
    <w:p>
      <w:pPr>
        <w:pStyle w:val="TOC2"/>
        <w:tabs>
          <w:tab w:val="right" w:leader="dot" w:pos="8306"/>
        </w:tabs>
      </w:pPr>
      <w:hyperlink w:anchor="_Toc5447" w:history="1">
        <w:r>
          <w:rPr>
            <w:rFonts w:ascii="仿宋" w:eastAsia="仿宋" w:hAnsi="仿宋" w:cs="仿宋" w:hint="eastAsia"/>
            <w:lang w:eastAsia="zh-CN"/>
          </w:rPr>
          <w:t>(三)、项目建设有利条件</w:t>
        </w:r>
        <w:r>
          <w:tab/>
        </w:r>
        <w:r>
          <w:fldChar w:fldCharType="begin"/>
        </w:r>
        <w:r>
          <w:instrText xml:space="preserve"> PAGEREF _Toc5447 \h </w:instrText>
        </w:r>
        <w:r>
          <w:fldChar w:fldCharType="separate"/>
        </w:r>
        <w:r>
          <w:t>7</w:t>
        </w:r>
        <w:r>
          <w:fldChar w:fldCharType="end"/>
        </w:r>
      </w:hyperlink>
    </w:p>
    <w:p>
      <w:pPr>
        <w:pStyle w:val="TOC1"/>
        <w:tabs>
          <w:tab w:val="right" w:leader="dot" w:pos="8306"/>
        </w:tabs>
      </w:pPr>
      <w:hyperlink w:anchor="_Toc2880" w:history="1">
        <w:r>
          <w:rPr>
            <w:rFonts w:ascii="仿宋" w:eastAsia="仿宋" w:hAnsi="仿宋" w:cs="仿宋" w:hint="eastAsia"/>
            <w:lang w:eastAsia="zh-CN"/>
          </w:rPr>
          <w:t>三、经济影响分析</w:t>
        </w:r>
        <w:r>
          <w:tab/>
        </w:r>
        <w:r>
          <w:fldChar w:fldCharType="begin"/>
        </w:r>
        <w:r>
          <w:instrText xml:space="preserve"> PAGEREF _Toc2880 \h </w:instrText>
        </w:r>
        <w:r>
          <w:fldChar w:fldCharType="separate"/>
        </w:r>
        <w:r>
          <w:t>9</w:t>
        </w:r>
        <w:r>
          <w:fldChar w:fldCharType="end"/>
        </w:r>
      </w:hyperlink>
    </w:p>
    <w:p>
      <w:pPr>
        <w:pStyle w:val="TOC2"/>
        <w:tabs>
          <w:tab w:val="right" w:leader="dot" w:pos="8306"/>
        </w:tabs>
      </w:pPr>
      <w:hyperlink w:anchor="_Toc25564" w:history="1">
        <w:r>
          <w:rPr>
            <w:rFonts w:ascii="仿宋" w:eastAsia="仿宋" w:hAnsi="仿宋" w:cs="仿宋" w:hint="eastAsia"/>
            <w:lang w:eastAsia="zh-CN"/>
          </w:rPr>
          <w:t>(一)、经济费用效益或费用效果分析</w:t>
        </w:r>
        <w:r>
          <w:tab/>
        </w:r>
        <w:r>
          <w:fldChar w:fldCharType="begin"/>
        </w:r>
        <w:r>
          <w:instrText xml:space="preserve"> PAGEREF _Toc25564 \h </w:instrText>
        </w:r>
        <w:r>
          <w:fldChar w:fldCharType="separate"/>
        </w:r>
        <w:r>
          <w:t>9</w:t>
        </w:r>
        <w:r>
          <w:fldChar w:fldCharType="end"/>
        </w:r>
      </w:hyperlink>
    </w:p>
    <w:p>
      <w:pPr>
        <w:pStyle w:val="TOC2"/>
        <w:tabs>
          <w:tab w:val="right" w:leader="dot" w:pos="8306"/>
        </w:tabs>
      </w:pPr>
      <w:hyperlink w:anchor="_Toc13669" w:history="1">
        <w:r>
          <w:rPr>
            <w:rFonts w:ascii="仿宋" w:eastAsia="仿宋" w:hAnsi="仿宋" w:cs="仿宋" w:hint="eastAsia"/>
            <w:lang w:eastAsia="zh-CN"/>
          </w:rPr>
          <w:t>(二)、行业影响分析</w:t>
        </w:r>
        <w:r>
          <w:tab/>
        </w:r>
        <w:r>
          <w:fldChar w:fldCharType="begin"/>
        </w:r>
        <w:r>
          <w:instrText xml:space="preserve"> PAGEREF _Toc13669 \h </w:instrText>
        </w:r>
        <w:r>
          <w:fldChar w:fldCharType="separate"/>
        </w:r>
        <w:r>
          <w:t>11</w:t>
        </w:r>
        <w:r>
          <w:fldChar w:fldCharType="end"/>
        </w:r>
      </w:hyperlink>
    </w:p>
    <w:p>
      <w:pPr>
        <w:pStyle w:val="TOC2"/>
        <w:tabs>
          <w:tab w:val="right" w:leader="dot" w:pos="8306"/>
        </w:tabs>
      </w:pPr>
      <w:hyperlink w:anchor="_Toc19935" w:history="1">
        <w:r>
          <w:rPr>
            <w:rFonts w:ascii="仿宋" w:eastAsia="仿宋" w:hAnsi="仿宋" w:cs="仿宋" w:hint="eastAsia"/>
            <w:lang w:eastAsia="zh-CN"/>
          </w:rPr>
          <w:t>(三)、区域经济影响分析</w:t>
        </w:r>
        <w:r>
          <w:tab/>
        </w:r>
        <w:r>
          <w:fldChar w:fldCharType="begin"/>
        </w:r>
        <w:r>
          <w:instrText xml:space="preserve"> PAGEREF _Toc19935 \h </w:instrText>
        </w:r>
        <w:r>
          <w:fldChar w:fldCharType="separate"/>
        </w:r>
        <w:r>
          <w:t>13</w:t>
        </w:r>
        <w:r>
          <w:fldChar w:fldCharType="end"/>
        </w:r>
      </w:hyperlink>
    </w:p>
    <w:p>
      <w:pPr>
        <w:pStyle w:val="TOC2"/>
        <w:tabs>
          <w:tab w:val="right" w:leader="dot" w:pos="8306"/>
        </w:tabs>
      </w:pPr>
      <w:hyperlink w:anchor="_Toc16287" w:history="1">
        <w:r>
          <w:rPr>
            <w:rFonts w:ascii="仿宋" w:eastAsia="仿宋" w:hAnsi="仿宋" w:cs="仿宋" w:hint="eastAsia"/>
            <w:lang w:eastAsia="zh-CN"/>
          </w:rPr>
          <w:t>(四)、宏观经济影响分析</w:t>
        </w:r>
        <w:r>
          <w:tab/>
        </w:r>
        <w:r>
          <w:fldChar w:fldCharType="begin"/>
        </w:r>
        <w:r>
          <w:instrText xml:space="preserve"> PAGEREF _Toc16287 \h </w:instrText>
        </w:r>
        <w:r>
          <w:fldChar w:fldCharType="separate"/>
        </w:r>
        <w:r>
          <w:t>14</w:t>
        </w:r>
        <w:r>
          <w:fldChar w:fldCharType="end"/>
        </w:r>
      </w:hyperlink>
    </w:p>
    <w:p>
      <w:pPr>
        <w:pStyle w:val="TOC1"/>
        <w:tabs>
          <w:tab w:val="right" w:leader="dot" w:pos="8306"/>
        </w:tabs>
      </w:pPr>
      <w:hyperlink w:anchor="_Toc20869" w:history="1">
        <w:r>
          <w:rPr>
            <w:rFonts w:ascii="仿宋" w:eastAsia="仿宋" w:hAnsi="仿宋" w:cs="仿宋" w:hint="eastAsia"/>
            <w:lang w:eastAsia="zh-CN"/>
          </w:rPr>
          <w:t>四、项目选址研究</w:t>
        </w:r>
        <w:r>
          <w:tab/>
        </w:r>
        <w:r>
          <w:fldChar w:fldCharType="begin"/>
        </w:r>
        <w:r>
          <w:instrText xml:space="preserve"> PAGEREF _Toc20869 \h </w:instrText>
        </w:r>
        <w:r>
          <w:fldChar w:fldCharType="separate"/>
        </w:r>
        <w:r>
          <w:t>16</w:t>
        </w:r>
        <w:r>
          <w:fldChar w:fldCharType="end"/>
        </w:r>
      </w:hyperlink>
    </w:p>
    <w:p>
      <w:pPr>
        <w:pStyle w:val="TOC2"/>
        <w:tabs>
          <w:tab w:val="right" w:leader="dot" w:pos="8306"/>
        </w:tabs>
      </w:pPr>
      <w:hyperlink w:anchor="_Toc23637" w:history="1">
        <w:r>
          <w:rPr>
            <w:rFonts w:ascii="仿宋" w:eastAsia="仿宋" w:hAnsi="仿宋" w:cs="仿宋" w:hint="eastAsia"/>
            <w:lang w:eastAsia="zh-CN"/>
          </w:rPr>
          <w:t>(一)、项目选址原则</w:t>
        </w:r>
        <w:r>
          <w:tab/>
        </w:r>
        <w:r>
          <w:fldChar w:fldCharType="begin"/>
        </w:r>
        <w:r>
          <w:instrText xml:space="preserve"> PAGEREF _Toc23637 \h </w:instrText>
        </w:r>
        <w:r>
          <w:fldChar w:fldCharType="separate"/>
        </w:r>
        <w:r>
          <w:t>16</w:t>
        </w:r>
        <w:r>
          <w:fldChar w:fldCharType="end"/>
        </w:r>
      </w:hyperlink>
    </w:p>
    <w:p>
      <w:pPr>
        <w:pStyle w:val="TOC2"/>
        <w:tabs>
          <w:tab w:val="right" w:leader="dot" w:pos="8306"/>
        </w:tabs>
      </w:pPr>
      <w:hyperlink w:anchor="_Toc22670" w:history="1">
        <w:r>
          <w:rPr>
            <w:rFonts w:ascii="仿宋" w:eastAsia="仿宋" w:hAnsi="仿宋" w:cs="仿宋" w:hint="eastAsia"/>
            <w:lang w:eastAsia="zh-CN"/>
          </w:rPr>
          <w:t>(二)、项目选址</w:t>
        </w:r>
        <w:r>
          <w:tab/>
        </w:r>
        <w:r>
          <w:fldChar w:fldCharType="begin"/>
        </w:r>
        <w:r>
          <w:instrText xml:space="preserve"> PAGEREF _Toc22670 \h </w:instrText>
        </w:r>
        <w:r>
          <w:fldChar w:fldCharType="separate"/>
        </w:r>
        <w:r>
          <w:t>19</w:t>
        </w:r>
        <w:r>
          <w:fldChar w:fldCharType="end"/>
        </w:r>
      </w:hyperlink>
    </w:p>
    <w:p>
      <w:pPr>
        <w:pStyle w:val="TOC2"/>
        <w:tabs>
          <w:tab w:val="right" w:leader="dot" w:pos="8306"/>
        </w:tabs>
      </w:pPr>
      <w:hyperlink w:anchor="_Toc13140" w:history="1">
        <w:r>
          <w:rPr>
            <w:rFonts w:ascii="仿宋" w:eastAsia="仿宋" w:hAnsi="仿宋" w:cs="仿宋" w:hint="eastAsia"/>
            <w:lang w:eastAsia="zh-CN"/>
          </w:rPr>
          <w:t>(三)、建设条件分析</w:t>
        </w:r>
        <w:r>
          <w:tab/>
        </w:r>
        <w:r>
          <w:fldChar w:fldCharType="begin"/>
        </w:r>
        <w:r>
          <w:instrText xml:space="preserve"> PAGEREF _Toc13140 \h </w:instrText>
        </w:r>
        <w:r>
          <w:fldChar w:fldCharType="separate"/>
        </w:r>
        <w:r>
          <w:t>21</w:t>
        </w:r>
        <w:r>
          <w:fldChar w:fldCharType="end"/>
        </w:r>
      </w:hyperlink>
    </w:p>
    <w:p>
      <w:pPr>
        <w:pStyle w:val="TOC2"/>
        <w:tabs>
          <w:tab w:val="right" w:leader="dot" w:pos="8306"/>
        </w:tabs>
      </w:pPr>
      <w:hyperlink w:anchor="_Toc1123" w:history="1">
        <w:r>
          <w:rPr>
            <w:rFonts w:ascii="仿宋" w:eastAsia="仿宋" w:hAnsi="仿宋" w:cs="仿宋" w:hint="eastAsia"/>
            <w:lang w:eastAsia="zh-CN"/>
          </w:rPr>
          <w:t>(四)、用地控制指标</w:t>
        </w:r>
        <w:r>
          <w:tab/>
        </w:r>
        <w:r>
          <w:fldChar w:fldCharType="begin"/>
        </w:r>
        <w:r>
          <w:instrText xml:space="preserve"> PAGEREF _Toc1123 \h </w:instrText>
        </w:r>
        <w:r>
          <w:fldChar w:fldCharType="separate"/>
        </w:r>
        <w:r>
          <w:t>22</w:t>
        </w:r>
        <w:r>
          <w:fldChar w:fldCharType="end"/>
        </w:r>
      </w:hyperlink>
    </w:p>
    <w:p>
      <w:pPr>
        <w:pStyle w:val="TOC2"/>
        <w:tabs>
          <w:tab w:val="right" w:leader="dot" w:pos="8306"/>
        </w:tabs>
      </w:pPr>
      <w:hyperlink w:anchor="_Toc15879" w:history="1">
        <w:r>
          <w:rPr>
            <w:rFonts w:ascii="仿宋" w:eastAsia="仿宋" w:hAnsi="仿宋" w:cs="仿宋" w:hint="eastAsia"/>
            <w:lang w:eastAsia="zh-CN"/>
          </w:rPr>
          <w:t>(五)、地总体要求</w:t>
        </w:r>
        <w:r>
          <w:tab/>
        </w:r>
        <w:r>
          <w:fldChar w:fldCharType="begin"/>
        </w:r>
        <w:r>
          <w:instrText xml:space="preserve"> PAGEREF _Toc15879 \h </w:instrText>
        </w:r>
        <w:r>
          <w:fldChar w:fldCharType="separate"/>
        </w:r>
        <w:r>
          <w:t>24</w:t>
        </w:r>
        <w:r>
          <w:fldChar w:fldCharType="end"/>
        </w:r>
      </w:hyperlink>
    </w:p>
    <w:p>
      <w:pPr>
        <w:pStyle w:val="TOC2"/>
        <w:tabs>
          <w:tab w:val="right" w:leader="dot" w:pos="8306"/>
        </w:tabs>
      </w:pPr>
      <w:hyperlink w:anchor="_Toc22485" w:history="1">
        <w:r>
          <w:rPr>
            <w:rFonts w:ascii="仿宋" w:eastAsia="仿宋" w:hAnsi="仿宋" w:cs="仿宋" w:hint="eastAsia"/>
            <w:lang w:eastAsia="zh-CN"/>
          </w:rPr>
          <w:t>(六)、节约用地措施</w:t>
        </w:r>
        <w:r>
          <w:tab/>
        </w:r>
        <w:r>
          <w:fldChar w:fldCharType="begin"/>
        </w:r>
        <w:r>
          <w:instrText xml:space="preserve"> PAGEREF _Toc22485 \h </w:instrText>
        </w:r>
        <w:r>
          <w:fldChar w:fldCharType="separate"/>
        </w:r>
        <w:r>
          <w:t>25</w:t>
        </w:r>
        <w:r>
          <w:fldChar w:fldCharType="end"/>
        </w:r>
      </w:hyperlink>
    </w:p>
    <w:p>
      <w:pPr>
        <w:pStyle w:val="TOC2"/>
        <w:tabs>
          <w:tab w:val="right" w:leader="dot" w:pos="8306"/>
        </w:tabs>
      </w:pPr>
      <w:hyperlink w:anchor="_Toc3752" w:history="1">
        <w:r>
          <w:rPr>
            <w:rFonts w:ascii="仿宋" w:eastAsia="仿宋" w:hAnsi="仿宋" w:cs="仿宋" w:hint="eastAsia"/>
            <w:lang w:eastAsia="zh-CN"/>
          </w:rPr>
          <w:t>(七)、选址综合评价</w:t>
        </w:r>
        <w:r>
          <w:tab/>
        </w:r>
        <w:r>
          <w:fldChar w:fldCharType="begin"/>
        </w:r>
        <w:r>
          <w:instrText xml:space="preserve"> PAGEREF _Toc3752 \h </w:instrText>
        </w:r>
        <w:r>
          <w:fldChar w:fldCharType="separate"/>
        </w:r>
        <w:r>
          <w:t>26</w:t>
        </w:r>
        <w:r>
          <w:fldChar w:fldCharType="end"/>
        </w:r>
      </w:hyperlink>
    </w:p>
    <w:p>
      <w:pPr>
        <w:pStyle w:val="TOC1"/>
        <w:tabs>
          <w:tab w:val="right" w:leader="dot" w:pos="8306"/>
        </w:tabs>
      </w:pPr>
      <w:hyperlink w:anchor="_Toc5157" w:history="1">
        <w:r>
          <w:rPr>
            <w:rFonts w:ascii="仿宋" w:eastAsia="仿宋" w:hAnsi="仿宋" w:cs="仿宋" w:hint="eastAsia"/>
            <w:lang w:eastAsia="zh-CN"/>
          </w:rPr>
          <w:t>五、社会影响分析</w:t>
        </w:r>
        <w:r>
          <w:tab/>
        </w:r>
        <w:r>
          <w:fldChar w:fldCharType="begin"/>
        </w:r>
        <w:r>
          <w:instrText xml:space="preserve"> PAGEREF _Toc5157 \h </w:instrText>
        </w:r>
        <w:r>
          <w:fldChar w:fldCharType="separate"/>
        </w:r>
        <w:r>
          <w:t>27</w:t>
        </w:r>
        <w:r>
          <w:fldChar w:fldCharType="end"/>
        </w:r>
      </w:hyperlink>
    </w:p>
    <w:p>
      <w:pPr>
        <w:pStyle w:val="TOC2"/>
        <w:tabs>
          <w:tab w:val="right" w:leader="dot" w:pos="8306"/>
        </w:tabs>
      </w:pPr>
      <w:hyperlink w:anchor="_Toc8636" w:history="1">
        <w:r>
          <w:rPr>
            <w:rFonts w:ascii="仿宋" w:eastAsia="仿宋" w:hAnsi="仿宋" w:cs="仿宋" w:hint="eastAsia"/>
            <w:lang w:eastAsia="zh-CN"/>
          </w:rPr>
          <w:t>(一)、社会影响效果分析</w:t>
        </w:r>
        <w:r>
          <w:tab/>
        </w:r>
        <w:r>
          <w:fldChar w:fldCharType="begin"/>
        </w:r>
        <w:r>
          <w:instrText xml:space="preserve"> PAGEREF _Toc8636 \h </w:instrText>
        </w:r>
        <w:r>
          <w:fldChar w:fldCharType="separate"/>
        </w:r>
        <w:r>
          <w:t>27</w:t>
        </w:r>
        <w:r>
          <w:fldChar w:fldCharType="end"/>
        </w:r>
      </w:hyperlink>
    </w:p>
    <w:p>
      <w:pPr>
        <w:pStyle w:val="TOC2"/>
        <w:tabs>
          <w:tab w:val="right" w:leader="dot" w:pos="8306"/>
        </w:tabs>
      </w:pPr>
      <w:hyperlink w:anchor="_Toc2815" w:history="1">
        <w:r>
          <w:rPr>
            <w:rFonts w:ascii="仿宋" w:eastAsia="仿宋" w:hAnsi="仿宋" w:cs="仿宋" w:hint="eastAsia"/>
            <w:lang w:eastAsia="zh-CN"/>
          </w:rPr>
          <w:t>(二)、社会适应性分析</w:t>
        </w:r>
        <w:r>
          <w:tab/>
        </w:r>
        <w:r>
          <w:fldChar w:fldCharType="begin"/>
        </w:r>
        <w:r>
          <w:instrText xml:space="preserve"> PAGEREF _Toc2815 \h </w:instrText>
        </w:r>
        <w:r>
          <w:fldChar w:fldCharType="separate"/>
        </w:r>
        <w:r>
          <w:t>30</w:t>
        </w:r>
        <w:r>
          <w:fldChar w:fldCharType="end"/>
        </w:r>
      </w:hyperlink>
    </w:p>
    <w:p>
      <w:pPr>
        <w:pStyle w:val="TOC2"/>
        <w:tabs>
          <w:tab w:val="right" w:leader="dot" w:pos="8306"/>
        </w:tabs>
      </w:pPr>
      <w:hyperlink w:anchor="_Toc5264" w:history="1">
        <w:r>
          <w:rPr>
            <w:rFonts w:ascii="仿宋" w:eastAsia="仿宋" w:hAnsi="仿宋" w:cs="仿宋" w:hint="eastAsia"/>
            <w:lang w:eastAsia="zh-CN"/>
          </w:rPr>
          <w:t>(三)、社会风险及对策分析</w:t>
        </w:r>
        <w:r>
          <w:tab/>
        </w:r>
        <w:r>
          <w:fldChar w:fldCharType="begin"/>
        </w:r>
        <w:r>
          <w:instrText xml:space="preserve"> PAGEREF _Toc5264 \h </w:instrText>
        </w:r>
        <w:r>
          <w:fldChar w:fldCharType="separate"/>
        </w:r>
        <w:r>
          <w:t>31</w:t>
        </w:r>
        <w:r>
          <w:fldChar w:fldCharType="end"/>
        </w:r>
      </w:hyperlink>
    </w:p>
    <w:p>
      <w:pPr>
        <w:pStyle w:val="TOC1"/>
        <w:tabs>
          <w:tab w:val="right" w:leader="dot" w:pos="8306"/>
        </w:tabs>
      </w:pPr>
      <w:hyperlink w:anchor="_Toc30086" w:history="1">
        <w:r>
          <w:rPr>
            <w:rFonts w:ascii="仿宋" w:eastAsia="仿宋" w:hAnsi="仿宋" w:cs="仿宋" w:hint="eastAsia"/>
            <w:lang w:eastAsia="zh-CN"/>
          </w:rPr>
          <w:t>六、建设风险评估分析</w:t>
        </w:r>
        <w:r>
          <w:tab/>
        </w:r>
        <w:r>
          <w:fldChar w:fldCharType="begin"/>
        </w:r>
        <w:r>
          <w:instrText xml:space="preserve"> PAGEREF _Toc30086 \h </w:instrText>
        </w:r>
        <w:r>
          <w:fldChar w:fldCharType="separate"/>
        </w:r>
        <w:r>
          <w:t>35</w:t>
        </w:r>
        <w:r>
          <w:fldChar w:fldCharType="end"/>
        </w:r>
      </w:hyperlink>
    </w:p>
    <w:p>
      <w:pPr>
        <w:pStyle w:val="TOC2"/>
        <w:tabs>
          <w:tab w:val="right" w:leader="dot" w:pos="8306"/>
        </w:tabs>
      </w:pPr>
      <w:hyperlink w:anchor="_Toc12441" w:history="1">
        <w:r>
          <w:rPr>
            <w:rFonts w:ascii="仿宋" w:eastAsia="仿宋" w:hAnsi="仿宋" w:cs="仿宋" w:hint="eastAsia"/>
            <w:lang w:eastAsia="zh-CN"/>
          </w:rPr>
          <w:t>(一)、政策风险分析</w:t>
        </w:r>
        <w:r>
          <w:tab/>
        </w:r>
        <w:r>
          <w:fldChar w:fldCharType="begin"/>
        </w:r>
        <w:r>
          <w:instrText xml:space="preserve"> PAGEREF _Toc12441 \h </w:instrText>
        </w:r>
        <w:r>
          <w:fldChar w:fldCharType="separate"/>
        </w:r>
        <w:r>
          <w:t>35</w:t>
        </w:r>
        <w:r>
          <w:fldChar w:fldCharType="end"/>
        </w:r>
      </w:hyperlink>
    </w:p>
    <w:p>
      <w:pPr>
        <w:pStyle w:val="TOC2"/>
        <w:tabs>
          <w:tab w:val="right" w:leader="dot" w:pos="8306"/>
        </w:tabs>
      </w:pPr>
      <w:hyperlink w:anchor="_Toc8368" w:history="1">
        <w:r>
          <w:rPr>
            <w:rFonts w:ascii="仿宋" w:eastAsia="仿宋" w:hAnsi="仿宋" w:cs="仿宋" w:hint="eastAsia"/>
            <w:lang w:eastAsia="zh-CN"/>
          </w:rPr>
          <w:t>(二)、社会风险分析</w:t>
        </w:r>
        <w:r>
          <w:tab/>
        </w:r>
        <w:r>
          <w:fldChar w:fldCharType="begin"/>
        </w:r>
        <w:r>
          <w:instrText xml:space="preserve"> PAGEREF _Toc8368 \h </w:instrText>
        </w:r>
        <w:r>
          <w:fldChar w:fldCharType="separate"/>
        </w:r>
        <w:r>
          <w:t>36</w:t>
        </w:r>
        <w:r>
          <w:fldChar w:fldCharType="end"/>
        </w:r>
      </w:hyperlink>
    </w:p>
    <w:p>
      <w:pPr>
        <w:pStyle w:val="TOC2"/>
        <w:tabs>
          <w:tab w:val="right" w:leader="dot" w:pos="8306"/>
        </w:tabs>
      </w:pPr>
      <w:hyperlink w:anchor="_Toc31463" w:history="1">
        <w:r>
          <w:rPr>
            <w:rFonts w:ascii="仿宋" w:eastAsia="仿宋" w:hAnsi="仿宋" w:cs="仿宋" w:hint="eastAsia"/>
            <w:lang w:eastAsia="zh-CN"/>
          </w:rPr>
          <w:t>(三)、市场风险分析</w:t>
        </w:r>
        <w:r>
          <w:tab/>
        </w:r>
        <w:r>
          <w:fldChar w:fldCharType="begin"/>
        </w:r>
        <w:r>
          <w:instrText xml:space="preserve"> PAGEREF _Toc31463 \h </w:instrText>
        </w:r>
        <w:r>
          <w:fldChar w:fldCharType="separate"/>
        </w:r>
        <w:r>
          <w:t>38</w:t>
        </w:r>
        <w:r>
          <w:fldChar w:fldCharType="end"/>
        </w:r>
      </w:hyperlink>
    </w:p>
    <w:p>
      <w:pPr>
        <w:pStyle w:val="TOC2"/>
        <w:tabs>
          <w:tab w:val="right" w:leader="dot" w:pos="8306"/>
        </w:tabs>
      </w:pPr>
      <w:hyperlink w:anchor="_Toc380" w:history="1">
        <w:r>
          <w:rPr>
            <w:rFonts w:ascii="仿宋" w:eastAsia="仿宋" w:hAnsi="仿宋" w:cs="仿宋" w:hint="eastAsia"/>
            <w:lang w:eastAsia="zh-CN"/>
          </w:rPr>
          <w:t>(四)、资金风险分析</w:t>
        </w:r>
        <w:r>
          <w:tab/>
        </w:r>
        <w:r>
          <w:fldChar w:fldCharType="begin"/>
        </w:r>
        <w:r>
          <w:instrText xml:space="preserve"> PAGEREF _Toc380 \h </w:instrText>
        </w:r>
        <w:r>
          <w:fldChar w:fldCharType="separate"/>
        </w:r>
        <w:r>
          <w:t>38</w:t>
        </w:r>
        <w:r>
          <w:fldChar w:fldCharType="end"/>
        </w:r>
      </w:hyperlink>
    </w:p>
    <w:p>
      <w:pPr>
        <w:pStyle w:val="TOC2"/>
        <w:tabs>
          <w:tab w:val="right" w:leader="dot" w:pos="8306"/>
        </w:tabs>
      </w:pPr>
      <w:hyperlink w:anchor="_Toc12292" w:history="1">
        <w:r>
          <w:rPr>
            <w:rFonts w:ascii="仿宋" w:eastAsia="仿宋" w:hAnsi="仿宋" w:cs="仿宋" w:hint="eastAsia"/>
            <w:lang w:eastAsia="zh-CN"/>
          </w:rPr>
          <w:t>(五)、技术风险分析</w:t>
        </w:r>
        <w:r>
          <w:tab/>
        </w:r>
        <w:r>
          <w:fldChar w:fldCharType="begin"/>
        </w:r>
        <w:r>
          <w:instrText xml:space="preserve"> PAGEREF _Toc12292 \h </w:instrText>
        </w:r>
        <w:r>
          <w:fldChar w:fldCharType="separate"/>
        </w:r>
        <w:r>
          <w:t>40</w:t>
        </w:r>
        <w:r>
          <w:fldChar w:fldCharType="end"/>
        </w:r>
      </w:hyperlink>
    </w:p>
    <w:p>
      <w:pPr>
        <w:pStyle w:val="TOC2"/>
        <w:tabs>
          <w:tab w:val="right" w:leader="dot" w:pos="8306"/>
        </w:tabs>
      </w:pPr>
      <w:hyperlink w:anchor="_Toc6081" w:history="1">
        <w:r>
          <w:rPr>
            <w:rFonts w:ascii="仿宋" w:eastAsia="仿宋" w:hAnsi="仿宋" w:cs="仿宋" w:hint="eastAsia"/>
            <w:lang w:eastAsia="zh-CN"/>
          </w:rPr>
          <w:t>(六)、财务风险分析</w:t>
        </w:r>
        <w:r>
          <w:tab/>
        </w:r>
        <w:r>
          <w:fldChar w:fldCharType="begin"/>
        </w:r>
        <w:r>
          <w:instrText xml:space="preserve"> PAGEREF _Toc6081 \h </w:instrText>
        </w:r>
        <w:r>
          <w:fldChar w:fldCharType="separate"/>
        </w:r>
        <w:r>
          <w:t>41</w:t>
        </w:r>
        <w:r>
          <w:fldChar w:fldCharType="end"/>
        </w:r>
      </w:hyperlink>
    </w:p>
    <w:p>
      <w:pPr>
        <w:pStyle w:val="TOC2"/>
        <w:tabs>
          <w:tab w:val="right" w:leader="dot" w:pos="8306"/>
        </w:tabs>
      </w:pPr>
      <w:hyperlink w:anchor="_Toc6138" w:history="1">
        <w:r>
          <w:rPr>
            <w:rFonts w:ascii="仿宋" w:eastAsia="仿宋" w:hAnsi="仿宋" w:cs="仿宋" w:hint="eastAsia"/>
            <w:lang w:eastAsia="zh-CN"/>
          </w:rPr>
          <w:t>(七)、管理风险分析</w:t>
        </w:r>
        <w:r>
          <w:tab/>
        </w:r>
        <w:r>
          <w:fldChar w:fldCharType="begin"/>
        </w:r>
        <w:r>
          <w:instrText xml:space="preserve"> PAGEREF _Toc6138 \h </w:instrText>
        </w:r>
        <w:r>
          <w:fldChar w:fldCharType="separate"/>
        </w:r>
        <w:r>
          <w:t>43</w:t>
        </w:r>
        <w:r>
          <w:fldChar w:fldCharType="end"/>
        </w:r>
      </w:hyperlink>
    </w:p>
    <w:p>
      <w:pPr>
        <w:pStyle w:val="TOC2"/>
        <w:tabs>
          <w:tab w:val="right" w:leader="dot" w:pos="8306"/>
        </w:tabs>
      </w:pPr>
      <w:hyperlink w:anchor="_Toc31922" w:history="1">
        <w:r>
          <w:rPr>
            <w:rFonts w:ascii="仿宋" w:eastAsia="仿宋" w:hAnsi="仿宋" w:cs="仿宋" w:hint="eastAsia"/>
            <w:lang w:eastAsia="zh-CN"/>
          </w:rPr>
          <w:t>(八)、其它风险分析</w:t>
        </w:r>
        <w:r>
          <w:tab/>
        </w:r>
        <w:r>
          <w:fldChar w:fldCharType="begin"/>
        </w:r>
        <w:r>
          <w:instrText xml:space="preserve"> PAGEREF _Toc31922 \h </w:instrText>
        </w:r>
        <w:r>
          <w:fldChar w:fldCharType="separate"/>
        </w:r>
        <w:r>
          <w:t>44</w:t>
        </w:r>
        <w:r>
          <w:fldChar w:fldCharType="end"/>
        </w:r>
      </w:hyperlink>
    </w:p>
    <w:p>
      <w:pPr>
        <w:pStyle w:val="TOC2"/>
        <w:tabs>
          <w:tab w:val="right" w:leader="dot" w:pos="8306"/>
        </w:tabs>
      </w:pPr>
      <w:hyperlink w:anchor="_Toc15185" w:history="1">
        <w:r>
          <w:rPr>
            <w:rFonts w:ascii="仿宋" w:eastAsia="仿宋" w:hAnsi="仿宋" w:cs="仿宋" w:hint="eastAsia"/>
            <w:lang w:eastAsia="zh-CN"/>
          </w:rPr>
          <w:t>(九)、社会影响评估</w:t>
        </w:r>
        <w:r>
          <w:tab/>
        </w:r>
        <w:r>
          <w:fldChar w:fldCharType="begin"/>
        </w:r>
        <w:r>
          <w:instrText xml:space="preserve"> PAGEREF _Toc15185 \h </w:instrText>
        </w:r>
        <w:r>
          <w:fldChar w:fldCharType="separate"/>
        </w:r>
        <w:r>
          <w:t>45</w:t>
        </w:r>
        <w:r>
          <w:fldChar w:fldCharType="end"/>
        </w:r>
      </w:hyperlink>
    </w:p>
    <w:p>
      <w:pPr>
        <w:pStyle w:val="TOC1"/>
        <w:tabs>
          <w:tab w:val="right" w:leader="dot" w:pos="8306"/>
        </w:tabs>
      </w:pPr>
      <w:hyperlink w:anchor="_Toc8779" w:history="1">
        <w:r>
          <w:rPr>
            <w:rFonts w:ascii="仿宋" w:eastAsia="仿宋" w:hAnsi="仿宋" w:cs="仿宋" w:hint="eastAsia"/>
            <w:lang w:eastAsia="zh-CN"/>
          </w:rPr>
          <w:t>七、资金管理与财务规划</w:t>
        </w:r>
        <w:r>
          <w:tab/>
        </w:r>
        <w:r>
          <w:fldChar w:fldCharType="begin"/>
        </w:r>
        <w:r>
          <w:instrText xml:space="preserve"> PAGEREF _Toc8779 \h </w:instrText>
        </w:r>
        <w:r>
          <w:fldChar w:fldCharType="separate"/>
        </w:r>
        <w:r>
          <w:t>47</w:t>
        </w:r>
        <w:r>
          <w:fldChar w:fldCharType="end"/>
        </w:r>
      </w:hyperlink>
    </w:p>
    <w:p>
      <w:pPr>
        <w:pStyle w:val="TOC2"/>
        <w:tabs>
          <w:tab w:val="right" w:leader="dot" w:pos="8306"/>
        </w:tabs>
      </w:pPr>
      <w:hyperlink w:anchor="_Toc2377" w:history="1">
        <w:r>
          <w:rPr>
            <w:rFonts w:ascii="仿宋" w:eastAsia="仿宋" w:hAnsi="仿宋" w:cs="仿宋" w:hint="eastAsia"/>
            <w:lang w:eastAsia="zh-CN"/>
          </w:rPr>
          <w:t>(一)、项目资金来源与筹措</w:t>
        </w:r>
        <w:r>
          <w:tab/>
        </w:r>
        <w:r>
          <w:fldChar w:fldCharType="begin"/>
        </w:r>
        <w:r>
          <w:instrText xml:space="preserve"> PAGEREF _Toc2377 \h </w:instrText>
        </w:r>
        <w:r>
          <w:fldChar w:fldCharType="separate"/>
        </w:r>
        <w:r>
          <w:t>47</w:t>
        </w:r>
        <w:r>
          <w:fldChar w:fldCharType="end"/>
        </w:r>
      </w:hyperlink>
    </w:p>
    <w:p>
      <w:pPr>
        <w:pStyle w:val="TOC2"/>
        <w:tabs>
          <w:tab w:val="right" w:leader="dot" w:pos="8306"/>
        </w:tabs>
      </w:pPr>
      <w:hyperlink w:anchor="_Toc13113" w:history="1">
        <w:r>
          <w:rPr>
            <w:rFonts w:ascii="仿宋" w:eastAsia="仿宋" w:hAnsi="仿宋" w:cs="仿宋" w:hint="eastAsia"/>
            <w:lang w:eastAsia="zh-CN"/>
          </w:rPr>
          <w:t>(二)、资金使用与监管</w:t>
        </w:r>
        <w:r>
          <w:tab/>
        </w:r>
        <w:r>
          <w:fldChar w:fldCharType="begin"/>
        </w:r>
        <w:r>
          <w:instrText xml:space="preserve"> PAGEREF _Toc13113 \h </w:instrText>
        </w:r>
        <w:r>
          <w:fldChar w:fldCharType="separate"/>
        </w:r>
        <w:r>
          <w:t>49</w:t>
        </w:r>
        <w:r>
          <w:fldChar w:fldCharType="end"/>
        </w:r>
      </w:hyperlink>
    </w:p>
    <w:p>
      <w:pPr>
        <w:pStyle w:val="TOC2"/>
        <w:tabs>
          <w:tab w:val="right" w:leader="dot" w:pos="8306"/>
        </w:tabs>
      </w:pPr>
      <w:hyperlink w:anchor="_Toc16542" w:history="1">
        <w:r>
          <w:rPr>
            <w:rFonts w:ascii="仿宋" w:eastAsia="仿宋" w:hAnsi="仿宋" w:cs="仿宋" w:hint="eastAsia"/>
            <w:lang w:eastAsia="zh-CN"/>
          </w:rPr>
          <w:t>(三)、财务规划与预测</w:t>
        </w:r>
        <w:r>
          <w:tab/>
        </w:r>
        <w:r>
          <w:fldChar w:fldCharType="begin"/>
        </w:r>
        <w:r>
          <w:instrText xml:space="preserve"> PAGEREF _Toc16542 \h </w:instrText>
        </w:r>
        <w:r>
          <w:fldChar w:fldCharType="separate"/>
        </w:r>
        <w:r>
          <w:t>50</w:t>
        </w:r>
        <w:r>
          <w:fldChar w:fldCharType="end"/>
        </w:r>
      </w:hyperlink>
    </w:p>
    <w:p>
      <w:pPr>
        <w:pStyle w:val="TOC1"/>
        <w:tabs>
          <w:tab w:val="right" w:leader="dot" w:pos="8306"/>
        </w:tabs>
      </w:pPr>
      <w:hyperlink w:anchor="_Toc16130" w:history="1">
        <w:r>
          <w:rPr>
            <w:rFonts w:ascii="仿宋" w:eastAsia="仿宋" w:hAnsi="仿宋" w:cs="仿宋" w:hint="eastAsia"/>
            <w:lang w:eastAsia="zh-CN"/>
          </w:rPr>
          <w:t>八、环境保护与绿色发展</w:t>
        </w:r>
        <w:r>
          <w:tab/>
        </w:r>
        <w:r>
          <w:fldChar w:fldCharType="begin"/>
        </w:r>
        <w:r>
          <w:instrText xml:space="preserve"> PAGEREF _Toc16130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20" w:history="1">
        <w:r>
          <w:rPr>
            <w:rFonts w:ascii="仿宋" w:eastAsia="仿宋" w:hAnsi="仿宋" w:cs="仿宋" w:hint="eastAsia"/>
            <w:lang w:eastAsia="zh-CN"/>
          </w:rPr>
          <w:t>(一)、环境保护措施</w:t>
        </w:r>
        <w:r>
          <w:tab/>
        </w:r>
        <w:r>
          <w:fldChar w:fldCharType="begin"/>
        </w:r>
        <w:r>
          <w:instrText xml:space="preserve"> PAGEREF _Toc14220 \h </w:instrText>
        </w:r>
        <w:r>
          <w:fldChar w:fldCharType="separate"/>
        </w:r>
        <w:r>
          <w:t>51</w:t>
        </w:r>
        <w:r>
          <w:fldChar w:fldCharType="end"/>
        </w:r>
      </w:hyperlink>
    </w:p>
    <w:p>
      <w:pPr>
        <w:pStyle w:val="TOC2"/>
        <w:tabs>
          <w:tab w:val="right" w:leader="dot" w:pos="8306"/>
        </w:tabs>
      </w:pPr>
      <w:hyperlink w:anchor="_Toc31867" w:history="1">
        <w:r>
          <w:rPr>
            <w:rFonts w:ascii="仿宋" w:eastAsia="仿宋" w:hAnsi="仿宋" w:cs="仿宋" w:hint="eastAsia"/>
            <w:lang w:eastAsia="zh-CN"/>
          </w:rPr>
          <w:t>(二)、绿色发展与可持续发展策略</w:t>
        </w:r>
        <w:r>
          <w:tab/>
        </w:r>
        <w:r>
          <w:fldChar w:fldCharType="begin"/>
        </w:r>
        <w:r>
          <w:instrText xml:space="preserve"> PAGEREF _Toc31867 \h </w:instrText>
        </w:r>
        <w:r>
          <w:fldChar w:fldCharType="separate"/>
        </w:r>
        <w:r>
          <w:t>53</w:t>
        </w:r>
        <w:r>
          <w:fldChar w:fldCharType="end"/>
        </w:r>
      </w:hyperlink>
    </w:p>
    <w:p>
      <w:pPr>
        <w:pStyle w:val="TOC1"/>
        <w:tabs>
          <w:tab w:val="right" w:leader="dot" w:pos="8306"/>
        </w:tabs>
      </w:pPr>
      <w:hyperlink w:anchor="_Toc17659" w:history="1">
        <w:r>
          <w:rPr>
            <w:rFonts w:ascii="仿宋" w:eastAsia="仿宋" w:hAnsi="仿宋" w:cs="仿宋" w:hint="eastAsia"/>
            <w:lang w:eastAsia="zh-CN"/>
          </w:rPr>
          <w:t>九、项目质量与标准</w:t>
        </w:r>
        <w:r>
          <w:tab/>
        </w:r>
        <w:r>
          <w:fldChar w:fldCharType="begin"/>
        </w:r>
        <w:r>
          <w:instrText xml:space="preserve"> PAGEREF _Toc17659 \h </w:instrText>
        </w:r>
        <w:r>
          <w:fldChar w:fldCharType="separate"/>
        </w:r>
        <w:r>
          <w:t>54</w:t>
        </w:r>
        <w:r>
          <w:fldChar w:fldCharType="end"/>
        </w:r>
      </w:hyperlink>
    </w:p>
    <w:p>
      <w:pPr>
        <w:pStyle w:val="TOC2"/>
        <w:tabs>
          <w:tab w:val="right" w:leader="dot" w:pos="8306"/>
        </w:tabs>
      </w:pPr>
      <w:hyperlink w:anchor="_Toc31941" w:history="1">
        <w:r>
          <w:rPr>
            <w:rFonts w:ascii="仿宋" w:eastAsia="仿宋" w:hAnsi="仿宋" w:cs="仿宋" w:hint="eastAsia"/>
            <w:lang w:eastAsia="zh-CN"/>
          </w:rPr>
          <w:t>(一)、质量保障体系</w:t>
        </w:r>
        <w:r>
          <w:tab/>
        </w:r>
        <w:r>
          <w:fldChar w:fldCharType="begin"/>
        </w:r>
        <w:r>
          <w:instrText xml:space="preserve"> PAGEREF _Toc31941 \h </w:instrText>
        </w:r>
        <w:r>
          <w:fldChar w:fldCharType="separate"/>
        </w:r>
        <w:r>
          <w:t>54</w:t>
        </w:r>
        <w:r>
          <w:fldChar w:fldCharType="end"/>
        </w:r>
      </w:hyperlink>
    </w:p>
    <w:p>
      <w:pPr>
        <w:pStyle w:val="TOC2"/>
        <w:tabs>
          <w:tab w:val="right" w:leader="dot" w:pos="8306"/>
        </w:tabs>
      </w:pPr>
      <w:hyperlink w:anchor="_Toc23541" w:history="1">
        <w:r>
          <w:rPr>
            <w:rFonts w:ascii="仿宋" w:eastAsia="仿宋" w:hAnsi="仿宋" w:cs="仿宋" w:hint="eastAsia"/>
            <w:lang w:eastAsia="zh-CN"/>
          </w:rPr>
          <w:t>(二)、标准化作业流程</w:t>
        </w:r>
        <w:r>
          <w:tab/>
        </w:r>
        <w:r>
          <w:fldChar w:fldCharType="begin"/>
        </w:r>
        <w:r>
          <w:instrText xml:space="preserve"> PAGEREF _Toc23541 \h </w:instrText>
        </w:r>
        <w:r>
          <w:fldChar w:fldCharType="separate"/>
        </w:r>
        <w:r>
          <w:t>56</w:t>
        </w:r>
        <w:r>
          <w:fldChar w:fldCharType="end"/>
        </w:r>
      </w:hyperlink>
    </w:p>
    <w:p>
      <w:pPr>
        <w:pStyle w:val="TOC2"/>
        <w:tabs>
          <w:tab w:val="right" w:leader="dot" w:pos="8306"/>
        </w:tabs>
      </w:pPr>
      <w:hyperlink w:anchor="_Toc15216" w:history="1">
        <w:r>
          <w:rPr>
            <w:rFonts w:ascii="仿宋" w:eastAsia="仿宋" w:hAnsi="仿宋" w:cs="仿宋" w:hint="eastAsia"/>
            <w:lang w:eastAsia="zh-CN"/>
          </w:rPr>
          <w:t>(三)、质量监控与评估</w:t>
        </w:r>
        <w:r>
          <w:tab/>
        </w:r>
        <w:r>
          <w:fldChar w:fldCharType="begin"/>
        </w:r>
        <w:r>
          <w:instrText xml:space="preserve"> PAGEREF _Toc15216 \h </w:instrText>
        </w:r>
        <w:r>
          <w:fldChar w:fldCharType="separate"/>
        </w:r>
        <w:r>
          <w:t>57</w:t>
        </w:r>
        <w:r>
          <w:fldChar w:fldCharType="end"/>
        </w:r>
      </w:hyperlink>
    </w:p>
    <w:p>
      <w:pPr>
        <w:pStyle w:val="TOC2"/>
        <w:tabs>
          <w:tab w:val="right" w:leader="dot" w:pos="8306"/>
        </w:tabs>
      </w:pPr>
      <w:hyperlink w:anchor="_Toc13263" w:history="1">
        <w:r>
          <w:rPr>
            <w:rFonts w:ascii="仿宋" w:eastAsia="仿宋" w:hAnsi="仿宋" w:cs="仿宋" w:hint="eastAsia"/>
            <w:lang w:eastAsia="zh-CN"/>
          </w:rPr>
          <w:t>(四)、质量改进计划</w:t>
        </w:r>
        <w:r>
          <w:tab/>
        </w:r>
        <w:r>
          <w:fldChar w:fldCharType="begin"/>
        </w:r>
        <w:r>
          <w:instrText xml:space="preserve"> PAGEREF _Toc13263 \h </w:instrText>
        </w:r>
        <w:r>
          <w:fldChar w:fldCharType="separate"/>
        </w:r>
        <w:r>
          <w:t>58</w:t>
        </w:r>
        <w:r>
          <w:fldChar w:fldCharType="end"/>
        </w:r>
      </w:hyperlink>
    </w:p>
    <w:p>
      <w:pPr>
        <w:pStyle w:val="TOC1"/>
        <w:tabs>
          <w:tab w:val="right" w:leader="dot" w:pos="8306"/>
        </w:tabs>
      </w:pPr>
      <w:hyperlink w:anchor="_Toc7283" w:history="1">
        <w:r>
          <w:rPr>
            <w:rFonts w:ascii="仿宋" w:eastAsia="仿宋" w:hAnsi="仿宋" w:cs="仿宋" w:hint="eastAsia"/>
            <w:lang w:eastAsia="zh-CN"/>
          </w:rPr>
          <w:t>十、技术创新与产业升级</w:t>
        </w:r>
        <w:r>
          <w:tab/>
        </w:r>
        <w:r>
          <w:fldChar w:fldCharType="begin"/>
        </w:r>
        <w:r>
          <w:instrText xml:space="preserve"> PAGEREF _Toc7283 \h </w:instrText>
        </w:r>
        <w:r>
          <w:fldChar w:fldCharType="separate"/>
        </w:r>
        <w:r>
          <w:t>60</w:t>
        </w:r>
        <w:r>
          <w:fldChar w:fldCharType="end"/>
        </w:r>
      </w:hyperlink>
    </w:p>
    <w:p>
      <w:pPr>
        <w:pStyle w:val="TOC2"/>
        <w:tabs>
          <w:tab w:val="right" w:leader="dot" w:pos="8306"/>
        </w:tabs>
      </w:pPr>
      <w:hyperlink w:anchor="_Toc27317" w:history="1">
        <w:r>
          <w:rPr>
            <w:rFonts w:ascii="仿宋" w:eastAsia="仿宋" w:hAnsi="仿宋" w:cs="仿宋" w:hint="eastAsia"/>
            <w:lang w:eastAsia="zh-CN"/>
          </w:rPr>
          <w:t>(一)、技术创新方向与目标</w:t>
        </w:r>
        <w:r>
          <w:tab/>
        </w:r>
        <w:r>
          <w:fldChar w:fldCharType="begin"/>
        </w:r>
        <w:r>
          <w:instrText xml:space="preserve"> PAGEREF _Toc27317 \h </w:instrText>
        </w:r>
        <w:r>
          <w:fldChar w:fldCharType="separate"/>
        </w:r>
        <w:r>
          <w:t>60</w:t>
        </w:r>
        <w:r>
          <w:fldChar w:fldCharType="end"/>
        </w:r>
      </w:hyperlink>
    </w:p>
    <w:p>
      <w:pPr>
        <w:pStyle w:val="TOC2"/>
        <w:tabs>
          <w:tab w:val="right" w:leader="dot" w:pos="8306"/>
        </w:tabs>
      </w:pPr>
      <w:hyperlink w:anchor="_Toc12052" w:history="1">
        <w:r>
          <w:rPr>
            <w:rFonts w:ascii="仿宋" w:eastAsia="仿宋" w:hAnsi="仿宋" w:cs="仿宋" w:hint="eastAsia"/>
            <w:lang w:eastAsia="zh-CN"/>
          </w:rPr>
          <w:t>(二)、产业升级路径与措施</w:t>
        </w:r>
        <w:r>
          <w:tab/>
        </w:r>
        <w:r>
          <w:fldChar w:fldCharType="begin"/>
        </w:r>
        <w:r>
          <w:instrText xml:space="preserve"> PAGEREF _Toc12052 \h </w:instrText>
        </w:r>
        <w:r>
          <w:fldChar w:fldCharType="separate"/>
        </w:r>
        <w:r>
          <w:t>61</w:t>
        </w:r>
        <w:r>
          <w:fldChar w:fldCharType="end"/>
        </w:r>
      </w:hyperlink>
    </w:p>
    <w:p>
      <w:pPr>
        <w:pStyle w:val="TOC1"/>
        <w:tabs>
          <w:tab w:val="right" w:leader="dot" w:pos="8306"/>
        </w:tabs>
      </w:pPr>
      <w:hyperlink w:anchor="_Toc15735" w:history="1">
        <w:r>
          <w:rPr>
            <w:rFonts w:ascii="仿宋" w:eastAsia="仿宋" w:hAnsi="仿宋" w:cs="仿宋" w:hint="eastAsia"/>
            <w:lang w:eastAsia="zh-CN"/>
          </w:rPr>
          <w:t>十一、环境保护与治理方案</w:t>
        </w:r>
        <w:r>
          <w:tab/>
        </w:r>
        <w:r>
          <w:fldChar w:fldCharType="begin"/>
        </w:r>
        <w:r>
          <w:instrText xml:space="preserve"> PAGEREF _Toc15735 \h </w:instrText>
        </w:r>
        <w:r>
          <w:fldChar w:fldCharType="separate"/>
        </w:r>
        <w:r>
          <w:t>62</w:t>
        </w:r>
        <w:r>
          <w:fldChar w:fldCharType="end"/>
        </w:r>
      </w:hyperlink>
    </w:p>
    <w:p>
      <w:pPr>
        <w:pStyle w:val="TOC2"/>
        <w:tabs>
          <w:tab w:val="right" w:leader="dot" w:pos="8306"/>
        </w:tabs>
      </w:pPr>
      <w:hyperlink w:anchor="_Toc1279" w:history="1">
        <w:r>
          <w:rPr>
            <w:rFonts w:ascii="仿宋" w:eastAsia="仿宋" w:hAnsi="仿宋" w:cs="仿宋" w:hint="eastAsia"/>
            <w:lang w:eastAsia="zh-CN"/>
          </w:rPr>
          <w:t>(一)、项目环境影响评估</w:t>
        </w:r>
        <w:r>
          <w:tab/>
        </w:r>
        <w:r>
          <w:fldChar w:fldCharType="begin"/>
        </w:r>
        <w:r>
          <w:instrText xml:space="preserve"> PAGEREF _Toc1279 \h </w:instrText>
        </w:r>
        <w:r>
          <w:fldChar w:fldCharType="separate"/>
        </w:r>
        <w:r>
          <w:t>62</w:t>
        </w:r>
        <w:r>
          <w:fldChar w:fldCharType="end"/>
        </w:r>
      </w:hyperlink>
    </w:p>
    <w:p>
      <w:pPr>
        <w:pStyle w:val="TOC2"/>
        <w:tabs>
          <w:tab w:val="right" w:leader="dot" w:pos="8306"/>
        </w:tabs>
      </w:pPr>
      <w:hyperlink w:anchor="_Toc1729" w:history="1">
        <w:r>
          <w:rPr>
            <w:rFonts w:ascii="仿宋" w:eastAsia="仿宋" w:hAnsi="仿宋" w:cs="仿宋" w:hint="eastAsia"/>
            <w:lang w:eastAsia="zh-CN"/>
          </w:rPr>
          <w:t>(二)、环境保护措施与治理方案</w:t>
        </w:r>
        <w:r>
          <w:tab/>
        </w:r>
        <w:r>
          <w:fldChar w:fldCharType="begin"/>
        </w:r>
        <w:r>
          <w:instrText xml:space="preserve"> PAGEREF _Toc1729 \h </w:instrText>
        </w:r>
        <w:r>
          <w:fldChar w:fldCharType="separate"/>
        </w:r>
        <w:r>
          <w:t>63</w:t>
        </w:r>
        <w:r>
          <w:fldChar w:fldCharType="end"/>
        </w:r>
      </w:hyperlink>
    </w:p>
    <w:p>
      <w:pPr>
        <w:pStyle w:val="TOC1"/>
        <w:tabs>
          <w:tab w:val="right" w:leader="dot" w:pos="8306"/>
        </w:tabs>
      </w:pPr>
      <w:hyperlink w:anchor="_Toc10008" w:history="1">
        <w:r>
          <w:rPr>
            <w:rFonts w:ascii="仿宋" w:eastAsia="仿宋" w:hAnsi="仿宋" w:cs="仿宋" w:hint="eastAsia"/>
            <w:lang w:eastAsia="zh-CN"/>
          </w:rPr>
          <w:t>十二、项目实施与管理方案</w:t>
        </w:r>
        <w:r>
          <w:tab/>
        </w:r>
        <w:r>
          <w:fldChar w:fldCharType="begin"/>
        </w:r>
        <w:r>
          <w:instrText xml:space="preserve"> PAGEREF _Toc10008 \h </w:instrText>
        </w:r>
        <w:r>
          <w:fldChar w:fldCharType="separate"/>
        </w:r>
        <w:r>
          <w:t>63</w:t>
        </w:r>
        <w:r>
          <w:fldChar w:fldCharType="end"/>
        </w:r>
      </w:hyperlink>
    </w:p>
    <w:p>
      <w:pPr>
        <w:pStyle w:val="TOC2"/>
        <w:tabs>
          <w:tab w:val="right" w:leader="dot" w:pos="8306"/>
        </w:tabs>
      </w:pPr>
      <w:hyperlink w:anchor="_Toc2351" w:history="1">
        <w:r>
          <w:rPr>
            <w:rFonts w:ascii="仿宋" w:eastAsia="仿宋" w:hAnsi="仿宋" w:cs="仿宋" w:hint="eastAsia"/>
            <w:lang w:eastAsia="zh-CN"/>
          </w:rPr>
          <w:t>(一)、项目实施计划</w:t>
        </w:r>
        <w:r>
          <w:tab/>
        </w:r>
        <w:r>
          <w:fldChar w:fldCharType="begin"/>
        </w:r>
        <w:r>
          <w:instrText xml:space="preserve"> PAGEREF _Toc2351 \h </w:instrText>
        </w:r>
        <w:r>
          <w:fldChar w:fldCharType="separate"/>
        </w:r>
        <w:r>
          <w:t>63</w:t>
        </w:r>
        <w:r>
          <w:fldChar w:fldCharType="end"/>
        </w:r>
      </w:hyperlink>
    </w:p>
    <w:p>
      <w:pPr>
        <w:pStyle w:val="TOC2"/>
        <w:tabs>
          <w:tab w:val="right" w:leader="dot" w:pos="8306"/>
        </w:tabs>
      </w:pPr>
      <w:hyperlink w:anchor="_Toc15815" w:history="1">
        <w:r>
          <w:rPr>
            <w:rFonts w:ascii="仿宋" w:eastAsia="仿宋" w:hAnsi="仿宋" w:cs="仿宋" w:hint="eastAsia"/>
            <w:lang w:eastAsia="zh-CN"/>
          </w:rPr>
          <w:t>(二)、项目组织机构与职责</w:t>
        </w:r>
        <w:r>
          <w:tab/>
        </w:r>
        <w:r>
          <w:fldChar w:fldCharType="begin"/>
        </w:r>
        <w:r>
          <w:instrText xml:space="preserve"> PAGEREF _Toc15815 \h </w:instrText>
        </w:r>
        <w:r>
          <w:fldChar w:fldCharType="separate"/>
        </w:r>
        <w:r>
          <w:t>65</w:t>
        </w:r>
        <w:r>
          <w:fldChar w:fldCharType="end"/>
        </w:r>
      </w:hyperlink>
    </w:p>
    <w:p>
      <w:pPr>
        <w:pStyle w:val="TOC2"/>
        <w:tabs>
          <w:tab w:val="right" w:leader="dot" w:pos="8306"/>
        </w:tabs>
      </w:pPr>
      <w:hyperlink w:anchor="_Toc25302" w:history="1">
        <w:r>
          <w:rPr>
            <w:rFonts w:ascii="仿宋" w:eastAsia="仿宋" w:hAnsi="仿宋" w:cs="仿宋" w:hint="eastAsia"/>
            <w:lang w:eastAsia="zh-CN"/>
          </w:rPr>
          <w:t>(三)、项目管理与监控体系</w:t>
        </w:r>
        <w:r>
          <w:tab/>
        </w:r>
        <w:r>
          <w:fldChar w:fldCharType="begin"/>
        </w:r>
        <w:r>
          <w:instrText xml:space="preserve"> PAGEREF _Toc25302 \h </w:instrText>
        </w:r>
        <w:r>
          <w:fldChar w:fldCharType="separate"/>
        </w:r>
        <w:r>
          <w:t>67</w:t>
        </w:r>
        <w:r>
          <w:fldChar w:fldCharType="end"/>
        </w:r>
      </w:hyperlink>
    </w:p>
    <w:p>
      <w:pPr>
        <w:pStyle w:val="TOC1"/>
        <w:tabs>
          <w:tab w:val="right" w:leader="dot" w:pos="8306"/>
        </w:tabs>
      </w:pPr>
      <w:hyperlink w:anchor="_Toc28887" w:history="1">
        <w:r>
          <w:rPr>
            <w:rFonts w:ascii="仿宋" w:eastAsia="仿宋" w:hAnsi="仿宋" w:cs="仿宋" w:hint="eastAsia"/>
            <w:lang w:eastAsia="zh-CN"/>
          </w:rPr>
          <w:t>十三、项目施工方案</w:t>
        </w:r>
        <w:r>
          <w:tab/>
        </w:r>
        <w:r>
          <w:fldChar w:fldCharType="begin"/>
        </w:r>
        <w:r>
          <w:instrText xml:space="preserve"> PAGEREF _Toc28887 \h </w:instrText>
        </w:r>
        <w:r>
          <w:fldChar w:fldCharType="separate"/>
        </w:r>
        <w:r>
          <w:t>69</w:t>
        </w:r>
        <w:r>
          <w:fldChar w:fldCharType="end"/>
        </w:r>
      </w:hyperlink>
    </w:p>
    <w:p>
      <w:pPr>
        <w:pStyle w:val="TOC2"/>
        <w:tabs>
          <w:tab w:val="right" w:leader="dot" w:pos="8306"/>
        </w:tabs>
      </w:pPr>
      <w:hyperlink w:anchor="_Toc15926" w:history="1">
        <w:r>
          <w:rPr>
            <w:rFonts w:ascii="仿宋" w:eastAsia="仿宋" w:hAnsi="仿宋" w:cs="仿宋" w:hint="eastAsia"/>
            <w:lang w:eastAsia="zh-CN"/>
          </w:rPr>
          <w:t>(一)、施工组织设计</w:t>
        </w:r>
        <w:r>
          <w:tab/>
        </w:r>
        <w:r>
          <w:fldChar w:fldCharType="begin"/>
        </w:r>
        <w:r>
          <w:instrText xml:space="preserve"> PAGEREF _Toc15926 \h </w:instrText>
        </w:r>
        <w:r>
          <w:fldChar w:fldCharType="separate"/>
        </w:r>
        <w:r>
          <w:t>69</w:t>
        </w:r>
        <w:r>
          <w:fldChar w:fldCharType="end"/>
        </w:r>
      </w:hyperlink>
    </w:p>
    <w:p>
      <w:pPr>
        <w:pStyle w:val="TOC2"/>
        <w:tabs>
          <w:tab w:val="right" w:leader="dot" w:pos="8306"/>
        </w:tabs>
      </w:pPr>
      <w:hyperlink w:anchor="_Toc25377" w:history="1">
        <w:r>
          <w:rPr>
            <w:rFonts w:ascii="仿宋" w:eastAsia="仿宋" w:hAnsi="仿宋" w:cs="仿宋" w:hint="eastAsia"/>
            <w:lang w:eastAsia="zh-CN"/>
          </w:rPr>
          <w:t>(二)、施工工艺与技术路线</w:t>
        </w:r>
        <w:r>
          <w:tab/>
        </w:r>
        <w:r>
          <w:fldChar w:fldCharType="begin"/>
        </w:r>
        <w:r>
          <w:instrText xml:space="preserve"> PAGEREF _Toc25377 \h </w:instrText>
        </w:r>
        <w:r>
          <w:fldChar w:fldCharType="separate"/>
        </w:r>
        <w:r>
          <w:t>71</w:t>
        </w:r>
        <w:r>
          <w:fldChar w:fldCharType="end"/>
        </w:r>
      </w:hyperlink>
    </w:p>
    <w:p>
      <w:pPr>
        <w:pStyle w:val="TOC2"/>
        <w:tabs>
          <w:tab w:val="right" w:leader="dot" w:pos="8306"/>
        </w:tabs>
      </w:pPr>
      <w:hyperlink w:anchor="_Toc13242" w:history="1">
        <w:r>
          <w:rPr>
            <w:rFonts w:ascii="仿宋" w:eastAsia="仿宋" w:hAnsi="仿宋" w:cs="仿宋" w:hint="eastAsia"/>
            <w:lang w:eastAsia="zh-CN"/>
          </w:rPr>
          <w:t>(三)、关键节点施工计划</w:t>
        </w:r>
        <w:r>
          <w:tab/>
        </w:r>
        <w:r>
          <w:fldChar w:fldCharType="begin"/>
        </w:r>
        <w:r>
          <w:instrText xml:space="preserve"> PAGEREF _Toc13242 \h </w:instrText>
        </w:r>
        <w:r>
          <w:fldChar w:fldCharType="separate"/>
        </w:r>
        <w:r>
          <w:t>72</w:t>
        </w:r>
        <w:r>
          <w:fldChar w:fldCharType="end"/>
        </w:r>
      </w:hyperlink>
    </w:p>
    <w:p>
      <w:pPr>
        <w:pStyle w:val="TOC2"/>
        <w:tabs>
          <w:tab w:val="right" w:leader="dot" w:pos="8306"/>
        </w:tabs>
      </w:pPr>
      <w:hyperlink w:anchor="_Toc4237" w:history="1">
        <w:r>
          <w:rPr>
            <w:rFonts w:ascii="仿宋" w:eastAsia="仿宋" w:hAnsi="仿宋" w:cs="仿宋" w:hint="eastAsia"/>
            <w:lang w:eastAsia="zh-CN"/>
          </w:rPr>
          <w:t>(四)、施工现场管理</w:t>
        </w:r>
        <w:r>
          <w:tab/>
        </w:r>
        <w:r>
          <w:fldChar w:fldCharType="begin"/>
        </w:r>
        <w:r>
          <w:instrText xml:space="preserve"> PAGEREF _Toc4237 \h </w:instrText>
        </w:r>
        <w:r>
          <w:fldChar w:fldCharType="separate"/>
        </w:r>
        <w:r>
          <w:t>73</w:t>
        </w:r>
        <w:r>
          <w:fldChar w:fldCharType="end"/>
        </w:r>
      </w:hyperlink>
    </w:p>
    <w:p>
      <w:pPr>
        <w:pStyle w:val="TOC1"/>
        <w:tabs>
          <w:tab w:val="right" w:leader="dot" w:pos="8306"/>
        </w:tabs>
      </w:pPr>
      <w:hyperlink w:anchor="_Toc10285" w:history="1">
        <w:r>
          <w:rPr>
            <w:rFonts w:ascii="仿宋" w:eastAsia="仿宋" w:hAnsi="仿宋" w:cs="仿宋" w:hint="eastAsia"/>
            <w:lang w:eastAsia="zh-CN"/>
          </w:rPr>
          <w:t>十四、法律法规与政策遵循</w:t>
        </w:r>
        <w:r>
          <w:tab/>
        </w:r>
        <w:r>
          <w:fldChar w:fldCharType="begin"/>
        </w:r>
        <w:r>
          <w:instrText xml:space="preserve"> PAGEREF _Toc10285 \h </w:instrText>
        </w:r>
        <w:r>
          <w:fldChar w:fldCharType="separate"/>
        </w:r>
        <w:r>
          <w:t>75</w:t>
        </w:r>
        <w:r>
          <w:fldChar w:fldCharType="end"/>
        </w:r>
      </w:hyperlink>
    </w:p>
    <w:p>
      <w:pPr>
        <w:pStyle w:val="TOC2"/>
        <w:tabs>
          <w:tab w:val="right" w:leader="dot" w:pos="8306"/>
        </w:tabs>
      </w:pPr>
      <w:hyperlink w:anchor="_Toc18743" w:history="1">
        <w:r>
          <w:rPr>
            <w:rFonts w:ascii="仿宋" w:eastAsia="仿宋" w:hAnsi="仿宋" w:cs="仿宋" w:hint="eastAsia"/>
            <w:lang w:eastAsia="zh-CN"/>
          </w:rPr>
          <w:t>(一)、法律法规遵守</w:t>
        </w:r>
        <w:r>
          <w:tab/>
        </w:r>
        <w:r>
          <w:fldChar w:fldCharType="begin"/>
        </w:r>
        <w:r>
          <w:instrText xml:space="preserve"> PAGEREF _Toc18743 \h </w:instrText>
        </w:r>
        <w:r>
          <w:fldChar w:fldCharType="separate"/>
        </w:r>
        <w:r>
          <w:t>75</w:t>
        </w:r>
        <w:r>
          <w:fldChar w:fldCharType="end"/>
        </w:r>
      </w:hyperlink>
    </w:p>
    <w:p>
      <w:pPr>
        <w:pStyle w:val="TOC2"/>
        <w:tabs>
          <w:tab w:val="right" w:leader="dot" w:pos="8306"/>
        </w:tabs>
      </w:pPr>
      <w:hyperlink w:anchor="_Toc6086" w:history="1">
        <w:r>
          <w:rPr>
            <w:rFonts w:ascii="仿宋" w:eastAsia="仿宋" w:hAnsi="仿宋" w:cs="仿宋" w:hint="eastAsia"/>
            <w:lang w:eastAsia="zh-CN"/>
          </w:rPr>
          <w:t>(二)、政策导向与利用</w:t>
        </w:r>
        <w:r>
          <w:tab/>
        </w:r>
        <w:r>
          <w:fldChar w:fldCharType="begin"/>
        </w:r>
        <w:r>
          <w:instrText xml:space="preserve"> PAGEREF _Toc6086 \h </w:instrText>
        </w:r>
        <w:r>
          <w:fldChar w:fldCharType="separate"/>
        </w:r>
        <w:r>
          <w:t>76</w:t>
        </w:r>
        <w:r>
          <w:fldChar w:fldCharType="end"/>
        </w:r>
      </w:hyperlink>
    </w:p>
    <w:p>
      <w:pPr>
        <w:pStyle w:val="TOC1"/>
        <w:tabs>
          <w:tab w:val="right" w:leader="dot" w:pos="8306"/>
        </w:tabs>
      </w:pPr>
      <w:hyperlink w:anchor="_Toc6851" w:history="1">
        <w:r>
          <w:rPr>
            <w:rFonts w:ascii="仿宋" w:eastAsia="仿宋" w:hAnsi="仿宋" w:cs="仿宋" w:hint="eastAsia"/>
            <w:lang w:eastAsia="zh-CN"/>
          </w:rPr>
          <w:t>十五、成果转化与推广应用</w:t>
        </w:r>
        <w:r>
          <w:tab/>
        </w:r>
        <w:r>
          <w:fldChar w:fldCharType="begin"/>
        </w:r>
        <w:r>
          <w:instrText xml:space="preserve"> PAGEREF _Toc6851 \h </w:instrText>
        </w:r>
        <w:r>
          <w:fldChar w:fldCharType="separate"/>
        </w:r>
        <w:r>
          <w:t>77</w:t>
        </w:r>
        <w:r>
          <w:fldChar w:fldCharType="end"/>
        </w:r>
      </w:hyperlink>
    </w:p>
    <w:p>
      <w:pPr>
        <w:pStyle w:val="TOC2"/>
        <w:tabs>
          <w:tab w:val="right" w:leader="dot" w:pos="8306"/>
        </w:tabs>
      </w:pPr>
      <w:hyperlink w:anchor="_Toc31424" w:history="1">
        <w:r>
          <w:rPr>
            <w:rFonts w:ascii="仿宋" w:eastAsia="仿宋" w:hAnsi="仿宋" w:cs="仿宋" w:hint="eastAsia"/>
            <w:lang w:eastAsia="zh-CN"/>
          </w:rPr>
          <w:t>(一)、成果转化策略制定</w:t>
        </w:r>
        <w:r>
          <w:tab/>
        </w:r>
        <w:r>
          <w:fldChar w:fldCharType="begin"/>
        </w:r>
        <w:r>
          <w:instrText xml:space="preserve"> PAGEREF _Toc31424 \h </w:instrText>
        </w:r>
        <w:r>
          <w:fldChar w:fldCharType="separate"/>
        </w:r>
        <w:r>
          <w:t>77</w:t>
        </w:r>
        <w:r>
          <w:fldChar w:fldCharType="end"/>
        </w:r>
      </w:hyperlink>
    </w:p>
    <w:p>
      <w:pPr>
        <w:pStyle w:val="TOC2"/>
        <w:tabs>
          <w:tab w:val="right" w:leader="dot" w:pos="8306"/>
        </w:tabs>
      </w:pPr>
      <w:hyperlink w:anchor="_Toc16662" w:history="1">
        <w:r>
          <w:rPr>
            <w:rFonts w:ascii="仿宋" w:eastAsia="仿宋" w:hAnsi="仿宋" w:cs="仿宋" w:hint="eastAsia"/>
            <w:lang w:eastAsia="zh-CN"/>
          </w:rPr>
          <w:t>(二)、成果推广应用方案</w:t>
        </w:r>
        <w:r>
          <w:tab/>
        </w:r>
        <w:r>
          <w:fldChar w:fldCharType="begin"/>
        </w:r>
        <w:r>
          <w:instrText xml:space="preserve"> PAGEREF _Toc16662 \h </w:instrText>
        </w:r>
        <w:r>
          <w:fldChar w:fldCharType="separate"/>
        </w:r>
        <w:r>
          <w:t>79</w:t>
        </w:r>
        <w:r>
          <w:fldChar w:fldCharType="end"/>
        </w:r>
      </w:hyperlink>
    </w:p>
    <w:p>
      <w:pPr>
        <w:pStyle w:val="TOC1"/>
        <w:tabs>
          <w:tab w:val="right" w:leader="dot" w:pos="8306"/>
        </w:tabs>
      </w:pPr>
      <w:hyperlink w:anchor="_Toc6049" w:history="1">
        <w:r>
          <w:rPr>
            <w:rFonts w:ascii="仿宋" w:eastAsia="仿宋" w:hAnsi="仿宋" w:cs="仿宋" w:hint="eastAsia"/>
            <w:lang w:eastAsia="zh-CN"/>
          </w:rPr>
          <w:t>十六、知识产权管理与保护</w:t>
        </w:r>
        <w:r>
          <w:tab/>
        </w:r>
        <w:r>
          <w:fldChar w:fldCharType="begin"/>
        </w:r>
        <w:r>
          <w:instrText xml:space="preserve"> PAGEREF _Toc6049 \h </w:instrText>
        </w:r>
        <w:r>
          <w:fldChar w:fldCharType="separate"/>
        </w:r>
        <w:r>
          <w:t>80</w:t>
        </w:r>
        <w:r>
          <w:fldChar w:fldCharType="end"/>
        </w:r>
      </w:hyperlink>
    </w:p>
    <w:p>
      <w:pPr>
        <w:pStyle w:val="TOC2"/>
        <w:tabs>
          <w:tab w:val="right" w:leader="dot" w:pos="8306"/>
        </w:tabs>
      </w:pPr>
      <w:hyperlink w:anchor="_Toc16910" w:history="1">
        <w:r>
          <w:rPr>
            <w:rFonts w:ascii="仿宋" w:eastAsia="仿宋" w:hAnsi="仿宋" w:cs="仿宋" w:hint="eastAsia"/>
            <w:lang w:eastAsia="zh-CN"/>
          </w:rPr>
          <w:t>(一)、知识产权管理体系建设</w:t>
        </w:r>
        <w:r>
          <w:tab/>
        </w:r>
        <w:r>
          <w:fldChar w:fldCharType="begin"/>
        </w:r>
        <w:r>
          <w:instrText xml:space="preserve"> PAGEREF _Toc16910 \h </w:instrText>
        </w:r>
        <w:r>
          <w:fldChar w:fldCharType="separate"/>
        </w:r>
        <w:r>
          <w:t>80</w:t>
        </w:r>
        <w:r>
          <w:fldChar w:fldCharType="end"/>
        </w:r>
      </w:hyperlink>
    </w:p>
    <w:p>
      <w:pPr>
        <w:pStyle w:val="TOC2"/>
        <w:tabs>
          <w:tab w:val="right" w:leader="dot" w:pos="8306"/>
        </w:tabs>
      </w:pPr>
      <w:hyperlink w:anchor="_Toc30857" w:history="1">
        <w:r>
          <w:rPr>
            <w:rFonts w:ascii="仿宋" w:eastAsia="仿宋" w:hAnsi="仿宋" w:cs="仿宋" w:hint="eastAsia"/>
            <w:lang w:eastAsia="zh-CN"/>
          </w:rPr>
          <w:t>(二)、知识产权保护措施</w:t>
        </w:r>
        <w:r>
          <w:tab/>
        </w:r>
        <w:r>
          <w:fldChar w:fldCharType="begin"/>
        </w:r>
        <w:r>
          <w:instrText xml:space="preserve"> PAGEREF _Toc30857 \h </w:instrText>
        </w:r>
        <w:r>
          <w:fldChar w:fldCharType="separate"/>
        </w:r>
        <w:r>
          <w:t>81</w:t>
        </w:r>
        <w:r>
          <w:fldChar w:fldCharType="end"/>
        </w:r>
      </w:hyperlink>
    </w:p>
    <w:p>
      <w:pPr>
        <w:pStyle w:val="TOC1"/>
        <w:tabs>
          <w:tab w:val="right" w:leader="dot" w:pos="8306"/>
        </w:tabs>
      </w:pPr>
      <w:hyperlink w:anchor="_Toc13313" w:history="1">
        <w:r>
          <w:rPr>
            <w:rFonts w:ascii="仿宋" w:eastAsia="仿宋" w:hAnsi="仿宋" w:cs="仿宋" w:hint="eastAsia"/>
            <w:lang w:eastAsia="zh-CN"/>
          </w:rPr>
          <w:t>十七、人力资源管理与开发</w:t>
        </w:r>
        <w:r>
          <w:tab/>
        </w:r>
        <w:r>
          <w:fldChar w:fldCharType="begin"/>
        </w:r>
        <w:r>
          <w:instrText xml:space="preserve"> PAGEREF _Toc13313 \h </w:instrText>
        </w:r>
        <w:r>
          <w:fldChar w:fldCharType="separate"/>
        </w:r>
        <w:r>
          <w:t>83</w:t>
        </w:r>
        <w:r>
          <w:fldChar w:fldCharType="end"/>
        </w:r>
      </w:hyperlink>
    </w:p>
    <w:p>
      <w:pPr>
        <w:pStyle w:val="TOC2"/>
        <w:tabs>
          <w:tab w:val="right" w:leader="dot" w:pos="8306"/>
        </w:tabs>
      </w:pPr>
      <w:hyperlink w:anchor="_Toc9294" w:history="1">
        <w:r>
          <w:rPr>
            <w:rFonts w:ascii="仿宋" w:eastAsia="仿宋" w:hAnsi="仿宋" w:cs="仿宋" w:hint="eastAsia"/>
            <w:lang w:eastAsia="zh-CN"/>
          </w:rPr>
          <w:t>(一)、人力资源规划</w:t>
        </w:r>
        <w:r>
          <w:tab/>
        </w:r>
        <w:r>
          <w:fldChar w:fldCharType="begin"/>
        </w:r>
        <w:r>
          <w:instrText xml:space="preserve"> PAGEREF _Toc9294 \h </w:instrText>
        </w:r>
        <w:r>
          <w:fldChar w:fldCharType="separate"/>
        </w:r>
        <w:r>
          <w:t>83</w:t>
        </w:r>
        <w:r>
          <w:fldChar w:fldCharType="end"/>
        </w:r>
      </w:hyperlink>
    </w:p>
    <w:p>
      <w:pPr>
        <w:pStyle w:val="TOC2"/>
        <w:tabs>
          <w:tab w:val="right" w:leader="dot" w:pos="8306"/>
        </w:tabs>
      </w:pPr>
      <w:hyperlink w:anchor="_Toc27897" w:history="1">
        <w:r>
          <w:rPr>
            <w:rFonts w:ascii="仿宋" w:eastAsia="仿宋" w:hAnsi="仿宋" w:cs="仿宋" w:hint="eastAsia"/>
            <w:lang w:eastAsia="zh-CN"/>
          </w:rPr>
          <w:t>(二)、人力资源开发与培训</w:t>
        </w:r>
        <w:r>
          <w:tab/>
        </w:r>
        <w:r>
          <w:fldChar w:fldCharType="begin"/>
        </w:r>
        <w:r>
          <w:instrText xml:space="preserve"> PAGEREF _Toc27897 \h </w:instrText>
        </w:r>
        <w:r>
          <w:fldChar w:fldCharType="separate"/>
        </w:r>
        <w:r>
          <w:t>84</w:t>
        </w:r>
        <w:r>
          <w:fldChar w:fldCharType="end"/>
        </w:r>
      </w:hyperlink>
    </w:p>
    <w:p>
      <w:pPr>
        <w:pStyle w:val="TOC1"/>
        <w:tabs>
          <w:tab w:val="right" w:leader="dot" w:pos="8306"/>
        </w:tabs>
      </w:pPr>
      <w:hyperlink w:anchor="_Toc305" w:history="1">
        <w:r>
          <w:rPr>
            <w:rFonts w:ascii="仿宋" w:eastAsia="仿宋" w:hAnsi="仿宋" w:cs="仿宋" w:hint="eastAsia"/>
            <w:lang w:eastAsia="zh-CN"/>
          </w:rPr>
          <w:t>十八、创新驱动与持续发展</w:t>
        </w:r>
        <w:r>
          <w:tab/>
        </w:r>
        <w:r>
          <w:fldChar w:fldCharType="begin"/>
        </w:r>
        <w:r>
          <w:instrText xml:space="preserve"> PAGEREF _Toc305 \h </w:instrText>
        </w:r>
        <w:r>
          <w:fldChar w:fldCharType="separate"/>
        </w:r>
        <w:r>
          <w:t>87</w:t>
        </w:r>
        <w:r>
          <w:fldChar w:fldCharType="end"/>
        </w:r>
      </w:hyperlink>
    </w:p>
    <w:p>
      <w:pPr>
        <w:pStyle w:val="TOC2"/>
        <w:tabs>
          <w:tab w:val="right" w:leader="dot" w:pos="8306"/>
        </w:tabs>
      </w:pPr>
      <w:hyperlink w:anchor="_Toc2315" w:history="1">
        <w:r>
          <w:rPr>
            <w:rFonts w:ascii="仿宋" w:eastAsia="仿宋" w:hAnsi="仿宋" w:cs="仿宋" w:hint="eastAsia"/>
            <w:lang w:eastAsia="zh-CN"/>
          </w:rPr>
          <w:t>(一)、创新驱动战略实施</w:t>
        </w:r>
        <w:r>
          <w:tab/>
        </w:r>
        <w:r>
          <w:fldChar w:fldCharType="begin"/>
        </w:r>
        <w:r>
          <w:instrText xml:space="preserve"> PAGEREF _Toc2315 \h </w:instrText>
        </w:r>
        <w:r>
          <w:fldChar w:fldCharType="separate"/>
        </w:r>
        <w:r>
          <w:t>87</w:t>
        </w:r>
        <w:r>
          <w:fldChar w:fldCharType="end"/>
        </w:r>
      </w:hyperlink>
    </w:p>
    <w:p>
      <w:pPr>
        <w:pStyle w:val="TOC2"/>
        <w:tabs>
          <w:tab w:val="right" w:leader="dot" w:pos="8306"/>
        </w:tabs>
      </w:pPr>
      <w:hyperlink w:anchor="_Toc13929" w:history="1">
        <w:r>
          <w:rPr>
            <w:rFonts w:ascii="仿宋" w:eastAsia="仿宋" w:hAnsi="仿宋" w:cs="仿宋" w:hint="eastAsia"/>
            <w:lang w:eastAsia="zh-CN"/>
          </w:rPr>
          <w:t>(二)、持续发展路径探索</w:t>
        </w:r>
        <w:r>
          <w:tab/>
        </w:r>
        <w:r>
          <w:fldChar w:fldCharType="begin"/>
        </w:r>
        <w:r>
          <w:instrText xml:space="preserve"> PAGEREF _Toc13929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7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667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833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47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59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967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新型聚氨酯漆成膜交联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型聚氨酯漆成膜交联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氨酯漆成膜交联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型聚氨酯漆成膜交联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939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新型聚氨酯漆成膜交联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型聚氨酯漆成膜交联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聚氨酯漆成膜交联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新型聚氨酯漆成膜交联剂项目还致力于提升当地居民的技能和就业能力，通过与当地教育机构合作提供培训和教育机会，从而提高社区整体的生活水平和社会福祉。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型聚氨酯漆成膜交联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544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新型聚氨酯漆成膜交联剂项目的建设和发展得益于一系列有利条件，这些条件涵盖了技术优势、市场潜力、政策支持、人力资源、基础设施以及投资和合作伙伴的支持，共同构成了项目成功的坚实基础。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型聚氨酯漆成膜交联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型聚氨酯漆成膜交联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880"/>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5564"/>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直接收益：假设新型聚氨酯漆成膜交联剂项目的产品或服务年销售收入为XX万元。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3669"/>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氨酯漆成膜交联剂项目通过引入先进的人工智能技术优化生产流程，例如自动化的物流系统和智能数据分析，可能大幅提高产品的质量和生产效率。这可能迫使竞争对手也必须投资于类似技术，以保持市场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https://d.book118.com/445302242242011041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新型聚氨酯漆成膜交联剂项目建设方案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0B7806"/>
    <w:rsid w:val="330B78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30224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2023-12-25T01:21:00Z</dcterms:created>
  <dcterms:modified xsi:type="dcterms:W3CDTF">2023-12-25T01:21:49Z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0761AC3DE5C1430E97638D6967ECD1C0_11</vt:lpwstr>
  </property>
  <property fmtid="{D5CDD505-2E9C-101B-9397-08002B2CF9AE}" pid="3" name="KSOProductBuildVer">
    <vt:lpwstr>2052-12.1.0.16120</vt:lpwstr>
  </property>
</Properties>
</file>