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/>
    <w:p w:rsidR="00A81065" w:rsidRPr="00F56D61" w:rsidP="00C93DDE">
      <w:pPr>
        <w:rPr>
          <w:rFonts w:eastAsia="黑体"/>
          <w:b/>
        </w:rPr>
      </w:pPr>
      <w:r w:rsidRPr="00F56D61">
        <w:rPr>
          <w:rFonts w:ascii="黑体" w:eastAsia="黑体" w:hint="eastAsia"/>
          <w:b/>
        </w:rPr>
        <w:t>绝密</w:t>
      </w:r>
      <w:r w:rsidRPr="00F56D61">
        <w:rPr>
          <w:rFonts w:ascii="黑体" w:eastAsia="黑体" w:hint="eastAsia"/>
          <w:b/>
        </w:rPr>
        <w:t>★</w:t>
      </w:r>
      <w:r w:rsidRPr="00F56D61">
        <w:rPr>
          <w:rFonts w:ascii="黑体" w:eastAsia="黑体" w:hint="eastAsia"/>
          <w:b/>
        </w:rPr>
        <w:t>启用前</w:t>
      </w:r>
    </w:p>
    <w:p w:rsidR="00C93DDE" w:rsidRPr="00771D19" w:rsidP="00C93DDE">
      <w:pPr>
        <w:jc w:val="center"/>
        <w:rPr>
          <w:rFonts w:eastAsia="黑体"/>
          <w:b/>
          <w:sz w:val="30"/>
          <w:szCs w:val="30"/>
        </w:rPr>
      </w:pPr>
      <w:r w:rsidRPr="00771D19">
        <w:rPr>
          <w:rFonts w:eastAsia="黑体" w:hint="eastAsia"/>
          <w:b/>
          <w:sz w:val="30"/>
          <w:szCs w:val="30"/>
        </w:rPr>
        <w:t>海北藏族自治州（海晏县）门源回族自治县（浩门镇）2023-2024学年九年级上学期期末物理达标卷</w:t>
      </w:r>
    </w:p>
    <w:p w:rsidR="00C93DDE" w:rsidRPr="006725CC" w:rsidP="00C93DDE">
      <w:pPr>
        <w:jc w:val="center"/>
        <w:rPr>
          <w:rFonts w:eastAsia="黑体"/>
          <w:b/>
          <w:sz w:val="36"/>
          <w:szCs w:val="36"/>
        </w:rPr>
      </w:pPr>
      <w:r w:rsidRPr="00771D19">
        <w:rPr>
          <w:rFonts w:ascii="黑体" w:eastAsia="黑体" w:hint="eastAsia"/>
          <w:b/>
          <w:sz w:val="36"/>
          <w:szCs w:val="36"/>
        </w:rPr>
        <w:t> </w:t>
      </w:r>
    </w:p>
    <w:p w:rsidR="004D42A0" w:rsidP="009C38D0">
      <w:pPr>
        <w:jc w:val="center"/>
      </w:pPr>
      <w:r>
        <w:rPr>
          <w:rFonts w:hint="eastAsia"/>
        </w:rPr>
        <w:t>考试范围：九年级上册（人教版）；考试时间：120分钟</w:t>
      </w:r>
    </w:p>
    <w:tbl>
      <w:tblPr>
        <w:tblStyle w:val="TableNormal"/>
        <w:tblW w:w="0" w:type="auto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800"/>
        <w:gridCol w:w="700"/>
        <w:gridCol w:w="700"/>
        <w:gridCol w:w="700"/>
        <w:gridCol w:w="700"/>
        <w:gridCol w:w="700"/>
        <w:gridCol w:w="800"/>
      </w:tblGrid>
      <w:tr w:rsidTr="00E6517F">
        <w:tblPrEx>
          <w:tblW w:w="0" w:type="auto"/>
          <w:jc w:val="center"/>
          <w:tblInd w:w="0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jc w:val="center"/>
        </w:trPr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题号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一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二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三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四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五</w:t>
            </w:r>
          </w:p>
        </w:tc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总分</w:t>
            </w:r>
          </w:p>
        </w:tc>
      </w:tr>
      <w:tr w:rsidTr="00E6517F">
        <w:tblPrEx>
          <w:tblW w:w="0" w:type="auto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520"/>
          <w:jc w:val="center"/>
        </w:trPr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得分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800" w:type="dxa"/>
            <w:vAlign w:val="center"/>
          </w:tcPr>
          <w:p w:rsidR="00415768" w:rsidRPr="00E6517F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</w:tr>
    </w:tbl>
    <w:p w:rsidR="00A81065">
      <w:r>
        <w:rPr>
          <w:rFonts w:hint="eastAsia"/>
        </w:rPr>
        <w:t>注意事项：</w:t>
      </w:r>
    </w:p>
    <w:p w:rsidR="00A81065">
      <w:r>
        <w:rPr>
          <w:rFonts w:hint="eastAsia"/>
        </w:rPr>
        <w:t>1、答题前填写好自己的姓名、班级、考号等信息</w:t>
      </w:r>
    </w:p>
    <w:p w:rsidR="00A81065">
      <w:r>
        <w:rPr>
          <w:rFonts w:hint="eastAsia"/>
        </w:rPr>
        <w:t>2、请将答案正确填写在答题卡上</w:t>
      </w:r>
    </w:p>
    <w:p w:rsidR="00A81065"/>
    <w:tbl>
      <w:tblPr>
        <w:tblStyle w:val="TableNormal"/>
        <w:tblW w:w="0" w:type="auto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2028"/>
        <w:gridCol w:w="6500"/>
      </w:tblGrid>
      <w:tr w:rsidTr="00682485">
        <w:tblPrEx>
          <w:tblW w:w="0" w:type="auto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c>
          <w:tcPr>
            <w:tcW w:w="0" w:type="auto"/>
          </w:tcPr>
          <w:tbl>
            <w:tblPr>
              <w:tblStyle w:val="TableNormal"/>
              <w:tblW w:w="1938" w:type="dxa"/>
              <w:tblInd w:w="0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12" w:space="0" w:color="auto"/>
                <w:insideV w:val="single" w:sz="12" w:space="0" w:color="auto"/>
              </w:tblBorders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val="04A0"/>
            </w:tblPr>
            <w:tblGrid>
              <w:gridCol w:w="969"/>
              <w:gridCol w:w="969"/>
            </w:tblGrid>
            <w:tr w:rsidTr="00A93926">
              <w:tblPrEx>
                <w:tblW w:w="1938" w:type="dxa"/>
                <w:tblInd w:w="0" w:type="dxa"/>
                <w:tbl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  <w:insideH w:val="single" w:sz="12" w:space="0" w:color="auto"/>
                  <w:insideV w:val="single" w:sz="12" w:space="0" w:color="auto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274"/>
              </w:trPr>
              <w:tc>
                <w:tcPr>
                  <w:tcW w:w="969" w:type="dxa"/>
                </w:tcPr>
                <w:p w:rsidR="00A93926" w:rsidRP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评卷人</w:t>
                  </w: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得分</w:t>
                  </w:r>
                </w:p>
              </w:tc>
            </w:tr>
            <w:tr w:rsidTr="00A93926">
              <w:tblPrEx>
                <w:tblW w:w="1938" w:type="dxa"/>
                <w:tblInd w:w="0" w:type="dxa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549"/>
              </w:trPr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</w:tr>
          </w:tbl>
          <w:p w:rsidR="00A81065" w:rsidP="00A93926">
            <w:pPr>
              <w:widowControl w:val="0"/>
              <w:jc w:val="both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0" w:type="auto"/>
            <w:vAlign w:val="center"/>
          </w:tcPr>
          <w:p w:rsidR="00A93926" w:rsidRPr="00A93926" w:rsidP="00A93926">
            <w:pPr>
              <w:widowControl w:val="0"/>
              <w:jc w:val="both"/>
              <w:rPr>
                <w:rFonts w:eastAsia="宋体" w:cs="Times New Roman"/>
                <w:b/>
                <w:lang w:val="en-US" w:eastAsia="zh-CN" w:bidi="ar-SA"/>
              </w:rPr>
            </w:pPr>
            <w:r>
              <w:rPr>
                <w:rFonts w:eastAsia="宋体" w:cs="Times New Roman" w:hint="eastAsia"/>
                <w:b/>
                <w:kern w:val="2"/>
                <w:sz w:val="21"/>
                <w:szCs w:val="22"/>
                <w:lang w:val="en-US" w:eastAsia="zh-CN" w:bidi="ar-SA"/>
              </w:rPr>
              <w:t>一、 选择题（共10题）</w:t>
            </w:r>
          </w:p>
        </w:tc>
      </w:tr>
    </w:tbl>
    <w:p w:rsidR="00A81065" w:rsidP="00744A41">
      <w:pPr>
        <w:pStyle w:val="BalloonText"/>
        <w:spacing w:line="360" w:lineRule="auto"/>
        <w:ind w:firstLineChars="0"/>
        <w:textAlignment w:val="center"/>
      </w:pPr>
      <w:r>
        <w:t>1.  （2020年秋•东城区期末）下列说法正确的是（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.物体吸收热量，内能不一定增大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.分子间的引力和斥力同时存在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.燃料的热值越大，燃烧时放出的热量越多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.0℃的冰，其内能为零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2.  （福建省龙岩市连城县九年级（上）期末物理试卷）四个悬挂着的带电通草球，相互作用情况如图所示，那么（　　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74pt;height:44pt">
            <v:imagedata r:id="rId5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.A球一定不带电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.B球一定带了电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.B球与D球带不同种的电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.C球一定带正电荷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3.  （黑龙江省哈尔滨156中九年级（上）期中物理试卷）下列说法中不正确的是（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.热机是将内能转化为机械能的装置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.干电池是把内能转化为电能的电源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  <w:sectPr w:rsidSect="007A55E5">
          <w:headerReference w:type="even" r:id="rId6"/>
          <w:headerReference w:type="default" r:id="rId7"/>
          <w:footerReference w:type="even" r:id="rId8"/>
          <w:footerReference w:type="default" r:id="rId9"/>
          <w:pgSz w:w="11906" w:h="16838" w:code="9"/>
          <w:pgMar w:top="1440" w:right="1797" w:bottom="1440" w:left="1797" w:header="851" w:footer="992" w:gutter="0"/>
          <w:pgNumType w:start="1"/>
          <w:cols w:space="425"/>
          <w:docGrid w:type="lines" w:linePitch="312"/>
        </w:sectPr>
      </w:pPr>
      <w:r>
        <w:t>C .电源是把其它形式的能转化为电能的装置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.莱顿瓶是能贮存大量电荷的装置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4.  （长春模拟）如图所示，是某品牌卷笔刀的使用说明．下列说法不正确的是（　　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26" type="#_x0000_t75" style="width:107pt;height:45pt">
            <v:imagedata r:id="rId10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.削铅笔时，刀片变热是通过做功改变内能的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.静止在壳体内的铅笔屑，受到的力相互平衡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.卷笔刀的外壳平滑无尖锐棱角，是为了增大对接触物的压强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.卷笔刀外壳的手捏处设计了一些凸起的颗粒，目的是为了增大摩擦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5.  （陕西省西安市铁一中九年级（上）期中物理试卷（1））用电流表测过灯L</w:t>
      </w:r>
      <w:r w:rsidRPr="004E0094">
        <w:rPr>
          <w:vertAlign w:val="subscript"/>
        </w:rPr>
        <w:t>2</w:t>
      </w:r>
      <w:r>
        <w:t>的电流，下列电路连接正确的是（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</w:t>
      </w:r>
      <w:r>
        <w:pict>
          <v:shape id="_x0000_i1027" type="#_x0000_t75" style="width:77pt;height:73pt">
            <v:imagedata r:id="rId11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</w:t>
      </w:r>
      <w:r>
        <w:pict>
          <v:shape id="_x0000_i1028" type="#_x0000_t75" style="width:73pt;height:70pt">
            <v:imagedata r:id="rId12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</w:t>
      </w:r>
      <w:r>
        <w:pict>
          <v:shape id="_x0000_i1029" type="#_x0000_t75" style="width:74pt;height:71pt">
            <v:imagedata r:id="rId13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</w:t>
      </w:r>
      <w:r>
        <w:pict>
          <v:shape id="_x0000_i1030" type="#_x0000_t75" style="width:71pt;height:71pt">
            <v:imagedata r:id="rId14" o:title="2"/>
          </v:shape>
        </w:pic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6.  （2022年秋•横县期中）下列关于电流表和电压表的使用的说法中正确的是（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.使用时都要串联到被测电路中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.使用时都要并联到被测电路两端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.都要让电流从“-”接线柱流进电表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.都要选择合适的量程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7.</w:t>
      </w:r>
      <w:r>
        <w:t xml:space="preserve"> </w:t>
      </w:r>
      <w:r>
        <w:br/>
      </w:r>
      <w: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15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https://d.book118.com/445304110033011100</w:t>
        </w:r>
      </w:hyperlink>
    </w:p>
    <w:p w:rsidR="00A81065" w:rsidP="00744A41">
      <w:pPr>
        <w:pStyle w:val="BalloonText"/>
        <w:spacing w:line="360" w:lineRule="auto"/>
        <w:ind w:firstLineChars="0"/>
        <w:textAlignment w:val="center"/>
      </w:pPr>
    </w:p>
    <w:sectPr w:rsidSect="007A55E5">
      <w:headerReference w:type="even" r:id="rId16"/>
      <w:headerReference w:type="default" r:id="rId17"/>
      <w:footerReference w:type="even" r:id="rId18"/>
      <w:footerReference w:type="default" r:id="rId19"/>
      <w:type w:val="nextPage"/>
      <w:pgSz w:w="11906" w:h="16838" w:code="9"/>
      <w:pgMar w:top="1440" w:right="1797" w:bottom="1440" w:left="1797" w:header="851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mbria Math">
    <w:panose1 w:val="00000000000000000000"/>
    <w:charset w:val="00"/>
    <w:family w:val="auto"/>
    <w:pitch w:val="default"/>
    <w:sig w:usb0="00000000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20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20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20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20</w:t>
    </w:r>
    <w:r>
      <w:fldChar w:fldCharType="end"/>
    </w:r>
    <w:r>
      <w:rPr>
        <w:rFonts w:hint="eastAsia"/>
      </w:rPr>
      <w:t>页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1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1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1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1</w:t>
    </w:r>
    <w:r>
      <w:fldChar w:fldCharType="end"/>
    </w:r>
    <w:r>
      <w:rPr>
        <w:rFonts w:hint="eastAsia"/>
      </w:rPr>
      <w:t>页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2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2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1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1</w:t>
    </w:r>
    <w:r>
      <w:fldChar w:fldCharType="end"/>
    </w:r>
    <w:r>
      <w:rPr>
        <w:rFonts w:hint="eastAsia"/>
      </w:rPr>
      <w:t>页</w:t>
    </w: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19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19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20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20</w:t>
    </w:r>
    <w:r>
      <w:fldChar w:fldCharType="end"/>
    </w:r>
    <w:r>
      <w:rPr>
        <w:rFonts w:hint="eastAsia"/>
      </w:rPr>
      <w:t>页</w:t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bookmarkStart w:id="0" w:name="_GoBack"/>
    <w:bookmarkEnd w:id="0"/>
    <w:r>
      <w:rPr>
        <w:rFonts w:hint="eastAsia"/>
      </w:rPr>
      <w:t>本卷由系统自动生成，请仔细校对后使用，答案仅供参考。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r>
      <w:rPr>
        <w:rFonts w:hint="eastAsia"/>
      </w:rPr>
      <w:t>本卷由系统自动生成，请仔细校对后使用，答案仅供参考。</w: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r>
      <w:rPr>
        <w:rFonts w:hint="eastAsia"/>
      </w:rPr>
      <w:t>本卷由系统自动生成，请仔细校对后使用，答案仅供参考。</w:t>
    </w: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r>
      <w:rPr>
        <w:rFonts w:hint="eastAsia"/>
      </w:rPr>
      <w:t>本卷由系统自动生成，请仔细校对后使用，答案仅供参考。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A188F"/>
    <w:multiLevelType w:val="hybridMultilevel"/>
    <w:tmpl w:val="A334A5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347A7798"/>
    <w:multiLevelType w:val="hybridMultilevel"/>
    <w:tmpl w:val="FF5619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38A55596"/>
    <w:multiLevelType w:val="hybridMultilevel"/>
    <w:tmpl w:val="3984D4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3FE319CC"/>
    <w:multiLevelType w:val="hybridMultilevel"/>
    <w:tmpl w:val="CE2AA592"/>
    <w:lvl w:ilvl="0">
      <w:start w:val="1"/>
      <w:numFmt w:val="decimal"/>
      <w:lvlText w:val="%1."/>
      <w:lvlJc w:val="left"/>
      <w:pPr>
        <w:ind w:left="420" w:hanging="420"/>
      </w:p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47AC6511"/>
    <w:multiLevelType w:val="hybridMultilevel"/>
    <w:tmpl w:val="0D1EBBE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52EA32A6"/>
    <w:multiLevelType w:val="hybridMultilevel"/>
    <w:tmpl w:val="5C5208E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>
    <w:nsid w:val="5454522D"/>
    <w:multiLevelType w:val="hybridMultilevel"/>
    <w:tmpl w:val="D57A5F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">
    <w:nsid w:val="6D0F2611"/>
    <w:multiLevelType w:val="hybridMultilevel"/>
    <w:tmpl w:val="A1108CC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8">
    <w:nsid w:val="6DEE1C9F"/>
    <w:multiLevelType w:val="hybridMultilevel"/>
    <w:tmpl w:val="342AB5F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9">
    <w:nsid w:val="74065966"/>
    <w:multiLevelType w:val="hybridMultilevel"/>
    <w:tmpl w:val="CA9C633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0">
    <w:nsid w:val="7FFB0F62"/>
    <w:multiLevelType w:val="hybridMultilevel"/>
    <w:tmpl w:val="56788C7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8"/>
  </w:num>
  <w:num w:numId="5">
    <w:abstractNumId w:val="6"/>
  </w:num>
  <w:num w:numId="6">
    <w:abstractNumId w:val="5"/>
  </w:num>
  <w:num w:numId="7">
    <w:abstractNumId w:val="7"/>
  </w:num>
  <w:num w:numId="8">
    <w:abstractNumId w:val="1"/>
  </w:num>
  <w:num w:numId="9">
    <w:abstractNumId w:val="10"/>
  </w:num>
  <w:num w:numId="10">
    <w:abstractNumId w:val="9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hideSpellingErrors/>
  <w:hideGrammaticalErrors/>
  <w:zoom w:percent="100"/>
  <w:mirrorMargins/>
  <w:bordersDoNotSurroundHeader/>
  <w:bordersDoNotSurroundFooter/>
  <w:defaultTabStop w:val="420"/>
  <w:evenAndOddHeaders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</w:compat>
  <w:rsids>
    <w:rsidRoot w:val="00000000"/>
    <w:rsid w:val="000232A6"/>
    <w:rsid w:val="00043B54"/>
    <w:rsid w:val="00415768"/>
    <w:rsid w:val="004A1196"/>
    <w:rsid w:val="004D42A0"/>
    <w:rsid w:val="004E0094"/>
    <w:rsid w:val="005320E8"/>
    <w:rsid w:val="0064153B"/>
    <w:rsid w:val="006725CC"/>
    <w:rsid w:val="00744A41"/>
    <w:rsid w:val="00771D19"/>
    <w:rsid w:val="009C38D0"/>
    <w:rsid w:val="009D60AC"/>
    <w:rsid w:val="009E611B"/>
    <w:rsid w:val="00A81065"/>
    <w:rsid w:val="00A93926"/>
    <w:rsid w:val="00AE5FF7"/>
    <w:rsid w:val="00B33EF9"/>
    <w:rsid w:val="00C93DDE"/>
    <w:rsid w:val="00E6517F"/>
    <w:rsid w:val="00F56D61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kern w:val="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Note Heading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a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a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a1"/>
    <w:uiPriority w:val="99"/>
    <w:semiHidden/>
    <w:unhideWhenUsed/>
    <w:rsid w:val="00AD3992"/>
  </w:style>
  <w:style w:type="character" w:customStyle="1" w:styleId="a1">
    <w:name w:val="批注框文本 字符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a2"/>
    <w:uiPriority w:val="1"/>
    <w:qFormat/>
    <w:rsid w:val="00AD3992"/>
    <w:rPr>
      <w:kern w:val="0"/>
      <w:sz w:val="22"/>
      <w:szCs w:val="22"/>
    </w:rPr>
  </w:style>
  <w:style w:type="character" w:customStyle="1" w:styleId="a2">
    <w:name w:val="无间隔 字符"/>
    <w:basedOn w:val="DefaultParagraphFont"/>
    <w:link w:val="NoSpacing"/>
    <w:uiPriority w:val="1"/>
    <w:rsid w:val="00AD3992"/>
    <w:rPr>
      <w:kern w:val="0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2.png" /><Relationship Id="rId11" Type="http://schemas.openxmlformats.org/officeDocument/2006/relationships/image" Target="media/image3.png" /><Relationship Id="rId12" Type="http://schemas.openxmlformats.org/officeDocument/2006/relationships/image" Target="media/image4.png" /><Relationship Id="rId13" Type="http://schemas.openxmlformats.org/officeDocument/2006/relationships/image" Target="media/image5.png" /><Relationship Id="rId14" Type="http://schemas.openxmlformats.org/officeDocument/2006/relationships/image" Target="media/image6.png" /><Relationship Id="rId15" Type="http://schemas.openxmlformats.org/officeDocument/2006/relationships/hyperlink" Target="https://d.book118.com/445304110033011100" TargetMode="External" /><Relationship Id="rId16" Type="http://schemas.openxmlformats.org/officeDocument/2006/relationships/header" Target="header3.xml" /><Relationship Id="rId17" Type="http://schemas.openxmlformats.org/officeDocument/2006/relationships/header" Target="header4.xml" /><Relationship Id="rId18" Type="http://schemas.openxmlformats.org/officeDocument/2006/relationships/footer" Target="footer3.xml" /><Relationship Id="rId19" Type="http://schemas.openxmlformats.org/officeDocument/2006/relationships/footer" Target="footer4.xml" /><Relationship Id="rId2" Type="http://schemas.openxmlformats.org/officeDocument/2006/relationships/webSettings" Target="webSettings.xml" /><Relationship Id="rId20" Type="http://schemas.openxmlformats.org/officeDocument/2006/relationships/theme" Target="theme/theme1.xml" /><Relationship Id="rId21" Type="http://schemas.openxmlformats.org/officeDocument/2006/relationships/numbering" Target="numbering.xml" /><Relationship Id="rId22" Type="http://schemas.openxmlformats.org/officeDocument/2006/relationships/styles" Target="style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image" Target="media/image1.png" /><Relationship Id="rId6" Type="http://schemas.openxmlformats.org/officeDocument/2006/relationships/header" Target="header1.xml" /><Relationship Id="rId7" Type="http://schemas.openxmlformats.org/officeDocument/2006/relationships/header" Target="header2.xml" /><Relationship Id="rId8" Type="http://schemas.openxmlformats.org/officeDocument/2006/relationships/footer" Target="footer1.xml" /><Relationship Id="rId9" Type="http://schemas.openxmlformats.org/officeDocument/2006/relationships/footer" Target="footer2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="http://schemas.openxmlformats.org/officeDocument/2006/bibliography" xmlns:b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E4480E-C4BD-4CE1-BF16-355A57FAF2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48</Words>
  <Characters>275</Characters>
  <Application>Microsoft Office Word</Application>
  <DocSecurity>0</DocSecurity>
  <Lines>2</Lines>
  <Paragraphs>1</Paragraphs>
  <ScaleCrop>false</ScaleCrop>
  <Company>zxxk.com</Company>
  <LinksUpToDate>false</LinksUpToDate>
  <CharactersWithSpaces>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zxxk</dc:creator>
  <cp:lastModifiedBy>毛玉伟</cp:lastModifiedBy>
  <cp:revision>2</cp:revision>
  <dcterms:created xsi:type="dcterms:W3CDTF">2017-11-03T02:50:00Z</dcterms:created>
  <dcterms:modified xsi:type="dcterms:W3CDTF">2017-11-03T02:50:00Z</dcterms:modified>
</cp:coreProperties>
</file>