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桃子项目可行性建设方案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5" w:history="1">
        <w:r>
          <w:rPr>
            <w:rFonts w:ascii="仿宋" w:eastAsia="仿宋" w:hAnsi="仿宋" w:cs="仿宋" w:hint="eastAsia"/>
            <w:lang w:eastAsia="zh-CN"/>
          </w:rPr>
          <w:t>概论</w:t>
        </w:r>
        <w:r>
          <w:tab/>
        </w:r>
        <w:r>
          <w:fldChar w:fldCharType="begin"/>
        </w:r>
        <w:r>
          <w:instrText xml:space="preserve"> PAGEREF _Toc825 \h </w:instrText>
        </w:r>
        <w:r>
          <w:fldChar w:fldCharType="separate"/>
        </w:r>
        <w:r>
          <w:t>3</w:t>
        </w:r>
        <w:r>
          <w:fldChar w:fldCharType="end"/>
        </w:r>
      </w:hyperlink>
    </w:p>
    <w:p>
      <w:pPr>
        <w:pStyle w:val="TOC1"/>
        <w:tabs>
          <w:tab w:val="right" w:leader="dot" w:pos="8306"/>
        </w:tabs>
      </w:pPr>
      <w:hyperlink w:anchor="_Toc8291" w:history="1">
        <w:r>
          <w:rPr>
            <w:rFonts w:ascii="仿宋" w:eastAsia="仿宋" w:hAnsi="仿宋" w:cs="仿宋" w:hint="eastAsia"/>
            <w:lang w:eastAsia="zh-CN"/>
          </w:rPr>
          <w:t>一、社会影响分析</w:t>
        </w:r>
        <w:r>
          <w:tab/>
        </w:r>
        <w:r>
          <w:fldChar w:fldCharType="begin"/>
        </w:r>
        <w:r>
          <w:instrText xml:space="preserve"> PAGEREF _Toc8291 \h </w:instrText>
        </w:r>
        <w:r>
          <w:fldChar w:fldCharType="separate"/>
        </w:r>
        <w:r>
          <w:t>3</w:t>
        </w:r>
        <w:r>
          <w:fldChar w:fldCharType="end"/>
        </w:r>
      </w:hyperlink>
    </w:p>
    <w:p>
      <w:pPr>
        <w:pStyle w:val="TOC2"/>
        <w:tabs>
          <w:tab w:val="right" w:leader="dot" w:pos="8306"/>
        </w:tabs>
      </w:pPr>
      <w:hyperlink w:anchor="_Toc29206" w:history="1">
        <w:r>
          <w:rPr>
            <w:rFonts w:ascii="仿宋" w:eastAsia="仿宋" w:hAnsi="仿宋" w:cs="仿宋" w:hint="eastAsia"/>
            <w:lang w:eastAsia="zh-CN"/>
          </w:rPr>
          <w:t>(一)、社会影响效果分析</w:t>
        </w:r>
        <w:r>
          <w:tab/>
        </w:r>
        <w:r>
          <w:fldChar w:fldCharType="begin"/>
        </w:r>
        <w:r>
          <w:instrText xml:space="preserve"> PAGEREF _Toc29206 \h </w:instrText>
        </w:r>
        <w:r>
          <w:fldChar w:fldCharType="separate"/>
        </w:r>
        <w:r>
          <w:t>3</w:t>
        </w:r>
        <w:r>
          <w:fldChar w:fldCharType="end"/>
        </w:r>
      </w:hyperlink>
    </w:p>
    <w:p>
      <w:pPr>
        <w:pStyle w:val="TOC2"/>
        <w:tabs>
          <w:tab w:val="right" w:leader="dot" w:pos="8306"/>
        </w:tabs>
      </w:pPr>
      <w:hyperlink w:anchor="_Toc8732" w:history="1">
        <w:r>
          <w:rPr>
            <w:rFonts w:ascii="仿宋" w:eastAsia="仿宋" w:hAnsi="仿宋" w:cs="仿宋" w:hint="eastAsia"/>
            <w:lang w:eastAsia="zh-CN"/>
          </w:rPr>
          <w:t>(二)、社会适应性分析</w:t>
        </w:r>
        <w:r>
          <w:tab/>
        </w:r>
        <w:r>
          <w:fldChar w:fldCharType="begin"/>
        </w:r>
        <w:r>
          <w:instrText xml:space="preserve"> PAGEREF _Toc8732 \h </w:instrText>
        </w:r>
        <w:r>
          <w:fldChar w:fldCharType="separate"/>
        </w:r>
        <w:r>
          <w:t>5</w:t>
        </w:r>
        <w:r>
          <w:fldChar w:fldCharType="end"/>
        </w:r>
      </w:hyperlink>
    </w:p>
    <w:p>
      <w:pPr>
        <w:pStyle w:val="TOC2"/>
        <w:tabs>
          <w:tab w:val="right" w:leader="dot" w:pos="8306"/>
        </w:tabs>
      </w:pPr>
      <w:hyperlink w:anchor="_Toc157" w:history="1">
        <w:r>
          <w:rPr>
            <w:rFonts w:ascii="仿宋" w:eastAsia="仿宋" w:hAnsi="仿宋" w:cs="仿宋" w:hint="eastAsia"/>
            <w:lang w:eastAsia="zh-CN"/>
          </w:rPr>
          <w:t>(三)、社会风险及对策分析</w:t>
        </w:r>
        <w:r>
          <w:tab/>
        </w:r>
        <w:r>
          <w:fldChar w:fldCharType="begin"/>
        </w:r>
        <w:r>
          <w:instrText xml:space="preserve"> PAGEREF _Toc157 \h </w:instrText>
        </w:r>
        <w:r>
          <w:fldChar w:fldCharType="separate"/>
        </w:r>
        <w:r>
          <w:t>7</w:t>
        </w:r>
        <w:r>
          <w:fldChar w:fldCharType="end"/>
        </w:r>
      </w:hyperlink>
    </w:p>
    <w:p>
      <w:pPr>
        <w:pStyle w:val="TOC1"/>
        <w:tabs>
          <w:tab w:val="right" w:leader="dot" w:pos="8306"/>
        </w:tabs>
      </w:pPr>
      <w:hyperlink w:anchor="_Toc16269" w:history="1">
        <w:r>
          <w:rPr>
            <w:rFonts w:ascii="仿宋" w:eastAsia="仿宋" w:hAnsi="仿宋" w:cs="仿宋" w:hint="eastAsia"/>
            <w:lang w:eastAsia="zh-CN"/>
          </w:rPr>
          <w:t>二、财务管理与成本控制</w:t>
        </w:r>
        <w:r>
          <w:tab/>
        </w:r>
        <w:r>
          <w:fldChar w:fldCharType="begin"/>
        </w:r>
        <w:r>
          <w:instrText xml:space="preserve"> PAGEREF _Toc16269 \h </w:instrText>
        </w:r>
        <w:r>
          <w:fldChar w:fldCharType="separate"/>
        </w:r>
        <w:r>
          <w:t>10</w:t>
        </w:r>
        <w:r>
          <w:fldChar w:fldCharType="end"/>
        </w:r>
      </w:hyperlink>
    </w:p>
    <w:p>
      <w:pPr>
        <w:pStyle w:val="TOC2"/>
        <w:tabs>
          <w:tab w:val="right" w:leader="dot" w:pos="8306"/>
        </w:tabs>
      </w:pPr>
      <w:hyperlink w:anchor="_Toc16591" w:history="1">
        <w:r>
          <w:rPr>
            <w:rFonts w:ascii="仿宋" w:eastAsia="仿宋" w:hAnsi="仿宋" w:cs="仿宋" w:hint="eastAsia"/>
            <w:lang w:eastAsia="zh-CN"/>
          </w:rPr>
          <w:t>(一)、财务管理体系建设</w:t>
        </w:r>
        <w:r>
          <w:tab/>
        </w:r>
        <w:r>
          <w:fldChar w:fldCharType="begin"/>
        </w:r>
        <w:r>
          <w:instrText xml:space="preserve"> PAGEREF _Toc16591 \h </w:instrText>
        </w:r>
        <w:r>
          <w:fldChar w:fldCharType="separate"/>
        </w:r>
        <w:r>
          <w:t>10</w:t>
        </w:r>
        <w:r>
          <w:fldChar w:fldCharType="end"/>
        </w:r>
      </w:hyperlink>
    </w:p>
    <w:p>
      <w:pPr>
        <w:pStyle w:val="TOC2"/>
        <w:tabs>
          <w:tab w:val="right" w:leader="dot" w:pos="8306"/>
        </w:tabs>
      </w:pPr>
      <w:hyperlink w:anchor="_Toc23171" w:history="1">
        <w:r>
          <w:rPr>
            <w:rFonts w:ascii="仿宋" w:eastAsia="仿宋" w:hAnsi="仿宋" w:cs="仿宋" w:hint="eastAsia"/>
            <w:lang w:eastAsia="zh-CN"/>
          </w:rPr>
          <w:t>(二)、成本控制措施</w:t>
        </w:r>
        <w:r>
          <w:tab/>
        </w:r>
        <w:r>
          <w:fldChar w:fldCharType="begin"/>
        </w:r>
        <w:r>
          <w:instrText xml:space="preserve"> PAGEREF _Toc23171 \h </w:instrText>
        </w:r>
        <w:r>
          <w:fldChar w:fldCharType="separate"/>
        </w:r>
        <w:r>
          <w:t>11</w:t>
        </w:r>
        <w:r>
          <w:fldChar w:fldCharType="end"/>
        </w:r>
      </w:hyperlink>
    </w:p>
    <w:p>
      <w:pPr>
        <w:pStyle w:val="TOC1"/>
        <w:tabs>
          <w:tab w:val="right" w:leader="dot" w:pos="8306"/>
        </w:tabs>
      </w:pPr>
      <w:hyperlink w:anchor="_Toc28138" w:history="1">
        <w:r>
          <w:rPr>
            <w:rFonts w:ascii="仿宋" w:eastAsia="仿宋" w:hAnsi="仿宋" w:cs="仿宋" w:hint="eastAsia"/>
            <w:lang w:eastAsia="zh-CN"/>
          </w:rPr>
          <w:t>三、经济影响分析</w:t>
        </w:r>
        <w:r>
          <w:tab/>
        </w:r>
        <w:r>
          <w:fldChar w:fldCharType="begin"/>
        </w:r>
        <w:r>
          <w:instrText xml:space="preserve"> PAGEREF _Toc28138 \h </w:instrText>
        </w:r>
        <w:r>
          <w:fldChar w:fldCharType="separate"/>
        </w:r>
        <w:r>
          <w:t>13</w:t>
        </w:r>
        <w:r>
          <w:fldChar w:fldCharType="end"/>
        </w:r>
      </w:hyperlink>
    </w:p>
    <w:p>
      <w:pPr>
        <w:pStyle w:val="TOC2"/>
        <w:tabs>
          <w:tab w:val="right" w:leader="dot" w:pos="8306"/>
        </w:tabs>
      </w:pPr>
      <w:hyperlink w:anchor="_Toc10076" w:history="1">
        <w:r>
          <w:rPr>
            <w:rFonts w:ascii="仿宋" w:eastAsia="仿宋" w:hAnsi="仿宋" w:cs="仿宋" w:hint="eastAsia"/>
            <w:lang w:eastAsia="zh-CN"/>
          </w:rPr>
          <w:t>(一)、经济费用效益或费用效果分析</w:t>
        </w:r>
        <w:r>
          <w:tab/>
        </w:r>
        <w:r>
          <w:fldChar w:fldCharType="begin"/>
        </w:r>
        <w:r>
          <w:instrText xml:space="preserve"> PAGEREF _Toc10076 \h </w:instrText>
        </w:r>
        <w:r>
          <w:fldChar w:fldCharType="separate"/>
        </w:r>
        <w:r>
          <w:t>13</w:t>
        </w:r>
        <w:r>
          <w:fldChar w:fldCharType="end"/>
        </w:r>
      </w:hyperlink>
    </w:p>
    <w:p>
      <w:pPr>
        <w:pStyle w:val="TOC2"/>
        <w:tabs>
          <w:tab w:val="right" w:leader="dot" w:pos="8306"/>
        </w:tabs>
      </w:pPr>
      <w:hyperlink w:anchor="_Toc8327" w:history="1">
        <w:r>
          <w:rPr>
            <w:rFonts w:ascii="仿宋" w:eastAsia="仿宋" w:hAnsi="仿宋" w:cs="仿宋" w:hint="eastAsia"/>
            <w:lang w:eastAsia="zh-CN"/>
          </w:rPr>
          <w:t>(二)、行业影响分析</w:t>
        </w:r>
        <w:r>
          <w:tab/>
        </w:r>
        <w:r>
          <w:fldChar w:fldCharType="begin"/>
        </w:r>
        <w:r>
          <w:instrText xml:space="preserve"> PAGEREF _Toc8327 \h </w:instrText>
        </w:r>
        <w:r>
          <w:fldChar w:fldCharType="separate"/>
        </w:r>
        <w:r>
          <w:t>15</w:t>
        </w:r>
        <w:r>
          <w:fldChar w:fldCharType="end"/>
        </w:r>
      </w:hyperlink>
    </w:p>
    <w:p>
      <w:pPr>
        <w:pStyle w:val="TOC2"/>
        <w:tabs>
          <w:tab w:val="right" w:leader="dot" w:pos="8306"/>
        </w:tabs>
      </w:pPr>
      <w:hyperlink w:anchor="_Toc822" w:history="1">
        <w:r>
          <w:rPr>
            <w:rFonts w:ascii="仿宋" w:eastAsia="仿宋" w:hAnsi="仿宋" w:cs="仿宋" w:hint="eastAsia"/>
            <w:lang w:eastAsia="zh-CN"/>
          </w:rPr>
          <w:t>(三)、区域经济影响分析</w:t>
        </w:r>
        <w:r>
          <w:tab/>
        </w:r>
        <w:r>
          <w:fldChar w:fldCharType="begin"/>
        </w:r>
        <w:r>
          <w:instrText xml:space="preserve"> PAGEREF _Toc822 \h </w:instrText>
        </w:r>
        <w:r>
          <w:fldChar w:fldCharType="separate"/>
        </w:r>
        <w:r>
          <w:t>16</w:t>
        </w:r>
        <w:r>
          <w:fldChar w:fldCharType="end"/>
        </w:r>
      </w:hyperlink>
    </w:p>
    <w:p>
      <w:pPr>
        <w:pStyle w:val="TOC2"/>
        <w:tabs>
          <w:tab w:val="right" w:leader="dot" w:pos="8306"/>
        </w:tabs>
      </w:pPr>
      <w:hyperlink w:anchor="_Toc29831" w:history="1">
        <w:r>
          <w:rPr>
            <w:rFonts w:ascii="仿宋" w:eastAsia="仿宋" w:hAnsi="仿宋" w:cs="仿宋" w:hint="eastAsia"/>
            <w:lang w:eastAsia="zh-CN"/>
          </w:rPr>
          <w:t>(四)、宏观经济影响分析</w:t>
        </w:r>
        <w:r>
          <w:tab/>
        </w:r>
        <w:r>
          <w:fldChar w:fldCharType="begin"/>
        </w:r>
        <w:r>
          <w:instrText xml:space="preserve"> PAGEREF _Toc29831 \h </w:instrText>
        </w:r>
        <w:r>
          <w:fldChar w:fldCharType="separate"/>
        </w:r>
        <w:r>
          <w:t>17</w:t>
        </w:r>
        <w:r>
          <w:fldChar w:fldCharType="end"/>
        </w:r>
      </w:hyperlink>
    </w:p>
    <w:p>
      <w:pPr>
        <w:pStyle w:val="TOC1"/>
        <w:tabs>
          <w:tab w:val="right" w:leader="dot" w:pos="8306"/>
        </w:tabs>
      </w:pPr>
      <w:hyperlink w:anchor="_Toc2214" w:history="1">
        <w:r>
          <w:rPr>
            <w:rFonts w:ascii="仿宋" w:eastAsia="仿宋" w:hAnsi="仿宋" w:cs="仿宋" w:hint="eastAsia"/>
            <w:lang w:eastAsia="zh-CN"/>
          </w:rPr>
          <w:t>四、发展规划、产业政策和行业准入分析</w:t>
        </w:r>
        <w:r>
          <w:tab/>
        </w:r>
        <w:r>
          <w:fldChar w:fldCharType="begin"/>
        </w:r>
        <w:r>
          <w:instrText xml:space="preserve"> PAGEREF _Toc2214 \h </w:instrText>
        </w:r>
        <w:r>
          <w:fldChar w:fldCharType="separate"/>
        </w:r>
        <w:r>
          <w:t>19</w:t>
        </w:r>
        <w:r>
          <w:fldChar w:fldCharType="end"/>
        </w:r>
      </w:hyperlink>
    </w:p>
    <w:p>
      <w:pPr>
        <w:pStyle w:val="TOC2"/>
        <w:tabs>
          <w:tab w:val="right" w:leader="dot" w:pos="8306"/>
        </w:tabs>
      </w:pPr>
      <w:hyperlink w:anchor="_Toc14212" w:history="1">
        <w:r>
          <w:rPr>
            <w:rFonts w:ascii="仿宋" w:eastAsia="仿宋" w:hAnsi="仿宋" w:cs="仿宋" w:hint="eastAsia"/>
            <w:lang w:eastAsia="zh-CN"/>
          </w:rPr>
          <w:t>(一)、发展规划分析</w:t>
        </w:r>
        <w:r>
          <w:tab/>
        </w:r>
        <w:r>
          <w:fldChar w:fldCharType="begin"/>
        </w:r>
        <w:r>
          <w:instrText xml:space="preserve"> PAGEREF _Toc14212 \h </w:instrText>
        </w:r>
        <w:r>
          <w:fldChar w:fldCharType="separate"/>
        </w:r>
        <w:r>
          <w:t>19</w:t>
        </w:r>
        <w:r>
          <w:fldChar w:fldCharType="end"/>
        </w:r>
      </w:hyperlink>
    </w:p>
    <w:p>
      <w:pPr>
        <w:pStyle w:val="TOC2"/>
        <w:tabs>
          <w:tab w:val="right" w:leader="dot" w:pos="8306"/>
        </w:tabs>
      </w:pPr>
      <w:hyperlink w:anchor="_Toc16107" w:history="1">
        <w:r>
          <w:rPr>
            <w:rFonts w:ascii="仿宋" w:eastAsia="仿宋" w:hAnsi="仿宋" w:cs="仿宋" w:hint="eastAsia"/>
            <w:lang w:eastAsia="zh-CN"/>
          </w:rPr>
          <w:t>(二)、产业政策分析</w:t>
        </w:r>
        <w:r>
          <w:tab/>
        </w:r>
        <w:r>
          <w:fldChar w:fldCharType="begin"/>
        </w:r>
        <w:r>
          <w:instrText xml:space="preserve"> PAGEREF _Toc16107 \h </w:instrText>
        </w:r>
        <w:r>
          <w:fldChar w:fldCharType="separate"/>
        </w:r>
        <w:r>
          <w:t>21</w:t>
        </w:r>
        <w:r>
          <w:fldChar w:fldCharType="end"/>
        </w:r>
      </w:hyperlink>
    </w:p>
    <w:p>
      <w:pPr>
        <w:pStyle w:val="TOC2"/>
        <w:tabs>
          <w:tab w:val="right" w:leader="dot" w:pos="8306"/>
        </w:tabs>
      </w:pPr>
      <w:hyperlink w:anchor="_Toc11166" w:history="1">
        <w:r>
          <w:rPr>
            <w:rFonts w:ascii="仿宋" w:eastAsia="仿宋" w:hAnsi="仿宋" w:cs="仿宋" w:hint="eastAsia"/>
            <w:lang w:eastAsia="zh-CN"/>
          </w:rPr>
          <w:t>(三)、行业准入分析</w:t>
        </w:r>
        <w:r>
          <w:tab/>
        </w:r>
        <w:r>
          <w:fldChar w:fldCharType="begin"/>
        </w:r>
        <w:r>
          <w:instrText xml:space="preserve"> PAGEREF _Toc11166 \h </w:instrText>
        </w:r>
        <w:r>
          <w:fldChar w:fldCharType="separate"/>
        </w:r>
        <w:r>
          <w:t>22</w:t>
        </w:r>
        <w:r>
          <w:fldChar w:fldCharType="end"/>
        </w:r>
      </w:hyperlink>
    </w:p>
    <w:p>
      <w:pPr>
        <w:pStyle w:val="TOC1"/>
        <w:tabs>
          <w:tab w:val="right" w:leader="dot" w:pos="8306"/>
        </w:tabs>
      </w:pPr>
      <w:hyperlink w:anchor="_Toc24575" w:history="1">
        <w:r>
          <w:rPr>
            <w:rFonts w:ascii="仿宋" w:eastAsia="仿宋" w:hAnsi="仿宋" w:cs="仿宋" w:hint="eastAsia"/>
            <w:lang w:eastAsia="zh-CN"/>
          </w:rPr>
          <w:t>五、建设风险评估分析</w:t>
        </w:r>
        <w:r>
          <w:tab/>
        </w:r>
        <w:r>
          <w:fldChar w:fldCharType="begin"/>
        </w:r>
        <w:r>
          <w:instrText xml:space="preserve"> PAGEREF _Toc24575 \h </w:instrText>
        </w:r>
        <w:r>
          <w:fldChar w:fldCharType="separate"/>
        </w:r>
        <w:r>
          <w:t>23</w:t>
        </w:r>
        <w:r>
          <w:fldChar w:fldCharType="end"/>
        </w:r>
      </w:hyperlink>
    </w:p>
    <w:p>
      <w:pPr>
        <w:pStyle w:val="TOC2"/>
        <w:tabs>
          <w:tab w:val="right" w:leader="dot" w:pos="8306"/>
        </w:tabs>
      </w:pPr>
      <w:hyperlink w:anchor="_Toc2524" w:history="1">
        <w:r>
          <w:rPr>
            <w:rFonts w:ascii="仿宋" w:eastAsia="仿宋" w:hAnsi="仿宋" w:cs="仿宋" w:hint="eastAsia"/>
            <w:lang w:eastAsia="zh-CN"/>
          </w:rPr>
          <w:t>(一)、政策风险分析</w:t>
        </w:r>
        <w:r>
          <w:tab/>
        </w:r>
        <w:r>
          <w:fldChar w:fldCharType="begin"/>
        </w:r>
        <w:r>
          <w:instrText xml:space="preserve"> PAGEREF _Toc2524 \h </w:instrText>
        </w:r>
        <w:r>
          <w:fldChar w:fldCharType="separate"/>
        </w:r>
        <w:r>
          <w:t>23</w:t>
        </w:r>
        <w:r>
          <w:fldChar w:fldCharType="end"/>
        </w:r>
      </w:hyperlink>
    </w:p>
    <w:p>
      <w:pPr>
        <w:pStyle w:val="TOC2"/>
        <w:tabs>
          <w:tab w:val="right" w:leader="dot" w:pos="8306"/>
        </w:tabs>
      </w:pPr>
      <w:hyperlink w:anchor="_Toc21496" w:history="1">
        <w:r>
          <w:rPr>
            <w:rFonts w:ascii="仿宋" w:eastAsia="仿宋" w:hAnsi="仿宋" w:cs="仿宋" w:hint="eastAsia"/>
            <w:lang w:eastAsia="zh-CN"/>
          </w:rPr>
          <w:t>(二)、社会风险分析</w:t>
        </w:r>
        <w:r>
          <w:tab/>
        </w:r>
        <w:r>
          <w:fldChar w:fldCharType="begin"/>
        </w:r>
        <w:r>
          <w:instrText xml:space="preserve"> PAGEREF _Toc21496 \h </w:instrText>
        </w:r>
        <w:r>
          <w:fldChar w:fldCharType="separate"/>
        </w:r>
        <w:r>
          <w:t>25</w:t>
        </w:r>
        <w:r>
          <w:fldChar w:fldCharType="end"/>
        </w:r>
      </w:hyperlink>
    </w:p>
    <w:p>
      <w:pPr>
        <w:pStyle w:val="TOC2"/>
        <w:tabs>
          <w:tab w:val="right" w:leader="dot" w:pos="8306"/>
        </w:tabs>
      </w:pPr>
      <w:hyperlink w:anchor="_Toc2173" w:history="1">
        <w:r>
          <w:rPr>
            <w:rFonts w:ascii="仿宋" w:eastAsia="仿宋" w:hAnsi="仿宋" w:cs="仿宋" w:hint="eastAsia"/>
            <w:lang w:eastAsia="zh-CN"/>
          </w:rPr>
          <w:t>(三)、市场风险分析</w:t>
        </w:r>
        <w:r>
          <w:tab/>
        </w:r>
        <w:r>
          <w:fldChar w:fldCharType="begin"/>
        </w:r>
        <w:r>
          <w:instrText xml:space="preserve"> PAGEREF _Toc2173 \h </w:instrText>
        </w:r>
        <w:r>
          <w:fldChar w:fldCharType="separate"/>
        </w:r>
        <w:r>
          <w:t>26</w:t>
        </w:r>
        <w:r>
          <w:fldChar w:fldCharType="end"/>
        </w:r>
      </w:hyperlink>
    </w:p>
    <w:p>
      <w:pPr>
        <w:pStyle w:val="TOC2"/>
        <w:tabs>
          <w:tab w:val="right" w:leader="dot" w:pos="8306"/>
        </w:tabs>
      </w:pPr>
      <w:hyperlink w:anchor="_Toc13453" w:history="1">
        <w:r>
          <w:rPr>
            <w:rFonts w:ascii="仿宋" w:eastAsia="仿宋" w:hAnsi="仿宋" w:cs="仿宋" w:hint="eastAsia"/>
            <w:lang w:eastAsia="zh-CN"/>
          </w:rPr>
          <w:t>(四)、资金风险分析</w:t>
        </w:r>
        <w:r>
          <w:tab/>
        </w:r>
        <w:r>
          <w:fldChar w:fldCharType="begin"/>
        </w:r>
        <w:r>
          <w:instrText xml:space="preserve"> PAGEREF _Toc13453 \h </w:instrText>
        </w:r>
        <w:r>
          <w:fldChar w:fldCharType="separate"/>
        </w:r>
        <w:r>
          <w:t>27</w:t>
        </w:r>
        <w:r>
          <w:fldChar w:fldCharType="end"/>
        </w:r>
      </w:hyperlink>
    </w:p>
    <w:p>
      <w:pPr>
        <w:pStyle w:val="TOC2"/>
        <w:tabs>
          <w:tab w:val="right" w:leader="dot" w:pos="8306"/>
        </w:tabs>
      </w:pPr>
      <w:hyperlink w:anchor="_Toc3311" w:history="1">
        <w:r>
          <w:rPr>
            <w:rFonts w:ascii="仿宋" w:eastAsia="仿宋" w:hAnsi="仿宋" w:cs="仿宋" w:hint="eastAsia"/>
            <w:lang w:eastAsia="zh-CN"/>
          </w:rPr>
          <w:t>(五)、技术风险分析</w:t>
        </w:r>
        <w:r>
          <w:tab/>
        </w:r>
        <w:r>
          <w:fldChar w:fldCharType="begin"/>
        </w:r>
        <w:r>
          <w:instrText xml:space="preserve"> PAGEREF _Toc3311 \h </w:instrText>
        </w:r>
        <w:r>
          <w:fldChar w:fldCharType="separate"/>
        </w:r>
        <w:r>
          <w:t>28</w:t>
        </w:r>
        <w:r>
          <w:fldChar w:fldCharType="end"/>
        </w:r>
      </w:hyperlink>
    </w:p>
    <w:p>
      <w:pPr>
        <w:pStyle w:val="TOC2"/>
        <w:tabs>
          <w:tab w:val="right" w:leader="dot" w:pos="8306"/>
        </w:tabs>
      </w:pPr>
      <w:hyperlink w:anchor="_Toc454" w:history="1">
        <w:r>
          <w:rPr>
            <w:rFonts w:ascii="仿宋" w:eastAsia="仿宋" w:hAnsi="仿宋" w:cs="仿宋" w:hint="eastAsia"/>
            <w:lang w:eastAsia="zh-CN"/>
          </w:rPr>
          <w:t>(六)、财务风险分析</w:t>
        </w:r>
        <w:r>
          <w:tab/>
        </w:r>
        <w:r>
          <w:fldChar w:fldCharType="begin"/>
        </w:r>
        <w:r>
          <w:instrText xml:space="preserve"> PAGEREF _Toc454 \h </w:instrText>
        </w:r>
        <w:r>
          <w:fldChar w:fldCharType="separate"/>
        </w:r>
        <w:r>
          <w:t>30</w:t>
        </w:r>
        <w:r>
          <w:fldChar w:fldCharType="end"/>
        </w:r>
      </w:hyperlink>
    </w:p>
    <w:p>
      <w:pPr>
        <w:pStyle w:val="TOC2"/>
        <w:tabs>
          <w:tab w:val="right" w:leader="dot" w:pos="8306"/>
        </w:tabs>
      </w:pPr>
      <w:hyperlink w:anchor="_Toc11837" w:history="1">
        <w:r>
          <w:rPr>
            <w:rFonts w:ascii="仿宋" w:eastAsia="仿宋" w:hAnsi="仿宋" w:cs="仿宋" w:hint="eastAsia"/>
            <w:lang w:eastAsia="zh-CN"/>
          </w:rPr>
          <w:t>(七)、管理风险分析</w:t>
        </w:r>
        <w:r>
          <w:tab/>
        </w:r>
        <w:r>
          <w:fldChar w:fldCharType="begin"/>
        </w:r>
        <w:r>
          <w:instrText xml:space="preserve"> PAGEREF _Toc11837 \h </w:instrText>
        </w:r>
        <w:r>
          <w:fldChar w:fldCharType="separate"/>
        </w:r>
        <w:r>
          <w:t>31</w:t>
        </w:r>
        <w:r>
          <w:fldChar w:fldCharType="end"/>
        </w:r>
      </w:hyperlink>
    </w:p>
    <w:p>
      <w:pPr>
        <w:pStyle w:val="TOC2"/>
        <w:tabs>
          <w:tab w:val="right" w:leader="dot" w:pos="8306"/>
        </w:tabs>
      </w:pPr>
      <w:hyperlink w:anchor="_Toc14616" w:history="1">
        <w:r>
          <w:rPr>
            <w:rFonts w:ascii="仿宋" w:eastAsia="仿宋" w:hAnsi="仿宋" w:cs="仿宋" w:hint="eastAsia"/>
            <w:lang w:eastAsia="zh-CN"/>
          </w:rPr>
          <w:t>(八)、其它风险分析</w:t>
        </w:r>
        <w:r>
          <w:tab/>
        </w:r>
        <w:r>
          <w:fldChar w:fldCharType="begin"/>
        </w:r>
        <w:r>
          <w:instrText xml:space="preserve"> PAGEREF _Toc14616 \h </w:instrText>
        </w:r>
        <w:r>
          <w:fldChar w:fldCharType="separate"/>
        </w:r>
        <w:r>
          <w:t>33</w:t>
        </w:r>
        <w:r>
          <w:fldChar w:fldCharType="end"/>
        </w:r>
      </w:hyperlink>
    </w:p>
    <w:p>
      <w:pPr>
        <w:pStyle w:val="TOC2"/>
        <w:tabs>
          <w:tab w:val="right" w:leader="dot" w:pos="8306"/>
        </w:tabs>
      </w:pPr>
      <w:hyperlink w:anchor="_Toc5173" w:history="1">
        <w:r>
          <w:rPr>
            <w:rFonts w:ascii="仿宋" w:eastAsia="仿宋" w:hAnsi="仿宋" w:cs="仿宋" w:hint="eastAsia"/>
            <w:lang w:eastAsia="zh-CN"/>
          </w:rPr>
          <w:t>(九)、社会影响评估</w:t>
        </w:r>
        <w:r>
          <w:tab/>
        </w:r>
        <w:r>
          <w:fldChar w:fldCharType="begin"/>
        </w:r>
        <w:r>
          <w:instrText xml:space="preserve"> PAGEREF _Toc5173 \h </w:instrText>
        </w:r>
        <w:r>
          <w:fldChar w:fldCharType="separate"/>
        </w:r>
        <w:r>
          <w:t>34</w:t>
        </w:r>
        <w:r>
          <w:fldChar w:fldCharType="end"/>
        </w:r>
      </w:hyperlink>
    </w:p>
    <w:p>
      <w:pPr>
        <w:pStyle w:val="TOC1"/>
        <w:tabs>
          <w:tab w:val="right" w:leader="dot" w:pos="8306"/>
        </w:tabs>
      </w:pPr>
      <w:hyperlink w:anchor="_Toc19074" w:history="1">
        <w:r>
          <w:rPr>
            <w:rFonts w:ascii="仿宋" w:eastAsia="仿宋" w:hAnsi="仿宋" w:cs="仿宋" w:hint="eastAsia"/>
            <w:lang w:eastAsia="zh-CN"/>
          </w:rPr>
          <w:t>六、项目选址研究</w:t>
        </w:r>
        <w:r>
          <w:tab/>
        </w:r>
        <w:r>
          <w:fldChar w:fldCharType="begin"/>
        </w:r>
        <w:r>
          <w:instrText xml:space="preserve"> PAGEREF _Toc19074 \h </w:instrText>
        </w:r>
        <w:r>
          <w:fldChar w:fldCharType="separate"/>
        </w:r>
        <w:r>
          <w:t>36</w:t>
        </w:r>
        <w:r>
          <w:fldChar w:fldCharType="end"/>
        </w:r>
      </w:hyperlink>
    </w:p>
    <w:p>
      <w:pPr>
        <w:pStyle w:val="TOC2"/>
        <w:tabs>
          <w:tab w:val="right" w:leader="dot" w:pos="8306"/>
        </w:tabs>
      </w:pPr>
      <w:hyperlink w:anchor="_Toc24737" w:history="1">
        <w:r>
          <w:rPr>
            <w:rFonts w:ascii="仿宋" w:eastAsia="仿宋" w:hAnsi="仿宋" w:cs="仿宋" w:hint="eastAsia"/>
            <w:lang w:eastAsia="zh-CN"/>
          </w:rPr>
          <w:t>(一)、项目选址原则</w:t>
        </w:r>
        <w:r>
          <w:tab/>
        </w:r>
        <w:r>
          <w:fldChar w:fldCharType="begin"/>
        </w:r>
        <w:r>
          <w:instrText xml:space="preserve"> PAGEREF _Toc24737 \h </w:instrText>
        </w:r>
        <w:r>
          <w:fldChar w:fldCharType="separate"/>
        </w:r>
        <w:r>
          <w:t>36</w:t>
        </w:r>
        <w:r>
          <w:fldChar w:fldCharType="end"/>
        </w:r>
      </w:hyperlink>
    </w:p>
    <w:p>
      <w:pPr>
        <w:pStyle w:val="TOC2"/>
        <w:tabs>
          <w:tab w:val="right" w:leader="dot" w:pos="8306"/>
        </w:tabs>
      </w:pPr>
      <w:hyperlink w:anchor="_Toc865" w:history="1">
        <w:r>
          <w:rPr>
            <w:rFonts w:ascii="仿宋" w:eastAsia="仿宋" w:hAnsi="仿宋" w:cs="仿宋" w:hint="eastAsia"/>
            <w:lang w:eastAsia="zh-CN"/>
          </w:rPr>
          <w:t>(二)、项目选址</w:t>
        </w:r>
        <w:r>
          <w:tab/>
        </w:r>
        <w:r>
          <w:fldChar w:fldCharType="begin"/>
        </w:r>
        <w:r>
          <w:instrText xml:space="preserve"> PAGEREF _Toc865 \h </w:instrText>
        </w:r>
        <w:r>
          <w:fldChar w:fldCharType="separate"/>
        </w:r>
        <w:r>
          <w:t>39</w:t>
        </w:r>
        <w:r>
          <w:fldChar w:fldCharType="end"/>
        </w:r>
      </w:hyperlink>
    </w:p>
    <w:p>
      <w:pPr>
        <w:pStyle w:val="TOC2"/>
        <w:tabs>
          <w:tab w:val="right" w:leader="dot" w:pos="8306"/>
        </w:tabs>
      </w:pPr>
      <w:hyperlink w:anchor="_Toc31546" w:history="1">
        <w:r>
          <w:rPr>
            <w:rFonts w:ascii="仿宋" w:eastAsia="仿宋" w:hAnsi="仿宋" w:cs="仿宋" w:hint="eastAsia"/>
            <w:lang w:eastAsia="zh-CN"/>
          </w:rPr>
          <w:t>(三)、建设条件分析</w:t>
        </w:r>
        <w:r>
          <w:tab/>
        </w:r>
        <w:r>
          <w:fldChar w:fldCharType="begin"/>
        </w:r>
        <w:r>
          <w:instrText xml:space="preserve"> PAGEREF _Toc31546 \h </w:instrText>
        </w:r>
        <w:r>
          <w:fldChar w:fldCharType="separate"/>
        </w:r>
        <w:r>
          <w:t>41</w:t>
        </w:r>
        <w:r>
          <w:fldChar w:fldCharType="end"/>
        </w:r>
      </w:hyperlink>
    </w:p>
    <w:p>
      <w:pPr>
        <w:pStyle w:val="TOC2"/>
        <w:tabs>
          <w:tab w:val="right" w:leader="dot" w:pos="8306"/>
        </w:tabs>
      </w:pPr>
      <w:hyperlink w:anchor="_Toc1301" w:history="1">
        <w:r>
          <w:rPr>
            <w:rFonts w:ascii="仿宋" w:eastAsia="仿宋" w:hAnsi="仿宋" w:cs="仿宋" w:hint="eastAsia"/>
            <w:lang w:eastAsia="zh-CN"/>
          </w:rPr>
          <w:t>(四)、用地控制指标</w:t>
        </w:r>
        <w:r>
          <w:tab/>
        </w:r>
        <w:r>
          <w:fldChar w:fldCharType="begin"/>
        </w:r>
        <w:r>
          <w:instrText xml:space="preserve"> PAGEREF _Toc1301 \h </w:instrText>
        </w:r>
        <w:r>
          <w:fldChar w:fldCharType="separate"/>
        </w:r>
        <w:r>
          <w:t>43</w:t>
        </w:r>
        <w:r>
          <w:fldChar w:fldCharType="end"/>
        </w:r>
      </w:hyperlink>
    </w:p>
    <w:p>
      <w:pPr>
        <w:pStyle w:val="TOC2"/>
        <w:tabs>
          <w:tab w:val="right" w:leader="dot" w:pos="8306"/>
        </w:tabs>
      </w:pPr>
      <w:hyperlink w:anchor="_Toc7744" w:history="1">
        <w:r>
          <w:rPr>
            <w:rFonts w:ascii="仿宋" w:eastAsia="仿宋" w:hAnsi="仿宋" w:cs="仿宋" w:hint="eastAsia"/>
            <w:lang w:eastAsia="zh-CN"/>
          </w:rPr>
          <w:t>(五)、地总体要求</w:t>
        </w:r>
        <w:r>
          <w:tab/>
        </w:r>
        <w:r>
          <w:fldChar w:fldCharType="begin"/>
        </w:r>
        <w:r>
          <w:instrText xml:space="preserve"> PAGEREF _Toc7744 \h </w:instrText>
        </w:r>
        <w:r>
          <w:fldChar w:fldCharType="separate"/>
        </w:r>
        <w:r>
          <w:t>44</w:t>
        </w:r>
        <w:r>
          <w:fldChar w:fldCharType="end"/>
        </w:r>
      </w:hyperlink>
    </w:p>
    <w:p>
      <w:pPr>
        <w:pStyle w:val="TOC2"/>
        <w:tabs>
          <w:tab w:val="right" w:leader="dot" w:pos="8306"/>
        </w:tabs>
      </w:pPr>
      <w:hyperlink w:anchor="_Toc19893" w:history="1">
        <w:r>
          <w:rPr>
            <w:rFonts w:ascii="仿宋" w:eastAsia="仿宋" w:hAnsi="仿宋" w:cs="仿宋" w:hint="eastAsia"/>
            <w:lang w:eastAsia="zh-CN"/>
          </w:rPr>
          <w:t>(六)、节约用地措施</w:t>
        </w:r>
        <w:r>
          <w:tab/>
        </w:r>
        <w:r>
          <w:fldChar w:fldCharType="begin"/>
        </w:r>
        <w:r>
          <w:instrText xml:space="preserve"> PAGEREF _Toc19893 \h </w:instrText>
        </w:r>
        <w:r>
          <w:fldChar w:fldCharType="separate"/>
        </w:r>
        <w:r>
          <w:t>45</w:t>
        </w:r>
        <w:r>
          <w:fldChar w:fldCharType="end"/>
        </w:r>
      </w:hyperlink>
    </w:p>
    <w:p>
      <w:pPr>
        <w:pStyle w:val="TOC2"/>
        <w:tabs>
          <w:tab w:val="right" w:leader="dot" w:pos="8306"/>
        </w:tabs>
      </w:pPr>
      <w:hyperlink w:anchor="_Toc12518" w:history="1">
        <w:r>
          <w:rPr>
            <w:rFonts w:ascii="仿宋" w:eastAsia="仿宋" w:hAnsi="仿宋" w:cs="仿宋" w:hint="eastAsia"/>
            <w:lang w:eastAsia="zh-CN"/>
          </w:rPr>
          <w:t>(七)、选址综合评价</w:t>
        </w:r>
        <w:r>
          <w:tab/>
        </w:r>
        <w:r>
          <w:fldChar w:fldCharType="begin"/>
        </w:r>
        <w:r>
          <w:instrText xml:space="preserve"> PAGEREF _Toc12518 \h </w:instrText>
        </w:r>
        <w:r>
          <w:fldChar w:fldCharType="separate"/>
        </w:r>
        <w:r>
          <w:t>47</w:t>
        </w:r>
        <w:r>
          <w:fldChar w:fldCharType="end"/>
        </w:r>
      </w:hyperlink>
    </w:p>
    <w:p>
      <w:pPr>
        <w:pStyle w:val="TOC1"/>
        <w:tabs>
          <w:tab w:val="right" w:leader="dot" w:pos="8306"/>
        </w:tabs>
      </w:pPr>
      <w:hyperlink w:anchor="_Toc19287" w:history="1">
        <w:r>
          <w:rPr>
            <w:rFonts w:ascii="仿宋" w:eastAsia="仿宋" w:hAnsi="仿宋" w:cs="仿宋" w:hint="eastAsia"/>
            <w:lang w:eastAsia="zh-CN"/>
          </w:rPr>
          <w:t>七、客户关系管理与市场拓展</w:t>
        </w:r>
        <w:r>
          <w:tab/>
        </w:r>
        <w:r>
          <w:fldChar w:fldCharType="begin"/>
        </w:r>
        <w:r>
          <w:instrText xml:space="preserve"> PAGEREF _Toc19287 \h </w:instrText>
        </w:r>
        <w:r>
          <w:fldChar w:fldCharType="separate"/>
        </w:r>
        <w:r>
          <w:t>48</w:t>
        </w:r>
        <w:r>
          <w:fldChar w:fldCharType="end"/>
        </w:r>
      </w:hyperlink>
    </w:p>
    <w:p>
      <w:pPr>
        <w:pStyle w:val="TOC2"/>
        <w:tabs>
          <w:tab w:val="right" w:leader="dot" w:pos="8306"/>
        </w:tabs>
      </w:pPr>
      <w:hyperlink w:anchor="_Toc9703" w:history="1">
        <w:r>
          <w:rPr>
            <w:rFonts w:ascii="仿宋" w:eastAsia="仿宋" w:hAnsi="仿宋" w:cs="仿宋" w:hint="eastAsia"/>
            <w:lang w:eastAsia="zh-CN"/>
          </w:rPr>
          <w:t>(一)、客户关系管理策略</w:t>
        </w:r>
        <w:r>
          <w:tab/>
        </w:r>
        <w:r>
          <w:fldChar w:fldCharType="begin"/>
        </w:r>
        <w:r>
          <w:instrText xml:space="preserve"> PAGEREF _Toc9703 \h </w:instrText>
        </w:r>
        <w:r>
          <w:fldChar w:fldCharType="separate"/>
        </w:r>
        <w:r>
          <w:t>48</w:t>
        </w:r>
        <w:r>
          <w:fldChar w:fldCharType="end"/>
        </w:r>
      </w:hyperlink>
    </w:p>
    <w:p>
      <w:pPr>
        <w:pStyle w:val="TOC2"/>
        <w:tabs>
          <w:tab w:val="right" w:leader="dot" w:pos="8306"/>
        </w:tabs>
      </w:pPr>
      <w:hyperlink w:anchor="_Toc30401" w:history="1">
        <w:r>
          <w:rPr>
            <w:rFonts w:ascii="仿宋" w:eastAsia="仿宋" w:hAnsi="仿宋" w:cs="仿宋" w:hint="eastAsia"/>
            <w:lang w:eastAsia="zh-CN"/>
          </w:rPr>
          <w:t>(二)、市场拓展方案</w:t>
        </w:r>
        <w:r>
          <w:tab/>
        </w:r>
        <w:r>
          <w:fldChar w:fldCharType="begin"/>
        </w:r>
        <w:r>
          <w:instrText xml:space="preserve"> PAGEREF _Toc30401 \h </w:instrText>
        </w:r>
        <w:r>
          <w:fldChar w:fldCharType="separate"/>
        </w:r>
        <w:r>
          <w:t>49</w:t>
        </w:r>
        <w:r>
          <w:fldChar w:fldCharType="end"/>
        </w:r>
      </w:hyperlink>
    </w:p>
    <w:p>
      <w:pPr>
        <w:pStyle w:val="TOC1"/>
        <w:tabs>
          <w:tab w:val="right" w:leader="dot" w:pos="8306"/>
        </w:tabs>
      </w:pPr>
      <w:hyperlink w:anchor="_Toc2050" w:history="1">
        <w:r>
          <w:rPr>
            <w:rFonts w:ascii="仿宋" w:eastAsia="仿宋" w:hAnsi="仿宋" w:cs="仿宋" w:hint="eastAsia"/>
            <w:lang w:eastAsia="zh-CN"/>
          </w:rPr>
          <w:t>八、项目质量与标准</w:t>
        </w:r>
        <w:r>
          <w:tab/>
        </w:r>
        <w:r>
          <w:fldChar w:fldCharType="begin"/>
        </w:r>
        <w:r>
          <w:instrText xml:space="preserve"> PAGEREF _Toc2050 \h </w:instrText>
        </w:r>
        <w:r>
          <w:fldChar w:fldCharType="separate"/>
        </w:r>
        <w:r>
          <w:t>50</w:t>
        </w:r>
        <w:r>
          <w:fldChar w:fldCharType="end"/>
        </w:r>
      </w:hyperlink>
    </w:p>
    <w:p>
      <w:pPr>
        <w:pStyle w:val="TOC2"/>
        <w:tabs>
          <w:tab w:val="right" w:leader="dot" w:pos="8306"/>
        </w:tabs>
      </w:pPr>
      <w:hyperlink w:anchor="_Toc6271" w:history="1">
        <w:r>
          <w:rPr>
            <w:rFonts w:ascii="仿宋" w:eastAsia="仿宋" w:hAnsi="仿宋" w:cs="仿宋" w:hint="eastAsia"/>
            <w:lang w:eastAsia="zh-CN"/>
          </w:rPr>
          <w:t>(一)、质量保障体系</w:t>
        </w:r>
        <w:r>
          <w:tab/>
        </w:r>
        <w:r>
          <w:fldChar w:fldCharType="begin"/>
        </w:r>
        <w:r>
          <w:instrText xml:space="preserve"> PAGEREF _Toc6271 \h </w:instrText>
        </w:r>
        <w:r>
          <w:fldChar w:fldCharType="separate"/>
        </w:r>
        <w:r>
          <w:t>50</w:t>
        </w:r>
        <w:r>
          <w:fldChar w:fldCharType="end"/>
        </w:r>
      </w:hyperlink>
    </w:p>
    <w:p>
      <w:pPr>
        <w:pStyle w:val="TOC2"/>
        <w:tabs>
          <w:tab w:val="right" w:leader="dot" w:pos="8306"/>
        </w:tabs>
      </w:pPr>
      <w:hyperlink w:anchor="_Toc27449" w:history="1">
        <w:r>
          <w:rPr>
            <w:rFonts w:ascii="仿宋" w:eastAsia="仿宋" w:hAnsi="仿宋" w:cs="仿宋" w:hint="eastAsia"/>
            <w:lang w:eastAsia="zh-CN"/>
          </w:rPr>
          <w:t>(二)、标准化作业流程</w:t>
        </w:r>
        <w:r>
          <w:tab/>
        </w:r>
        <w:r>
          <w:fldChar w:fldCharType="begin"/>
        </w:r>
        <w:r>
          <w:instrText xml:space="preserve"> PAGEREF _Toc27449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24" w:history="1">
        <w:r>
          <w:rPr>
            <w:rFonts w:ascii="仿宋" w:eastAsia="仿宋" w:hAnsi="仿宋" w:cs="仿宋" w:hint="eastAsia"/>
            <w:lang w:eastAsia="zh-CN"/>
          </w:rPr>
          <w:t>(三)、质量监控与评估</w:t>
        </w:r>
        <w:r>
          <w:tab/>
        </w:r>
        <w:r>
          <w:fldChar w:fldCharType="begin"/>
        </w:r>
        <w:r>
          <w:instrText xml:space="preserve"> PAGEREF _Toc13224 \h </w:instrText>
        </w:r>
        <w:r>
          <w:fldChar w:fldCharType="separate"/>
        </w:r>
        <w:r>
          <w:t>53</w:t>
        </w:r>
        <w:r>
          <w:fldChar w:fldCharType="end"/>
        </w:r>
      </w:hyperlink>
    </w:p>
    <w:p>
      <w:pPr>
        <w:pStyle w:val="TOC2"/>
        <w:tabs>
          <w:tab w:val="right" w:leader="dot" w:pos="8306"/>
        </w:tabs>
      </w:pPr>
      <w:hyperlink w:anchor="_Toc28920" w:history="1">
        <w:r>
          <w:rPr>
            <w:rFonts w:ascii="仿宋" w:eastAsia="仿宋" w:hAnsi="仿宋" w:cs="仿宋" w:hint="eastAsia"/>
            <w:lang w:eastAsia="zh-CN"/>
          </w:rPr>
          <w:t>(四)、质量改进计划</w:t>
        </w:r>
        <w:r>
          <w:tab/>
        </w:r>
        <w:r>
          <w:fldChar w:fldCharType="begin"/>
        </w:r>
        <w:r>
          <w:instrText xml:space="preserve"> PAGEREF _Toc28920 \h </w:instrText>
        </w:r>
        <w:r>
          <w:fldChar w:fldCharType="separate"/>
        </w:r>
        <w:r>
          <w:t>54</w:t>
        </w:r>
        <w:r>
          <w:fldChar w:fldCharType="end"/>
        </w:r>
      </w:hyperlink>
    </w:p>
    <w:p>
      <w:pPr>
        <w:pStyle w:val="TOC1"/>
        <w:tabs>
          <w:tab w:val="right" w:leader="dot" w:pos="8306"/>
        </w:tabs>
      </w:pPr>
      <w:hyperlink w:anchor="_Toc11231" w:history="1">
        <w:r>
          <w:rPr>
            <w:rFonts w:ascii="仿宋" w:eastAsia="仿宋" w:hAnsi="仿宋" w:cs="仿宋" w:hint="eastAsia"/>
            <w:lang w:eastAsia="zh-CN"/>
          </w:rPr>
          <w:t>九、土地利用与规划方案</w:t>
        </w:r>
        <w:r>
          <w:tab/>
        </w:r>
        <w:r>
          <w:fldChar w:fldCharType="begin"/>
        </w:r>
        <w:r>
          <w:instrText xml:space="preserve"> PAGEREF _Toc11231 \h </w:instrText>
        </w:r>
        <w:r>
          <w:fldChar w:fldCharType="separate"/>
        </w:r>
        <w:r>
          <w:t>55</w:t>
        </w:r>
        <w:r>
          <w:fldChar w:fldCharType="end"/>
        </w:r>
      </w:hyperlink>
    </w:p>
    <w:p>
      <w:pPr>
        <w:pStyle w:val="TOC2"/>
        <w:tabs>
          <w:tab w:val="right" w:leader="dot" w:pos="8306"/>
        </w:tabs>
      </w:pPr>
      <w:hyperlink w:anchor="_Toc16024" w:history="1">
        <w:r>
          <w:rPr>
            <w:rFonts w:ascii="仿宋" w:eastAsia="仿宋" w:hAnsi="仿宋" w:cs="仿宋" w:hint="eastAsia"/>
            <w:lang w:eastAsia="zh-CN"/>
          </w:rPr>
          <w:t>(一)、项目用地情况分析</w:t>
        </w:r>
        <w:r>
          <w:tab/>
        </w:r>
        <w:r>
          <w:fldChar w:fldCharType="begin"/>
        </w:r>
        <w:r>
          <w:instrText xml:space="preserve"> PAGEREF _Toc16024 \h </w:instrText>
        </w:r>
        <w:r>
          <w:fldChar w:fldCharType="separate"/>
        </w:r>
        <w:r>
          <w:t>55</w:t>
        </w:r>
        <w:r>
          <w:fldChar w:fldCharType="end"/>
        </w:r>
      </w:hyperlink>
    </w:p>
    <w:p>
      <w:pPr>
        <w:pStyle w:val="TOC2"/>
        <w:tabs>
          <w:tab w:val="right" w:leader="dot" w:pos="8306"/>
        </w:tabs>
      </w:pPr>
      <w:hyperlink w:anchor="_Toc10323" w:history="1">
        <w:r>
          <w:rPr>
            <w:rFonts w:ascii="仿宋" w:eastAsia="仿宋" w:hAnsi="仿宋" w:cs="仿宋" w:hint="eastAsia"/>
            <w:lang w:eastAsia="zh-CN"/>
          </w:rPr>
          <w:t>(二)、土地利用规划方案</w:t>
        </w:r>
        <w:r>
          <w:tab/>
        </w:r>
        <w:r>
          <w:fldChar w:fldCharType="begin"/>
        </w:r>
        <w:r>
          <w:instrText xml:space="preserve"> PAGEREF _Toc10323 \h </w:instrText>
        </w:r>
        <w:r>
          <w:fldChar w:fldCharType="separate"/>
        </w:r>
        <w:r>
          <w:t>56</w:t>
        </w:r>
        <w:r>
          <w:fldChar w:fldCharType="end"/>
        </w:r>
      </w:hyperlink>
    </w:p>
    <w:p>
      <w:pPr>
        <w:pStyle w:val="TOC1"/>
        <w:tabs>
          <w:tab w:val="right" w:leader="dot" w:pos="8306"/>
        </w:tabs>
      </w:pPr>
      <w:hyperlink w:anchor="_Toc218" w:history="1">
        <w:r>
          <w:rPr>
            <w:rFonts w:ascii="仿宋" w:eastAsia="仿宋" w:hAnsi="仿宋" w:cs="仿宋" w:hint="eastAsia"/>
            <w:lang w:eastAsia="zh-CN"/>
          </w:rPr>
          <w:t>十、环境保护与绿色发展</w:t>
        </w:r>
        <w:r>
          <w:tab/>
        </w:r>
        <w:r>
          <w:fldChar w:fldCharType="begin"/>
        </w:r>
        <w:r>
          <w:instrText xml:space="preserve"> PAGEREF _Toc218 \h </w:instrText>
        </w:r>
        <w:r>
          <w:fldChar w:fldCharType="separate"/>
        </w:r>
        <w:r>
          <w:t>57</w:t>
        </w:r>
        <w:r>
          <w:fldChar w:fldCharType="end"/>
        </w:r>
      </w:hyperlink>
    </w:p>
    <w:p>
      <w:pPr>
        <w:pStyle w:val="TOC2"/>
        <w:tabs>
          <w:tab w:val="right" w:leader="dot" w:pos="8306"/>
        </w:tabs>
      </w:pPr>
      <w:hyperlink w:anchor="_Toc974" w:history="1">
        <w:r>
          <w:rPr>
            <w:rFonts w:ascii="仿宋" w:eastAsia="仿宋" w:hAnsi="仿宋" w:cs="仿宋" w:hint="eastAsia"/>
            <w:lang w:eastAsia="zh-CN"/>
          </w:rPr>
          <w:t>(一)、环境保护措施</w:t>
        </w:r>
        <w:r>
          <w:tab/>
        </w:r>
        <w:r>
          <w:fldChar w:fldCharType="begin"/>
        </w:r>
        <w:r>
          <w:instrText xml:space="preserve"> PAGEREF _Toc974 \h </w:instrText>
        </w:r>
        <w:r>
          <w:fldChar w:fldCharType="separate"/>
        </w:r>
        <w:r>
          <w:t>57</w:t>
        </w:r>
        <w:r>
          <w:fldChar w:fldCharType="end"/>
        </w:r>
      </w:hyperlink>
    </w:p>
    <w:p>
      <w:pPr>
        <w:pStyle w:val="TOC2"/>
        <w:tabs>
          <w:tab w:val="right" w:leader="dot" w:pos="8306"/>
        </w:tabs>
      </w:pPr>
      <w:hyperlink w:anchor="_Toc11337" w:history="1">
        <w:r>
          <w:rPr>
            <w:rFonts w:ascii="仿宋" w:eastAsia="仿宋" w:hAnsi="仿宋" w:cs="仿宋" w:hint="eastAsia"/>
            <w:lang w:eastAsia="zh-CN"/>
          </w:rPr>
          <w:t>(二)、绿色发展与可持续发展策略</w:t>
        </w:r>
        <w:r>
          <w:tab/>
        </w:r>
        <w:r>
          <w:fldChar w:fldCharType="begin"/>
        </w:r>
        <w:r>
          <w:instrText xml:space="preserve"> PAGEREF _Toc11337 \h </w:instrText>
        </w:r>
        <w:r>
          <w:fldChar w:fldCharType="separate"/>
        </w:r>
        <w:r>
          <w:t>59</w:t>
        </w:r>
        <w:r>
          <w:fldChar w:fldCharType="end"/>
        </w:r>
      </w:hyperlink>
    </w:p>
    <w:p>
      <w:pPr>
        <w:pStyle w:val="TOC1"/>
        <w:tabs>
          <w:tab w:val="right" w:leader="dot" w:pos="8306"/>
        </w:tabs>
      </w:pPr>
      <w:hyperlink w:anchor="_Toc23049" w:history="1">
        <w:r>
          <w:rPr>
            <w:rFonts w:ascii="仿宋" w:eastAsia="仿宋" w:hAnsi="仿宋" w:cs="仿宋" w:hint="eastAsia"/>
            <w:lang w:eastAsia="zh-CN"/>
          </w:rPr>
          <w:t>十一、资金管理与财务规划</w:t>
        </w:r>
        <w:r>
          <w:tab/>
        </w:r>
        <w:r>
          <w:fldChar w:fldCharType="begin"/>
        </w:r>
        <w:r>
          <w:instrText xml:space="preserve"> PAGEREF _Toc23049 \h </w:instrText>
        </w:r>
        <w:r>
          <w:fldChar w:fldCharType="separate"/>
        </w:r>
        <w:r>
          <w:t>61</w:t>
        </w:r>
        <w:r>
          <w:fldChar w:fldCharType="end"/>
        </w:r>
      </w:hyperlink>
    </w:p>
    <w:p>
      <w:pPr>
        <w:pStyle w:val="TOC2"/>
        <w:tabs>
          <w:tab w:val="right" w:leader="dot" w:pos="8306"/>
        </w:tabs>
      </w:pPr>
      <w:hyperlink w:anchor="_Toc27046" w:history="1">
        <w:r>
          <w:rPr>
            <w:rFonts w:ascii="仿宋" w:eastAsia="仿宋" w:hAnsi="仿宋" w:cs="仿宋" w:hint="eastAsia"/>
            <w:lang w:eastAsia="zh-CN"/>
          </w:rPr>
          <w:t>(一)、项目资金来源与筹措</w:t>
        </w:r>
        <w:r>
          <w:tab/>
        </w:r>
        <w:r>
          <w:fldChar w:fldCharType="begin"/>
        </w:r>
        <w:r>
          <w:instrText xml:space="preserve"> PAGEREF _Toc27046 \h </w:instrText>
        </w:r>
        <w:r>
          <w:fldChar w:fldCharType="separate"/>
        </w:r>
        <w:r>
          <w:t>61</w:t>
        </w:r>
        <w:r>
          <w:fldChar w:fldCharType="end"/>
        </w:r>
      </w:hyperlink>
    </w:p>
    <w:p>
      <w:pPr>
        <w:pStyle w:val="TOC2"/>
        <w:tabs>
          <w:tab w:val="right" w:leader="dot" w:pos="8306"/>
        </w:tabs>
      </w:pPr>
      <w:hyperlink w:anchor="_Toc1253" w:history="1">
        <w:r>
          <w:rPr>
            <w:rFonts w:ascii="仿宋" w:eastAsia="仿宋" w:hAnsi="仿宋" w:cs="仿宋" w:hint="eastAsia"/>
            <w:lang w:eastAsia="zh-CN"/>
          </w:rPr>
          <w:t>(二)、资金使用与监管</w:t>
        </w:r>
        <w:r>
          <w:tab/>
        </w:r>
        <w:r>
          <w:fldChar w:fldCharType="begin"/>
        </w:r>
        <w:r>
          <w:instrText xml:space="preserve"> PAGEREF _Toc1253 \h </w:instrText>
        </w:r>
        <w:r>
          <w:fldChar w:fldCharType="separate"/>
        </w:r>
        <w:r>
          <w:t>62</w:t>
        </w:r>
        <w:r>
          <w:fldChar w:fldCharType="end"/>
        </w:r>
      </w:hyperlink>
    </w:p>
    <w:p>
      <w:pPr>
        <w:pStyle w:val="TOC2"/>
        <w:tabs>
          <w:tab w:val="right" w:leader="dot" w:pos="8306"/>
        </w:tabs>
      </w:pPr>
      <w:hyperlink w:anchor="_Toc22226" w:history="1">
        <w:r>
          <w:rPr>
            <w:rFonts w:ascii="仿宋" w:eastAsia="仿宋" w:hAnsi="仿宋" w:cs="仿宋" w:hint="eastAsia"/>
            <w:lang w:eastAsia="zh-CN"/>
          </w:rPr>
          <w:t>(三)、财务规划与预测</w:t>
        </w:r>
        <w:r>
          <w:tab/>
        </w:r>
        <w:r>
          <w:fldChar w:fldCharType="begin"/>
        </w:r>
        <w:r>
          <w:instrText xml:space="preserve"> PAGEREF _Toc22226 \h </w:instrText>
        </w:r>
        <w:r>
          <w:fldChar w:fldCharType="separate"/>
        </w:r>
        <w:r>
          <w:t>63</w:t>
        </w:r>
        <w:r>
          <w:fldChar w:fldCharType="end"/>
        </w:r>
      </w:hyperlink>
    </w:p>
    <w:p>
      <w:pPr>
        <w:pStyle w:val="TOC1"/>
        <w:tabs>
          <w:tab w:val="right" w:leader="dot" w:pos="8306"/>
        </w:tabs>
      </w:pPr>
      <w:hyperlink w:anchor="_Toc12351" w:history="1">
        <w:r>
          <w:rPr>
            <w:rFonts w:ascii="仿宋" w:eastAsia="仿宋" w:hAnsi="仿宋" w:cs="仿宋" w:hint="eastAsia"/>
            <w:lang w:eastAsia="zh-CN"/>
          </w:rPr>
          <w:t>十二、项目实施与管理方案</w:t>
        </w:r>
        <w:r>
          <w:tab/>
        </w:r>
        <w:r>
          <w:fldChar w:fldCharType="begin"/>
        </w:r>
        <w:r>
          <w:instrText xml:space="preserve"> PAGEREF _Toc12351 \h </w:instrText>
        </w:r>
        <w:r>
          <w:fldChar w:fldCharType="separate"/>
        </w:r>
        <w:r>
          <w:t>64</w:t>
        </w:r>
        <w:r>
          <w:fldChar w:fldCharType="end"/>
        </w:r>
      </w:hyperlink>
    </w:p>
    <w:p>
      <w:pPr>
        <w:pStyle w:val="TOC2"/>
        <w:tabs>
          <w:tab w:val="right" w:leader="dot" w:pos="8306"/>
        </w:tabs>
      </w:pPr>
      <w:hyperlink w:anchor="_Toc18377" w:history="1">
        <w:r>
          <w:rPr>
            <w:rFonts w:ascii="仿宋" w:eastAsia="仿宋" w:hAnsi="仿宋" w:cs="仿宋" w:hint="eastAsia"/>
            <w:lang w:eastAsia="zh-CN"/>
          </w:rPr>
          <w:t>(一)、项目实施计划</w:t>
        </w:r>
        <w:r>
          <w:tab/>
        </w:r>
        <w:r>
          <w:fldChar w:fldCharType="begin"/>
        </w:r>
        <w:r>
          <w:instrText xml:space="preserve"> PAGEREF _Toc18377 \h </w:instrText>
        </w:r>
        <w:r>
          <w:fldChar w:fldCharType="separate"/>
        </w:r>
        <w:r>
          <w:t>64</w:t>
        </w:r>
        <w:r>
          <w:fldChar w:fldCharType="end"/>
        </w:r>
      </w:hyperlink>
    </w:p>
    <w:p>
      <w:pPr>
        <w:pStyle w:val="TOC2"/>
        <w:tabs>
          <w:tab w:val="right" w:leader="dot" w:pos="8306"/>
        </w:tabs>
      </w:pPr>
      <w:hyperlink w:anchor="_Toc8558" w:history="1">
        <w:r>
          <w:rPr>
            <w:rFonts w:ascii="仿宋" w:eastAsia="仿宋" w:hAnsi="仿宋" w:cs="仿宋" w:hint="eastAsia"/>
            <w:lang w:eastAsia="zh-CN"/>
          </w:rPr>
          <w:t>(二)、项目组织机构与职责</w:t>
        </w:r>
        <w:r>
          <w:tab/>
        </w:r>
        <w:r>
          <w:fldChar w:fldCharType="begin"/>
        </w:r>
        <w:r>
          <w:instrText xml:space="preserve"> PAGEREF _Toc8558 \h </w:instrText>
        </w:r>
        <w:r>
          <w:fldChar w:fldCharType="separate"/>
        </w:r>
        <w:r>
          <w:t>66</w:t>
        </w:r>
        <w:r>
          <w:fldChar w:fldCharType="end"/>
        </w:r>
      </w:hyperlink>
    </w:p>
    <w:p>
      <w:pPr>
        <w:pStyle w:val="TOC2"/>
        <w:tabs>
          <w:tab w:val="right" w:leader="dot" w:pos="8306"/>
        </w:tabs>
      </w:pPr>
      <w:hyperlink w:anchor="_Toc20647" w:history="1">
        <w:r>
          <w:rPr>
            <w:rFonts w:ascii="仿宋" w:eastAsia="仿宋" w:hAnsi="仿宋" w:cs="仿宋" w:hint="eastAsia"/>
            <w:lang w:eastAsia="zh-CN"/>
          </w:rPr>
          <w:t>(三)、项目管理与监控体系</w:t>
        </w:r>
        <w:r>
          <w:tab/>
        </w:r>
        <w:r>
          <w:fldChar w:fldCharType="begin"/>
        </w:r>
        <w:r>
          <w:instrText xml:space="preserve"> PAGEREF _Toc20647 \h </w:instrText>
        </w:r>
        <w:r>
          <w:fldChar w:fldCharType="separate"/>
        </w:r>
        <w:r>
          <w:t>68</w:t>
        </w:r>
        <w:r>
          <w:fldChar w:fldCharType="end"/>
        </w:r>
      </w:hyperlink>
    </w:p>
    <w:p>
      <w:pPr>
        <w:pStyle w:val="TOC1"/>
        <w:tabs>
          <w:tab w:val="right" w:leader="dot" w:pos="8306"/>
        </w:tabs>
      </w:pPr>
      <w:hyperlink w:anchor="_Toc30641" w:history="1">
        <w:r>
          <w:rPr>
            <w:rFonts w:ascii="仿宋" w:eastAsia="仿宋" w:hAnsi="仿宋" w:cs="仿宋" w:hint="eastAsia"/>
            <w:lang w:eastAsia="zh-CN"/>
          </w:rPr>
          <w:t>十三、创新驱动与持续发展</w:t>
        </w:r>
        <w:r>
          <w:tab/>
        </w:r>
        <w:r>
          <w:fldChar w:fldCharType="begin"/>
        </w:r>
        <w:r>
          <w:instrText xml:space="preserve"> PAGEREF _Toc30641 \h </w:instrText>
        </w:r>
        <w:r>
          <w:fldChar w:fldCharType="separate"/>
        </w:r>
        <w:r>
          <w:t>70</w:t>
        </w:r>
        <w:r>
          <w:fldChar w:fldCharType="end"/>
        </w:r>
      </w:hyperlink>
    </w:p>
    <w:p>
      <w:pPr>
        <w:pStyle w:val="TOC2"/>
        <w:tabs>
          <w:tab w:val="right" w:leader="dot" w:pos="8306"/>
        </w:tabs>
      </w:pPr>
      <w:hyperlink w:anchor="_Toc26849" w:history="1">
        <w:r>
          <w:rPr>
            <w:rFonts w:ascii="仿宋" w:eastAsia="仿宋" w:hAnsi="仿宋" w:cs="仿宋" w:hint="eastAsia"/>
            <w:lang w:eastAsia="zh-CN"/>
          </w:rPr>
          <w:t>(一)、创新驱动战略实施</w:t>
        </w:r>
        <w:r>
          <w:tab/>
        </w:r>
        <w:r>
          <w:fldChar w:fldCharType="begin"/>
        </w:r>
        <w:r>
          <w:instrText xml:space="preserve"> PAGEREF _Toc26849 \h </w:instrText>
        </w:r>
        <w:r>
          <w:fldChar w:fldCharType="separate"/>
        </w:r>
        <w:r>
          <w:t>70</w:t>
        </w:r>
        <w:r>
          <w:fldChar w:fldCharType="end"/>
        </w:r>
      </w:hyperlink>
    </w:p>
    <w:p>
      <w:pPr>
        <w:pStyle w:val="TOC2"/>
        <w:tabs>
          <w:tab w:val="right" w:leader="dot" w:pos="8306"/>
        </w:tabs>
      </w:pPr>
      <w:hyperlink w:anchor="_Toc5401" w:history="1">
        <w:r>
          <w:rPr>
            <w:rFonts w:ascii="仿宋" w:eastAsia="仿宋" w:hAnsi="仿宋" w:cs="仿宋" w:hint="eastAsia"/>
            <w:lang w:eastAsia="zh-CN"/>
          </w:rPr>
          <w:t>(二)、持续发展路径探索</w:t>
        </w:r>
        <w:r>
          <w:tab/>
        </w:r>
        <w:r>
          <w:fldChar w:fldCharType="begin"/>
        </w:r>
        <w:r>
          <w:instrText xml:space="preserve"> PAGEREF _Toc5401 \h </w:instrText>
        </w:r>
        <w:r>
          <w:fldChar w:fldCharType="separate"/>
        </w:r>
        <w:r>
          <w:t>72</w:t>
        </w:r>
        <w:r>
          <w:fldChar w:fldCharType="end"/>
        </w:r>
      </w:hyperlink>
    </w:p>
    <w:p>
      <w:pPr>
        <w:pStyle w:val="TOC1"/>
        <w:tabs>
          <w:tab w:val="right" w:leader="dot" w:pos="8306"/>
        </w:tabs>
      </w:pPr>
      <w:hyperlink w:anchor="_Toc14598" w:history="1">
        <w:r>
          <w:rPr>
            <w:rFonts w:ascii="仿宋" w:eastAsia="仿宋" w:hAnsi="仿宋" w:cs="仿宋" w:hint="eastAsia"/>
            <w:lang w:eastAsia="zh-CN"/>
          </w:rPr>
          <w:t>十四、知识产权管理与保护</w:t>
        </w:r>
        <w:r>
          <w:tab/>
        </w:r>
        <w:r>
          <w:fldChar w:fldCharType="begin"/>
        </w:r>
        <w:r>
          <w:instrText xml:space="preserve"> PAGEREF _Toc14598 \h </w:instrText>
        </w:r>
        <w:r>
          <w:fldChar w:fldCharType="separate"/>
        </w:r>
        <w:r>
          <w:t>76</w:t>
        </w:r>
        <w:r>
          <w:fldChar w:fldCharType="end"/>
        </w:r>
      </w:hyperlink>
    </w:p>
    <w:p>
      <w:pPr>
        <w:pStyle w:val="TOC2"/>
        <w:tabs>
          <w:tab w:val="right" w:leader="dot" w:pos="8306"/>
        </w:tabs>
      </w:pPr>
      <w:hyperlink w:anchor="_Toc7089" w:history="1">
        <w:r>
          <w:rPr>
            <w:rFonts w:ascii="仿宋" w:eastAsia="仿宋" w:hAnsi="仿宋" w:cs="仿宋" w:hint="eastAsia"/>
            <w:lang w:eastAsia="zh-CN"/>
          </w:rPr>
          <w:t>(一)、知识产权管理体系建设</w:t>
        </w:r>
        <w:r>
          <w:tab/>
        </w:r>
        <w:r>
          <w:fldChar w:fldCharType="begin"/>
        </w:r>
        <w:r>
          <w:instrText xml:space="preserve"> PAGEREF _Toc7089 \h </w:instrText>
        </w:r>
        <w:r>
          <w:fldChar w:fldCharType="separate"/>
        </w:r>
        <w:r>
          <w:t>76</w:t>
        </w:r>
        <w:r>
          <w:fldChar w:fldCharType="end"/>
        </w:r>
      </w:hyperlink>
    </w:p>
    <w:p>
      <w:pPr>
        <w:pStyle w:val="TOC2"/>
        <w:tabs>
          <w:tab w:val="right" w:leader="dot" w:pos="8306"/>
        </w:tabs>
      </w:pPr>
      <w:hyperlink w:anchor="_Toc28615" w:history="1">
        <w:r>
          <w:rPr>
            <w:rFonts w:ascii="仿宋" w:eastAsia="仿宋" w:hAnsi="仿宋" w:cs="仿宋" w:hint="eastAsia"/>
            <w:lang w:eastAsia="zh-CN"/>
          </w:rPr>
          <w:t>(二)、知识产权保护措施</w:t>
        </w:r>
        <w:r>
          <w:tab/>
        </w:r>
        <w:r>
          <w:fldChar w:fldCharType="begin"/>
        </w:r>
        <w:r>
          <w:instrText xml:space="preserve"> PAGEREF _Toc28615 \h </w:instrText>
        </w:r>
        <w:r>
          <w:fldChar w:fldCharType="separate"/>
        </w:r>
        <w:r>
          <w:t>76</w:t>
        </w:r>
        <w:r>
          <w:fldChar w:fldCharType="end"/>
        </w:r>
      </w:hyperlink>
    </w:p>
    <w:p>
      <w:pPr>
        <w:pStyle w:val="TOC1"/>
        <w:tabs>
          <w:tab w:val="right" w:leader="dot" w:pos="8306"/>
        </w:tabs>
      </w:pPr>
      <w:hyperlink w:anchor="_Toc2289" w:history="1">
        <w:r>
          <w:rPr>
            <w:rFonts w:ascii="仿宋" w:eastAsia="仿宋" w:hAnsi="仿宋" w:cs="仿宋" w:hint="eastAsia"/>
            <w:lang w:eastAsia="zh-CN"/>
          </w:rPr>
          <w:t>十五、产业协同与集群发展</w:t>
        </w:r>
        <w:r>
          <w:tab/>
        </w:r>
        <w:r>
          <w:fldChar w:fldCharType="begin"/>
        </w:r>
        <w:r>
          <w:instrText xml:space="preserve"> PAGEREF _Toc2289 \h </w:instrText>
        </w:r>
        <w:r>
          <w:fldChar w:fldCharType="separate"/>
        </w:r>
        <w:r>
          <w:t>78</w:t>
        </w:r>
        <w:r>
          <w:fldChar w:fldCharType="end"/>
        </w:r>
      </w:hyperlink>
    </w:p>
    <w:p>
      <w:pPr>
        <w:pStyle w:val="TOC2"/>
        <w:tabs>
          <w:tab w:val="right" w:leader="dot" w:pos="8306"/>
        </w:tabs>
      </w:pPr>
      <w:hyperlink w:anchor="_Toc8224" w:history="1">
        <w:r>
          <w:rPr>
            <w:rFonts w:ascii="仿宋" w:eastAsia="仿宋" w:hAnsi="仿宋" w:cs="仿宋" w:hint="eastAsia"/>
            <w:lang w:eastAsia="zh-CN"/>
          </w:rPr>
          <w:t>(一)、产业协同机制建设</w:t>
        </w:r>
        <w:r>
          <w:tab/>
        </w:r>
        <w:r>
          <w:fldChar w:fldCharType="begin"/>
        </w:r>
        <w:r>
          <w:instrText xml:space="preserve"> PAGEREF _Toc8224 \h </w:instrText>
        </w:r>
        <w:r>
          <w:fldChar w:fldCharType="separate"/>
        </w:r>
        <w:r>
          <w:t>78</w:t>
        </w:r>
        <w:r>
          <w:fldChar w:fldCharType="end"/>
        </w:r>
      </w:hyperlink>
    </w:p>
    <w:p>
      <w:pPr>
        <w:pStyle w:val="TOC2"/>
        <w:tabs>
          <w:tab w:val="right" w:leader="dot" w:pos="8306"/>
        </w:tabs>
      </w:pPr>
      <w:hyperlink w:anchor="_Toc2495" w:history="1">
        <w:r>
          <w:rPr>
            <w:rFonts w:ascii="仿宋" w:eastAsia="仿宋" w:hAnsi="仿宋" w:cs="仿宋" w:hint="eastAsia"/>
            <w:lang w:eastAsia="zh-CN"/>
          </w:rPr>
          <w:t>(二)、产业集群培育与发展</w:t>
        </w:r>
        <w:r>
          <w:tab/>
        </w:r>
        <w:r>
          <w:fldChar w:fldCharType="begin"/>
        </w:r>
        <w:r>
          <w:instrText xml:space="preserve"> PAGEREF _Toc2495 \h </w:instrText>
        </w:r>
        <w:r>
          <w:fldChar w:fldCharType="separate"/>
        </w:r>
        <w:r>
          <w:t>79</w:t>
        </w:r>
        <w:r>
          <w:fldChar w:fldCharType="end"/>
        </w:r>
      </w:hyperlink>
    </w:p>
    <w:p>
      <w:pPr>
        <w:pStyle w:val="TOC1"/>
        <w:tabs>
          <w:tab w:val="right" w:leader="dot" w:pos="8306"/>
        </w:tabs>
      </w:pPr>
      <w:hyperlink w:anchor="_Toc31181" w:history="1">
        <w:r>
          <w:rPr>
            <w:rFonts w:ascii="仿宋" w:eastAsia="仿宋" w:hAnsi="仿宋" w:cs="仿宋" w:hint="eastAsia"/>
            <w:lang w:eastAsia="zh-CN"/>
          </w:rPr>
          <w:t>十六、质量管理与控制</w:t>
        </w:r>
        <w:r>
          <w:tab/>
        </w:r>
        <w:r>
          <w:fldChar w:fldCharType="begin"/>
        </w:r>
        <w:r>
          <w:instrText xml:space="preserve"> PAGEREF _Toc31181 \h </w:instrText>
        </w:r>
        <w:r>
          <w:fldChar w:fldCharType="separate"/>
        </w:r>
        <w:r>
          <w:t>80</w:t>
        </w:r>
        <w:r>
          <w:fldChar w:fldCharType="end"/>
        </w:r>
      </w:hyperlink>
    </w:p>
    <w:p>
      <w:pPr>
        <w:pStyle w:val="TOC2"/>
        <w:tabs>
          <w:tab w:val="right" w:leader="dot" w:pos="8306"/>
        </w:tabs>
      </w:pPr>
      <w:hyperlink w:anchor="_Toc13199" w:history="1">
        <w:r>
          <w:rPr>
            <w:rFonts w:ascii="仿宋" w:eastAsia="仿宋" w:hAnsi="仿宋" w:cs="仿宋" w:hint="eastAsia"/>
            <w:lang w:eastAsia="zh-CN"/>
          </w:rPr>
          <w:t>(一)、质量管理体系建设</w:t>
        </w:r>
        <w:r>
          <w:tab/>
        </w:r>
        <w:r>
          <w:fldChar w:fldCharType="begin"/>
        </w:r>
        <w:r>
          <w:instrText xml:space="preserve"> PAGEREF _Toc13199 \h </w:instrText>
        </w:r>
        <w:r>
          <w:fldChar w:fldCharType="separate"/>
        </w:r>
        <w:r>
          <w:t>80</w:t>
        </w:r>
        <w:r>
          <w:fldChar w:fldCharType="end"/>
        </w:r>
      </w:hyperlink>
    </w:p>
    <w:p>
      <w:pPr>
        <w:pStyle w:val="TOC2"/>
        <w:tabs>
          <w:tab w:val="right" w:leader="dot" w:pos="8306"/>
        </w:tabs>
      </w:pPr>
      <w:hyperlink w:anchor="_Toc30329" w:history="1">
        <w:r>
          <w:rPr>
            <w:rFonts w:ascii="仿宋" w:eastAsia="仿宋" w:hAnsi="仿宋" w:cs="仿宋" w:hint="eastAsia"/>
            <w:lang w:eastAsia="zh-CN"/>
          </w:rPr>
          <w:t>(二)、质量控制措施</w:t>
        </w:r>
        <w:r>
          <w:tab/>
        </w:r>
        <w:r>
          <w:fldChar w:fldCharType="begin"/>
        </w:r>
        <w:r>
          <w:instrText xml:space="preserve"> PAGEREF _Toc30329 \h </w:instrText>
        </w:r>
        <w:r>
          <w:fldChar w:fldCharType="separate"/>
        </w:r>
        <w:r>
          <w:t>82</w:t>
        </w:r>
        <w:r>
          <w:fldChar w:fldCharType="end"/>
        </w:r>
      </w:hyperlink>
    </w:p>
    <w:p>
      <w:pPr>
        <w:pStyle w:val="TOC1"/>
        <w:tabs>
          <w:tab w:val="right" w:leader="dot" w:pos="8306"/>
        </w:tabs>
      </w:pPr>
      <w:hyperlink w:anchor="_Toc29531" w:history="1">
        <w:r>
          <w:rPr>
            <w:rFonts w:ascii="仿宋" w:eastAsia="仿宋" w:hAnsi="仿宋" w:cs="仿宋" w:hint="eastAsia"/>
            <w:lang w:eastAsia="zh-CN"/>
          </w:rPr>
          <w:t>十七、法律法规与政策遵循</w:t>
        </w:r>
        <w:r>
          <w:tab/>
        </w:r>
        <w:r>
          <w:fldChar w:fldCharType="begin"/>
        </w:r>
        <w:r>
          <w:instrText xml:space="preserve"> PAGEREF _Toc29531 \h </w:instrText>
        </w:r>
        <w:r>
          <w:fldChar w:fldCharType="separate"/>
        </w:r>
        <w:r>
          <w:t>83</w:t>
        </w:r>
        <w:r>
          <w:fldChar w:fldCharType="end"/>
        </w:r>
      </w:hyperlink>
    </w:p>
    <w:p>
      <w:pPr>
        <w:pStyle w:val="TOC2"/>
        <w:tabs>
          <w:tab w:val="right" w:leader="dot" w:pos="8306"/>
        </w:tabs>
      </w:pPr>
      <w:hyperlink w:anchor="_Toc10564" w:history="1">
        <w:r>
          <w:rPr>
            <w:rFonts w:ascii="仿宋" w:eastAsia="仿宋" w:hAnsi="仿宋" w:cs="仿宋" w:hint="eastAsia"/>
            <w:lang w:eastAsia="zh-CN"/>
          </w:rPr>
          <w:t>(一)、法律法规遵守</w:t>
        </w:r>
        <w:r>
          <w:tab/>
        </w:r>
        <w:r>
          <w:fldChar w:fldCharType="begin"/>
        </w:r>
        <w:r>
          <w:instrText xml:space="preserve"> PAGEREF _Toc10564 \h </w:instrText>
        </w:r>
        <w:r>
          <w:fldChar w:fldCharType="separate"/>
        </w:r>
        <w:r>
          <w:t>83</w:t>
        </w:r>
        <w:r>
          <w:fldChar w:fldCharType="end"/>
        </w:r>
      </w:hyperlink>
    </w:p>
    <w:p>
      <w:pPr>
        <w:pStyle w:val="TOC2"/>
        <w:tabs>
          <w:tab w:val="right" w:leader="dot" w:pos="8306"/>
        </w:tabs>
      </w:pPr>
      <w:hyperlink w:anchor="_Toc18829" w:history="1">
        <w:r>
          <w:rPr>
            <w:rFonts w:ascii="仿宋" w:eastAsia="仿宋" w:hAnsi="仿宋" w:cs="仿宋" w:hint="eastAsia"/>
            <w:lang w:eastAsia="zh-CN"/>
          </w:rPr>
          <w:t>(二)、政策导向与利用</w:t>
        </w:r>
        <w:r>
          <w:tab/>
        </w:r>
        <w:r>
          <w:fldChar w:fldCharType="begin"/>
        </w:r>
        <w:r>
          <w:instrText xml:space="preserve"> PAGEREF _Toc18829 \h </w:instrText>
        </w:r>
        <w:r>
          <w:fldChar w:fldCharType="separate"/>
        </w:r>
        <w:r>
          <w:t>84</w:t>
        </w:r>
        <w:r>
          <w:fldChar w:fldCharType="end"/>
        </w:r>
      </w:hyperlink>
    </w:p>
    <w:p>
      <w:pPr>
        <w:pStyle w:val="TOC1"/>
        <w:tabs>
          <w:tab w:val="right" w:leader="dot" w:pos="8306"/>
        </w:tabs>
      </w:pPr>
      <w:hyperlink w:anchor="_Toc2961" w:history="1">
        <w:r>
          <w:rPr>
            <w:rFonts w:ascii="仿宋" w:eastAsia="仿宋" w:hAnsi="仿宋" w:cs="仿宋" w:hint="eastAsia"/>
            <w:lang w:eastAsia="zh-CN"/>
          </w:rPr>
          <w:t>十八、设施与设备管理</w:t>
        </w:r>
        <w:r>
          <w:tab/>
        </w:r>
        <w:r>
          <w:fldChar w:fldCharType="begin"/>
        </w:r>
        <w:r>
          <w:instrText xml:space="preserve"> PAGEREF _Toc2961 \h </w:instrText>
        </w:r>
        <w:r>
          <w:fldChar w:fldCharType="separate"/>
        </w:r>
        <w:r>
          <w:t>85</w:t>
        </w:r>
        <w:r>
          <w:fldChar w:fldCharType="end"/>
        </w:r>
      </w:hyperlink>
    </w:p>
    <w:p>
      <w:pPr>
        <w:pStyle w:val="TOC2"/>
        <w:tabs>
          <w:tab w:val="right" w:leader="dot" w:pos="8306"/>
        </w:tabs>
      </w:pPr>
      <w:hyperlink w:anchor="_Toc25111" w:history="1">
        <w:r>
          <w:rPr>
            <w:rFonts w:ascii="仿宋" w:eastAsia="仿宋" w:hAnsi="仿宋" w:cs="仿宋" w:hint="eastAsia"/>
            <w:lang w:eastAsia="zh-CN"/>
          </w:rPr>
          <w:t>(一)、设施规划与配置</w:t>
        </w:r>
        <w:r>
          <w:tab/>
        </w:r>
        <w:r>
          <w:fldChar w:fldCharType="begin"/>
        </w:r>
        <w:r>
          <w:instrText xml:space="preserve"> PAGEREF _Toc25111 \h </w:instrText>
        </w:r>
        <w:r>
          <w:fldChar w:fldCharType="separate"/>
        </w:r>
        <w:r>
          <w:t>85</w:t>
        </w:r>
        <w:r>
          <w:fldChar w:fldCharType="end"/>
        </w:r>
      </w:hyperlink>
    </w:p>
    <w:p>
      <w:pPr>
        <w:pStyle w:val="TOC2"/>
        <w:tabs>
          <w:tab w:val="right" w:leader="dot" w:pos="8306"/>
        </w:tabs>
      </w:pPr>
      <w:hyperlink w:anchor="_Toc14658" w:history="1">
        <w:r>
          <w:rPr>
            <w:rFonts w:ascii="仿宋" w:eastAsia="仿宋" w:hAnsi="仿宋" w:cs="仿宋" w:hint="eastAsia"/>
            <w:lang w:eastAsia="zh-CN"/>
          </w:rPr>
          <w:t>(二)、设备采购与维护管理</w:t>
        </w:r>
        <w:r>
          <w:tab/>
        </w:r>
        <w:r>
          <w:fldChar w:fldCharType="begin"/>
        </w:r>
        <w:r>
          <w:instrText xml:space="preserve"> PAGEREF _Toc14658 \h </w:instrText>
        </w:r>
        <w:r>
          <w:fldChar w:fldCharType="separate"/>
        </w:r>
        <w:r>
          <w:t>85</w:t>
        </w:r>
        <w:r>
          <w:fldChar w:fldCharType="end"/>
        </w:r>
      </w:hyperlink>
    </w:p>
    <w:p>
      <w:pPr>
        <w:pStyle w:val="TOC2"/>
        <w:tabs>
          <w:tab w:val="right" w:leader="dot" w:pos="8306"/>
        </w:tabs>
      </w:pPr>
      <w:hyperlink w:anchor="_Toc21054" w:history="1">
        <w:r>
          <w:rPr>
            <w:rFonts w:ascii="仿宋" w:eastAsia="仿宋" w:hAnsi="仿宋" w:cs="仿宋" w:hint="eastAsia"/>
            <w:lang w:eastAsia="zh-CN"/>
          </w:rPr>
          <w:t>(三)、设施设备升级策略</w:t>
        </w:r>
        <w:r>
          <w:tab/>
        </w:r>
        <w:r>
          <w:fldChar w:fldCharType="begin"/>
        </w:r>
        <w:r>
          <w:instrText xml:space="preserve"> PAGEREF _Toc21054 \h </w:instrText>
        </w:r>
        <w:r>
          <w:fldChar w:fldCharType="separate"/>
        </w:r>
        <w:r>
          <w:t>86</w:t>
        </w:r>
        <w:r>
          <w:fldChar w:fldCharType="end"/>
        </w:r>
      </w:hyperlink>
    </w:p>
    <w:p>
      <w:pPr>
        <w:pStyle w:val="TOC1"/>
        <w:tabs>
          <w:tab w:val="right" w:leader="dot" w:pos="8306"/>
        </w:tabs>
      </w:pPr>
      <w:hyperlink w:anchor="_Toc24516" w:history="1">
        <w:r>
          <w:rPr>
            <w:rFonts w:ascii="仿宋" w:eastAsia="仿宋" w:hAnsi="仿宋" w:cs="仿宋" w:hint="eastAsia"/>
            <w:lang w:eastAsia="zh-CN"/>
          </w:rPr>
          <w:t>十九、人力资源管理与开发</w:t>
        </w:r>
        <w:r>
          <w:tab/>
        </w:r>
        <w:r>
          <w:fldChar w:fldCharType="begin"/>
        </w:r>
        <w:r>
          <w:instrText xml:space="preserve"> PAGEREF _Toc24516 \h </w:instrText>
        </w:r>
        <w:r>
          <w:fldChar w:fldCharType="separate"/>
        </w:r>
        <w:r>
          <w:t>87</w:t>
        </w:r>
        <w:r>
          <w:fldChar w:fldCharType="end"/>
        </w:r>
      </w:hyperlink>
    </w:p>
    <w:p>
      <w:pPr>
        <w:pStyle w:val="TOC2"/>
        <w:tabs>
          <w:tab w:val="right" w:leader="dot" w:pos="8306"/>
        </w:tabs>
      </w:pPr>
      <w:hyperlink w:anchor="_Toc20976" w:history="1">
        <w:r>
          <w:rPr>
            <w:rFonts w:ascii="仿宋" w:eastAsia="仿宋" w:hAnsi="仿宋" w:cs="仿宋" w:hint="eastAsia"/>
            <w:lang w:eastAsia="zh-CN"/>
          </w:rPr>
          <w:t>(一)、人力资源规划</w:t>
        </w:r>
        <w:r>
          <w:tab/>
        </w:r>
        <w:r>
          <w:fldChar w:fldCharType="begin"/>
        </w:r>
        <w:r>
          <w:instrText xml:space="preserve"> PAGEREF _Toc20976 \h </w:instrText>
        </w:r>
        <w:r>
          <w:fldChar w:fldCharType="separate"/>
        </w:r>
        <w:r>
          <w:t>87</w:t>
        </w:r>
        <w:r>
          <w:fldChar w:fldCharType="end"/>
        </w:r>
      </w:hyperlink>
    </w:p>
    <w:p>
      <w:pPr>
        <w:pStyle w:val="TOC2"/>
        <w:tabs>
          <w:tab w:val="right" w:leader="dot" w:pos="8306"/>
        </w:tabs>
      </w:pPr>
      <w:hyperlink w:anchor="_Toc32418" w:history="1">
        <w:r>
          <w:rPr>
            <w:rFonts w:ascii="仿宋" w:eastAsia="仿宋" w:hAnsi="仿宋" w:cs="仿宋" w:hint="eastAsia"/>
            <w:lang w:eastAsia="zh-CN"/>
          </w:rPr>
          <w:t>(二)、人力资源开发与培训</w:t>
        </w:r>
        <w:r>
          <w:tab/>
        </w:r>
        <w:r>
          <w:fldChar w:fldCharType="begin"/>
        </w:r>
        <w:r>
          <w:instrText xml:space="preserve"> PAGEREF _Toc32418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2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桃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桃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桃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桃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桃子项目的社会影响是全面而深远的。从提供就业机会和提升公共服务，到促进社会结构和劳动市场的多元化，再到推动社会责任和伦理标准的提高，项目对于提升社区的经济、文化和社会福祉有着重要作用。通过这些正面影响，桃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7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为了融入当地社区，桃子项目需深入理解当地的文化特色和社会习俗。例如，项目在设计广告和市场推广活动时，应考虑使用当地语言和符合地方文化的表达方式。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为了确保桃子项目的成功并最大限度地减轻潜在的社会风险，详细的风险分析和具体的应对策略至关重要。以下是针对项目可能面临的具体社会风险及相应对策的分析：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风险描述：桃子项目可能遭遇社区抵制，尤其如果社区成员认为项目会破坏他们的生活环境或忽略他们的意见。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风险描述：桃子项目的商业实践可能与当地的文化和价值观存在冲突，导致社会紧张和文化冲突。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风险描述：桃子项目可能会增加对公共资源和基础设施的需求，给当地带来额外压力，例如在水资源、能源供应和交通系统方面。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风险描述：桃子项目可能会引起当地社会结构和动态的变化，例如改变社区的人口组成和社交模式。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风险描述：在桃子项目运营过程中，可能涉及大量个人和商业敏感信息，存在信息安全和隐私保护的风险。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2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59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桃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17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https://d.book118.com/445311024240011102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15381"/>
    <w:rsid w:val="79415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311024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2024-01-25T08:51:00Z</dcterms:created>
  <dcterms:modified xsi:type="dcterms:W3CDTF">2024-01-25T08:52:15Z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E0E6FAE971B445EF8538A7F0F175D5AB_11</vt:lpwstr>
  </property>
  <property fmtid="{D5CDD505-2E9C-101B-9397-08002B2CF9AE}" pid="3" name="KSOProductBuildVer">
    <vt:lpwstr>2052-12.1.0.16250</vt:lpwstr>
  </property>
</Properties>
</file>