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太阳能组件生产装备项目可行性建设方案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8" w:history="1">
        <w:r>
          <w:rPr>
            <w:rFonts w:ascii="仿宋" w:eastAsia="仿宋" w:hAnsi="仿宋" w:cs="仿宋" w:hint="eastAsia"/>
            <w:lang w:eastAsia="zh-CN"/>
          </w:rPr>
          <w:t>序言</w:t>
        </w:r>
        <w:r>
          <w:tab/>
        </w:r>
        <w:r>
          <w:fldChar w:fldCharType="begin"/>
        </w:r>
        <w:r>
          <w:instrText xml:space="preserve"> PAGEREF _Toc5928 \h </w:instrText>
        </w:r>
        <w:r>
          <w:fldChar w:fldCharType="separate"/>
        </w:r>
        <w:r>
          <w:t>3</w:t>
        </w:r>
        <w:r>
          <w:fldChar w:fldCharType="end"/>
        </w:r>
      </w:hyperlink>
    </w:p>
    <w:p>
      <w:pPr>
        <w:pStyle w:val="TOC1"/>
        <w:tabs>
          <w:tab w:val="right" w:leader="dot" w:pos="8306"/>
        </w:tabs>
      </w:pPr>
      <w:hyperlink w:anchor="_Toc27055" w:history="1">
        <w:r>
          <w:rPr>
            <w:rFonts w:ascii="仿宋" w:eastAsia="仿宋" w:hAnsi="仿宋" w:cs="仿宋" w:hint="eastAsia"/>
            <w:lang w:eastAsia="zh-CN"/>
          </w:rPr>
          <w:t>一、环境和生态影响分析</w:t>
        </w:r>
        <w:r>
          <w:tab/>
        </w:r>
        <w:r>
          <w:fldChar w:fldCharType="begin"/>
        </w:r>
        <w:r>
          <w:instrText xml:space="preserve"> PAGEREF _Toc27055 \h </w:instrText>
        </w:r>
        <w:r>
          <w:fldChar w:fldCharType="separate"/>
        </w:r>
        <w:r>
          <w:t>3</w:t>
        </w:r>
        <w:r>
          <w:fldChar w:fldCharType="end"/>
        </w:r>
      </w:hyperlink>
    </w:p>
    <w:p>
      <w:pPr>
        <w:pStyle w:val="TOC2"/>
        <w:tabs>
          <w:tab w:val="right" w:leader="dot" w:pos="8306"/>
        </w:tabs>
      </w:pPr>
      <w:hyperlink w:anchor="_Toc1621" w:history="1">
        <w:r>
          <w:rPr>
            <w:rFonts w:ascii="仿宋" w:eastAsia="仿宋" w:hAnsi="仿宋" w:cs="仿宋" w:hint="eastAsia"/>
            <w:lang w:eastAsia="zh-CN"/>
          </w:rPr>
          <w:t>(一)、环境和生态现状</w:t>
        </w:r>
        <w:r>
          <w:tab/>
        </w:r>
        <w:r>
          <w:fldChar w:fldCharType="begin"/>
        </w:r>
        <w:r>
          <w:instrText xml:space="preserve"> PAGEREF _Toc1621 \h </w:instrText>
        </w:r>
        <w:r>
          <w:fldChar w:fldCharType="separate"/>
        </w:r>
        <w:r>
          <w:t>3</w:t>
        </w:r>
        <w:r>
          <w:fldChar w:fldCharType="end"/>
        </w:r>
      </w:hyperlink>
    </w:p>
    <w:p>
      <w:pPr>
        <w:pStyle w:val="TOC2"/>
        <w:tabs>
          <w:tab w:val="right" w:leader="dot" w:pos="8306"/>
        </w:tabs>
      </w:pPr>
      <w:hyperlink w:anchor="_Toc22177" w:history="1">
        <w:r>
          <w:rPr>
            <w:rFonts w:ascii="仿宋" w:eastAsia="仿宋" w:hAnsi="仿宋" w:cs="仿宋" w:hint="eastAsia"/>
            <w:lang w:eastAsia="zh-CN"/>
          </w:rPr>
          <w:t>(二)、生态环境影响分析</w:t>
        </w:r>
        <w:r>
          <w:tab/>
        </w:r>
        <w:r>
          <w:fldChar w:fldCharType="begin"/>
        </w:r>
        <w:r>
          <w:instrText xml:space="preserve"> PAGEREF _Toc22177 \h </w:instrText>
        </w:r>
        <w:r>
          <w:fldChar w:fldCharType="separate"/>
        </w:r>
        <w:r>
          <w:t>5</w:t>
        </w:r>
        <w:r>
          <w:fldChar w:fldCharType="end"/>
        </w:r>
      </w:hyperlink>
    </w:p>
    <w:p>
      <w:pPr>
        <w:pStyle w:val="TOC2"/>
        <w:tabs>
          <w:tab w:val="right" w:leader="dot" w:pos="8306"/>
        </w:tabs>
      </w:pPr>
      <w:hyperlink w:anchor="_Toc2617" w:history="1">
        <w:r>
          <w:rPr>
            <w:rFonts w:ascii="仿宋" w:eastAsia="仿宋" w:hAnsi="仿宋" w:cs="仿宋" w:hint="eastAsia"/>
            <w:lang w:eastAsia="zh-CN"/>
          </w:rPr>
          <w:t>(三)、生态环境保护措施</w:t>
        </w:r>
        <w:r>
          <w:tab/>
        </w:r>
        <w:r>
          <w:fldChar w:fldCharType="begin"/>
        </w:r>
        <w:r>
          <w:instrText xml:space="preserve"> PAGEREF _Toc2617 \h </w:instrText>
        </w:r>
        <w:r>
          <w:fldChar w:fldCharType="separate"/>
        </w:r>
        <w:r>
          <w:t>6</w:t>
        </w:r>
        <w:r>
          <w:fldChar w:fldCharType="end"/>
        </w:r>
      </w:hyperlink>
    </w:p>
    <w:p>
      <w:pPr>
        <w:pStyle w:val="TOC2"/>
        <w:tabs>
          <w:tab w:val="right" w:leader="dot" w:pos="8306"/>
        </w:tabs>
      </w:pPr>
      <w:hyperlink w:anchor="_Toc31852" w:history="1">
        <w:r>
          <w:rPr>
            <w:rFonts w:ascii="仿宋" w:eastAsia="仿宋" w:hAnsi="仿宋" w:cs="仿宋" w:hint="eastAsia"/>
            <w:lang w:eastAsia="zh-CN"/>
          </w:rPr>
          <w:t>(四)、地质灾害影响分析</w:t>
        </w:r>
        <w:r>
          <w:tab/>
        </w:r>
        <w:r>
          <w:fldChar w:fldCharType="begin"/>
        </w:r>
        <w:r>
          <w:instrText xml:space="preserve"> PAGEREF _Toc31852 \h </w:instrText>
        </w:r>
        <w:r>
          <w:fldChar w:fldCharType="separate"/>
        </w:r>
        <w:r>
          <w:t>8</w:t>
        </w:r>
        <w:r>
          <w:fldChar w:fldCharType="end"/>
        </w:r>
      </w:hyperlink>
    </w:p>
    <w:p>
      <w:pPr>
        <w:pStyle w:val="TOC2"/>
        <w:tabs>
          <w:tab w:val="right" w:leader="dot" w:pos="8306"/>
        </w:tabs>
      </w:pPr>
      <w:hyperlink w:anchor="_Toc20365" w:history="1">
        <w:r>
          <w:rPr>
            <w:rFonts w:ascii="仿宋" w:eastAsia="仿宋" w:hAnsi="仿宋" w:cs="仿宋" w:hint="eastAsia"/>
            <w:lang w:eastAsia="zh-CN"/>
          </w:rPr>
          <w:t>(五)、特殊环境影响</w:t>
        </w:r>
        <w:r>
          <w:tab/>
        </w:r>
        <w:r>
          <w:fldChar w:fldCharType="begin"/>
        </w:r>
        <w:r>
          <w:instrText xml:space="preserve"> PAGEREF _Toc20365 \h </w:instrText>
        </w:r>
        <w:r>
          <w:fldChar w:fldCharType="separate"/>
        </w:r>
        <w:r>
          <w:t>9</w:t>
        </w:r>
        <w:r>
          <w:fldChar w:fldCharType="end"/>
        </w:r>
      </w:hyperlink>
    </w:p>
    <w:p>
      <w:pPr>
        <w:pStyle w:val="TOC1"/>
        <w:tabs>
          <w:tab w:val="right" w:leader="dot" w:pos="8306"/>
        </w:tabs>
      </w:pPr>
      <w:hyperlink w:anchor="_Toc9963" w:history="1">
        <w:r>
          <w:rPr>
            <w:rFonts w:ascii="仿宋" w:eastAsia="仿宋" w:hAnsi="仿宋" w:cs="仿宋" w:hint="eastAsia"/>
            <w:lang w:eastAsia="zh-CN"/>
          </w:rPr>
          <w:t>二、背景、必要性分析</w:t>
        </w:r>
        <w:r>
          <w:tab/>
        </w:r>
        <w:r>
          <w:fldChar w:fldCharType="begin"/>
        </w:r>
        <w:r>
          <w:instrText xml:space="preserve"> PAGEREF _Toc9963 \h </w:instrText>
        </w:r>
        <w:r>
          <w:fldChar w:fldCharType="separate"/>
        </w:r>
        <w:r>
          <w:t>10</w:t>
        </w:r>
        <w:r>
          <w:fldChar w:fldCharType="end"/>
        </w:r>
      </w:hyperlink>
    </w:p>
    <w:p>
      <w:pPr>
        <w:pStyle w:val="TOC2"/>
        <w:tabs>
          <w:tab w:val="right" w:leader="dot" w:pos="8306"/>
        </w:tabs>
      </w:pPr>
      <w:hyperlink w:anchor="_Toc1218" w:history="1">
        <w:r>
          <w:rPr>
            <w:rFonts w:ascii="仿宋" w:eastAsia="仿宋" w:hAnsi="仿宋" w:cs="仿宋" w:hint="eastAsia"/>
            <w:lang w:eastAsia="zh-CN"/>
          </w:rPr>
          <w:t>(一)、项目建设背景</w:t>
        </w:r>
        <w:r>
          <w:tab/>
        </w:r>
        <w:r>
          <w:fldChar w:fldCharType="begin"/>
        </w:r>
        <w:r>
          <w:instrText xml:space="preserve"> PAGEREF _Toc1218 \h </w:instrText>
        </w:r>
        <w:r>
          <w:fldChar w:fldCharType="separate"/>
        </w:r>
        <w:r>
          <w:t>10</w:t>
        </w:r>
        <w:r>
          <w:fldChar w:fldCharType="end"/>
        </w:r>
      </w:hyperlink>
    </w:p>
    <w:p>
      <w:pPr>
        <w:pStyle w:val="TOC2"/>
        <w:tabs>
          <w:tab w:val="right" w:leader="dot" w:pos="8306"/>
        </w:tabs>
      </w:pPr>
      <w:hyperlink w:anchor="_Toc31962" w:history="1">
        <w:r>
          <w:rPr>
            <w:rFonts w:ascii="仿宋" w:eastAsia="仿宋" w:hAnsi="仿宋" w:cs="仿宋" w:hint="eastAsia"/>
            <w:lang w:eastAsia="zh-CN"/>
          </w:rPr>
          <w:t>(二)、必要性分析</w:t>
        </w:r>
        <w:r>
          <w:tab/>
        </w:r>
        <w:r>
          <w:fldChar w:fldCharType="begin"/>
        </w:r>
        <w:r>
          <w:instrText xml:space="preserve"> PAGEREF _Toc31962 \h </w:instrText>
        </w:r>
        <w:r>
          <w:fldChar w:fldCharType="separate"/>
        </w:r>
        <w:r>
          <w:t>11</w:t>
        </w:r>
        <w:r>
          <w:fldChar w:fldCharType="end"/>
        </w:r>
      </w:hyperlink>
    </w:p>
    <w:p>
      <w:pPr>
        <w:pStyle w:val="TOC2"/>
        <w:tabs>
          <w:tab w:val="right" w:leader="dot" w:pos="8306"/>
        </w:tabs>
      </w:pPr>
      <w:hyperlink w:anchor="_Toc26473" w:history="1">
        <w:r>
          <w:rPr>
            <w:rFonts w:ascii="仿宋" w:eastAsia="仿宋" w:hAnsi="仿宋" w:cs="仿宋" w:hint="eastAsia"/>
            <w:lang w:eastAsia="zh-CN"/>
          </w:rPr>
          <w:t>(三)、项目建设有利条件</w:t>
        </w:r>
        <w:r>
          <w:tab/>
        </w:r>
        <w:r>
          <w:fldChar w:fldCharType="begin"/>
        </w:r>
        <w:r>
          <w:instrText xml:space="preserve"> PAGEREF _Toc26473 \h </w:instrText>
        </w:r>
        <w:r>
          <w:fldChar w:fldCharType="separate"/>
        </w:r>
        <w:r>
          <w:t>13</w:t>
        </w:r>
        <w:r>
          <w:fldChar w:fldCharType="end"/>
        </w:r>
      </w:hyperlink>
    </w:p>
    <w:p>
      <w:pPr>
        <w:pStyle w:val="TOC1"/>
        <w:tabs>
          <w:tab w:val="right" w:leader="dot" w:pos="8306"/>
        </w:tabs>
      </w:pPr>
      <w:hyperlink w:anchor="_Toc22570" w:history="1">
        <w:r>
          <w:rPr>
            <w:rFonts w:ascii="仿宋" w:eastAsia="仿宋" w:hAnsi="仿宋" w:cs="仿宋" w:hint="eastAsia"/>
            <w:lang w:eastAsia="zh-CN"/>
          </w:rPr>
          <w:t>三、财务管理与成本控制</w:t>
        </w:r>
        <w:r>
          <w:tab/>
        </w:r>
        <w:r>
          <w:fldChar w:fldCharType="begin"/>
        </w:r>
        <w:r>
          <w:instrText xml:space="preserve"> PAGEREF _Toc22570 \h </w:instrText>
        </w:r>
        <w:r>
          <w:fldChar w:fldCharType="separate"/>
        </w:r>
        <w:r>
          <w:t>14</w:t>
        </w:r>
        <w:r>
          <w:fldChar w:fldCharType="end"/>
        </w:r>
      </w:hyperlink>
    </w:p>
    <w:p>
      <w:pPr>
        <w:pStyle w:val="TOC2"/>
        <w:tabs>
          <w:tab w:val="right" w:leader="dot" w:pos="8306"/>
        </w:tabs>
      </w:pPr>
      <w:hyperlink w:anchor="_Toc14791" w:history="1">
        <w:r>
          <w:rPr>
            <w:rFonts w:ascii="仿宋" w:eastAsia="仿宋" w:hAnsi="仿宋" w:cs="仿宋" w:hint="eastAsia"/>
            <w:lang w:eastAsia="zh-CN"/>
          </w:rPr>
          <w:t>(一)、财务管理体系建设</w:t>
        </w:r>
        <w:r>
          <w:tab/>
        </w:r>
        <w:r>
          <w:fldChar w:fldCharType="begin"/>
        </w:r>
        <w:r>
          <w:instrText xml:space="preserve"> PAGEREF _Toc14791 \h </w:instrText>
        </w:r>
        <w:r>
          <w:fldChar w:fldCharType="separate"/>
        </w:r>
        <w:r>
          <w:t>14</w:t>
        </w:r>
        <w:r>
          <w:fldChar w:fldCharType="end"/>
        </w:r>
      </w:hyperlink>
    </w:p>
    <w:p>
      <w:pPr>
        <w:pStyle w:val="TOC2"/>
        <w:tabs>
          <w:tab w:val="right" w:leader="dot" w:pos="8306"/>
        </w:tabs>
      </w:pPr>
      <w:hyperlink w:anchor="_Toc27068" w:history="1">
        <w:r>
          <w:rPr>
            <w:rFonts w:ascii="仿宋" w:eastAsia="仿宋" w:hAnsi="仿宋" w:cs="仿宋" w:hint="eastAsia"/>
            <w:lang w:eastAsia="zh-CN"/>
          </w:rPr>
          <w:t>(二)、成本控制措施</w:t>
        </w:r>
        <w:r>
          <w:tab/>
        </w:r>
        <w:r>
          <w:fldChar w:fldCharType="begin"/>
        </w:r>
        <w:r>
          <w:instrText xml:space="preserve"> PAGEREF _Toc27068 \h </w:instrText>
        </w:r>
        <w:r>
          <w:fldChar w:fldCharType="separate"/>
        </w:r>
        <w:r>
          <w:t>15</w:t>
        </w:r>
        <w:r>
          <w:fldChar w:fldCharType="end"/>
        </w:r>
      </w:hyperlink>
    </w:p>
    <w:p>
      <w:pPr>
        <w:pStyle w:val="TOC1"/>
        <w:tabs>
          <w:tab w:val="right" w:leader="dot" w:pos="8306"/>
        </w:tabs>
      </w:pPr>
      <w:hyperlink w:anchor="_Toc18986" w:history="1">
        <w:r>
          <w:rPr>
            <w:rFonts w:ascii="仿宋" w:eastAsia="仿宋" w:hAnsi="仿宋" w:cs="仿宋" w:hint="eastAsia"/>
            <w:lang w:eastAsia="zh-CN"/>
          </w:rPr>
          <w:t>四、建设风险评估分析</w:t>
        </w:r>
        <w:r>
          <w:tab/>
        </w:r>
        <w:r>
          <w:fldChar w:fldCharType="begin"/>
        </w:r>
        <w:r>
          <w:instrText xml:space="preserve"> PAGEREF _Toc18986 \h </w:instrText>
        </w:r>
        <w:r>
          <w:fldChar w:fldCharType="separate"/>
        </w:r>
        <w:r>
          <w:t>17</w:t>
        </w:r>
        <w:r>
          <w:fldChar w:fldCharType="end"/>
        </w:r>
      </w:hyperlink>
    </w:p>
    <w:p>
      <w:pPr>
        <w:pStyle w:val="TOC2"/>
        <w:tabs>
          <w:tab w:val="right" w:leader="dot" w:pos="8306"/>
        </w:tabs>
      </w:pPr>
      <w:hyperlink w:anchor="_Toc19436" w:history="1">
        <w:r>
          <w:rPr>
            <w:rFonts w:ascii="仿宋" w:eastAsia="仿宋" w:hAnsi="仿宋" w:cs="仿宋" w:hint="eastAsia"/>
            <w:lang w:eastAsia="zh-CN"/>
          </w:rPr>
          <w:t>(一)、政策风险分析</w:t>
        </w:r>
        <w:r>
          <w:tab/>
        </w:r>
        <w:r>
          <w:fldChar w:fldCharType="begin"/>
        </w:r>
        <w:r>
          <w:instrText xml:space="preserve"> PAGEREF _Toc19436 \h </w:instrText>
        </w:r>
        <w:r>
          <w:fldChar w:fldCharType="separate"/>
        </w:r>
        <w:r>
          <w:t>17</w:t>
        </w:r>
        <w:r>
          <w:fldChar w:fldCharType="end"/>
        </w:r>
      </w:hyperlink>
    </w:p>
    <w:p>
      <w:pPr>
        <w:pStyle w:val="TOC2"/>
        <w:tabs>
          <w:tab w:val="right" w:leader="dot" w:pos="8306"/>
        </w:tabs>
      </w:pPr>
      <w:hyperlink w:anchor="_Toc16821" w:history="1">
        <w:r>
          <w:rPr>
            <w:rFonts w:ascii="仿宋" w:eastAsia="仿宋" w:hAnsi="仿宋" w:cs="仿宋" w:hint="eastAsia"/>
            <w:lang w:eastAsia="zh-CN"/>
          </w:rPr>
          <w:t>(二)、社会风险分析</w:t>
        </w:r>
        <w:r>
          <w:tab/>
        </w:r>
        <w:r>
          <w:fldChar w:fldCharType="begin"/>
        </w:r>
        <w:r>
          <w:instrText xml:space="preserve"> PAGEREF _Toc16821 \h </w:instrText>
        </w:r>
        <w:r>
          <w:fldChar w:fldCharType="separate"/>
        </w:r>
        <w:r>
          <w:t>18</w:t>
        </w:r>
        <w:r>
          <w:fldChar w:fldCharType="end"/>
        </w:r>
      </w:hyperlink>
    </w:p>
    <w:p>
      <w:pPr>
        <w:pStyle w:val="TOC2"/>
        <w:tabs>
          <w:tab w:val="right" w:leader="dot" w:pos="8306"/>
        </w:tabs>
      </w:pPr>
      <w:hyperlink w:anchor="_Toc672" w:history="1">
        <w:r>
          <w:rPr>
            <w:rFonts w:ascii="仿宋" w:eastAsia="仿宋" w:hAnsi="仿宋" w:cs="仿宋" w:hint="eastAsia"/>
            <w:lang w:eastAsia="zh-CN"/>
          </w:rPr>
          <w:t>(三)、市场风险分析</w:t>
        </w:r>
        <w:r>
          <w:tab/>
        </w:r>
        <w:r>
          <w:fldChar w:fldCharType="begin"/>
        </w:r>
        <w:r>
          <w:instrText xml:space="preserve"> PAGEREF _Toc672 \h </w:instrText>
        </w:r>
        <w:r>
          <w:fldChar w:fldCharType="separate"/>
        </w:r>
        <w:r>
          <w:t>20</w:t>
        </w:r>
        <w:r>
          <w:fldChar w:fldCharType="end"/>
        </w:r>
      </w:hyperlink>
    </w:p>
    <w:p>
      <w:pPr>
        <w:pStyle w:val="TOC2"/>
        <w:tabs>
          <w:tab w:val="right" w:leader="dot" w:pos="8306"/>
        </w:tabs>
      </w:pPr>
      <w:hyperlink w:anchor="_Toc24252" w:history="1">
        <w:r>
          <w:rPr>
            <w:rFonts w:ascii="仿宋" w:eastAsia="仿宋" w:hAnsi="仿宋" w:cs="仿宋" w:hint="eastAsia"/>
            <w:lang w:eastAsia="zh-CN"/>
          </w:rPr>
          <w:t>(四)、资金风险分析</w:t>
        </w:r>
        <w:r>
          <w:tab/>
        </w:r>
        <w:r>
          <w:fldChar w:fldCharType="begin"/>
        </w:r>
        <w:r>
          <w:instrText xml:space="preserve"> PAGEREF _Toc24252 \h </w:instrText>
        </w:r>
        <w:r>
          <w:fldChar w:fldCharType="separate"/>
        </w:r>
        <w:r>
          <w:t>20</w:t>
        </w:r>
        <w:r>
          <w:fldChar w:fldCharType="end"/>
        </w:r>
      </w:hyperlink>
    </w:p>
    <w:p>
      <w:pPr>
        <w:pStyle w:val="TOC2"/>
        <w:tabs>
          <w:tab w:val="right" w:leader="dot" w:pos="8306"/>
        </w:tabs>
      </w:pPr>
      <w:hyperlink w:anchor="_Toc7356" w:history="1">
        <w:r>
          <w:rPr>
            <w:rFonts w:ascii="仿宋" w:eastAsia="仿宋" w:hAnsi="仿宋" w:cs="仿宋" w:hint="eastAsia"/>
            <w:lang w:eastAsia="zh-CN"/>
          </w:rPr>
          <w:t>(五)、技术风险分析</w:t>
        </w:r>
        <w:r>
          <w:tab/>
        </w:r>
        <w:r>
          <w:fldChar w:fldCharType="begin"/>
        </w:r>
        <w:r>
          <w:instrText xml:space="preserve"> PAGEREF _Toc7356 \h </w:instrText>
        </w:r>
        <w:r>
          <w:fldChar w:fldCharType="separate"/>
        </w:r>
        <w:r>
          <w:t>21</w:t>
        </w:r>
        <w:r>
          <w:fldChar w:fldCharType="end"/>
        </w:r>
      </w:hyperlink>
    </w:p>
    <w:p>
      <w:pPr>
        <w:pStyle w:val="TOC2"/>
        <w:tabs>
          <w:tab w:val="right" w:leader="dot" w:pos="8306"/>
        </w:tabs>
      </w:pPr>
      <w:hyperlink w:anchor="_Toc7922" w:history="1">
        <w:r>
          <w:rPr>
            <w:rFonts w:ascii="仿宋" w:eastAsia="仿宋" w:hAnsi="仿宋" w:cs="仿宋" w:hint="eastAsia"/>
            <w:lang w:eastAsia="zh-CN"/>
          </w:rPr>
          <w:t>(六)、财务风险分析</w:t>
        </w:r>
        <w:r>
          <w:tab/>
        </w:r>
        <w:r>
          <w:fldChar w:fldCharType="begin"/>
        </w:r>
        <w:r>
          <w:instrText xml:space="preserve"> PAGEREF _Toc7922 \h </w:instrText>
        </w:r>
        <w:r>
          <w:fldChar w:fldCharType="separate"/>
        </w:r>
        <w:r>
          <w:t>23</w:t>
        </w:r>
        <w:r>
          <w:fldChar w:fldCharType="end"/>
        </w:r>
      </w:hyperlink>
    </w:p>
    <w:p>
      <w:pPr>
        <w:pStyle w:val="TOC2"/>
        <w:tabs>
          <w:tab w:val="right" w:leader="dot" w:pos="8306"/>
        </w:tabs>
      </w:pPr>
      <w:hyperlink w:anchor="_Toc2589" w:history="1">
        <w:r>
          <w:rPr>
            <w:rFonts w:ascii="仿宋" w:eastAsia="仿宋" w:hAnsi="仿宋" w:cs="仿宋" w:hint="eastAsia"/>
            <w:lang w:eastAsia="zh-CN"/>
          </w:rPr>
          <w:t>(七)、管理风险分析</w:t>
        </w:r>
        <w:r>
          <w:tab/>
        </w:r>
        <w:r>
          <w:fldChar w:fldCharType="begin"/>
        </w:r>
        <w:r>
          <w:instrText xml:space="preserve"> PAGEREF _Toc2589 \h </w:instrText>
        </w:r>
        <w:r>
          <w:fldChar w:fldCharType="separate"/>
        </w:r>
        <w:r>
          <w:t>24</w:t>
        </w:r>
        <w:r>
          <w:fldChar w:fldCharType="end"/>
        </w:r>
      </w:hyperlink>
    </w:p>
    <w:p>
      <w:pPr>
        <w:pStyle w:val="TOC2"/>
        <w:tabs>
          <w:tab w:val="right" w:leader="dot" w:pos="8306"/>
        </w:tabs>
      </w:pPr>
      <w:hyperlink w:anchor="_Toc16360" w:history="1">
        <w:r>
          <w:rPr>
            <w:rFonts w:ascii="仿宋" w:eastAsia="仿宋" w:hAnsi="仿宋" w:cs="仿宋" w:hint="eastAsia"/>
            <w:lang w:eastAsia="zh-CN"/>
          </w:rPr>
          <w:t>(八)、其它风险分析</w:t>
        </w:r>
        <w:r>
          <w:tab/>
        </w:r>
        <w:r>
          <w:fldChar w:fldCharType="begin"/>
        </w:r>
        <w:r>
          <w:instrText xml:space="preserve"> PAGEREF _Toc16360 \h </w:instrText>
        </w:r>
        <w:r>
          <w:fldChar w:fldCharType="separate"/>
        </w:r>
        <w:r>
          <w:t>26</w:t>
        </w:r>
        <w:r>
          <w:fldChar w:fldCharType="end"/>
        </w:r>
      </w:hyperlink>
    </w:p>
    <w:p>
      <w:pPr>
        <w:pStyle w:val="TOC2"/>
        <w:tabs>
          <w:tab w:val="right" w:leader="dot" w:pos="8306"/>
        </w:tabs>
      </w:pPr>
      <w:hyperlink w:anchor="_Toc4750" w:history="1">
        <w:r>
          <w:rPr>
            <w:rFonts w:ascii="仿宋" w:eastAsia="仿宋" w:hAnsi="仿宋" w:cs="仿宋" w:hint="eastAsia"/>
            <w:lang w:eastAsia="zh-CN"/>
          </w:rPr>
          <w:t>(九)、社会影响评估</w:t>
        </w:r>
        <w:r>
          <w:tab/>
        </w:r>
        <w:r>
          <w:fldChar w:fldCharType="begin"/>
        </w:r>
        <w:r>
          <w:instrText xml:space="preserve"> PAGEREF _Toc4750 \h </w:instrText>
        </w:r>
        <w:r>
          <w:fldChar w:fldCharType="separate"/>
        </w:r>
        <w:r>
          <w:t>27</w:t>
        </w:r>
        <w:r>
          <w:fldChar w:fldCharType="end"/>
        </w:r>
      </w:hyperlink>
    </w:p>
    <w:p>
      <w:pPr>
        <w:pStyle w:val="TOC1"/>
        <w:tabs>
          <w:tab w:val="right" w:leader="dot" w:pos="8306"/>
        </w:tabs>
      </w:pPr>
      <w:hyperlink w:anchor="_Toc28855" w:history="1">
        <w:r>
          <w:rPr>
            <w:rFonts w:ascii="仿宋" w:eastAsia="仿宋" w:hAnsi="仿宋" w:cs="仿宋" w:hint="eastAsia"/>
            <w:lang w:eastAsia="zh-CN"/>
          </w:rPr>
          <w:t>五、项目监理与质量保证</w:t>
        </w:r>
        <w:r>
          <w:tab/>
        </w:r>
        <w:r>
          <w:fldChar w:fldCharType="begin"/>
        </w:r>
        <w:r>
          <w:instrText xml:space="preserve"> PAGEREF _Toc28855 \h </w:instrText>
        </w:r>
        <w:r>
          <w:fldChar w:fldCharType="separate"/>
        </w:r>
        <w:r>
          <w:t>29</w:t>
        </w:r>
        <w:r>
          <w:fldChar w:fldCharType="end"/>
        </w:r>
      </w:hyperlink>
    </w:p>
    <w:p>
      <w:pPr>
        <w:pStyle w:val="TOC2"/>
        <w:tabs>
          <w:tab w:val="right" w:leader="dot" w:pos="8306"/>
        </w:tabs>
      </w:pPr>
      <w:hyperlink w:anchor="_Toc32090" w:history="1">
        <w:r>
          <w:rPr>
            <w:rFonts w:ascii="仿宋" w:eastAsia="仿宋" w:hAnsi="仿宋" w:cs="仿宋" w:hint="eastAsia"/>
            <w:lang w:eastAsia="zh-CN"/>
          </w:rPr>
          <w:t>(一)、监理体系构建</w:t>
        </w:r>
        <w:r>
          <w:tab/>
        </w:r>
        <w:r>
          <w:fldChar w:fldCharType="begin"/>
        </w:r>
        <w:r>
          <w:instrText xml:space="preserve"> PAGEREF _Toc32090 \h </w:instrText>
        </w:r>
        <w:r>
          <w:fldChar w:fldCharType="separate"/>
        </w:r>
        <w:r>
          <w:t>29</w:t>
        </w:r>
        <w:r>
          <w:fldChar w:fldCharType="end"/>
        </w:r>
      </w:hyperlink>
    </w:p>
    <w:p>
      <w:pPr>
        <w:pStyle w:val="TOC2"/>
        <w:tabs>
          <w:tab w:val="right" w:leader="dot" w:pos="8306"/>
        </w:tabs>
      </w:pPr>
      <w:hyperlink w:anchor="_Toc9675" w:history="1">
        <w:r>
          <w:rPr>
            <w:rFonts w:ascii="仿宋" w:eastAsia="仿宋" w:hAnsi="仿宋" w:cs="仿宋" w:hint="eastAsia"/>
            <w:lang w:eastAsia="zh-CN"/>
          </w:rPr>
          <w:t>(二)、质量保证体系实施</w:t>
        </w:r>
        <w:r>
          <w:tab/>
        </w:r>
        <w:r>
          <w:fldChar w:fldCharType="begin"/>
        </w:r>
        <w:r>
          <w:instrText xml:space="preserve"> PAGEREF _Toc9675 \h </w:instrText>
        </w:r>
        <w:r>
          <w:fldChar w:fldCharType="separate"/>
        </w:r>
        <w:r>
          <w:t>30</w:t>
        </w:r>
        <w:r>
          <w:fldChar w:fldCharType="end"/>
        </w:r>
      </w:hyperlink>
    </w:p>
    <w:p>
      <w:pPr>
        <w:pStyle w:val="TOC2"/>
        <w:tabs>
          <w:tab w:val="right" w:leader="dot" w:pos="8306"/>
        </w:tabs>
      </w:pPr>
      <w:hyperlink w:anchor="_Toc13918" w:history="1">
        <w:r>
          <w:rPr>
            <w:rFonts w:ascii="仿宋" w:eastAsia="仿宋" w:hAnsi="仿宋" w:cs="仿宋" w:hint="eastAsia"/>
            <w:lang w:eastAsia="zh-CN"/>
          </w:rPr>
          <w:t>(三)、监理与质量控制流程</w:t>
        </w:r>
        <w:r>
          <w:tab/>
        </w:r>
        <w:r>
          <w:fldChar w:fldCharType="begin"/>
        </w:r>
        <w:r>
          <w:instrText xml:space="preserve"> PAGEREF _Toc13918 \h </w:instrText>
        </w:r>
        <w:r>
          <w:fldChar w:fldCharType="separate"/>
        </w:r>
        <w:r>
          <w:t>31</w:t>
        </w:r>
        <w:r>
          <w:fldChar w:fldCharType="end"/>
        </w:r>
      </w:hyperlink>
    </w:p>
    <w:p>
      <w:pPr>
        <w:pStyle w:val="TOC1"/>
        <w:tabs>
          <w:tab w:val="right" w:leader="dot" w:pos="8306"/>
        </w:tabs>
      </w:pPr>
      <w:hyperlink w:anchor="_Toc18466" w:history="1">
        <w:r>
          <w:rPr>
            <w:rFonts w:ascii="仿宋" w:eastAsia="仿宋" w:hAnsi="仿宋" w:cs="仿宋" w:hint="eastAsia"/>
            <w:lang w:eastAsia="zh-CN"/>
          </w:rPr>
          <w:t>六、资源开发及综合利用分析</w:t>
        </w:r>
        <w:r>
          <w:tab/>
        </w:r>
        <w:r>
          <w:fldChar w:fldCharType="begin"/>
        </w:r>
        <w:r>
          <w:instrText xml:space="preserve"> PAGEREF _Toc18466 \h </w:instrText>
        </w:r>
        <w:r>
          <w:fldChar w:fldCharType="separate"/>
        </w:r>
        <w:r>
          <w:t>31</w:t>
        </w:r>
        <w:r>
          <w:fldChar w:fldCharType="end"/>
        </w:r>
      </w:hyperlink>
    </w:p>
    <w:p>
      <w:pPr>
        <w:pStyle w:val="TOC2"/>
        <w:tabs>
          <w:tab w:val="right" w:leader="dot" w:pos="8306"/>
        </w:tabs>
      </w:pPr>
      <w:hyperlink w:anchor="_Toc25807" w:history="1">
        <w:r>
          <w:rPr>
            <w:rFonts w:ascii="仿宋" w:eastAsia="仿宋" w:hAnsi="仿宋" w:cs="仿宋" w:hint="eastAsia"/>
            <w:lang w:eastAsia="zh-CN"/>
          </w:rPr>
          <w:t>(一)、资源开发方案</w:t>
        </w:r>
        <w:r>
          <w:tab/>
        </w:r>
        <w:r>
          <w:fldChar w:fldCharType="begin"/>
        </w:r>
        <w:r>
          <w:instrText xml:space="preserve"> PAGEREF _Toc25807 \h </w:instrText>
        </w:r>
        <w:r>
          <w:fldChar w:fldCharType="separate"/>
        </w:r>
        <w:r>
          <w:t>31</w:t>
        </w:r>
        <w:r>
          <w:fldChar w:fldCharType="end"/>
        </w:r>
      </w:hyperlink>
    </w:p>
    <w:p>
      <w:pPr>
        <w:pStyle w:val="TOC2"/>
        <w:tabs>
          <w:tab w:val="right" w:leader="dot" w:pos="8306"/>
        </w:tabs>
      </w:pPr>
      <w:hyperlink w:anchor="_Toc903" w:history="1">
        <w:r>
          <w:rPr>
            <w:rFonts w:ascii="仿宋" w:eastAsia="仿宋" w:hAnsi="仿宋" w:cs="仿宋" w:hint="eastAsia"/>
            <w:lang w:eastAsia="zh-CN"/>
          </w:rPr>
          <w:t>(二)、资源利用方案</w:t>
        </w:r>
        <w:r>
          <w:tab/>
        </w:r>
        <w:r>
          <w:fldChar w:fldCharType="begin"/>
        </w:r>
        <w:r>
          <w:instrText xml:space="preserve"> PAGEREF _Toc903 \h </w:instrText>
        </w:r>
        <w:r>
          <w:fldChar w:fldCharType="separate"/>
        </w:r>
        <w:r>
          <w:t>32</w:t>
        </w:r>
        <w:r>
          <w:fldChar w:fldCharType="end"/>
        </w:r>
      </w:hyperlink>
    </w:p>
    <w:p>
      <w:pPr>
        <w:pStyle w:val="TOC2"/>
        <w:tabs>
          <w:tab w:val="right" w:leader="dot" w:pos="8306"/>
        </w:tabs>
      </w:pPr>
      <w:hyperlink w:anchor="_Toc18707" w:history="1">
        <w:r>
          <w:rPr>
            <w:rFonts w:ascii="仿宋" w:eastAsia="仿宋" w:hAnsi="仿宋" w:cs="仿宋" w:hint="eastAsia"/>
            <w:lang w:eastAsia="zh-CN"/>
          </w:rPr>
          <w:t>(三)、资源节约措施</w:t>
        </w:r>
        <w:r>
          <w:tab/>
        </w:r>
        <w:r>
          <w:fldChar w:fldCharType="begin"/>
        </w:r>
        <w:r>
          <w:instrText xml:space="preserve"> PAGEREF _Toc18707 \h </w:instrText>
        </w:r>
        <w:r>
          <w:fldChar w:fldCharType="separate"/>
        </w:r>
        <w:r>
          <w:t>33</w:t>
        </w:r>
        <w:r>
          <w:fldChar w:fldCharType="end"/>
        </w:r>
      </w:hyperlink>
    </w:p>
    <w:p>
      <w:pPr>
        <w:pStyle w:val="TOC1"/>
        <w:tabs>
          <w:tab w:val="right" w:leader="dot" w:pos="8306"/>
        </w:tabs>
      </w:pPr>
      <w:hyperlink w:anchor="_Toc21383" w:history="1">
        <w:r>
          <w:rPr>
            <w:rFonts w:ascii="仿宋" w:eastAsia="仿宋" w:hAnsi="仿宋" w:cs="仿宋" w:hint="eastAsia"/>
            <w:lang w:eastAsia="zh-CN"/>
          </w:rPr>
          <w:t>七、技术创新与产业升级</w:t>
        </w:r>
        <w:r>
          <w:tab/>
        </w:r>
        <w:r>
          <w:fldChar w:fldCharType="begin"/>
        </w:r>
        <w:r>
          <w:instrText xml:space="preserve"> PAGEREF _Toc21383 \h </w:instrText>
        </w:r>
        <w:r>
          <w:fldChar w:fldCharType="separate"/>
        </w:r>
        <w:r>
          <w:t>35</w:t>
        </w:r>
        <w:r>
          <w:fldChar w:fldCharType="end"/>
        </w:r>
      </w:hyperlink>
    </w:p>
    <w:p>
      <w:pPr>
        <w:pStyle w:val="TOC2"/>
        <w:tabs>
          <w:tab w:val="right" w:leader="dot" w:pos="8306"/>
        </w:tabs>
      </w:pPr>
      <w:hyperlink w:anchor="_Toc8784" w:history="1">
        <w:r>
          <w:rPr>
            <w:rFonts w:ascii="仿宋" w:eastAsia="仿宋" w:hAnsi="仿宋" w:cs="仿宋" w:hint="eastAsia"/>
            <w:lang w:eastAsia="zh-CN"/>
          </w:rPr>
          <w:t>(一)、技术创新方向与目标</w:t>
        </w:r>
        <w:r>
          <w:tab/>
        </w:r>
        <w:r>
          <w:fldChar w:fldCharType="begin"/>
        </w:r>
        <w:r>
          <w:instrText xml:space="preserve"> PAGEREF _Toc8784 \h </w:instrText>
        </w:r>
        <w:r>
          <w:fldChar w:fldCharType="separate"/>
        </w:r>
        <w:r>
          <w:t>35</w:t>
        </w:r>
        <w:r>
          <w:fldChar w:fldCharType="end"/>
        </w:r>
      </w:hyperlink>
    </w:p>
    <w:p>
      <w:pPr>
        <w:pStyle w:val="TOC2"/>
        <w:tabs>
          <w:tab w:val="right" w:leader="dot" w:pos="8306"/>
        </w:tabs>
      </w:pPr>
      <w:hyperlink w:anchor="_Toc11576" w:history="1">
        <w:r>
          <w:rPr>
            <w:rFonts w:ascii="仿宋" w:eastAsia="仿宋" w:hAnsi="仿宋" w:cs="仿宋" w:hint="eastAsia"/>
            <w:lang w:eastAsia="zh-CN"/>
          </w:rPr>
          <w:t>(二)、产业升级路径与措施</w:t>
        </w:r>
        <w:r>
          <w:tab/>
        </w:r>
        <w:r>
          <w:fldChar w:fldCharType="begin"/>
        </w:r>
        <w:r>
          <w:instrText xml:space="preserve"> PAGEREF _Toc11576 \h </w:instrText>
        </w:r>
        <w:r>
          <w:fldChar w:fldCharType="separate"/>
        </w:r>
        <w:r>
          <w:t>36</w:t>
        </w:r>
        <w:r>
          <w:fldChar w:fldCharType="end"/>
        </w:r>
      </w:hyperlink>
    </w:p>
    <w:p>
      <w:pPr>
        <w:pStyle w:val="TOC1"/>
        <w:tabs>
          <w:tab w:val="right" w:leader="dot" w:pos="8306"/>
        </w:tabs>
      </w:pPr>
      <w:hyperlink w:anchor="_Toc8617" w:history="1">
        <w:r>
          <w:rPr>
            <w:rFonts w:ascii="仿宋" w:eastAsia="仿宋" w:hAnsi="仿宋" w:cs="仿宋" w:hint="eastAsia"/>
            <w:lang w:eastAsia="zh-CN"/>
          </w:rPr>
          <w:t>八、环境保护与绿色发展</w:t>
        </w:r>
        <w:r>
          <w:tab/>
        </w:r>
        <w:r>
          <w:fldChar w:fldCharType="begin"/>
        </w:r>
        <w:r>
          <w:instrText xml:space="preserve"> PAGEREF _Toc8617 \h </w:instrText>
        </w:r>
        <w:r>
          <w:fldChar w:fldCharType="separate"/>
        </w:r>
        <w:r>
          <w:t>37</w:t>
        </w:r>
        <w:r>
          <w:fldChar w:fldCharType="end"/>
        </w:r>
      </w:hyperlink>
    </w:p>
    <w:p>
      <w:pPr>
        <w:pStyle w:val="TOC2"/>
        <w:tabs>
          <w:tab w:val="right" w:leader="dot" w:pos="8306"/>
        </w:tabs>
      </w:pPr>
      <w:hyperlink w:anchor="_Toc21512" w:history="1">
        <w:r>
          <w:rPr>
            <w:rFonts w:ascii="仿宋" w:eastAsia="仿宋" w:hAnsi="仿宋" w:cs="仿宋" w:hint="eastAsia"/>
            <w:lang w:eastAsia="zh-CN"/>
          </w:rPr>
          <w:t>(一)、环境保护措施</w:t>
        </w:r>
        <w:r>
          <w:tab/>
        </w:r>
        <w:r>
          <w:fldChar w:fldCharType="begin"/>
        </w:r>
        <w:r>
          <w:instrText xml:space="preserve"> PAGEREF _Toc21512 \h </w:instrText>
        </w:r>
        <w:r>
          <w:fldChar w:fldCharType="separate"/>
        </w:r>
        <w:r>
          <w:t>37</w:t>
        </w:r>
        <w:r>
          <w:fldChar w:fldCharType="end"/>
        </w:r>
      </w:hyperlink>
    </w:p>
    <w:p>
      <w:pPr>
        <w:pStyle w:val="TOC2"/>
        <w:tabs>
          <w:tab w:val="right" w:leader="dot" w:pos="8306"/>
        </w:tabs>
      </w:pPr>
      <w:hyperlink w:anchor="_Toc24647" w:history="1">
        <w:r>
          <w:rPr>
            <w:rFonts w:ascii="仿宋" w:eastAsia="仿宋" w:hAnsi="仿宋" w:cs="仿宋" w:hint="eastAsia"/>
            <w:lang w:eastAsia="zh-CN"/>
          </w:rPr>
          <w:t>(二)、绿色发展与可持续发展策略</w:t>
        </w:r>
        <w:r>
          <w:tab/>
        </w:r>
        <w:r>
          <w:fldChar w:fldCharType="begin"/>
        </w:r>
        <w:r>
          <w:instrText xml:space="preserve"> PAGEREF _Toc24647 \h </w:instrText>
        </w:r>
        <w:r>
          <w:fldChar w:fldCharType="separate"/>
        </w:r>
        <w:r>
          <w:t>39</w:t>
        </w:r>
        <w:r>
          <w:fldChar w:fldCharType="end"/>
        </w:r>
      </w:hyperlink>
    </w:p>
    <w:p>
      <w:pPr>
        <w:pStyle w:val="TOC1"/>
        <w:tabs>
          <w:tab w:val="right" w:leader="dot" w:pos="8306"/>
        </w:tabs>
      </w:pPr>
      <w:hyperlink w:anchor="_Toc6698" w:history="1">
        <w:r>
          <w:rPr>
            <w:rFonts w:ascii="仿宋" w:eastAsia="仿宋" w:hAnsi="仿宋" w:cs="仿宋" w:hint="eastAsia"/>
            <w:lang w:eastAsia="zh-CN"/>
          </w:rPr>
          <w:t>九、项目质量与标准</w:t>
        </w:r>
        <w:r>
          <w:tab/>
        </w:r>
        <w:r>
          <w:fldChar w:fldCharType="begin"/>
        </w:r>
        <w:r>
          <w:instrText xml:space="preserve"> PAGEREF _Toc6698 \h </w:instrText>
        </w:r>
        <w:r>
          <w:fldChar w:fldCharType="separate"/>
        </w:r>
        <w:r>
          <w:t>40</w:t>
        </w:r>
        <w:r>
          <w:fldChar w:fldCharType="end"/>
        </w:r>
      </w:hyperlink>
    </w:p>
    <w:p>
      <w:pPr>
        <w:pStyle w:val="TOC2"/>
        <w:tabs>
          <w:tab w:val="right" w:leader="dot" w:pos="8306"/>
        </w:tabs>
      </w:pPr>
      <w:hyperlink w:anchor="_Toc13967" w:history="1">
        <w:r>
          <w:rPr>
            <w:rFonts w:ascii="仿宋" w:eastAsia="仿宋" w:hAnsi="仿宋" w:cs="仿宋" w:hint="eastAsia"/>
            <w:lang w:eastAsia="zh-CN"/>
          </w:rPr>
          <w:t>(一)、质量保障体系</w:t>
        </w:r>
        <w:r>
          <w:tab/>
        </w:r>
        <w:r>
          <w:fldChar w:fldCharType="begin"/>
        </w:r>
        <w:r>
          <w:instrText xml:space="preserve"> PAGEREF _Toc13967 \h </w:instrText>
        </w:r>
        <w:r>
          <w:fldChar w:fldCharType="separate"/>
        </w:r>
        <w:r>
          <w:t>40</w:t>
        </w:r>
        <w:r>
          <w:fldChar w:fldCharType="end"/>
        </w:r>
      </w:hyperlink>
    </w:p>
    <w:p>
      <w:pPr>
        <w:pStyle w:val="TOC2"/>
        <w:tabs>
          <w:tab w:val="right" w:leader="dot" w:pos="8306"/>
        </w:tabs>
      </w:pPr>
      <w:hyperlink w:anchor="_Toc4453" w:history="1">
        <w:r>
          <w:rPr>
            <w:rFonts w:ascii="仿宋" w:eastAsia="仿宋" w:hAnsi="仿宋" w:cs="仿宋" w:hint="eastAsia"/>
            <w:lang w:eastAsia="zh-CN"/>
          </w:rPr>
          <w:t>(二)、标准化作业流程</w:t>
        </w:r>
        <w:r>
          <w:tab/>
        </w:r>
        <w:r>
          <w:fldChar w:fldCharType="begin"/>
        </w:r>
        <w:r>
          <w:instrText xml:space="preserve"> PAGEREF _Toc4453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1" w:history="1">
        <w:r>
          <w:rPr>
            <w:rFonts w:ascii="仿宋" w:eastAsia="仿宋" w:hAnsi="仿宋" w:cs="仿宋" w:hint="eastAsia"/>
            <w:lang w:eastAsia="zh-CN"/>
          </w:rPr>
          <w:t>(三)、质量监控与评估</w:t>
        </w:r>
        <w:r>
          <w:tab/>
        </w:r>
        <w:r>
          <w:fldChar w:fldCharType="begin"/>
        </w:r>
        <w:r>
          <w:instrText xml:space="preserve"> PAGEREF _Toc1601 \h </w:instrText>
        </w:r>
        <w:r>
          <w:fldChar w:fldCharType="separate"/>
        </w:r>
        <w:r>
          <w:t>43</w:t>
        </w:r>
        <w:r>
          <w:fldChar w:fldCharType="end"/>
        </w:r>
      </w:hyperlink>
    </w:p>
    <w:p>
      <w:pPr>
        <w:pStyle w:val="TOC2"/>
        <w:tabs>
          <w:tab w:val="right" w:leader="dot" w:pos="8306"/>
        </w:tabs>
      </w:pPr>
      <w:hyperlink w:anchor="_Toc5961" w:history="1">
        <w:r>
          <w:rPr>
            <w:rFonts w:ascii="仿宋" w:eastAsia="仿宋" w:hAnsi="仿宋" w:cs="仿宋" w:hint="eastAsia"/>
            <w:lang w:eastAsia="zh-CN"/>
          </w:rPr>
          <w:t>(四)、质量改进计划</w:t>
        </w:r>
        <w:r>
          <w:tab/>
        </w:r>
        <w:r>
          <w:fldChar w:fldCharType="begin"/>
        </w:r>
        <w:r>
          <w:instrText xml:space="preserve"> PAGEREF _Toc5961 \h </w:instrText>
        </w:r>
        <w:r>
          <w:fldChar w:fldCharType="separate"/>
        </w:r>
        <w:r>
          <w:t>44</w:t>
        </w:r>
        <w:r>
          <w:fldChar w:fldCharType="end"/>
        </w:r>
      </w:hyperlink>
    </w:p>
    <w:p>
      <w:pPr>
        <w:pStyle w:val="TOC1"/>
        <w:tabs>
          <w:tab w:val="right" w:leader="dot" w:pos="8306"/>
        </w:tabs>
      </w:pPr>
      <w:hyperlink w:anchor="_Toc22094" w:history="1">
        <w:r>
          <w:rPr>
            <w:rFonts w:ascii="仿宋" w:eastAsia="仿宋" w:hAnsi="仿宋" w:cs="仿宋" w:hint="eastAsia"/>
            <w:lang w:eastAsia="zh-CN"/>
          </w:rPr>
          <w:t>十、土地利用与规划方案</w:t>
        </w:r>
        <w:r>
          <w:tab/>
        </w:r>
        <w:r>
          <w:fldChar w:fldCharType="begin"/>
        </w:r>
        <w:r>
          <w:instrText xml:space="preserve"> PAGEREF _Toc22094 \h </w:instrText>
        </w:r>
        <w:r>
          <w:fldChar w:fldCharType="separate"/>
        </w:r>
        <w:r>
          <w:t>46</w:t>
        </w:r>
        <w:r>
          <w:fldChar w:fldCharType="end"/>
        </w:r>
      </w:hyperlink>
    </w:p>
    <w:p>
      <w:pPr>
        <w:pStyle w:val="TOC2"/>
        <w:tabs>
          <w:tab w:val="right" w:leader="dot" w:pos="8306"/>
        </w:tabs>
      </w:pPr>
      <w:hyperlink w:anchor="_Toc16405" w:history="1">
        <w:r>
          <w:rPr>
            <w:rFonts w:ascii="仿宋" w:eastAsia="仿宋" w:hAnsi="仿宋" w:cs="仿宋" w:hint="eastAsia"/>
            <w:lang w:eastAsia="zh-CN"/>
          </w:rPr>
          <w:t>(一)、项目用地情况分析</w:t>
        </w:r>
        <w:r>
          <w:tab/>
        </w:r>
        <w:r>
          <w:fldChar w:fldCharType="begin"/>
        </w:r>
        <w:r>
          <w:instrText xml:space="preserve"> PAGEREF _Toc16405 \h </w:instrText>
        </w:r>
        <w:r>
          <w:fldChar w:fldCharType="separate"/>
        </w:r>
        <w:r>
          <w:t>46</w:t>
        </w:r>
        <w:r>
          <w:fldChar w:fldCharType="end"/>
        </w:r>
      </w:hyperlink>
    </w:p>
    <w:p>
      <w:pPr>
        <w:pStyle w:val="TOC2"/>
        <w:tabs>
          <w:tab w:val="right" w:leader="dot" w:pos="8306"/>
        </w:tabs>
      </w:pPr>
      <w:hyperlink w:anchor="_Toc22188" w:history="1">
        <w:r>
          <w:rPr>
            <w:rFonts w:ascii="仿宋" w:eastAsia="仿宋" w:hAnsi="仿宋" w:cs="仿宋" w:hint="eastAsia"/>
            <w:lang w:eastAsia="zh-CN"/>
          </w:rPr>
          <w:t>(二)、土地利用规划方案</w:t>
        </w:r>
        <w:r>
          <w:tab/>
        </w:r>
        <w:r>
          <w:fldChar w:fldCharType="begin"/>
        </w:r>
        <w:r>
          <w:instrText xml:space="preserve"> PAGEREF _Toc22188 \h </w:instrText>
        </w:r>
        <w:r>
          <w:fldChar w:fldCharType="separate"/>
        </w:r>
        <w:r>
          <w:t>47</w:t>
        </w:r>
        <w:r>
          <w:fldChar w:fldCharType="end"/>
        </w:r>
      </w:hyperlink>
    </w:p>
    <w:p>
      <w:pPr>
        <w:pStyle w:val="TOC1"/>
        <w:tabs>
          <w:tab w:val="right" w:leader="dot" w:pos="8306"/>
        </w:tabs>
      </w:pPr>
      <w:hyperlink w:anchor="_Toc32216" w:history="1">
        <w:r>
          <w:rPr>
            <w:rFonts w:ascii="仿宋" w:eastAsia="仿宋" w:hAnsi="仿宋" w:cs="仿宋" w:hint="eastAsia"/>
            <w:lang w:eastAsia="zh-CN"/>
          </w:rPr>
          <w:t>十一、项目实施与管理方案</w:t>
        </w:r>
        <w:r>
          <w:tab/>
        </w:r>
        <w:r>
          <w:fldChar w:fldCharType="begin"/>
        </w:r>
        <w:r>
          <w:instrText xml:space="preserve"> PAGEREF _Toc32216 \h </w:instrText>
        </w:r>
        <w:r>
          <w:fldChar w:fldCharType="separate"/>
        </w:r>
        <w:r>
          <w:t>48</w:t>
        </w:r>
        <w:r>
          <w:fldChar w:fldCharType="end"/>
        </w:r>
      </w:hyperlink>
    </w:p>
    <w:p>
      <w:pPr>
        <w:pStyle w:val="TOC2"/>
        <w:tabs>
          <w:tab w:val="right" w:leader="dot" w:pos="8306"/>
        </w:tabs>
      </w:pPr>
      <w:hyperlink w:anchor="_Toc21356" w:history="1">
        <w:r>
          <w:rPr>
            <w:rFonts w:ascii="仿宋" w:eastAsia="仿宋" w:hAnsi="仿宋" w:cs="仿宋" w:hint="eastAsia"/>
            <w:lang w:eastAsia="zh-CN"/>
          </w:rPr>
          <w:t>(一)、项目实施计划</w:t>
        </w:r>
        <w:r>
          <w:tab/>
        </w:r>
        <w:r>
          <w:fldChar w:fldCharType="begin"/>
        </w:r>
        <w:r>
          <w:instrText xml:space="preserve"> PAGEREF _Toc21356 \h </w:instrText>
        </w:r>
        <w:r>
          <w:fldChar w:fldCharType="separate"/>
        </w:r>
        <w:r>
          <w:t>48</w:t>
        </w:r>
        <w:r>
          <w:fldChar w:fldCharType="end"/>
        </w:r>
      </w:hyperlink>
    </w:p>
    <w:p>
      <w:pPr>
        <w:pStyle w:val="TOC2"/>
        <w:tabs>
          <w:tab w:val="right" w:leader="dot" w:pos="8306"/>
        </w:tabs>
      </w:pPr>
      <w:hyperlink w:anchor="_Toc3477" w:history="1">
        <w:r>
          <w:rPr>
            <w:rFonts w:ascii="仿宋" w:eastAsia="仿宋" w:hAnsi="仿宋" w:cs="仿宋" w:hint="eastAsia"/>
            <w:lang w:eastAsia="zh-CN"/>
          </w:rPr>
          <w:t>(二)、项目组织机构与职责</w:t>
        </w:r>
        <w:r>
          <w:tab/>
        </w:r>
        <w:r>
          <w:fldChar w:fldCharType="begin"/>
        </w:r>
        <w:r>
          <w:instrText xml:space="preserve"> PAGEREF _Toc3477 \h </w:instrText>
        </w:r>
        <w:r>
          <w:fldChar w:fldCharType="separate"/>
        </w:r>
        <w:r>
          <w:t>49</w:t>
        </w:r>
        <w:r>
          <w:fldChar w:fldCharType="end"/>
        </w:r>
      </w:hyperlink>
    </w:p>
    <w:p>
      <w:pPr>
        <w:pStyle w:val="TOC2"/>
        <w:tabs>
          <w:tab w:val="right" w:leader="dot" w:pos="8306"/>
        </w:tabs>
      </w:pPr>
      <w:hyperlink w:anchor="_Toc6622" w:history="1">
        <w:r>
          <w:rPr>
            <w:rFonts w:ascii="仿宋" w:eastAsia="仿宋" w:hAnsi="仿宋" w:cs="仿宋" w:hint="eastAsia"/>
            <w:lang w:eastAsia="zh-CN"/>
          </w:rPr>
          <w:t>(三)、项目管理与监控体系</w:t>
        </w:r>
        <w:r>
          <w:tab/>
        </w:r>
        <w:r>
          <w:fldChar w:fldCharType="begin"/>
        </w:r>
        <w:r>
          <w:instrText xml:space="preserve"> PAGEREF _Toc6622 \h </w:instrText>
        </w:r>
        <w:r>
          <w:fldChar w:fldCharType="separate"/>
        </w:r>
        <w:r>
          <w:t>52</w:t>
        </w:r>
        <w:r>
          <w:fldChar w:fldCharType="end"/>
        </w:r>
      </w:hyperlink>
    </w:p>
    <w:p>
      <w:pPr>
        <w:pStyle w:val="TOC1"/>
        <w:tabs>
          <w:tab w:val="right" w:leader="dot" w:pos="8306"/>
        </w:tabs>
      </w:pPr>
      <w:hyperlink w:anchor="_Toc16998" w:history="1">
        <w:r>
          <w:rPr>
            <w:rFonts w:ascii="仿宋" w:eastAsia="仿宋" w:hAnsi="仿宋" w:cs="仿宋" w:hint="eastAsia"/>
            <w:lang w:eastAsia="zh-CN"/>
          </w:rPr>
          <w:t>十二、项目进度计划</w:t>
        </w:r>
        <w:r>
          <w:tab/>
        </w:r>
        <w:r>
          <w:fldChar w:fldCharType="begin"/>
        </w:r>
        <w:r>
          <w:instrText xml:space="preserve"> PAGEREF _Toc16998 \h </w:instrText>
        </w:r>
        <w:r>
          <w:fldChar w:fldCharType="separate"/>
        </w:r>
        <w:r>
          <w:t>53</w:t>
        </w:r>
        <w:r>
          <w:fldChar w:fldCharType="end"/>
        </w:r>
      </w:hyperlink>
    </w:p>
    <w:p>
      <w:pPr>
        <w:pStyle w:val="TOC2"/>
        <w:tabs>
          <w:tab w:val="right" w:leader="dot" w:pos="8306"/>
        </w:tabs>
      </w:pPr>
      <w:hyperlink w:anchor="_Toc10128" w:history="1">
        <w:r>
          <w:rPr>
            <w:rFonts w:ascii="仿宋" w:eastAsia="仿宋" w:hAnsi="仿宋" w:cs="仿宋" w:hint="eastAsia"/>
            <w:lang w:eastAsia="zh-CN"/>
          </w:rPr>
          <w:t>(一)、建设周期</w:t>
        </w:r>
        <w:r>
          <w:tab/>
        </w:r>
        <w:r>
          <w:fldChar w:fldCharType="begin"/>
        </w:r>
        <w:r>
          <w:instrText xml:space="preserve"> PAGEREF _Toc10128 \h </w:instrText>
        </w:r>
        <w:r>
          <w:fldChar w:fldCharType="separate"/>
        </w:r>
        <w:r>
          <w:t>53</w:t>
        </w:r>
        <w:r>
          <w:fldChar w:fldCharType="end"/>
        </w:r>
      </w:hyperlink>
    </w:p>
    <w:p>
      <w:pPr>
        <w:pStyle w:val="TOC2"/>
        <w:tabs>
          <w:tab w:val="right" w:leader="dot" w:pos="8306"/>
        </w:tabs>
      </w:pPr>
      <w:hyperlink w:anchor="_Toc18176" w:history="1">
        <w:r>
          <w:rPr>
            <w:rFonts w:ascii="仿宋" w:eastAsia="仿宋" w:hAnsi="仿宋" w:cs="仿宋" w:hint="eastAsia"/>
            <w:lang w:eastAsia="zh-CN"/>
          </w:rPr>
          <w:t>(二)、建设进度</w:t>
        </w:r>
        <w:r>
          <w:tab/>
        </w:r>
        <w:r>
          <w:fldChar w:fldCharType="begin"/>
        </w:r>
        <w:r>
          <w:instrText xml:space="preserve"> PAGEREF _Toc18176 \h </w:instrText>
        </w:r>
        <w:r>
          <w:fldChar w:fldCharType="separate"/>
        </w:r>
        <w:r>
          <w:t>54</w:t>
        </w:r>
        <w:r>
          <w:fldChar w:fldCharType="end"/>
        </w:r>
      </w:hyperlink>
    </w:p>
    <w:p>
      <w:pPr>
        <w:pStyle w:val="TOC2"/>
        <w:tabs>
          <w:tab w:val="right" w:leader="dot" w:pos="8306"/>
        </w:tabs>
      </w:pPr>
      <w:hyperlink w:anchor="_Toc31322" w:history="1">
        <w:r>
          <w:rPr>
            <w:rFonts w:ascii="仿宋" w:eastAsia="仿宋" w:hAnsi="仿宋" w:cs="仿宋" w:hint="eastAsia"/>
            <w:lang w:eastAsia="zh-CN"/>
          </w:rPr>
          <w:t>(三)、进度安排注意事项</w:t>
        </w:r>
        <w:r>
          <w:tab/>
        </w:r>
        <w:r>
          <w:fldChar w:fldCharType="begin"/>
        </w:r>
        <w:r>
          <w:instrText xml:space="preserve"> PAGEREF _Toc31322 \h </w:instrText>
        </w:r>
        <w:r>
          <w:fldChar w:fldCharType="separate"/>
        </w:r>
        <w:r>
          <w:t>55</w:t>
        </w:r>
        <w:r>
          <w:fldChar w:fldCharType="end"/>
        </w:r>
      </w:hyperlink>
    </w:p>
    <w:p>
      <w:pPr>
        <w:pStyle w:val="TOC2"/>
        <w:tabs>
          <w:tab w:val="right" w:leader="dot" w:pos="8306"/>
        </w:tabs>
      </w:pPr>
      <w:hyperlink w:anchor="_Toc28670" w:history="1">
        <w:r>
          <w:rPr>
            <w:rFonts w:ascii="仿宋" w:eastAsia="仿宋" w:hAnsi="仿宋" w:cs="仿宋" w:hint="eastAsia"/>
            <w:lang w:eastAsia="zh-CN"/>
          </w:rPr>
          <w:t>(四)、人力资源配置</w:t>
        </w:r>
        <w:r>
          <w:tab/>
        </w:r>
        <w:r>
          <w:fldChar w:fldCharType="begin"/>
        </w:r>
        <w:r>
          <w:instrText xml:space="preserve"> PAGEREF _Toc28670 \h </w:instrText>
        </w:r>
        <w:r>
          <w:fldChar w:fldCharType="separate"/>
        </w:r>
        <w:r>
          <w:t>56</w:t>
        </w:r>
        <w:r>
          <w:fldChar w:fldCharType="end"/>
        </w:r>
      </w:hyperlink>
    </w:p>
    <w:p>
      <w:pPr>
        <w:pStyle w:val="TOC2"/>
        <w:tabs>
          <w:tab w:val="right" w:leader="dot" w:pos="8306"/>
        </w:tabs>
      </w:pPr>
      <w:hyperlink w:anchor="_Toc20966" w:history="1">
        <w:r>
          <w:rPr>
            <w:rFonts w:ascii="仿宋" w:eastAsia="仿宋" w:hAnsi="仿宋" w:cs="仿宋" w:hint="eastAsia"/>
            <w:lang w:eastAsia="zh-CN"/>
          </w:rPr>
          <w:t>(五)、员工培训</w:t>
        </w:r>
        <w:r>
          <w:tab/>
        </w:r>
        <w:r>
          <w:fldChar w:fldCharType="begin"/>
        </w:r>
        <w:r>
          <w:instrText xml:space="preserve"> PAGEREF _Toc20966 \h </w:instrText>
        </w:r>
        <w:r>
          <w:fldChar w:fldCharType="separate"/>
        </w:r>
        <w:r>
          <w:t>58</w:t>
        </w:r>
        <w:r>
          <w:fldChar w:fldCharType="end"/>
        </w:r>
      </w:hyperlink>
    </w:p>
    <w:p>
      <w:pPr>
        <w:pStyle w:val="TOC2"/>
        <w:tabs>
          <w:tab w:val="right" w:leader="dot" w:pos="8306"/>
        </w:tabs>
      </w:pPr>
      <w:hyperlink w:anchor="_Toc19936" w:history="1">
        <w:r>
          <w:rPr>
            <w:rFonts w:ascii="仿宋" w:eastAsia="仿宋" w:hAnsi="仿宋" w:cs="仿宋" w:hint="eastAsia"/>
            <w:lang w:eastAsia="zh-CN"/>
          </w:rPr>
          <w:t>(六)、项目实施保障</w:t>
        </w:r>
        <w:r>
          <w:tab/>
        </w:r>
        <w:r>
          <w:fldChar w:fldCharType="begin"/>
        </w:r>
        <w:r>
          <w:instrText xml:space="preserve"> PAGEREF _Toc19936 \h </w:instrText>
        </w:r>
        <w:r>
          <w:fldChar w:fldCharType="separate"/>
        </w:r>
        <w:r>
          <w:t>59</w:t>
        </w:r>
        <w:r>
          <w:fldChar w:fldCharType="end"/>
        </w:r>
      </w:hyperlink>
    </w:p>
    <w:p>
      <w:pPr>
        <w:pStyle w:val="TOC2"/>
        <w:tabs>
          <w:tab w:val="right" w:leader="dot" w:pos="8306"/>
        </w:tabs>
      </w:pPr>
      <w:hyperlink w:anchor="_Toc30287" w:history="1">
        <w:r>
          <w:rPr>
            <w:rFonts w:ascii="仿宋" w:eastAsia="仿宋" w:hAnsi="仿宋" w:cs="仿宋" w:hint="eastAsia"/>
            <w:lang w:eastAsia="zh-CN"/>
          </w:rPr>
          <w:t>(七)、安全规范管理</w:t>
        </w:r>
        <w:r>
          <w:tab/>
        </w:r>
        <w:r>
          <w:fldChar w:fldCharType="begin"/>
        </w:r>
        <w:r>
          <w:instrText xml:space="preserve"> PAGEREF _Toc30287 \h </w:instrText>
        </w:r>
        <w:r>
          <w:fldChar w:fldCharType="separate"/>
        </w:r>
        <w:r>
          <w:t>60</w:t>
        </w:r>
        <w:r>
          <w:fldChar w:fldCharType="end"/>
        </w:r>
      </w:hyperlink>
    </w:p>
    <w:p>
      <w:pPr>
        <w:pStyle w:val="TOC1"/>
        <w:tabs>
          <w:tab w:val="right" w:leader="dot" w:pos="8306"/>
        </w:tabs>
      </w:pPr>
      <w:hyperlink w:anchor="_Toc25503" w:history="1">
        <w:r>
          <w:rPr>
            <w:rFonts w:ascii="仿宋" w:eastAsia="仿宋" w:hAnsi="仿宋" w:cs="仿宋" w:hint="eastAsia"/>
            <w:lang w:eastAsia="zh-CN"/>
          </w:rPr>
          <w:t>十三、法律法规与政策遵循</w:t>
        </w:r>
        <w:r>
          <w:tab/>
        </w:r>
        <w:r>
          <w:fldChar w:fldCharType="begin"/>
        </w:r>
        <w:r>
          <w:instrText xml:space="preserve"> PAGEREF _Toc25503 \h </w:instrText>
        </w:r>
        <w:r>
          <w:fldChar w:fldCharType="separate"/>
        </w:r>
        <w:r>
          <w:t>61</w:t>
        </w:r>
        <w:r>
          <w:fldChar w:fldCharType="end"/>
        </w:r>
      </w:hyperlink>
    </w:p>
    <w:p>
      <w:pPr>
        <w:pStyle w:val="TOC2"/>
        <w:tabs>
          <w:tab w:val="right" w:leader="dot" w:pos="8306"/>
        </w:tabs>
      </w:pPr>
      <w:hyperlink w:anchor="_Toc29893" w:history="1">
        <w:r>
          <w:rPr>
            <w:rFonts w:ascii="仿宋" w:eastAsia="仿宋" w:hAnsi="仿宋" w:cs="仿宋" w:hint="eastAsia"/>
            <w:lang w:eastAsia="zh-CN"/>
          </w:rPr>
          <w:t>(一)、法律法规遵守</w:t>
        </w:r>
        <w:r>
          <w:tab/>
        </w:r>
        <w:r>
          <w:fldChar w:fldCharType="begin"/>
        </w:r>
        <w:r>
          <w:instrText xml:space="preserve"> PAGEREF _Toc29893 \h </w:instrText>
        </w:r>
        <w:r>
          <w:fldChar w:fldCharType="separate"/>
        </w:r>
        <w:r>
          <w:t>61</w:t>
        </w:r>
        <w:r>
          <w:fldChar w:fldCharType="end"/>
        </w:r>
      </w:hyperlink>
    </w:p>
    <w:p>
      <w:pPr>
        <w:pStyle w:val="TOC2"/>
        <w:tabs>
          <w:tab w:val="right" w:leader="dot" w:pos="8306"/>
        </w:tabs>
      </w:pPr>
      <w:hyperlink w:anchor="_Toc20291" w:history="1">
        <w:r>
          <w:rPr>
            <w:rFonts w:ascii="仿宋" w:eastAsia="仿宋" w:hAnsi="仿宋" w:cs="仿宋" w:hint="eastAsia"/>
            <w:lang w:eastAsia="zh-CN"/>
          </w:rPr>
          <w:t>(二)、政策导向与利用</w:t>
        </w:r>
        <w:r>
          <w:tab/>
        </w:r>
        <w:r>
          <w:fldChar w:fldCharType="begin"/>
        </w:r>
        <w:r>
          <w:instrText xml:space="preserve"> PAGEREF _Toc20291 \h </w:instrText>
        </w:r>
        <w:r>
          <w:fldChar w:fldCharType="separate"/>
        </w:r>
        <w:r>
          <w:t>62</w:t>
        </w:r>
        <w:r>
          <w:fldChar w:fldCharType="end"/>
        </w:r>
      </w:hyperlink>
    </w:p>
    <w:p>
      <w:pPr>
        <w:pStyle w:val="TOC1"/>
        <w:tabs>
          <w:tab w:val="right" w:leader="dot" w:pos="8306"/>
        </w:tabs>
      </w:pPr>
      <w:hyperlink w:anchor="_Toc2658" w:history="1">
        <w:r>
          <w:rPr>
            <w:rFonts w:ascii="仿宋" w:eastAsia="仿宋" w:hAnsi="仿宋" w:cs="仿宋" w:hint="eastAsia"/>
            <w:lang w:eastAsia="zh-CN"/>
          </w:rPr>
          <w:t>十四、人力资源管理与开发</w:t>
        </w:r>
        <w:r>
          <w:tab/>
        </w:r>
        <w:r>
          <w:fldChar w:fldCharType="begin"/>
        </w:r>
        <w:r>
          <w:instrText xml:space="preserve"> PAGEREF _Toc2658 \h </w:instrText>
        </w:r>
        <w:r>
          <w:fldChar w:fldCharType="separate"/>
        </w:r>
        <w:r>
          <w:t>63</w:t>
        </w:r>
        <w:r>
          <w:fldChar w:fldCharType="end"/>
        </w:r>
      </w:hyperlink>
    </w:p>
    <w:p>
      <w:pPr>
        <w:pStyle w:val="TOC2"/>
        <w:tabs>
          <w:tab w:val="right" w:leader="dot" w:pos="8306"/>
        </w:tabs>
      </w:pPr>
      <w:hyperlink w:anchor="_Toc23531" w:history="1">
        <w:r>
          <w:rPr>
            <w:rFonts w:ascii="仿宋" w:eastAsia="仿宋" w:hAnsi="仿宋" w:cs="仿宋" w:hint="eastAsia"/>
            <w:lang w:eastAsia="zh-CN"/>
          </w:rPr>
          <w:t>(一)、人力资源规划</w:t>
        </w:r>
        <w:r>
          <w:tab/>
        </w:r>
        <w:r>
          <w:fldChar w:fldCharType="begin"/>
        </w:r>
        <w:r>
          <w:instrText xml:space="preserve"> PAGEREF _Toc23531 \h </w:instrText>
        </w:r>
        <w:r>
          <w:fldChar w:fldCharType="separate"/>
        </w:r>
        <w:r>
          <w:t>63</w:t>
        </w:r>
        <w:r>
          <w:fldChar w:fldCharType="end"/>
        </w:r>
      </w:hyperlink>
    </w:p>
    <w:p>
      <w:pPr>
        <w:pStyle w:val="TOC2"/>
        <w:tabs>
          <w:tab w:val="right" w:leader="dot" w:pos="8306"/>
        </w:tabs>
      </w:pPr>
      <w:hyperlink w:anchor="_Toc30352" w:history="1">
        <w:r>
          <w:rPr>
            <w:rFonts w:ascii="仿宋" w:eastAsia="仿宋" w:hAnsi="仿宋" w:cs="仿宋" w:hint="eastAsia"/>
            <w:lang w:eastAsia="zh-CN"/>
          </w:rPr>
          <w:t>(二)、人力资源开发与培训</w:t>
        </w:r>
        <w:r>
          <w:tab/>
        </w:r>
        <w:r>
          <w:fldChar w:fldCharType="begin"/>
        </w:r>
        <w:r>
          <w:instrText xml:space="preserve"> PAGEREF _Toc30352 \h </w:instrText>
        </w:r>
        <w:r>
          <w:fldChar w:fldCharType="separate"/>
        </w:r>
        <w:r>
          <w:t>65</w:t>
        </w:r>
        <w:r>
          <w:fldChar w:fldCharType="end"/>
        </w:r>
      </w:hyperlink>
    </w:p>
    <w:p>
      <w:pPr>
        <w:pStyle w:val="TOC1"/>
        <w:tabs>
          <w:tab w:val="right" w:leader="dot" w:pos="8306"/>
        </w:tabs>
      </w:pPr>
      <w:hyperlink w:anchor="_Toc28946" w:history="1">
        <w:r>
          <w:rPr>
            <w:rFonts w:ascii="仿宋" w:eastAsia="仿宋" w:hAnsi="仿宋" w:cs="仿宋" w:hint="eastAsia"/>
            <w:lang w:eastAsia="zh-CN"/>
          </w:rPr>
          <w:t>十五、成果转化与推广应用</w:t>
        </w:r>
        <w:r>
          <w:tab/>
        </w:r>
        <w:r>
          <w:fldChar w:fldCharType="begin"/>
        </w:r>
        <w:r>
          <w:instrText xml:space="preserve"> PAGEREF _Toc28946 \h </w:instrText>
        </w:r>
        <w:r>
          <w:fldChar w:fldCharType="separate"/>
        </w:r>
        <w:r>
          <w:t>67</w:t>
        </w:r>
        <w:r>
          <w:fldChar w:fldCharType="end"/>
        </w:r>
      </w:hyperlink>
    </w:p>
    <w:p>
      <w:pPr>
        <w:pStyle w:val="TOC2"/>
        <w:tabs>
          <w:tab w:val="right" w:leader="dot" w:pos="8306"/>
        </w:tabs>
      </w:pPr>
      <w:hyperlink w:anchor="_Toc31149" w:history="1">
        <w:r>
          <w:rPr>
            <w:rFonts w:ascii="仿宋" w:eastAsia="仿宋" w:hAnsi="仿宋" w:cs="仿宋" w:hint="eastAsia"/>
            <w:lang w:eastAsia="zh-CN"/>
          </w:rPr>
          <w:t>(一)、成果转化策略制定</w:t>
        </w:r>
        <w:r>
          <w:tab/>
        </w:r>
        <w:r>
          <w:fldChar w:fldCharType="begin"/>
        </w:r>
        <w:r>
          <w:instrText xml:space="preserve"> PAGEREF _Toc31149 \h </w:instrText>
        </w:r>
        <w:r>
          <w:fldChar w:fldCharType="separate"/>
        </w:r>
        <w:r>
          <w:t>67</w:t>
        </w:r>
        <w:r>
          <w:fldChar w:fldCharType="end"/>
        </w:r>
      </w:hyperlink>
    </w:p>
    <w:p>
      <w:pPr>
        <w:pStyle w:val="TOC2"/>
        <w:tabs>
          <w:tab w:val="right" w:leader="dot" w:pos="8306"/>
        </w:tabs>
      </w:pPr>
      <w:hyperlink w:anchor="_Toc12579" w:history="1">
        <w:r>
          <w:rPr>
            <w:rFonts w:ascii="仿宋" w:eastAsia="仿宋" w:hAnsi="仿宋" w:cs="仿宋" w:hint="eastAsia"/>
            <w:lang w:eastAsia="zh-CN"/>
          </w:rPr>
          <w:t>(二)、成果推广应用方案</w:t>
        </w:r>
        <w:r>
          <w:tab/>
        </w:r>
        <w:r>
          <w:fldChar w:fldCharType="begin"/>
        </w:r>
        <w:r>
          <w:instrText xml:space="preserve"> PAGEREF _Toc12579 \h </w:instrText>
        </w:r>
        <w:r>
          <w:fldChar w:fldCharType="separate"/>
        </w:r>
        <w:r>
          <w:t>69</w:t>
        </w:r>
        <w:r>
          <w:fldChar w:fldCharType="end"/>
        </w:r>
      </w:hyperlink>
    </w:p>
    <w:p>
      <w:pPr>
        <w:pStyle w:val="TOC1"/>
        <w:tabs>
          <w:tab w:val="right" w:leader="dot" w:pos="8306"/>
        </w:tabs>
      </w:pPr>
      <w:hyperlink w:anchor="_Toc10714" w:history="1">
        <w:r>
          <w:rPr>
            <w:rFonts w:ascii="仿宋" w:eastAsia="仿宋" w:hAnsi="仿宋" w:cs="仿宋" w:hint="eastAsia"/>
            <w:lang w:eastAsia="zh-CN"/>
          </w:rPr>
          <w:t>十六、合作与交流机制建立</w:t>
        </w:r>
        <w:r>
          <w:tab/>
        </w:r>
        <w:r>
          <w:fldChar w:fldCharType="begin"/>
        </w:r>
        <w:r>
          <w:instrText xml:space="preserve"> PAGEREF _Toc10714 \h </w:instrText>
        </w:r>
        <w:r>
          <w:fldChar w:fldCharType="separate"/>
        </w:r>
        <w:r>
          <w:t>70</w:t>
        </w:r>
        <w:r>
          <w:fldChar w:fldCharType="end"/>
        </w:r>
      </w:hyperlink>
    </w:p>
    <w:p>
      <w:pPr>
        <w:pStyle w:val="TOC2"/>
        <w:tabs>
          <w:tab w:val="right" w:leader="dot" w:pos="8306"/>
        </w:tabs>
      </w:pPr>
      <w:hyperlink w:anchor="_Toc27039" w:history="1">
        <w:r>
          <w:rPr>
            <w:rFonts w:ascii="仿宋" w:eastAsia="仿宋" w:hAnsi="仿宋" w:cs="仿宋" w:hint="eastAsia"/>
            <w:lang w:eastAsia="zh-CN"/>
          </w:rPr>
          <w:t>(一)、合作伙伴选择与合作方式</w:t>
        </w:r>
        <w:r>
          <w:tab/>
        </w:r>
        <w:r>
          <w:fldChar w:fldCharType="begin"/>
        </w:r>
        <w:r>
          <w:instrText xml:space="preserve"> PAGEREF _Toc27039 \h </w:instrText>
        </w:r>
        <w:r>
          <w:fldChar w:fldCharType="separate"/>
        </w:r>
        <w:r>
          <w:t>70</w:t>
        </w:r>
        <w:r>
          <w:fldChar w:fldCharType="end"/>
        </w:r>
      </w:hyperlink>
    </w:p>
    <w:p>
      <w:pPr>
        <w:pStyle w:val="TOC2"/>
        <w:tabs>
          <w:tab w:val="right" w:leader="dot" w:pos="8306"/>
        </w:tabs>
      </w:pPr>
      <w:hyperlink w:anchor="_Toc22280" w:history="1">
        <w:r>
          <w:rPr>
            <w:rFonts w:ascii="仿宋" w:eastAsia="仿宋" w:hAnsi="仿宋" w:cs="仿宋" w:hint="eastAsia"/>
            <w:lang w:eastAsia="zh-CN"/>
          </w:rPr>
          <w:t>(二)、交流与合作平台搭建</w:t>
        </w:r>
        <w:r>
          <w:tab/>
        </w:r>
        <w:r>
          <w:fldChar w:fldCharType="begin"/>
        </w:r>
        <w:r>
          <w:instrText xml:space="preserve"> PAGEREF _Toc22280 \h </w:instrText>
        </w:r>
        <w:r>
          <w:fldChar w:fldCharType="separate"/>
        </w:r>
        <w:r>
          <w:t>71</w:t>
        </w:r>
        <w:r>
          <w:fldChar w:fldCharType="end"/>
        </w:r>
      </w:hyperlink>
    </w:p>
    <w:p>
      <w:pPr>
        <w:pStyle w:val="TOC1"/>
        <w:tabs>
          <w:tab w:val="right" w:leader="dot" w:pos="8306"/>
        </w:tabs>
      </w:pPr>
      <w:hyperlink w:anchor="_Toc18771" w:history="1">
        <w:r>
          <w:rPr>
            <w:rFonts w:ascii="仿宋" w:eastAsia="仿宋" w:hAnsi="仿宋" w:cs="仿宋" w:hint="eastAsia"/>
            <w:lang w:eastAsia="zh-CN"/>
          </w:rPr>
          <w:t>十七、设施与设备管理</w:t>
        </w:r>
        <w:r>
          <w:tab/>
        </w:r>
        <w:r>
          <w:fldChar w:fldCharType="begin"/>
        </w:r>
        <w:r>
          <w:instrText xml:space="preserve"> PAGEREF _Toc18771 \h </w:instrText>
        </w:r>
        <w:r>
          <w:fldChar w:fldCharType="separate"/>
        </w:r>
        <w:r>
          <w:t>73</w:t>
        </w:r>
        <w:r>
          <w:fldChar w:fldCharType="end"/>
        </w:r>
      </w:hyperlink>
    </w:p>
    <w:p>
      <w:pPr>
        <w:pStyle w:val="TOC2"/>
        <w:tabs>
          <w:tab w:val="right" w:leader="dot" w:pos="8306"/>
        </w:tabs>
      </w:pPr>
      <w:hyperlink w:anchor="_Toc16589" w:history="1">
        <w:r>
          <w:rPr>
            <w:rFonts w:ascii="仿宋" w:eastAsia="仿宋" w:hAnsi="仿宋" w:cs="仿宋" w:hint="eastAsia"/>
            <w:lang w:eastAsia="zh-CN"/>
          </w:rPr>
          <w:t>(一)、设施规划与配置</w:t>
        </w:r>
        <w:r>
          <w:tab/>
        </w:r>
        <w:r>
          <w:fldChar w:fldCharType="begin"/>
        </w:r>
        <w:r>
          <w:instrText xml:space="preserve"> PAGEREF _Toc16589 \h </w:instrText>
        </w:r>
        <w:r>
          <w:fldChar w:fldCharType="separate"/>
        </w:r>
        <w:r>
          <w:t>73</w:t>
        </w:r>
        <w:r>
          <w:fldChar w:fldCharType="end"/>
        </w:r>
      </w:hyperlink>
    </w:p>
    <w:p>
      <w:pPr>
        <w:pStyle w:val="TOC2"/>
        <w:tabs>
          <w:tab w:val="right" w:leader="dot" w:pos="8306"/>
        </w:tabs>
      </w:pPr>
      <w:hyperlink w:anchor="_Toc13693" w:history="1">
        <w:r>
          <w:rPr>
            <w:rFonts w:ascii="仿宋" w:eastAsia="仿宋" w:hAnsi="仿宋" w:cs="仿宋" w:hint="eastAsia"/>
            <w:lang w:eastAsia="zh-CN"/>
          </w:rPr>
          <w:t>(二)、设备采购与维护管理</w:t>
        </w:r>
        <w:r>
          <w:tab/>
        </w:r>
        <w:r>
          <w:fldChar w:fldCharType="begin"/>
        </w:r>
        <w:r>
          <w:instrText xml:space="preserve"> PAGEREF _Toc13693 \h </w:instrText>
        </w:r>
        <w:r>
          <w:fldChar w:fldCharType="separate"/>
        </w:r>
        <w:r>
          <w:t>74</w:t>
        </w:r>
        <w:r>
          <w:fldChar w:fldCharType="end"/>
        </w:r>
      </w:hyperlink>
    </w:p>
    <w:p>
      <w:pPr>
        <w:pStyle w:val="TOC2"/>
        <w:tabs>
          <w:tab w:val="right" w:leader="dot" w:pos="8306"/>
        </w:tabs>
      </w:pPr>
      <w:hyperlink w:anchor="_Toc13191" w:history="1">
        <w:r>
          <w:rPr>
            <w:rFonts w:ascii="仿宋" w:eastAsia="仿宋" w:hAnsi="仿宋" w:cs="仿宋" w:hint="eastAsia"/>
            <w:lang w:eastAsia="zh-CN"/>
          </w:rPr>
          <w:t>(三)、设施设备升级策略</w:t>
        </w:r>
        <w:r>
          <w:tab/>
        </w:r>
        <w:r>
          <w:fldChar w:fldCharType="begin"/>
        </w:r>
        <w:r>
          <w:instrText xml:space="preserve"> PAGEREF _Toc13191 \h </w:instrText>
        </w:r>
        <w:r>
          <w:fldChar w:fldCharType="separate"/>
        </w:r>
        <w:r>
          <w:t>74</w:t>
        </w:r>
        <w:r>
          <w:fldChar w:fldCharType="end"/>
        </w:r>
      </w:hyperlink>
    </w:p>
    <w:p>
      <w:pPr>
        <w:pStyle w:val="TOC1"/>
        <w:tabs>
          <w:tab w:val="right" w:leader="dot" w:pos="8306"/>
        </w:tabs>
      </w:pPr>
      <w:hyperlink w:anchor="_Toc7370" w:history="1">
        <w:r>
          <w:rPr>
            <w:rFonts w:ascii="仿宋" w:eastAsia="仿宋" w:hAnsi="仿宋" w:cs="仿宋" w:hint="eastAsia"/>
            <w:lang w:eastAsia="zh-CN"/>
          </w:rPr>
          <w:t>十八、企业合规与伦理</w:t>
        </w:r>
        <w:r>
          <w:tab/>
        </w:r>
        <w:r>
          <w:fldChar w:fldCharType="begin"/>
        </w:r>
        <w:r>
          <w:instrText xml:space="preserve"> PAGEREF _Toc7370 \h </w:instrText>
        </w:r>
        <w:r>
          <w:fldChar w:fldCharType="separate"/>
        </w:r>
        <w:r>
          <w:t>75</w:t>
        </w:r>
        <w:r>
          <w:fldChar w:fldCharType="end"/>
        </w:r>
      </w:hyperlink>
    </w:p>
    <w:p>
      <w:pPr>
        <w:pStyle w:val="TOC2"/>
        <w:tabs>
          <w:tab w:val="right" w:leader="dot" w:pos="8306"/>
        </w:tabs>
      </w:pPr>
      <w:hyperlink w:anchor="_Toc4044" w:history="1">
        <w:r>
          <w:rPr>
            <w:rFonts w:ascii="仿宋" w:eastAsia="仿宋" w:hAnsi="仿宋" w:cs="仿宋" w:hint="eastAsia"/>
            <w:lang w:eastAsia="zh-CN"/>
          </w:rPr>
          <w:t>(一)、合规政策与程序</w:t>
        </w:r>
        <w:r>
          <w:tab/>
        </w:r>
        <w:r>
          <w:fldChar w:fldCharType="begin"/>
        </w:r>
        <w:r>
          <w:instrText xml:space="preserve"> PAGEREF _Toc4044 \h </w:instrText>
        </w:r>
        <w:r>
          <w:fldChar w:fldCharType="separate"/>
        </w:r>
        <w:r>
          <w:t>75</w:t>
        </w:r>
        <w:r>
          <w:fldChar w:fldCharType="end"/>
        </w:r>
      </w:hyperlink>
    </w:p>
    <w:p>
      <w:pPr>
        <w:pStyle w:val="TOC2"/>
        <w:tabs>
          <w:tab w:val="right" w:leader="dot" w:pos="8306"/>
        </w:tabs>
      </w:pPr>
      <w:hyperlink w:anchor="_Toc24468" w:history="1">
        <w:r>
          <w:rPr>
            <w:rFonts w:ascii="仿宋" w:eastAsia="仿宋" w:hAnsi="仿宋" w:cs="仿宋" w:hint="eastAsia"/>
            <w:lang w:eastAsia="zh-CN"/>
          </w:rPr>
          <w:t>(二)、伦理规范与培训</w:t>
        </w:r>
        <w:r>
          <w:tab/>
        </w:r>
        <w:r>
          <w:fldChar w:fldCharType="begin"/>
        </w:r>
        <w:r>
          <w:instrText xml:space="preserve"> PAGEREF _Toc24468 \h </w:instrText>
        </w:r>
        <w:r>
          <w:fldChar w:fldCharType="separate"/>
        </w:r>
        <w:r>
          <w:t>76</w:t>
        </w:r>
        <w:r>
          <w:fldChar w:fldCharType="end"/>
        </w:r>
      </w:hyperlink>
    </w:p>
    <w:p>
      <w:pPr>
        <w:pStyle w:val="TOC2"/>
        <w:tabs>
          <w:tab w:val="right" w:leader="dot" w:pos="8306"/>
        </w:tabs>
      </w:pPr>
      <w:hyperlink w:anchor="_Toc5700" w:history="1">
        <w:r>
          <w:rPr>
            <w:rFonts w:ascii="仿宋" w:eastAsia="仿宋" w:hAnsi="仿宋" w:cs="仿宋" w:hint="eastAsia"/>
            <w:lang w:eastAsia="zh-CN"/>
          </w:rPr>
          <w:t>(三)、合规风险评估</w:t>
        </w:r>
        <w:r>
          <w:tab/>
        </w:r>
        <w:r>
          <w:fldChar w:fldCharType="begin"/>
        </w:r>
        <w:r>
          <w:instrText xml:space="preserve"> PAGEREF _Toc5700 \h </w:instrText>
        </w:r>
        <w:r>
          <w:fldChar w:fldCharType="separate"/>
        </w:r>
        <w:r>
          <w:t>77</w:t>
        </w:r>
        <w:r>
          <w:fldChar w:fldCharType="end"/>
        </w:r>
      </w:hyperlink>
    </w:p>
    <w:p>
      <w:pPr>
        <w:pStyle w:val="TOC2"/>
        <w:tabs>
          <w:tab w:val="right" w:leader="dot" w:pos="8306"/>
        </w:tabs>
      </w:pPr>
      <w:hyperlink w:anchor="_Toc24269" w:history="1">
        <w:r>
          <w:rPr>
            <w:rFonts w:ascii="仿宋" w:eastAsia="仿宋" w:hAnsi="仿宋" w:cs="仿宋" w:hint="eastAsia"/>
            <w:lang w:eastAsia="zh-CN"/>
          </w:rPr>
          <w:t>(四)、合规监督与执行</w:t>
        </w:r>
        <w:r>
          <w:tab/>
        </w:r>
        <w:r>
          <w:fldChar w:fldCharType="begin"/>
        </w:r>
        <w:r>
          <w:instrText xml:space="preserve"> PAGEREF _Toc24269 \h </w:instrText>
        </w:r>
        <w:r>
          <w:fldChar w:fldCharType="separate"/>
        </w:r>
        <w:r>
          <w:t>79</w:t>
        </w:r>
        <w:r>
          <w:fldChar w:fldCharType="end"/>
        </w:r>
      </w:hyperlink>
    </w:p>
    <w:p>
      <w:pPr>
        <w:pStyle w:val="TOC1"/>
        <w:tabs>
          <w:tab w:val="right" w:leader="dot" w:pos="8306"/>
        </w:tabs>
      </w:pPr>
      <w:hyperlink w:anchor="_Toc25431" w:history="1">
        <w:r>
          <w:rPr>
            <w:rFonts w:ascii="仿宋" w:eastAsia="仿宋" w:hAnsi="仿宋" w:cs="仿宋" w:hint="eastAsia"/>
            <w:lang w:eastAsia="zh-CN"/>
          </w:rPr>
          <w:t>十九、产业协同与集群发展</w:t>
        </w:r>
        <w:r>
          <w:tab/>
        </w:r>
        <w:r>
          <w:fldChar w:fldCharType="begin"/>
        </w:r>
        <w:r>
          <w:instrText xml:space="preserve"> PAGEREF _Toc25431 \h </w:instrText>
        </w:r>
        <w:r>
          <w:fldChar w:fldCharType="separate"/>
        </w:r>
        <w:r>
          <w:t>79</w:t>
        </w:r>
        <w:r>
          <w:fldChar w:fldCharType="end"/>
        </w:r>
      </w:hyperlink>
    </w:p>
    <w:p>
      <w:pPr>
        <w:pStyle w:val="TOC2"/>
        <w:tabs>
          <w:tab w:val="right" w:leader="dot" w:pos="8306"/>
        </w:tabs>
      </w:pPr>
      <w:hyperlink w:anchor="_Toc3956" w:history="1">
        <w:r>
          <w:rPr>
            <w:rFonts w:ascii="仿宋" w:eastAsia="仿宋" w:hAnsi="仿宋" w:cs="仿宋" w:hint="eastAsia"/>
            <w:lang w:eastAsia="zh-CN"/>
          </w:rPr>
          <w:t>(一)、产业协同机制建设</w:t>
        </w:r>
        <w:r>
          <w:tab/>
        </w:r>
        <w:r>
          <w:fldChar w:fldCharType="begin"/>
        </w:r>
        <w:r>
          <w:instrText xml:space="preserve"> PAGEREF _Toc3956 \h </w:instrText>
        </w:r>
        <w:r>
          <w:fldChar w:fldCharType="separate"/>
        </w:r>
        <w:r>
          <w:t>79</w:t>
        </w:r>
        <w:r>
          <w:fldChar w:fldCharType="end"/>
        </w:r>
      </w:hyperlink>
    </w:p>
    <w:p>
      <w:pPr>
        <w:pStyle w:val="TOC2"/>
        <w:tabs>
          <w:tab w:val="right" w:leader="dot" w:pos="8306"/>
        </w:tabs>
      </w:pPr>
      <w:hyperlink w:anchor="_Toc8542" w:history="1">
        <w:r>
          <w:rPr>
            <w:rFonts w:ascii="仿宋" w:eastAsia="仿宋" w:hAnsi="仿宋" w:cs="仿宋" w:hint="eastAsia"/>
            <w:lang w:eastAsia="zh-CN"/>
          </w:rPr>
          <w:t>(二)、产业集群培育与发展</w:t>
        </w:r>
        <w:r>
          <w:tab/>
        </w:r>
        <w:r>
          <w:fldChar w:fldCharType="begin"/>
        </w:r>
        <w:r>
          <w:instrText xml:space="preserve"> PAGEREF _Toc8542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5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2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组件生产装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太阳能组件生产装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17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太阳能组件生产装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太阳能组件生产装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太阳能组件生产装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1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85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在太阳能组件生产装备项目启动前，将进行一系列深入的地质调查，包括钻探和土壤取样，以深入了解项目区域的地层结构和土壤组成。特别是对于土壤的承载能力和地下水位的深度进行详细评估。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完成初始的地质风险评估后，太阳能组件生产装备项目将安装长期地质监测设备，如倾斜仪、裂缝计和地下水位计，以持续监测地质条件的变化。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36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963"/>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21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太阳能组件生产装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太阳能组件生产装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1962"/>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https://d.book118.com/445332210321011042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97654"/>
    <w:rsid w:val="13C976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332210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2024-01-10T01:22:00Z</dcterms:created>
  <dcterms:modified xsi:type="dcterms:W3CDTF">2024-01-10T01:22:32Z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D00428B2FAAC429EA41305D28F489CCE_11</vt:lpwstr>
  </property>
  <property fmtid="{D5CDD505-2E9C-101B-9397-08002B2CF9AE}" pid="3" name="KSOProductBuildVer">
    <vt:lpwstr>2052-12.1.0.16120</vt:lpwstr>
  </property>
</Properties>
</file>