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掺铒光纤放大器行业相关公司筹备报告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0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_Toc11839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_Toc19842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_Toc19607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_Toc26539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3" w:history="1">
        <w:r>
          <w:rPr>
            <w:rFonts w:ascii="仿宋" w:eastAsia="仿宋" w:hAnsi="仿宋" w:cs="仿宋" w:hint="eastAsia"/>
            <w:lang w:eastAsia="zh-CN"/>
          </w:rPr>
          <w:t>二、掺铒光纤放大器筹建公司基本信息</w:t>
        </w:r>
        <w:r>
          <w:tab/>
        </w:r>
        <w:r>
          <w:fldChar w:fldCharType="begin"/>
        </w:r>
        <w:r>
          <w:instrText xml:space="preserve"> PAGEREF _Toc7553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_Toc14863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_Toc8671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_Toc5818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9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_Toc25994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9" w:history="1">
        <w:r>
          <w:rPr>
            <w:rFonts w:ascii="仿宋" w:eastAsia="仿宋" w:hAnsi="仿宋" w:cs="仿宋" w:hint="eastAsia"/>
            <w:lang w:eastAsia="zh-CN"/>
          </w:rPr>
          <w:t>(一)、掺铒光纤放大器项目选址原则</w:t>
        </w:r>
        <w:r>
          <w:tab/>
        </w:r>
        <w:r>
          <w:fldChar w:fldCharType="begin"/>
        </w:r>
        <w:r>
          <w:instrText xml:space="preserve"> PAGEREF _Toc5399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1" w:history="1">
        <w:r>
          <w:rPr>
            <w:rFonts w:ascii="仿宋" w:eastAsia="仿宋" w:hAnsi="仿宋" w:cs="仿宋" w:hint="eastAsia"/>
            <w:lang w:eastAsia="zh-CN"/>
          </w:rPr>
          <w:t>(五)、掺铒光纤放大器项目选址综合评价</w:t>
        </w:r>
        <w:r>
          <w:tab/>
        </w:r>
        <w:r>
          <w:fldChar w:fldCharType="begin"/>
        </w:r>
        <w:r>
          <w:instrText xml:space="preserve"> PAGEREF _Toc11001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" w:history="1">
        <w:r>
          <w:rPr>
            <w:rFonts w:ascii="仿宋" w:eastAsia="仿宋" w:hAnsi="仿宋" w:cs="仿宋" w:hint="eastAsia"/>
            <w:lang w:eastAsia="zh-CN"/>
          </w:rPr>
          <w:t>四、掺铒光纤放大器项目概况</w:t>
        </w:r>
        <w:r>
          <w:tab/>
        </w:r>
        <w:r>
          <w:fldChar w:fldCharType="begin"/>
        </w:r>
        <w:r>
          <w:instrText xml:space="preserve"> PAGEREF _Toc443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_Toc22688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6" w:history="1">
        <w:r>
          <w:rPr>
            <w:rFonts w:ascii="仿宋" w:eastAsia="仿宋" w:hAnsi="仿宋" w:cs="仿宋" w:hint="eastAsia"/>
            <w:lang w:eastAsia="zh-CN"/>
          </w:rPr>
          <w:t>(二)、掺铒光纤放大器项目提出的理由</w:t>
        </w:r>
        <w:r>
          <w:tab/>
        </w:r>
        <w:r>
          <w:fldChar w:fldCharType="begin"/>
        </w:r>
        <w:r>
          <w:instrText xml:space="preserve"> PAGEREF _Toc4516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5" w:history="1">
        <w:r>
          <w:rPr>
            <w:rFonts w:ascii="仿宋" w:eastAsia="仿宋" w:hAnsi="仿宋" w:cs="仿宋" w:hint="eastAsia"/>
            <w:lang w:eastAsia="zh-CN"/>
          </w:rPr>
          <w:t>(三)、掺铒光纤放大器项目选址</w:t>
        </w:r>
        <w:r>
          <w:tab/>
        </w:r>
        <w:r>
          <w:fldChar w:fldCharType="begin"/>
        </w:r>
        <w:r>
          <w:instrText xml:space="preserve"> PAGEREF _Toc32755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_Toc12711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5" w:history="1">
        <w:r>
          <w:rPr>
            <w:rFonts w:ascii="仿宋" w:eastAsia="仿宋" w:hAnsi="仿宋" w:cs="仿宋" w:hint="eastAsia"/>
            <w:lang w:eastAsia="zh-CN"/>
          </w:rPr>
          <w:t>(六)、掺铒光纤放大器项目投资</w:t>
        </w:r>
        <w:r>
          <w:tab/>
        </w:r>
        <w:r>
          <w:fldChar w:fldCharType="begin"/>
        </w:r>
        <w:r>
          <w:instrText xml:space="preserve"> PAGEREF _Toc14795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0" w:history="1">
        <w:r>
          <w:rPr>
            <w:rFonts w:ascii="仿宋" w:eastAsia="仿宋" w:hAnsi="仿宋" w:cs="仿宋" w:hint="eastAsia"/>
            <w:lang w:eastAsia="zh-CN"/>
          </w:rPr>
          <w:t>(七)、掺铒光纤放大器项目进度规划</w:t>
        </w:r>
        <w:r>
          <w:tab/>
        </w:r>
        <w:r>
          <w:fldChar w:fldCharType="begin"/>
        </w:r>
        <w:r>
          <w:instrText xml:space="preserve"> PAGEREF _Toc3470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_Toc32736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(九)、掺铒光纤放大器项目综合评价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_Toc21093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_Toc18491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_Toc10873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_Toc17135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_Toc16273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" w:history="1">
        <w:r>
          <w:rPr>
            <w:rFonts w:ascii="仿宋" w:eastAsia="仿宋" w:hAnsi="仿宋" w:cs="仿宋" w:hint="eastAsia"/>
            <w:lang w:eastAsia="zh-CN"/>
          </w:rPr>
          <w:t>(七)、掺铒光纤放大器项目建设必要性分析</w:t>
        </w:r>
        <w:r>
          <w:tab/>
        </w:r>
        <w:r>
          <w:fldChar w:fldCharType="begin"/>
        </w:r>
        <w:r>
          <w:instrText xml:space="preserve"> PAGEREF _Toc1167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_Toc12932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_Toc12366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_Toc25763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_Toc12407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1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_Toc31918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6" w:history="1">
        <w:r>
          <w:rPr>
            <w:rFonts w:ascii="仿宋" w:eastAsia="仿宋" w:hAnsi="仿宋" w:cs="仿宋" w:hint="eastAsia"/>
            <w:lang w:eastAsia="zh-CN"/>
          </w:rPr>
          <w:t>(一)、掺铒光纤放大器项目背景分析</w:t>
        </w:r>
        <w:r>
          <w:tab/>
        </w:r>
        <w:r>
          <w:fldChar w:fldCharType="begin"/>
        </w:r>
        <w:r>
          <w:instrText xml:space="preserve"> PAGEREF _Toc17886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0" w:history="1">
        <w:r>
          <w:rPr>
            <w:rFonts w:ascii="仿宋" w:eastAsia="仿宋" w:hAnsi="仿宋" w:cs="仿宋" w:hint="eastAsia"/>
            <w:lang w:eastAsia="zh-CN"/>
          </w:rPr>
          <w:t>(二)、掺铒光纤放大器项目建设必要性分析</w:t>
        </w:r>
        <w:r>
          <w:tab/>
        </w:r>
        <w:r>
          <w:fldChar w:fldCharType="begin"/>
        </w:r>
        <w:r>
          <w:instrText xml:space="preserve"> PAGEREF _Toc29320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_Toc26748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_Toc3045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6" w:history="1">
        <w:r>
          <w:rPr>
            <w:rFonts w:ascii="仿宋" w:eastAsia="仿宋" w:hAnsi="仿宋" w:cs="仿宋" w:hint="eastAsia"/>
            <w:lang w:eastAsia="zh-CN"/>
          </w:rPr>
          <w:t>(一)、掺铒光纤放大器项目进度安排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2" w:history="1">
        <w:r>
          <w:rPr>
            <w:rFonts w:ascii="仿宋" w:eastAsia="仿宋" w:hAnsi="仿宋" w:cs="仿宋" w:hint="eastAsia"/>
            <w:lang w:eastAsia="zh-CN"/>
          </w:rPr>
          <w:t>(二)、掺铒光纤放大器项目实施保障措施</w:t>
        </w:r>
        <w:r>
          <w:tab/>
        </w:r>
        <w:r>
          <w:fldChar w:fldCharType="begin"/>
        </w:r>
        <w:r>
          <w:instrText xml:space="preserve"> PAGEREF _Toc21972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5" w:history="1">
        <w:r>
          <w:rPr>
            <w:rFonts w:ascii="仿宋" w:eastAsia="仿宋" w:hAnsi="仿宋" w:cs="仿宋" w:hint="eastAsia"/>
            <w:lang w:eastAsia="zh-CN"/>
          </w:rPr>
          <w:t>九、掺铒光纤放大器项目经济效益</w:t>
        </w:r>
        <w:r>
          <w:tab/>
        </w:r>
        <w:r>
          <w:fldChar w:fldCharType="begin"/>
        </w:r>
        <w:r>
          <w:instrText xml:space="preserve"> PAGEREF _Toc15335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_Toc6391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_Toc26336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1" w:history="1">
        <w:r>
          <w:rPr>
            <w:rFonts w:ascii="仿宋" w:eastAsia="仿宋" w:hAnsi="仿宋" w:cs="仿宋" w:hint="eastAsia"/>
            <w:lang w:eastAsia="zh-CN"/>
          </w:rPr>
          <w:t>(三)、掺铒光纤放大器项目盈利能力分析</w:t>
        </w:r>
        <w:r>
          <w:tab/>
        </w:r>
        <w:r>
          <w:fldChar w:fldCharType="begin"/>
        </w:r>
        <w:r>
          <w:instrText xml:space="preserve"> PAGEREF _Toc21771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_Toc11587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_Toc32032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_Toc32357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_Toc31409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_Toc14999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_Toc4532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_Toc26723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_Toc8052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_Toc21919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_Toc24415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_Toc13064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_Toc17470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_Toc3902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_Toc18763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4" w:history="1">
        <w:r>
          <w:rPr>
            <w:rFonts w:ascii="仿宋" w:eastAsia="仿宋" w:hAnsi="仿宋" w:cs="仿宋" w:hint="eastAsia"/>
            <w:lang w:eastAsia="zh-CN"/>
          </w:rPr>
          <w:t>(二)、合作掺铒光纤放大器项目</w:t>
        </w:r>
        <w:r>
          <w:tab/>
        </w:r>
        <w:r>
          <w:fldChar w:fldCharType="begin"/>
        </w:r>
        <w:r>
          <w:instrText xml:space="preserve"> PAGEREF _Toc24944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_Toc26318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_Toc18558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_Toc23881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_Toc18452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_Toc5504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_Toc29594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eastAsia="zh-CN"/>
          </w:rPr>
          <w:t>十四、掺铒光纤放大器项目总结分析</w:t>
        </w:r>
        <w:r>
          <w:tab/>
        </w:r>
        <w:r>
          <w:fldChar w:fldCharType="begin"/>
        </w:r>
        <w:r>
          <w:instrText xml:space="preserve"> PAGEREF _Toc14993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0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83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4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https://d.book118.com/445340114010011102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掺铒光纤放大器行业相关公司筹备报告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掺铒光纤放大器行业相关公司筹备报告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掺铒光纤放大器行业相关公司筹备报告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掺铒光纤放大器行业相关公司筹备报告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掺铒光纤放大器行业相关公司筹备报告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5340114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2024-01-20T12:32:00Z</dcterms:created>
  <dcterms:modified xsi:type="dcterms:W3CDTF">2024-01-20T12:33:11Z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C8C6DC66DB9A43EBBDC2C92761DAAF32_11</vt:lpwstr>
  </property>
  <property fmtid="{D5CDD505-2E9C-101B-9397-08002B2CF9AE}" pid="3" name="KSOProductBuildVer">
    <vt:lpwstr>2052-12.1.0.16120</vt:lpwstr>
  </property>
</Properties>
</file>