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360" w:lineRule="auto"/>
        <w:jc w:val="center"/>
      </w:pPr>
      <w:r>
        <w:rPr>
          <w:rFonts w:ascii="宋体" w:eastAsia="宋体" w:hAnsi="宋体" w:cs="宋体"/>
          <w:b/>
          <w:color w:val="auto"/>
          <w:sz w:val="32"/>
        </w:rPr>
        <w:drawing>
          <wp:anchor simplePos="0" relativeHeight="251658240" behindDoc="0" locked="0" layoutInCell="1" allowOverlap="1">
            <wp:simplePos x="0" y="0"/>
            <wp:positionH relativeFrom="page">
              <wp:posOffset>10680700</wp:posOffset>
            </wp:positionH>
            <wp:positionV relativeFrom="topMargin">
              <wp:posOffset>12446000</wp:posOffset>
            </wp:positionV>
            <wp:extent cx="342900" cy="495300"/>
            <wp:wrapNone/>
            <wp:docPr id="10001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5"/>
                    <a:stretch>
                      <a:fillRect/>
                    </a:stretch>
                  </pic:blipFill>
                  <pic:spPr>
                    <a:xfrm>
                      <a:off x="0" y="0"/>
                      <a:ext cx="342900" cy="495300"/>
                    </a:xfrm>
                    <a:prstGeom prst="rect">
                      <a:avLst/>
                    </a:prstGeom>
                  </pic:spPr>
                </pic:pic>
              </a:graphicData>
            </a:graphic>
          </wp:anchor>
        </w:drawing>
      </w:r>
      <w:r>
        <w:rPr>
          <w:rFonts w:ascii="宋体" w:eastAsia="宋体" w:hAnsi="宋体" w:cs="宋体"/>
          <w:b/>
          <w:color w:val="auto"/>
          <w:sz w:val="32"/>
        </w:rPr>
        <w:t>2023学年第一学期浙江省G7联盟12月联考</w:t>
      </w:r>
    </w:p>
    <w:p w:rsidR="00FC5860" w:rsidRPr="00BE1BCD">
      <w:pPr>
        <w:spacing w:line="360" w:lineRule="auto"/>
        <w:jc w:val="center"/>
      </w:pPr>
      <w:r>
        <w:rPr>
          <w:rFonts w:ascii="宋体" w:eastAsia="宋体" w:hAnsi="宋体" w:cs="宋体"/>
          <w:b/>
          <w:color w:val="auto"/>
          <w:sz w:val="32"/>
        </w:rPr>
        <w:t>高三政治试题卷</w:t>
      </w:r>
    </w:p>
    <w:p w:rsidR="00FC5860" w:rsidRPr="00BE1BCD">
      <w:pPr>
        <w:spacing w:line="360" w:lineRule="auto"/>
        <w:jc w:val="left"/>
      </w:pPr>
      <w:r>
        <w:rPr>
          <w:rFonts w:ascii="宋体" w:eastAsia="宋体" w:hAnsi="宋体" w:cs="宋体"/>
          <w:b/>
          <w:color w:val="auto"/>
          <w:sz w:val="24"/>
        </w:rPr>
        <w:t>考生须知：</w:t>
      </w:r>
    </w:p>
    <w:p w:rsidR="00FC5860" w:rsidRPr="00BE1BCD">
      <w:pPr>
        <w:spacing w:line="360" w:lineRule="auto"/>
        <w:jc w:val="left"/>
      </w:pPr>
      <w:r>
        <w:rPr>
          <w:rFonts w:ascii="宋体" w:eastAsia="宋体" w:hAnsi="宋体" w:cs="宋体"/>
          <w:b/>
          <w:color w:val="auto"/>
          <w:sz w:val="24"/>
        </w:rPr>
        <w:t>1.本试题卷分选择题和非选择题两部分，共7页，满分100分，考试时间90分钟。</w:t>
      </w:r>
    </w:p>
    <w:p w:rsidR="00FC5860" w:rsidRPr="00BE1BCD">
      <w:pPr>
        <w:spacing w:line="360" w:lineRule="auto"/>
        <w:jc w:val="left"/>
      </w:pPr>
      <w:r>
        <w:rPr>
          <w:rFonts w:ascii="宋体" w:eastAsia="宋体" w:hAnsi="宋体" w:cs="宋体"/>
          <w:b/>
          <w:color w:val="auto"/>
          <w:sz w:val="24"/>
        </w:rPr>
        <w:t>2.考生答题前，须将自己的姓名、准考证号用黑色字迹的签字笔或钢笔填写在答题纸上。</w:t>
      </w:r>
    </w:p>
    <w:p w:rsidR="00FC5860" w:rsidRPr="00BE1BCD">
      <w:pPr>
        <w:spacing w:line="360" w:lineRule="auto"/>
        <w:jc w:val="left"/>
      </w:pPr>
      <w:r>
        <w:rPr>
          <w:rFonts w:ascii="宋体" w:eastAsia="宋体" w:hAnsi="宋体" w:cs="宋体"/>
          <w:b/>
          <w:color w:val="auto"/>
          <w:sz w:val="24"/>
        </w:rPr>
        <w:t>3.选择题的答案必须使用2B铅笔将答题纸上对应题目的答案标号涂黑，如要改动，须将原填涂处用橡皮擦擦净。</w:t>
      </w:r>
    </w:p>
    <w:p w:rsidR="00FC5860" w:rsidRPr="00BE1BCD">
      <w:pPr>
        <w:spacing w:line="360" w:lineRule="auto"/>
        <w:jc w:val="left"/>
      </w:pPr>
      <w:r>
        <w:rPr>
          <w:rFonts w:ascii="宋体" w:eastAsia="宋体" w:hAnsi="宋体" w:cs="宋体"/>
          <w:b/>
          <w:color w:val="auto"/>
          <w:sz w:val="24"/>
        </w:rPr>
        <w:t>4.非选择题的答案必须使用黑色字迹的签字笔或钢笔写在答题纸上相应区域内，答案写在本试卷上无效。</w:t>
      </w:r>
    </w:p>
    <w:p w:rsidR="00FC5860" w:rsidRPr="00BE1BCD">
      <w:pPr>
        <w:spacing w:line="360" w:lineRule="auto"/>
        <w:jc w:val="left"/>
      </w:pPr>
      <w:r>
        <w:rPr>
          <w:rFonts w:ascii="宋体" w:eastAsia="宋体" w:hAnsi="宋体" w:cs="宋体"/>
          <w:b/>
          <w:color w:val="auto"/>
          <w:sz w:val="24"/>
        </w:rPr>
        <w:t>一、判断题(本大题共5小题，每小题1分，共5分)。</w:t>
      </w:r>
    </w:p>
    <w:p w:rsidR="00FC5860" w:rsidRPr="00BE1BCD">
      <w:pPr>
        <w:spacing w:line="360" w:lineRule="auto"/>
        <w:jc w:val="left"/>
        <w:rPr>
          <w:color w:val="000000"/>
        </w:rPr>
      </w:pPr>
      <w:r>
        <w:rPr>
          <w:color w:val="auto"/>
        </w:rPr>
        <w:t xml:space="preserve">1. </w:t>
      </w:r>
      <w:r>
        <w:rPr>
          <w:rFonts w:ascii="宋体" w:eastAsia="宋体" w:hAnsi="宋体" w:cs="宋体"/>
          <w:color w:val="auto"/>
        </w:rPr>
        <w:t>争取民族独立、人民解放和实现国家富强、人民幸福一直是中国人民的历史任务。</w:t>
      </w:r>
      <w:r w:rsidRPr="00BE1BCD">
        <w:t>（     ）</w:t>
      </w:r>
    </w:p>
    <w:p>
      <w:pPr>
        <w:spacing w:line="360" w:lineRule="auto"/>
        <w:textAlignment w:val="center"/>
        <w:rPr>
          <w:color w:val="000000"/>
        </w:rPr>
      </w:pPr>
      <w:r>
        <w:rPr>
          <w:color w:val="2E75B6"/>
        </w:rPr>
        <w:t>【答案】</w:t>
      </w:r>
      <w:r>
        <w:rPr>
          <w:rFonts w:ascii="宋体" w:eastAsia="宋体" w:hAnsi="宋体" w:cs="宋体"/>
          <w:color w:val="000000"/>
        </w:rPr>
        <w:t>错误</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近代以后，争取民族独立、人民解放和实现国家富强、人民幸福就成为了中国人民的历史任务，故判断错误。</w:t>
      </w:r>
    </w:p>
    <w:p>
      <w:pPr>
        <w:spacing w:line="360" w:lineRule="auto"/>
        <w:jc w:val="left"/>
        <w:textAlignment w:val="center"/>
        <w:rPr>
          <w:color w:val="000000"/>
        </w:rPr>
      </w:pPr>
      <w:r>
        <w:rPr>
          <w:color w:val="000000"/>
        </w:rPr>
        <w:t xml:space="preserve">2. </w:t>
      </w:r>
      <w:r>
        <w:rPr>
          <w:rFonts w:ascii="宋体" w:eastAsia="宋体" w:hAnsi="宋体" w:cs="宋体"/>
          <w:color w:val="000000"/>
        </w:rPr>
        <w:t>恩格尔系数降低，家庭消费中用于食品方面的支出一定会减少。</w:t>
      </w:r>
      <w:r>
        <w:rPr>
          <w:color w:val="000000"/>
        </w:rPr>
        <w:t>（     ）</w:t>
      </w:r>
    </w:p>
    <w:p>
      <w:pPr>
        <w:spacing w:line="360" w:lineRule="auto"/>
        <w:textAlignment w:val="center"/>
        <w:rPr>
          <w:color w:val="000000"/>
        </w:rPr>
      </w:pPr>
      <w:r>
        <w:rPr>
          <w:color w:val="2E75B6"/>
        </w:rPr>
        <w:t>【答案】</w:t>
      </w:r>
      <w:r>
        <w:rPr>
          <w:rFonts w:ascii="宋体" w:eastAsia="宋体" w:hAnsi="宋体" w:cs="宋体"/>
          <w:color w:val="000000"/>
        </w:rPr>
        <w:t>错误</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恩格尔系数降低，家庭消费中用于食品方面的支出比例减小，但家庭消费中用于食品方面支出的绝对量不一定减少，甚至还可能增加。所以此观点错误。</w:t>
      </w:r>
    </w:p>
    <w:p>
      <w:pPr>
        <w:spacing w:line="360" w:lineRule="auto"/>
        <w:jc w:val="left"/>
        <w:textAlignment w:val="center"/>
        <w:rPr>
          <w:color w:val="000000"/>
        </w:rPr>
      </w:pPr>
      <w:r>
        <w:rPr>
          <w:color w:val="000000"/>
        </w:rPr>
        <w:t xml:space="preserve">3. </w:t>
      </w:r>
      <w:r>
        <w:rPr>
          <w:rFonts w:ascii="宋体" w:eastAsia="宋体" w:hAnsi="宋体" w:cs="宋体"/>
          <w:color w:val="000000"/>
        </w:rPr>
        <w:t>我国的全过程人民民主，是全链条、全方位、全覆盖的民主。</w:t>
      </w:r>
      <w:r>
        <w:rPr>
          <w:color w:val="000000"/>
        </w:rPr>
        <w:t>（     ）</w:t>
      </w:r>
    </w:p>
    <w:p>
      <w:pPr>
        <w:spacing w:line="360" w:lineRule="auto"/>
        <w:textAlignment w:val="center"/>
        <w:rPr>
          <w:color w:val="000000"/>
        </w:rPr>
      </w:pPr>
      <w:r>
        <w:rPr>
          <w:color w:val="2E75B6"/>
        </w:rPr>
        <w:t>【答案】</w:t>
      </w:r>
      <w:r>
        <w:rPr>
          <w:rFonts w:ascii="宋体" w:eastAsia="宋体" w:hAnsi="宋体" w:cs="宋体"/>
          <w:color w:val="000000"/>
        </w:rPr>
        <w:t>正确</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color w:val="000000"/>
        </w:rPr>
        <w:t>我国社会主义民主是一种新型的民主，是全过程人民民主，是全链条、全方位、全覆盖的民主，是维护人民根本利益的最广泛、最真实、最管用的民主。所以此观点正确。</w:t>
      </w:r>
    </w:p>
    <w:p>
      <w:pPr>
        <w:spacing w:line="360" w:lineRule="auto"/>
        <w:jc w:val="left"/>
        <w:textAlignment w:val="center"/>
        <w:rPr>
          <w:color w:val="000000"/>
        </w:rPr>
      </w:pPr>
      <w:r>
        <w:rPr>
          <w:color w:val="000000"/>
        </w:rPr>
        <w:t xml:space="preserve">4. </w:t>
      </w:r>
      <w:r>
        <w:rPr>
          <w:rFonts w:ascii="宋体" w:eastAsia="宋体" w:hAnsi="宋体" w:cs="宋体"/>
          <w:color w:val="000000"/>
        </w:rPr>
        <w:t>法是在社会历史进程中衍生的社会规范。</w:t>
      </w:r>
      <w:r>
        <w:rPr>
          <w:color w:val="000000"/>
        </w:rPr>
        <w:t>（     ）</w:t>
      </w:r>
    </w:p>
    <w:p>
      <w:pPr>
        <w:spacing w:line="360" w:lineRule="auto"/>
        <w:textAlignment w:val="center"/>
        <w:rPr>
          <w:color w:val="000000"/>
        </w:rPr>
      </w:pPr>
      <w:r>
        <w:rPr>
          <w:color w:val="2E75B6"/>
        </w:rPr>
        <w:t>【答案】</w:t>
      </w:r>
      <w:r>
        <w:rPr>
          <w:rFonts w:ascii="宋体" w:eastAsia="宋体" w:hAnsi="宋体" w:cs="宋体"/>
          <w:color w:val="000000"/>
        </w:rPr>
        <w:t>错误</w:t>
      </w:r>
    </w:p>
    <w:p>
      <w:pPr>
        <w:spacing w:line="360" w:lineRule="auto"/>
        <w:textAlignment w:val="center"/>
        <w:rPr>
          <w:color w:val="000000"/>
        </w:rPr>
      </w:pPr>
      <w:r>
        <w:rPr>
          <w:color w:val="2E75B6"/>
        </w:rPr>
        <w:t>【解析】</w:t>
      </w:r>
    </w:p>
    <w:p>
      <w:pPr>
        <w:spacing w:line="360" w:lineRule="auto"/>
        <w:jc w:val="left"/>
        <w:textAlignment w:val="center"/>
        <w:rPr>
          <w:color w:val="000000"/>
        </w:rPr>
        <w:sectPr w:rsidSect="00C321EB">
          <w:headerReference w:type="even" r:id="rId6"/>
          <w:footerReference w:type="even" r:id="rId7"/>
          <w:headerReference w:type="first" r:id="rId8"/>
          <w:footerReference w:type="first" r:id="rId9"/>
          <w:pgSz w:w="11906" w:h="16838"/>
          <w:pgMar w:top="910" w:right="1080" w:bottom="1440" w:left="1080" w:header="152" w:footer="0" w:gutter="0"/>
          <w:cols w:space="720"/>
          <w:docGrid w:type="lines" w:linePitch="312"/>
        </w:sectPr>
      </w:pPr>
      <w:r>
        <w:rPr>
          <w:color w:val="000000"/>
        </w:rPr>
        <w:t>【详解】</w:t>
      </w:r>
      <w:r>
        <w:rPr>
          <w:color w:val="000000"/>
        </w:rPr>
        <w:t>法是人类社会发展到一定历史阶段，随着私有制、阶级和国家的出现而逐步产生的。法是由国家制定或认可的社会规范，故判断错误。</w:t>
      </w:r>
    </w:p>
    <w:p>
      <w:pPr>
        <w:spacing w:line="360" w:lineRule="auto"/>
        <w:jc w:val="left"/>
        <w:textAlignment w:val="center"/>
        <w:rPr>
          <w:color w:val="000000"/>
        </w:rPr>
      </w:pPr>
      <w:r>
        <w:rPr>
          <w:color w:val="000000"/>
        </w:rPr>
        <w:t xml:space="preserve">5. </w:t>
      </w:r>
      <w:r>
        <w:rPr>
          <w:rFonts w:ascii="宋体" w:eastAsia="宋体" w:hAnsi="宋体" w:cs="宋体"/>
          <w:color w:val="000000"/>
        </w:rPr>
        <w:t>群众路线是党永葆青春活力和战斗力的重要传家宝。</w:t>
      </w:r>
      <w:r>
        <w:rPr>
          <w:color w:val="000000"/>
        </w:rPr>
        <w:t>（     ）</w:t>
      </w:r>
    </w:p>
    <w:p>
      <w:pPr>
        <w:spacing w:line="360" w:lineRule="auto"/>
        <w:textAlignment w:val="center"/>
        <w:rPr>
          <w:color w:val="000000"/>
        </w:rPr>
      </w:pPr>
      <w:r>
        <w:rPr>
          <w:color w:val="2E75B6"/>
        </w:rPr>
        <w:t>【答案】</w:t>
      </w:r>
      <w:r>
        <w:rPr>
          <w:rFonts w:ascii="宋体" w:eastAsia="宋体" w:hAnsi="宋体" w:cs="宋体"/>
          <w:color w:val="000000"/>
        </w:rPr>
        <w:t>正确</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群众路线是我们党的生命线和根本工作路线，是党永葆青春活力和战斗力的重要传家宝。故判断正确。</w:t>
      </w:r>
    </w:p>
    <w:p>
      <w:pPr>
        <w:spacing w:line="360" w:lineRule="auto"/>
        <w:jc w:val="left"/>
        <w:textAlignment w:val="center"/>
        <w:rPr>
          <w:color w:val="000000"/>
        </w:rPr>
      </w:pPr>
      <w:r>
        <w:rPr>
          <w:rFonts w:ascii="宋体" w:eastAsia="宋体" w:hAnsi="宋体" w:cs="宋体"/>
          <w:b/>
          <w:color w:val="000000"/>
          <w:sz w:val="24"/>
        </w:rPr>
        <w:t>二、选择题Ⅰ(本大题共17小题，每小题2分，共34分。每小题列出的四个备选项中只有一个是符合题目要求的，不选、多选、错选均不得分)。</w:t>
      </w:r>
    </w:p>
    <w:p>
      <w:pPr>
        <w:spacing w:line="360" w:lineRule="auto"/>
        <w:jc w:val="left"/>
        <w:textAlignment w:val="center"/>
        <w:rPr>
          <w:color w:val="000000"/>
        </w:rPr>
      </w:pPr>
      <w:r>
        <w:rPr>
          <w:color w:val="000000"/>
        </w:rPr>
        <w:t xml:space="preserve">6. </w:t>
      </w:r>
      <w:r>
        <w:rPr>
          <w:rFonts w:ascii="宋体" w:eastAsia="宋体" w:hAnsi="宋体" w:cs="宋体"/>
          <w:color w:val="000000"/>
        </w:rPr>
        <w:t>1848年2月，《共产党宣言》正式出版，它“一经问世就震动了全世界”“是人类思想史上的一个伟大事件”。《共产党宣言》之所以能够震动全世界，是因为（   ）</w:t>
      </w:r>
    </w:p>
    <w:p>
      <w:pPr>
        <w:spacing w:line="360" w:lineRule="auto"/>
        <w:jc w:val="left"/>
        <w:textAlignment w:val="center"/>
        <w:rPr>
          <w:color w:val="000000"/>
        </w:rPr>
      </w:pPr>
      <w:r>
        <w:rPr>
          <w:rFonts w:ascii="宋体" w:eastAsia="宋体" w:hAnsi="宋体" w:cs="宋体"/>
          <w:color w:val="000000"/>
        </w:rPr>
        <w:t>①它科学系统论证了社会主义取代资本主义的历史必然性</w:t>
      </w:r>
    </w:p>
    <w:p>
      <w:pPr>
        <w:spacing w:line="360" w:lineRule="auto"/>
        <w:jc w:val="left"/>
        <w:textAlignment w:val="center"/>
        <w:rPr>
          <w:color w:val="000000"/>
        </w:rPr>
      </w:pPr>
      <w:r>
        <w:rPr>
          <w:rFonts w:ascii="宋体" w:eastAsia="宋体" w:hAnsi="宋体" w:cs="宋体"/>
          <w:color w:val="000000"/>
        </w:rPr>
        <w:t>②它的发表标志着空想社会主义的失败以及科学社会主义的诞生</w:t>
      </w:r>
    </w:p>
    <w:p>
      <w:pPr>
        <w:spacing w:line="360" w:lineRule="auto"/>
        <w:jc w:val="left"/>
        <w:textAlignment w:val="center"/>
        <w:rPr>
          <w:color w:val="000000"/>
        </w:rPr>
      </w:pPr>
      <w:r>
        <w:rPr>
          <w:rFonts w:ascii="宋体" w:eastAsia="宋体" w:hAnsi="宋体" w:cs="宋体"/>
          <w:color w:val="000000"/>
        </w:rPr>
        <w:t>③它</w:t>
      </w:r>
      <w:r>
        <w:rPr>
          <w:rFonts w:ascii="宋体" w:eastAsia="宋体" w:hAnsi="宋体" w:cs="宋体"/>
          <w:color w:val="000000"/>
          <w:position w:val="0"/>
        </w:rPr>
        <w:drawing>
          <wp:inline>
            <wp:extent cx="158750" cy="19050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158750" cy="190500"/>
                    </a:xfrm>
                    <a:prstGeom prst="rect">
                      <a:avLst/>
                    </a:prstGeom>
                  </pic:spPr>
                </pic:pic>
              </a:graphicData>
            </a:graphic>
          </wp:inline>
        </w:drawing>
      </w:r>
      <w:r>
        <w:rPr>
          <w:rFonts w:ascii="宋体" w:eastAsia="宋体" w:hAnsi="宋体" w:cs="宋体"/>
          <w:color w:val="000000"/>
        </w:rPr>
        <w:t>中国先进分子改造旧中国提供了思想武器</w:t>
      </w:r>
    </w:p>
    <w:p>
      <w:pPr>
        <w:spacing w:line="360" w:lineRule="auto"/>
        <w:jc w:val="left"/>
        <w:textAlignment w:val="center"/>
        <w:rPr>
          <w:color w:val="000000"/>
        </w:rPr>
      </w:pPr>
      <w:r>
        <w:rPr>
          <w:rFonts w:ascii="宋体" w:eastAsia="宋体" w:hAnsi="宋体" w:cs="宋体"/>
          <w:color w:val="000000"/>
        </w:rPr>
        <w:t>④它分析了资本主义生产方式的内在矛盾与社会发展规律</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①：《共产党宣言》之所以能够震动全世界，是因为他</w:t>
      </w:r>
      <w:r>
        <w:rPr>
          <w:color w:val="000000"/>
        </w:rPr>
        <w:t>揭示了人类社会发展的规律，</w:t>
      </w:r>
      <w:r>
        <w:rPr>
          <w:rFonts w:ascii="宋体" w:eastAsia="宋体" w:hAnsi="宋体" w:cs="宋体"/>
          <w:color w:val="000000"/>
        </w:rPr>
        <w:t>它科学系统论证了社会主义取代资本主义的历史必然性，《共产党宣言》宣告，资产阶级的灭亡和无产阶级的胜利同样是不可避免的，①正确。</w:t>
      </w:r>
    </w:p>
    <w:p>
      <w:pPr>
        <w:spacing w:line="360" w:lineRule="auto"/>
        <w:jc w:val="left"/>
        <w:textAlignment w:val="center"/>
        <w:rPr>
          <w:color w:val="000000"/>
        </w:rPr>
      </w:pPr>
      <w:r>
        <w:rPr>
          <w:rFonts w:ascii="宋体" w:eastAsia="宋体" w:hAnsi="宋体" w:cs="宋体"/>
          <w:color w:val="000000"/>
        </w:rPr>
        <w:t>②：</w:t>
      </w:r>
      <w:r>
        <w:rPr>
          <w:color w:val="000000"/>
        </w:rPr>
        <w:t>空想社会主义失败的原因是没有找到进行社会变革的正确途径，《共产党宣言》的发表并不是空想社会主义失败的标志，②错误。</w:t>
      </w:r>
    </w:p>
    <w:p>
      <w:pPr>
        <w:spacing w:line="360" w:lineRule="auto"/>
        <w:jc w:val="left"/>
        <w:textAlignment w:val="center"/>
        <w:rPr>
          <w:color w:val="000000"/>
        </w:rPr>
      </w:pPr>
      <w:r>
        <w:rPr>
          <w:rFonts w:ascii="宋体" w:eastAsia="宋体" w:hAnsi="宋体" w:cs="宋体"/>
          <w:color w:val="000000"/>
        </w:rPr>
        <w:t>③：它为中国先进分子改造旧中国提供了思想武器</w:t>
      </w:r>
      <w:r>
        <w:rPr>
          <w:color w:val="000000"/>
        </w:rPr>
        <w:t>与题意不构成因果关系，</w:t>
      </w:r>
      <w:r>
        <w:rPr>
          <w:rFonts w:ascii="宋体" w:eastAsia="宋体" w:hAnsi="宋体" w:cs="宋体"/>
          <w:color w:val="000000"/>
        </w:rPr>
        <w:t>③不符合题意</w:t>
      </w:r>
      <w:r>
        <w:rPr>
          <w:color w:val="000000"/>
        </w:rPr>
        <w:t>。</w:t>
      </w:r>
    </w:p>
    <w:p>
      <w:pPr>
        <w:spacing w:line="360" w:lineRule="auto"/>
        <w:jc w:val="left"/>
        <w:textAlignment w:val="center"/>
        <w:rPr>
          <w:color w:val="000000"/>
        </w:rPr>
      </w:pPr>
      <w:r>
        <w:rPr>
          <w:rFonts w:ascii="宋体" w:eastAsia="宋体" w:hAnsi="宋体" w:cs="宋体"/>
          <w:color w:val="000000"/>
        </w:rPr>
        <w:t>④：</w:t>
      </w:r>
      <w:r>
        <w:rPr>
          <w:color w:val="000000"/>
        </w:rPr>
        <w:t>《共产党宣言》发表，标志着科学社会主义的诞生。《共产党宣言》之所以能够震动全世界，是因为</w:t>
      </w:r>
      <w:r>
        <w:rPr>
          <w:rFonts w:ascii="宋体" w:eastAsia="宋体" w:hAnsi="宋体" w:cs="宋体"/>
          <w:color w:val="000000"/>
        </w:rPr>
        <w:t>它科学分析了资本主义生产方式的内在矛盾与人类社会发展规律，④正确。</w:t>
      </w:r>
    </w:p>
    <w:p>
      <w:pPr>
        <w:spacing w:line="360" w:lineRule="auto"/>
        <w:jc w:val="left"/>
        <w:textAlignment w:val="center"/>
        <w:rPr>
          <w:color w:val="000000"/>
        </w:rPr>
      </w:pPr>
      <w:r>
        <w:rPr>
          <w:color w:val="000000"/>
        </w:rPr>
        <w:t>故本题选B。</w:t>
      </w:r>
    </w:p>
    <w:p>
      <w:pPr>
        <w:spacing w:line="360" w:lineRule="auto"/>
        <w:jc w:val="both"/>
        <w:textAlignment w:val="center"/>
        <w:rPr>
          <w:color w:val="000000"/>
        </w:rPr>
      </w:pPr>
      <w:r>
        <w:rPr>
          <w:color w:val="000000"/>
        </w:rPr>
        <w:t xml:space="preserve">7. </w:t>
      </w:r>
      <w:r>
        <w:rPr>
          <w:rFonts w:ascii="宋体" w:eastAsia="宋体" w:hAnsi="宋体" w:cs="宋体"/>
          <w:color w:val="000000"/>
        </w:rPr>
        <w:t>在社会主义改造过程中，我们党创造了不由国家付出大批赎金，而是在相当一段时期让资本家继续从企业分得一部分红利和股息的“赎买”办法。党争取到大多数民族资本家对社会主义改造起了有益的配合作用，从而成功地实现了马克思、列宁曾经设想的对资产阶级的和平赎买。我们党的这一独创性经验（    ）</w:t>
      </w:r>
    </w:p>
    <w:p>
      <w:pPr>
        <w:spacing w:line="360" w:lineRule="auto"/>
        <w:jc w:val="both"/>
        <w:textAlignment w:val="center"/>
        <w:rPr>
          <w:color w:val="000000"/>
        </w:rPr>
      </w:pPr>
      <w:r>
        <w:rPr>
          <w:rFonts w:ascii="宋体" w:eastAsia="宋体" w:hAnsi="宋体" w:cs="宋体"/>
          <w:color w:val="000000"/>
        </w:rPr>
        <w:t>①从根本上改变了中国社会的发展方向</w:t>
      </w:r>
    </w:p>
    <w:p>
      <w:pPr>
        <w:spacing w:line="360" w:lineRule="auto"/>
        <w:jc w:val="both"/>
        <w:textAlignment w:val="center"/>
        <w:rPr>
          <w:color w:val="000000"/>
        </w:rPr>
      </w:pPr>
      <w:r>
        <w:rPr>
          <w:rFonts w:ascii="宋体" w:eastAsia="宋体" w:hAnsi="宋体" w:cs="宋体"/>
          <w:color w:val="000000"/>
        </w:rPr>
        <w:t>②是经实践检验的、符合中国特点的成功经验</w:t>
      </w:r>
    </w:p>
    <w:p>
      <w:pPr>
        <w:spacing w:line="360" w:lineRule="auto"/>
        <w:jc w:val="both"/>
        <w:textAlignment w:val="center"/>
        <w:rPr>
          <w:color w:val="000000"/>
        </w:rPr>
        <w:sectPr w:rsidSect="00C321EB">
          <w:headerReference w:type="even" r:id="rId11"/>
          <w:footerReference w:type="even" r:id="rId12"/>
          <w:headerReference w:type="first" r:id="rId13"/>
          <w:footerReference w:type="first" r:id="rId14"/>
          <w:type w:val="nextPage"/>
          <w:pgSz w:w="11906" w:h="16838"/>
          <w:pgMar w:top="910" w:right="1080" w:bottom="1440" w:left="1080" w:header="152" w:footer="0" w:gutter="0"/>
          <w:pgNumType w:start="2"/>
          <w:cols w:space="720"/>
          <w:titlePg w:val="0"/>
          <w:docGrid w:type="lines" w:linePitch="312"/>
        </w:sectPr>
      </w:pPr>
      <w:r>
        <w:rPr>
          <w:rFonts w:ascii="宋体" w:eastAsia="宋体" w:hAnsi="宋体" w:cs="宋体"/>
          <w:color w:val="000000"/>
        </w:rPr>
        <w:t>③丰富和发展了马克思主义的科学社会主义理论</w:t>
      </w:r>
    </w:p>
    <w:p>
      <w:pPr>
        <w:spacing w:line="360" w:lineRule="auto"/>
        <w:jc w:val="both"/>
        <w:textAlignment w:val="center"/>
        <w:rPr>
          <w:color w:val="000000"/>
        </w:rPr>
      </w:pPr>
      <w:r>
        <w:rPr>
          <w:rFonts w:ascii="宋体" w:eastAsia="宋体" w:hAnsi="宋体" w:cs="宋体"/>
          <w:color w:val="000000"/>
        </w:rPr>
        <w:t>④说明中国共产党找到了一条正确的革命道路</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宋体" w:eastAsia="宋体" w:hAnsi="宋体" w:cs="宋体"/>
          <w:color w:val="000000"/>
        </w:rPr>
        <w:t>②：通过党创造的“赎买”办法，党争取到大多数民族资本家对社会主义改造起了有益的配合作用，这充分说明我们党对资本主义工商业的社会主义改造经验是经实践检验的、符合中国特点的成功经验，②符合题意。</w:t>
      </w:r>
    </w:p>
    <w:p>
      <w:pPr>
        <w:spacing w:line="360" w:lineRule="auto"/>
        <w:jc w:val="both"/>
        <w:textAlignment w:val="center"/>
        <w:rPr>
          <w:color w:val="000000"/>
        </w:rPr>
      </w:pPr>
      <w:r>
        <w:rPr>
          <w:rFonts w:ascii="宋体" w:eastAsia="宋体" w:hAnsi="宋体" w:cs="宋体"/>
          <w:color w:val="000000"/>
        </w:rPr>
        <w:t>③：党创造的“赎买”办法成功地实现了马克思、列宁曾经设想的对资产阶级的和平赎买，进一步丰富和发展了马克思主义的科学社会主义理论，③符合题意。</w:t>
      </w:r>
    </w:p>
    <w:p>
      <w:pPr>
        <w:spacing w:line="360" w:lineRule="auto"/>
        <w:jc w:val="both"/>
        <w:textAlignment w:val="center"/>
        <w:rPr>
          <w:color w:val="000000"/>
        </w:rPr>
      </w:pPr>
      <w:r>
        <w:rPr>
          <w:rFonts w:ascii="宋体" w:eastAsia="宋体" w:hAnsi="宋体" w:cs="宋体"/>
          <w:color w:val="000000"/>
        </w:rPr>
        <w:t>①：中华人民共和国的成立从根本上改变了中国社会的发展方向，①错误，排除。</w:t>
      </w:r>
    </w:p>
    <w:p>
      <w:pPr>
        <w:spacing w:line="360" w:lineRule="auto"/>
        <w:jc w:val="both"/>
        <w:textAlignment w:val="center"/>
        <w:rPr>
          <w:color w:val="000000"/>
        </w:rPr>
      </w:pPr>
      <w:r>
        <w:rPr>
          <w:rFonts w:ascii="宋体" w:eastAsia="宋体" w:hAnsi="宋体" w:cs="宋体"/>
          <w:color w:val="000000"/>
        </w:rPr>
        <w:t>④：社会主义改造不属于革命道路，④错误，排除。</w:t>
      </w:r>
    </w:p>
    <w:p>
      <w:pPr>
        <w:spacing w:line="360" w:lineRule="auto"/>
        <w:jc w:val="both"/>
        <w:textAlignment w:val="center"/>
        <w:rPr>
          <w:color w:val="000000"/>
        </w:rPr>
      </w:pPr>
      <w:r>
        <w:rPr>
          <w:rFonts w:ascii="宋体" w:eastAsia="宋体" w:hAnsi="宋体" w:cs="宋体"/>
          <w:color w:val="000000"/>
        </w:rPr>
        <w:t>故本题选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color w:val="000000"/>
        </w:rPr>
      </w:pPr>
      <w:r>
        <w:rPr>
          <w:color w:val="000000"/>
        </w:rPr>
        <w:t xml:space="preserve">8. </w:t>
      </w:r>
      <w:r>
        <w:rPr>
          <w:rFonts w:ascii="Times New Roman" w:eastAsia="Times New Roman" w:hAnsi="Times New Roman" w:cs="Times New Roman"/>
          <w:color w:val="000000"/>
        </w:rPr>
        <w:t>2023</w:t>
      </w:r>
      <w:r>
        <w:rPr>
          <w:rFonts w:ascii="宋体" w:eastAsia="宋体" w:hAnsi="宋体" w:cs="宋体"/>
          <w:color w:val="000000"/>
        </w:rPr>
        <w:t>年是改革开放</w:t>
      </w:r>
      <w:r>
        <w:rPr>
          <w:rFonts w:ascii="Times New Roman" w:eastAsia="Times New Roman" w:hAnsi="Times New Roman" w:cs="Times New Roman"/>
          <w:color w:val="000000"/>
        </w:rPr>
        <w:t>45</w:t>
      </w:r>
      <w:r>
        <w:rPr>
          <w:rFonts w:ascii="宋体" w:eastAsia="宋体" w:hAnsi="宋体" w:cs="宋体"/>
          <w:color w:val="000000"/>
        </w:rPr>
        <w:t>周年，为了进一步提升对改革开放伟大意义的认识，某班级团支部组织开展“纪念改革开放</w:t>
      </w:r>
      <w:r>
        <w:rPr>
          <w:rFonts w:ascii="Times New Roman" w:eastAsia="Times New Roman" w:hAnsi="Times New Roman" w:cs="Times New Roman"/>
          <w:color w:val="000000"/>
        </w:rPr>
        <w:t>45</w:t>
      </w:r>
      <w:r>
        <w:rPr>
          <w:rFonts w:ascii="宋体" w:eastAsia="宋体" w:hAnsi="宋体" w:cs="宋体"/>
          <w:color w:val="000000"/>
        </w:rPr>
        <w:t>周年”主题团会，四位小组长分别从伟大觉醒、伟大创造、伟大革命、伟大飞跃四个角度，围绕主题进行发言。以下发言要点正确的有（</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①伟大觉醒——以解放思想、实事求是为前提的全方位的自觉</w:t>
      </w:r>
    </w:p>
    <w:p>
      <w:pPr>
        <w:spacing w:line="360" w:lineRule="auto"/>
        <w:jc w:val="left"/>
        <w:textAlignment w:val="center"/>
        <w:rPr>
          <w:color w:val="000000"/>
        </w:rPr>
      </w:pPr>
      <w:r>
        <w:rPr>
          <w:rFonts w:ascii="宋体" w:eastAsia="宋体" w:hAnsi="宋体" w:cs="宋体"/>
          <w:color w:val="000000"/>
        </w:rPr>
        <w:t>②伟大创造——开辟和拓展了中国特色社会主义道路</w:t>
      </w:r>
    </w:p>
    <w:p>
      <w:pPr>
        <w:spacing w:line="360" w:lineRule="auto"/>
        <w:jc w:val="left"/>
        <w:textAlignment w:val="center"/>
        <w:rPr>
          <w:color w:val="000000"/>
        </w:rPr>
      </w:pPr>
      <w:r>
        <w:rPr>
          <w:rFonts w:ascii="宋体" w:eastAsia="宋体" w:hAnsi="宋体" w:cs="宋体"/>
          <w:color w:val="000000"/>
        </w:rPr>
        <w:t>③伟大革命——中华民族有史以来最为广泛而深刻的社会变革</w:t>
      </w:r>
    </w:p>
    <w:p>
      <w:pPr>
        <w:spacing w:line="360" w:lineRule="auto"/>
        <w:jc w:val="left"/>
        <w:textAlignment w:val="center"/>
        <w:rPr>
          <w:color w:val="000000"/>
        </w:rPr>
      </w:pPr>
      <w:r>
        <w:rPr>
          <w:rFonts w:ascii="宋体" w:eastAsia="宋体" w:hAnsi="宋体" w:cs="宋体"/>
          <w:color w:val="000000"/>
        </w:rPr>
        <w:t>④伟大飞跃——中华民族实现了从站起来、富起来到强起来的伟大飞跃</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宋体" w:eastAsia="宋体" w:hAnsi="宋体" w:cs="宋体"/>
          <w:color w:val="000000"/>
        </w:rPr>
        <w:t>①②：改革开放是我们党的一次伟大觉醒，这种全方位的自觉以解放思想、实事求是为前提，孕育了我们党从理论到实践的伟大创造，开辟和拓展了中国特色社会主义道路，①②正确。</w:t>
      </w:r>
    </w:p>
    <w:p>
      <w:pPr>
        <w:spacing w:line="360" w:lineRule="auto"/>
        <w:jc w:val="both"/>
        <w:textAlignment w:val="center"/>
        <w:rPr>
          <w:color w:val="000000"/>
        </w:rPr>
      </w:pPr>
      <w:r>
        <w:rPr>
          <w:rFonts w:ascii="宋体" w:eastAsia="宋体" w:hAnsi="宋体" w:cs="宋体"/>
          <w:color w:val="000000"/>
        </w:rPr>
        <w:t>③：1956年社会主义改造完成，我国建立起社会主义制度，实现了中华民族有史以来最为广泛而深刻的社会变革，③不合题意。</w:t>
      </w:r>
    </w:p>
    <w:p>
      <w:pPr>
        <w:spacing w:line="360" w:lineRule="auto"/>
        <w:jc w:val="both"/>
        <w:textAlignment w:val="center"/>
        <w:rPr>
          <w:color w:val="000000"/>
        </w:rPr>
      </w:pPr>
      <w:r>
        <w:rPr>
          <w:rFonts w:ascii="宋体" w:eastAsia="宋体" w:hAnsi="宋体" w:cs="宋体"/>
          <w:color w:val="000000"/>
        </w:rPr>
        <w:t>④：改革开放使中华民族迎来了从站起来、富起来到强起来的伟大飞跃，“实现了”说法错误，④排除。</w:t>
      </w:r>
    </w:p>
    <w:p>
      <w:pPr>
        <w:spacing w:line="360" w:lineRule="auto"/>
        <w:jc w:val="both"/>
        <w:textAlignment w:val="center"/>
        <w:rPr>
          <w:color w:val="000000"/>
        </w:rPr>
      </w:pPr>
      <w:r>
        <w:rPr>
          <w:rFonts w:ascii="宋体" w:eastAsia="宋体" w:hAnsi="宋体" w:cs="宋体"/>
          <w:color w:val="000000"/>
        </w:rPr>
        <w:t>故本题选A。</w:t>
      </w:r>
    </w:p>
    <w:p>
      <w:pPr>
        <w:spacing w:line="360" w:lineRule="auto"/>
        <w:jc w:val="left"/>
        <w:textAlignment w:val="center"/>
        <w:rPr>
          <w:color w:val="000000"/>
        </w:rPr>
        <w:sectPr w:rsidSect="00C321EB">
          <w:headerReference w:type="even" r:id="rId15"/>
          <w:footerReference w:type="even" r:id="rId16"/>
          <w:headerReference w:type="first" r:id="rId17"/>
          <w:footerReference w:type="first" r:id="rId18"/>
          <w:type w:val="nextPage"/>
          <w:pgSz w:w="11906" w:h="16838"/>
          <w:pgMar w:top="910" w:right="1080" w:bottom="1440" w:left="1080" w:header="152" w:footer="0" w:gutter="0"/>
          <w:pgNumType w:start="3"/>
          <w:cols w:space="720"/>
          <w:titlePg w:val="0"/>
          <w:docGrid w:type="lines" w:linePitch="312"/>
        </w:sectPr>
      </w:pPr>
      <w:r>
        <w:rPr>
          <w:color w:val="000000"/>
        </w:rPr>
        <w:t xml:space="preserve">9. </w:t>
      </w:r>
      <w:r>
        <w:rPr>
          <w:rFonts w:ascii="宋体" w:eastAsia="宋体" w:hAnsi="宋体" w:cs="宋体"/>
          <w:color w:val="000000"/>
        </w:rPr>
        <w:t>2023年政府工作报告指出，五年来，我们如期打赢脱贫攻坚战，并推动巩固拓展脱贫攻坚成果同乡村振兴有效衔接。中国式减贫也为解决世界贫困问题作出了独创性贡献。中国脱贫攻坚的成功反映出中国梦（   ）</w:t>
      </w:r>
    </w:p>
    <w:p>
      <w:pPr>
        <w:spacing w:line="360" w:lineRule="auto"/>
        <w:jc w:val="left"/>
        <w:textAlignment w:val="center"/>
        <w:rPr>
          <w:color w:val="000000"/>
        </w:rPr>
      </w:pPr>
      <w:r>
        <w:rPr>
          <w:rFonts w:ascii="宋体" w:eastAsia="宋体" w:hAnsi="宋体" w:cs="宋体"/>
          <w:color w:val="000000"/>
        </w:rPr>
        <w:t>①归根到底是人民的梦，其根本归宿在于人民</w:t>
      </w:r>
    </w:p>
    <w:p>
      <w:pPr>
        <w:spacing w:line="360" w:lineRule="auto"/>
        <w:jc w:val="left"/>
        <w:textAlignment w:val="center"/>
        <w:rPr>
          <w:color w:val="000000"/>
        </w:rPr>
      </w:pPr>
      <w:r>
        <w:rPr>
          <w:rFonts w:ascii="宋体" w:eastAsia="宋体" w:hAnsi="宋体" w:cs="宋体"/>
          <w:color w:val="000000"/>
        </w:rPr>
        <w:t>②重视保障和改善民生，创造了人类文明的新形态</w:t>
      </w:r>
    </w:p>
    <w:p>
      <w:pPr>
        <w:spacing w:line="360" w:lineRule="auto"/>
        <w:jc w:val="left"/>
        <w:textAlignment w:val="center"/>
        <w:rPr>
          <w:color w:val="000000"/>
        </w:rPr>
      </w:pPr>
      <w:r>
        <w:rPr>
          <w:rFonts w:ascii="宋体" w:eastAsia="宋体" w:hAnsi="宋体" w:cs="宋体"/>
          <w:color w:val="000000"/>
        </w:rPr>
        <w:t>③同世界人民的梦想息息相通，是奉献世界的梦</w:t>
      </w:r>
    </w:p>
    <w:p>
      <w:pPr>
        <w:spacing w:line="360" w:lineRule="auto"/>
        <w:jc w:val="left"/>
        <w:textAlignment w:val="center"/>
        <w:rPr>
          <w:color w:val="000000"/>
        </w:rPr>
      </w:pPr>
      <w:r>
        <w:rPr>
          <w:rFonts w:ascii="宋体" w:eastAsia="宋体" w:hAnsi="宋体" w:cs="宋体"/>
          <w:color w:val="000000"/>
        </w:rPr>
        <w:t>④符合中华民族整体利益和每个中华儿女的不同愿景</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①：五年来，我们如期打赢脱贫攻坚战，并推动巩固拓展脱贫攻坚成果同乡村振兴有效衔接，这反映出中国梦归根到底是人民的梦，其根本归宿在于人民，①符合题意。</w:t>
      </w:r>
    </w:p>
    <w:p>
      <w:pPr>
        <w:spacing w:line="360" w:lineRule="auto"/>
        <w:jc w:val="left"/>
        <w:textAlignment w:val="center"/>
        <w:rPr>
          <w:color w:val="000000"/>
        </w:rPr>
      </w:pPr>
      <w:r>
        <w:rPr>
          <w:rFonts w:ascii="宋体" w:eastAsia="宋体" w:hAnsi="宋体" w:cs="宋体"/>
          <w:color w:val="000000"/>
        </w:rPr>
        <w:t>③：中国式减贫也为解决世界贫困问题作出了独创性贡献，这反映出中国梦同世界人民的梦想息息相通，是奉献世界的梦，③符合题意。</w:t>
      </w:r>
    </w:p>
    <w:p>
      <w:pPr>
        <w:spacing w:line="360" w:lineRule="auto"/>
        <w:jc w:val="left"/>
        <w:textAlignment w:val="center"/>
        <w:rPr>
          <w:color w:val="000000"/>
        </w:rPr>
      </w:pPr>
      <w:r>
        <w:rPr>
          <w:rFonts w:ascii="宋体" w:eastAsia="宋体" w:hAnsi="宋体" w:cs="宋体"/>
          <w:color w:val="000000"/>
        </w:rPr>
        <w:t>②：中国式现代化创造了人类文明的新形态，②错误。</w:t>
      </w:r>
    </w:p>
    <w:p>
      <w:pPr>
        <w:spacing w:line="360" w:lineRule="auto"/>
        <w:jc w:val="left"/>
        <w:textAlignment w:val="center"/>
        <w:rPr>
          <w:color w:val="000000"/>
        </w:rPr>
      </w:pPr>
      <w:r>
        <w:rPr>
          <w:rFonts w:ascii="宋体" w:eastAsia="宋体" w:hAnsi="宋体" w:cs="宋体"/>
          <w:color w:val="000000"/>
        </w:rPr>
        <w:t>④：中国梦表达了每一个中华儿女</w:t>
      </w:r>
      <w:r>
        <w:rPr>
          <w:rFonts w:ascii="宋体" w:eastAsia="宋体" w:hAnsi="宋体" w:cs="宋体"/>
          <w:color w:val="000000"/>
          <w:position w:val="0"/>
        </w:rPr>
        <w:drawing>
          <wp:inline>
            <wp:extent cx="133350" cy="177800"/>
            <wp:docPr id="10000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19"/>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共同愿景，不是不同愿景，④错误。</w:t>
      </w:r>
    </w:p>
    <w:p>
      <w:pPr>
        <w:spacing w:line="360" w:lineRule="auto"/>
        <w:jc w:val="left"/>
        <w:textAlignment w:val="center"/>
        <w:rPr>
          <w:color w:val="000000"/>
        </w:rPr>
      </w:pPr>
      <w:r>
        <w:rPr>
          <w:rFonts w:ascii="宋体" w:eastAsia="宋体" w:hAnsi="宋体" w:cs="宋体"/>
          <w:color w:val="000000"/>
        </w:rPr>
        <w:t>故本题选B。</w:t>
      </w:r>
    </w:p>
    <w:p>
      <w:pPr>
        <w:spacing w:line="360" w:lineRule="auto"/>
        <w:jc w:val="left"/>
        <w:textAlignment w:val="center"/>
        <w:rPr>
          <w:color w:val="000000"/>
        </w:rPr>
      </w:pPr>
      <w:r>
        <w:rPr>
          <w:color w:val="000000"/>
        </w:rPr>
        <w:t xml:space="preserve">10. </w:t>
      </w:r>
      <w:r>
        <w:rPr>
          <w:rFonts w:ascii="宋体" w:eastAsia="宋体" w:hAnsi="宋体" w:cs="宋体"/>
          <w:color w:val="000000"/>
        </w:rPr>
        <w:t>习近平总书记的金句是一座丰富的宝藏，金句解读在学懂弄通做实新时代中国特色社会主义思想上具有特殊价值。</w:t>
      </w:r>
    </w:p>
    <w:tbl>
      <w:tblPr>
        <w:tblStyle w:val="TableNormal"/>
        <w:tblW w:w="7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9730"/>
      </w:tblGrid>
      <w:tr>
        <w:tblPrEx>
          <w:tblW w:w="78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2085"/>
        </w:trPr>
        <w:tc>
          <w:tcPr>
            <w:tcW w:w="786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◇中华民族有着五千多年的文明史，我们要敬仰中华优秀传统文化，坚定文化自信。</w:t>
            </w:r>
          </w:p>
          <w:p>
            <w:pPr>
              <w:spacing w:line="360" w:lineRule="auto"/>
              <w:jc w:val="left"/>
              <w:textAlignment w:val="center"/>
              <w:rPr>
                <w:color w:val="000000"/>
              </w:rPr>
            </w:pPr>
            <w:r>
              <w:rPr>
                <w:rFonts w:ascii="宋体" w:eastAsia="宋体" w:hAnsi="宋体" w:cs="宋体"/>
                <w:color w:val="000000"/>
              </w:rPr>
              <w:t>◇全党同志要把老一辈革命家和共产党人留下的光荣传统和优良作风传承好发扬好，勇于推进党的自我革命，坚定不移推进全面从严治党。</w:t>
            </w:r>
          </w:p>
          <w:p>
            <w:pPr>
              <w:spacing w:line="360" w:lineRule="auto"/>
              <w:jc w:val="left"/>
              <w:textAlignment w:val="center"/>
              <w:rPr>
                <w:color w:val="000000"/>
              </w:rPr>
            </w:pPr>
            <w:r>
              <w:rPr>
                <w:rFonts w:ascii="宋体" w:eastAsia="宋体" w:hAnsi="宋体" w:cs="宋体"/>
                <w:color w:val="000000"/>
              </w:rPr>
              <w:t>◇社会主义是拼出来、干出来、拿命换来的，不仅过去如此，新时代也是如此。</w:t>
            </w:r>
          </w:p>
          <w:p>
            <w:pPr>
              <w:spacing w:line="360" w:lineRule="auto"/>
              <w:jc w:val="left"/>
              <w:textAlignment w:val="center"/>
              <w:rPr>
                <w:color w:val="000000"/>
              </w:rPr>
            </w:pPr>
            <w:r>
              <w:rPr>
                <w:rFonts w:ascii="宋体" w:eastAsia="宋体" w:hAnsi="宋体" w:cs="宋体"/>
                <w:color w:val="000000"/>
              </w:rPr>
              <w:t>◇中国将坚定不移走和平发展道路，坚定不移深化改革、扩大开放，坚定不移以中国式现代化全面推进中华民族伟大复兴。</w:t>
            </w:r>
          </w:p>
        </w:tc>
      </w:tr>
    </w:tbl>
    <w:p>
      <w:pPr>
        <w:spacing w:line="360" w:lineRule="auto"/>
        <w:jc w:val="left"/>
        <w:textAlignment w:val="center"/>
        <w:rPr>
          <w:color w:val="000000"/>
        </w:rPr>
      </w:pPr>
      <w:r>
        <w:rPr>
          <w:rFonts w:ascii="宋体" w:eastAsia="宋体" w:hAnsi="宋体" w:cs="宋体"/>
          <w:color w:val="000000"/>
        </w:rPr>
        <w:t>材料体现出习近平新时代中国特色社会主义思想（   ）</w:t>
      </w:r>
    </w:p>
    <w:p>
      <w:pPr>
        <w:spacing w:line="360" w:lineRule="auto"/>
        <w:jc w:val="left"/>
        <w:textAlignment w:val="center"/>
        <w:rPr>
          <w:color w:val="000000"/>
        </w:rPr>
      </w:pPr>
      <w:r>
        <w:rPr>
          <w:rFonts w:ascii="宋体" w:eastAsia="宋体" w:hAnsi="宋体" w:cs="宋体"/>
          <w:color w:val="000000"/>
        </w:rPr>
        <w:t>①是时代的产物，植根于中国共产党的系列理论创新</w:t>
      </w:r>
    </w:p>
    <w:p>
      <w:pPr>
        <w:spacing w:line="360" w:lineRule="auto"/>
        <w:jc w:val="left"/>
        <w:textAlignment w:val="center"/>
        <w:rPr>
          <w:color w:val="000000"/>
        </w:rPr>
      </w:pPr>
      <w:r>
        <w:rPr>
          <w:rFonts w:ascii="宋体" w:eastAsia="宋体" w:hAnsi="宋体" w:cs="宋体"/>
          <w:color w:val="000000"/>
        </w:rPr>
        <w:t>②深刻把握了共产党执政规律、社会主义建设规律</w:t>
      </w:r>
    </w:p>
    <w:p>
      <w:pPr>
        <w:spacing w:line="360" w:lineRule="auto"/>
        <w:jc w:val="left"/>
        <w:textAlignment w:val="center"/>
        <w:rPr>
          <w:color w:val="000000"/>
        </w:rPr>
      </w:pPr>
      <w:r>
        <w:rPr>
          <w:rFonts w:ascii="宋体" w:eastAsia="宋体" w:hAnsi="宋体" w:cs="宋体"/>
          <w:color w:val="000000"/>
        </w:rPr>
        <w:t>③是我们为实现中华民族伟大复兴而奋斗的行动指南</w:t>
      </w:r>
    </w:p>
    <w:p>
      <w:pPr>
        <w:spacing w:line="360" w:lineRule="auto"/>
        <w:jc w:val="left"/>
        <w:textAlignment w:val="center"/>
        <w:rPr>
          <w:color w:val="000000"/>
        </w:rPr>
      </w:pPr>
      <w:r>
        <w:rPr>
          <w:rFonts w:ascii="宋体" w:eastAsia="宋体" w:hAnsi="宋体" w:cs="宋体"/>
          <w:color w:val="000000"/>
        </w:rPr>
        <w:t>④在把握世界发展大势、维护人类共同利益的过程中不断发展</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sectPr w:rsidSect="00C321EB">
          <w:headerReference w:type="even" r:id="rId20"/>
          <w:footerReference w:type="even" r:id="rId21"/>
          <w:headerReference w:type="first" r:id="rId22"/>
          <w:footerReference w:type="first" r:id="rId23"/>
          <w:type w:val="nextPage"/>
          <w:pgSz w:w="11906" w:h="16838"/>
          <w:pgMar w:top="910" w:right="1080" w:bottom="1440" w:left="1080" w:header="152" w:footer="0" w:gutter="0"/>
          <w:pgNumType w:start="4"/>
          <w:cols w:space="720"/>
          <w:titlePg w:val="0"/>
          <w:docGrid w:type="lines" w:linePitch="312"/>
        </w:sect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②③：习近平总书记的金句涉及中华文化、党的建设、社会主义建设等多个方面，深刻把握了共产党执政规律、社会主义建设规律，为实现中华民族伟大复兴提供了行动指南，②③符合题意。</w:t>
      </w:r>
    </w:p>
    <w:p>
      <w:pPr>
        <w:spacing w:line="360" w:lineRule="auto"/>
        <w:jc w:val="left"/>
        <w:textAlignment w:val="center"/>
        <w:rPr>
          <w:color w:val="000000"/>
        </w:rPr>
      </w:pPr>
      <w:r>
        <w:rPr>
          <w:rFonts w:ascii="宋体" w:eastAsia="宋体" w:hAnsi="宋体" w:cs="宋体"/>
          <w:color w:val="000000"/>
        </w:rPr>
        <w:t>①：习近平新时代中国特色社会主义思想植根于</w:t>
      </w:r>
      <w:r>
        <w:rPr>
          <w:color w:val="000000"/>
        </w:rPr>
        <w:t>坚持和发展</w:t>
      </w:r>
      <w:r>
        <w:rPr>
          <w:rFonts w:ascii="宋体" w:eastAsia="宋体" w:hAnsi="宋体" w:cs="宋体"/>
          <w:color w:val="000000"/>
        </w:rPr>
        <w:t>中国特色社会主义新的伟大实践，①错误。</w:t>
      </w:r>
    </w:p>
    <w:p>
      <w:pPr>
        <w:spacing w:line="360" w:lineRule="auto"/>
        <w:jc w:val="left"/>
        <w:textAlignment w:val="center"/>
        <w:rPr>
          <w:color w:val="000000"/>
        </w:rPr>
      </w:pPr>
      <w:r>
        <w:rPr>
          <w:rFonts w:ascii="宋体" w:eastAsia="宋体" w:hAnsi="宋体" w:cs="宋体"/>
          <w:color w:val="000000"/>
        </w:rPr>
        <w:t>④：材料强调习近平新时代中国特色社会主义思想为实现中华民族伟大复兴提供了行动指南，没有涉及其在把握世界发展大势、维护人类共同利益的过程中不断发展，④排除。</w:t>
      </w:r>
    </w:p>
    <w:p>
      <w:pPr>
        <w:spacing w:line="360" w:lineRule="auto"/>
        <w:jc w:val="left"/>
        <w:textAlignment w:val="center"/>
        <w:rPr>
          <w:color w:val="000000"/>
        </w:rPr>
      </w:pPr>
      <w:r>
        <w:rPr>
          <w:rFonts w:ascii="宋体" w:eastAsia="宋体" w:hAnsi="宋体" w:cs="宋体"/>
          <w:color w:val="000000"/>
        </w:rPr>
        <w:t>故本题选C。</w:t>
      </w:r>
    </w:p>
    <w:p>
      <w:pPr>
        <w:spacing w:line="360" w:lineRule="auto"/>
        <w:jc w:val="both"/>
        <w:textAlignment w:val="center"/>
        <w:rPr>
          <w:color w:val="000000"/>
        </w:rPr>
      </w:pPr>
      <w:r>
        <w:rPr>
          <w:color w:val="000000"/>
        </w:rPr>
        <w:t xml:space="preserve">11. </w:t>
      </w:r>
      <w:r>
        <w:rPr>
          <w:rFonts w:ascii="宋体" w:eastAsia="宋体" w:hAnsi="宋体" w:cs="宋体"/>
          <w:color w:val="000000"/>
        </w:rPr>
        <w:t>国家发改委等部门印发的《关于做好</w:t>
      </w:r>
      <w:r>
        <w:rPr>
          <w:rFonts w:ascii="Times New Roman" w:eastAsia="Times New Roman" w:hAnsi="Times New Roman" w:cs="Times New Roman"/>
          <w:color w:val="000000"/>
        </w:rPr>
        <w:t>2023</w:t>
      </w:r>
      <w:r>
        <w:rPr>
          <w:rFonts w:ascii="宋体" w:eastAsia="宋体" w:hAnsi="宋体" w:cs="宋体"/>
          <w:color w:val="000000"/>
        </w:rPr>
        <w:t>年春耕化肥保供稳价工作的通知》提出，化肥行业协会要及时发布真实客观的化肥市场形势和价格信息，针对化肥市场虚假信息、错误观点和言论及时发声纠正，营造良好市场舆论氛围；加强国际和国内化肥价格监测，相关变动情况及时向有关部门报告。发布该通知（    ）</w:t>
      </w:r>
    </w:p>
    <w:p>
      <w:pPr>
        <w:spacing w:line="360" w:lineRule="auto"/>
        <w:jc w:val="both"/>
        <w:textAlignment w:val="center"/>
        <w:rPr>
          <w:color w:val="000000"/>
        </w:rPr>
      </w:pPr>
      <w:r>
        <w:rPr>
          <w:rFonts w:ascii="宋体" w:eastAsia="宋体" w:hAnsi="宋体" w:cs="宋体"/>
          <w:color w:val="000000"/>
        </w:rPr>
        <w:t>①旨在发挥市场在资源配置中的决定性作用</w:t>
      </w:r>
    </w:p>
    <w:p>
      <w:pPr>
        <w:spacing w:line="360" w:lineRule="auto"/>
        <w:jc w:val="both"/>
        <w:textAlignment w:val="center"/>
        <w:rPr>
          <w:color w:val="000000"/>
        </w:rPr>
      </w:pPr>
      <w:r>
        <w:rPr>
          <w:rFonts w:ascii="宋体" w:eastAsia="宋体" w:hAnsi="宋体" w:cs="宋体"/>
          <w:color w:val="000000"/>
        </w:rPr>
        <w:t>②有利于弥补市场调节的盲目性这一固有缺陷</w:t>
      </w:r>
    </w:p>
    <w:p>
      <w:pPr>
        <w:spacing w:line="360" w:lineRule="auto"/>
        <w:jc w:val="both"/>
        <w:textAlignment w:val="center"/>
        <w:rPr>
          <w:color w:val="000000"/>
        </w:rPr>
      </w:pPr>
      <w:r>
        <w:rPr>
          <w:rFonts w:ascii="宋体" w:eastAsia="宋体" w:hAnsi="宋体" w:cs="宋体"/>
          <w:color w:val="000000"/>
        </w:rPr>
        <w:t>③实现了化肥从市场形成价格到政府定价的转变</w:t>
      </w:r>
    </w:p>
    <w:p>
      <w:pPr>
        <w:spacing w:line="360" w:lineRule="auto"/>
        <w:jc w:val="both"/>
        <w:textAlignment w:val="center"/>
        <w:rPr>
          <w:color w:val="000000"/>
        </w:rPr>
      </w:pPr>
      <w:r>
        <w:rPr>
          <w:rFonts w:ascii="宋体" w:eastAsia="宋体" w:hAnsi="宋体" w:cs="宋体"/>
          <w:color w:val="000000"/>
        </w:rPr>
        <w:t>④是政府履行经济职能促进经济健康发展的体现</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both"/>
        <w:textAlignment w:val="center"/>
        <w:rPr>
          <w:color w:val="000000"/>
        </w:rPr>
      </w:pPr>
      <w:r>
        <w:rPr>
          <w:color w:val="000000"/>
        </w:rPr>
        <w:t>【详解】</w:t>
      </w:r>
      <w:r>
        <w:rPr>
          <w:rFonts w:ascii="宋体" w:eastAsia="宋体" w:hAnsi="宋体" w:cs="宋体"/>
          <w:color w:val="000000"/>
        </w:rPr>
        <w:t>②④：该通知提出化肥行业协会要及时发布真实客观的化肥市场形势和价格信息，加强国际和国内化肥价格监测等，这是政府履行经济职能的体现，有利于化肥行业的生产经营者及时全面掌握市场信息，弥补市场调节的盲目性弊端，②④正确。</w:t>
      </w:r>
    </w:p>
    <w:p>
      <w:pPr>
        <w:spacing w:line="360" w:lineRule="auto"/>
        <w:jc w:val="both"/>
        <w:textAlignment w:val="center"/>
        <w:rPr>
          <w:color w:val="000000"/>
        </w:rPr>
      </w:pPr>
      <w:r>
        <w:rPr>
          <w:rFonts w:ascii="宋体" w:eastAsia="宋体" w:hAnsi="宋体" w:cs="宋体"/>
          <w:color w:val="000000"/>
        </w:rPr>
        <w:t>①：发布该通知旨在积极稳妥推动春耕化肥保供稳价工作高质量发展，切实保障国家粮食安全，发挥市场在资源配置中的决定性作用不是发布该通知的目的，①排除。</w:t>
      </w:r>
    </w:p>
    <w:p>
      <w:pPr>
        <w:spacing w:line="360" w:lineRule="auto"/>
        <w:jc w:val="both"/>
        <w:textAlignment w:val="center"/>
        <w:rPr>
          <w:color w:val="000000"/>
        </w:rPr>
      </w:pPr>
      <w:r>
        <w:rPr>
          <w:rFonts w:ascii="宋体" w:eastAsia="宋体" w:hAnsi="宋体" w:cs="宋体"/>
          <w:color w:val="000000"/>
        </w:rPr>
        <w:t>③：该通知的发布并未实现化肥从市场形成价格到政府定价的转变，且我们要完善主要由市场决定价格的机制，③排除。</w:t>
      </w:r>
    </w:p>
    <w:p>
      <w:pPr>
        <w:spacing w:line="360" w:lineRule="auto"/>
        <w:jc w:val="both"/>
        <w:textAlignment w:val="center"/>
        <w:rPr>
          <w:color w:val="000000"/>
        </w:rPr>
      </w:pPr>
      <w:r>
        <w:rPr>
          <w:rFonts w:ascii="宋体" w:eastAsia="宋体" w:hAnsi="宋体" w:cs="宋体"/>
          <w:color w:val="000000"/>
        </w:rPr>
        <w:t>故本题选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color w:val="000000"/>
        </w:rPr>
      </w:pPr>
      <w:r>
        <w:rPr>
          <w:color w:val="000000"/>
        </w:rPr>
        <w:t xml:space="preserve">12. </w:t>
      </w:r>
      <w:r>
        <w:rPr>
          <w:rFonts w:ascii="宋体" w:eastAsia="宋体" w:hAnsi="宋体" w:cs="宋体"/>
          <w:color w:val="000000"/>
        </w:rPr>
        <w:t>下表显示了2022年我国进出口商品主要贸易方式情况。</w:t>
      </w:r>
    </w:p>
    <w:tbl>
      <w:tblPr>
        <w:tblStyle w:val="TableNormal"/>
        <w:tblW w:w="57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740"/>
        <w:gridCol w:w="900"/>
        <w:gridCol w:w="900"/>
        <w:gridCol w:w="900"/>
        <w:gridCol w:w="1050"/>
        <w:gridCol w:w="900"/>
        <w:gridCol w:w="900"/>
      </w:tblGrid>
      <w:tr>
        <w:tblPrEx>
          <w:tblW w:w="57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cantSplit w:val="0"/>
          <w:trHeight w:val="315"/>
        </w:trPr>
        <w:tc>
          <w:tcPr>
            <w:tcW w:w="1110" w:type="dxa"/>
            <w:vMerge w:val="restart"/>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p>
        </w:tc>
        <w:tc>
          <w:tcPr>
            <w:tcW w:w="1410" w:type="dxa"/>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一般贸易</w:t>
            </w:r>
          </w:p>
        </w:tc>
        <w:tc>
          <w:tcPr>
            <w:tcW w:w="1845" w:type="dxa"/>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来料加工装配贸易</w:t>
            </w:r>
          </w:p>
        </w:tc>
        <w:tc>
          <w:tcPr>
            <w:tcW w:w="1410" w:type="dxa"/>
            <w:gridSpan w:val="2"/>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进料加工贸易</w:t>
            </w:r>
          </w:p>
        </w:tc>
      </w:tr>
      <w:tr>
        <w:tblPrEx>
          <w:tblW w:w="5775" w:type="dxa"/>
          <w:tblCellMar>
            <w:top w:w="120" w:type="dxa"/>
            <w:left w:w="120" w:type="dxa"/>
            <w:bottom w:w="120" w:type="dxa"/>
            <w:right w:w="120" w:type="dxa"/>
          </w:tblCellMar>
        </w:tblPrEx>
        <w:trPr>
          <w:cantSplit w:val="0"/>
          <w:trHeight w:val="315"/>
        </w:trPr>
        <w:tc>
          <w:tcPr>
            <w:vMerge/>
            <w:tcBorders>
              <w:top w:val="single" w:sz="6" w:space="0" w:color="000000"/>
              <w:left w:val="single" w:sz="6" w:space="0" w:color="000000"/>
              <w:bottom w:val="single" w:sz="6" w:space="0" w:color="000000"/>
              <w:right w:val="single" w:sz="6" w:space="0" w:color="000000"/>
            </w:tcBorders>
          </w:tcPr>
          <w:p>
            <w:pPr>
              <w:spacing w:line="360" w:lineRule="auto"/>
              <w:jc w:val="left"/>
              <w:textAlignment w:val="center"/>
              <w:rPr>
                <w:color w:val="000000"/>
              </w:rPr>
            </w:pP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出口额</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进口额</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出口额</w:t>
            </w:r>
          </w:p>
        </w:tc>
        <w:tc>
          <w:tcPr>
            <w:tcW w:w="11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进口额</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出口额</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进口额</w:t>
            </w:r>
          </w:p>
        </w:tc>
      </w:tr>
      <w:tr>
        <w:tblPrEx>
          <w:tblW w:w="5775" w:type="dxa"/>
          <w:tblCellMar>
            <w:top w:w="120" w:type="dxa"/>
            <w:left w:w="120" w:type="dxa"/>
            <w:bottom w:w="120" w:type="dxa"/>
            <w:right w:w="120" w:type="dxa"/>
          </w:tblCellMar>
        </w:tblPrEx>
        <w:trPr>
          <w:cantSplit w:val="0"/>
          <w:trHeight w:val="315"/>
        </w:trPr>
        <w:tc>
          <w:tcPr>
            <w:tcW w:w="11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绝对数(万亿元)</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15.25</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11.56</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0.55</w:t>
            </w:r>
          </w:p>
        </w:tc>
        <w:tc>
          <w:tcPr>
            <w:tcW w:w="11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0.60</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4.84</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2.46</w:t>
            </w:r>
          </w:p>
        </w:tc>
      </w:tr>
      <w:tr>
        <w:tblPrEx>
          <w:tblW w:w="5775" w:type="dxa"/>
          <w:tblCellMar>
            <w:top w:w="120" w:type="dxa"/>
            <w:left w:w="120" w:type="dxa"/>
            <w:bottom w:w="120" w:type="dxa"/>
            <w:right w:w="120" w:type="dxa"/>
          </w:tblCellMar>
        </w:tblPrEx>
        <w:trPr>
          <w:cantSplit w:val="0"/>
          <w:trHeight w:val="315"/>
        </w:trPr>
        <w:tc>
          <w:tcPr>
            <w:tcW w:w="111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增长率(%)</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15.4</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6.7</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7.3</w:t>
            </w:r>
          </w:p>
        </w:tc>
        <w:tc>
          <w:tcPr>
            <w:tcW w:w="1140"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0.9</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0.4</w:t>
            </w:r>
          </w:p>
        </w:tc>
        <w:tc>
          <w:tcPr>
            <w:tcW w:w="705" w:type="dxa"/>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-4.2</w:t>
            </w:r>
          </w:p>
        </w:tc>
      </w:tr>
    </w:tbl>
    <w:p>
      <w:pPr>
        <w:sectPr w:rsidSect="00C321EB">
          <w:headerReference w:type="even" r:id="rId24"/>
          <w:footerReference w:type="even" r:id="rId25"/>
          <w:headerReference w:type="first" r:id="rId26"/>
          <w:footerReference w:type="first" r:id="rId27"/>
          <w:type w:val="nextPage"/>
          <w:pgSz w:w="11906" w:h="16838"/>
          <w:pgMar w:top="910" w:right="1080" w:bottom="1440" w:left="1080" w:header="152" w:footer="0" w:gutter="0"/>
          <w:pgNumType w:start="5"/>
          <w:cols w:space="720"/>
          <w:titlePg w:val="0"/>
          <w:docGrid w:type="lines" w:linePitch="312"/>
        </w:sectPr>
      </w:pPr>
    </w:p>
    <w:p>
      <w:pPr>
        <w:spacing w:line="360" w:lineRule="auto"/>
        <w:jc w:val="left"/>
        <w:textAlignment w:val="center"/>
        <w:rPr>
          <w:color w:val="000000"/>
        </w:rPr>
      </w:pPr>
      <w:r>
        <w:rPr>
          <w:rFonts w:ascii="宋体" w:eastAsia="宋体" w:hAnsi="宋体" w:cs="宋体"/>
          <w:color w:val="000000"/>
        </w:rPr>
        <w:t>据此可以得出的结论有（   ）</w:t>
      </w:r>
    </w:p>
    <w:p>
      <w:pPr>
        <w:spacing w:line="360" w:lineRule="auto"/>
        <w:jc w:val="left"/>
        <w:textAlignment w:val="center"/>
        <w:rPr>
          <w:color w:val="000000"/>
        </w:rPr>
      </w:pPr>
      <w:r>
        <w:rPr>
          <w:rFonts w:ascii="宋体" w:eastAsia="宋体" w:hAnsi="宋体" w:cs="宋体"/>
          <w:color w:val="000000"/>
        </w:rPr>
        <w:t>①我国制造业实力雄厚，国际竞争力显著增强</w:t>
      </w:r>
    </w:p>
    <w:p>
      <w:pPr>
        <w:spacing w:line="360" w:lineRule="auto"/>
        <w:jc w:val="left"/>
        <w:textAlignment w:val="center"/>
        <w:rPr>
          <w:color w:val="000000"/>
        </w:rPr>
      </w:pPr>
      <w:r>
        <w:rPr>
          <w:rFonts w:ascii="宋体" w:eastAsia="宋体" w:hAnsi="宋体" w:cs="宋体"/>
          <w:color w:val="000000"/>
        </w:rPr>
        <w:t>②我国贯彻新发展理念，坚持开放发展</w:t>
      </w:r>
    </w:p>
    <w:p>
      <w:pPr>
        <w:spacing w:line="360" w:lineRule="auto"/>
        <w:jc w:val="left"/>
        <w:textAlignment w:val="center"/>
        <w:rPr>
          <w:color w:val="000000"/>
        </w:rPr>
      </w:pPr>
      <w:r>
        <w:rPr>
          <w:rFonts w:ascii="宋体" w:eastAsia="宋体" w:hAnsi="宋体" w:cs="宋体"/>
          <w:color w:val="000000"/>
        </w:rPr>
        <w:t>③中国制造正迈向中国创造，创新能力有所提升</w:t>
      </w:r>
    </w:p>
    <w:p>
      <w:pPr>
        <w:spacing w:line="360" w:lineRule="auto"/>
        <w:jc w:val="left"/>
        <w:textAlignment w:val="center"/>
        <w:rPr>
          <w:color w:val="000000"/>
        </w:rPr>
      </w:pPr>
      <w:r>
        <w:rPr>
          <w:rFonts w:ascii="宋体" w:eastAsia="宋体" w:hAnsi="宋体" w:cs="宋体"/>
          <w:color w:val="000000"/>
        </w:rPr>
        <w:t>④出口比进口更有利于当前我国经济平稳发展</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②：2022年我国一般贸易中出口额远高于进口额，出口额增速远大于进口额增速，来料加工装配贸易中出口额小于进口额，但出口额增速远大于进口额增速，进料加工贸易中出口额几乎是进口额的两倍，出口额增速远大于进口额增速，可以得出总体上出口大于进口，说明我国贯彻新发展理念，坚持开放发展，我国制造业实力雄厚，国际竞争力显著增强，①②符合题意。</w:t>
      </w:r>
    </w:p>
    <w:p>
      <w:pPr>
        <w:spacing w:line="360" w:lineRule="auto"/>
        <w:jc w:val="left"/>
        <w:textAlignment w:val="center"/>
        <w:rPr>
          <w:color w:val="000000"/>
        </w:rPr>
      </w:pPr>
      <w:r>
        <w:rPr>
          <w:rFonts w:ascii="宋体" w:eastAsia="宋体" w:hAnsi="宋体" w:cs="宋体"/>
          <w:color w:val="000000"/>
        </w:rPr>
        <w:t>③：材料反映的是2022年我国进出口商品主要贸易的情况，并没有涉及我国制造业的创新能力问题，③排除。</w:t>
      </w:r>
    </w:p>
    <w:p>
      <w:pPr>
        <w:spacing w:line="360" w:lineRule="auto"/>
        <w:jc w:val="left"/>
        <w:textAlignment w:val="center"/>
        <w:rPr>
          <w:color w:val="000000"/>
        </w:rPr>
      </w:pPr>
      <w:r>
        <w:rPr>
          <w:rFonts w:ascii="宋体" w:eastAsia="宋体" w:hAnsi="宋体" w:cs="宋体"/>
          <w:color w:val="000000"/>
        </w:rPr>
        <w:t>④：促进我国经济平稳发展既要发展出口，也要发展进口，④错误。</w:t>
      </w:r>
    </w:p>
    <w:p>
      <w:pPr>
        <w:spacing w:line="360" w:lineRule="auto"/>
        <w:jc w:val="left"/>
        <w:textAlignment w:val="center"/>
        <w:rPr>
          <w:color w:val="000000"/>
        </w:rPr>
      </w:pPr>
      <w:r>
        <w:rPr>
          <w:rFonts w:ascii="宋体" w:eastAsia="宋体" w:hAnsi="宋体" w:cs="宋体"/>
          <w:color w:val="000000"/>
        </w:rPr>
        <w:t>故本题选A。</w:t>
      </w:r>
    </w:p>
    <w:p>
      <w:pPr>
        <w:spacing w:line="360" w:lineRule="auto"/>
        <w:jc w:val="left"/>
        <w:textAlignment w:val="center"/>
        <w:rPr>
          <w:color w:val="000000"/>
        </w:rPr>
      </w:pPr>
      <w:r>
        <w:rPr>
          <w:color w:val="000000"/>
        </w:rPr>
        <w:t xml:space="preserve">13. </w:t>
      </w:r>
      <w:r>
        <w:rPr>
          <w:rFonts w:ascii="宋体" w:eastAsia="宋体" w:hAnsi="宋体" w:cs="宋体"/>
          <w:color w:val="000000"/>
        </w:rPr>
        <w:t>2022年12月中旬开始，S市对低保家庭、特困供养人员等实施“两节”救助，发放救助金，并号召民政部门、社会组织自主有序开展走访慰问活动，帮助困难群体排忧解难。由此可知，S市（   ）</w:t>
      </w:r>
    </w:p>
    <w:p>
      <w:pPr>
        <w:spacing w:line="360" w:lineRule="auto"/>
        <w:jc w:val="left"/>
        <w:textAlignment w:val="center"/>
        <w:rPr>
          <w:color w:val="000000"/>
        </w:rPr>
      </w:pPr>
      <w:r>
        <w:rPr>
          <w:rFonts w:ascii="宋体" w:eastAsia="宋体" w:hAnsi="宋体" w:cs="宋体"/>
          <w:color w:val="000000"/>
        </w:rPr>
        <w:t>①建立起了覆盖全民、统筹城乡的社会保障体系</w:t>
      </w:r>
    </w:p>
    <w:p>
      <w:pPr>
        <w:spacing w:line="360" w:lineRule="auto"/>
        <w:jc w:val="left"/>
        <w:textAlignment w:val="center"/>
        <w:rPr>
          <w:color w:val="000000"/>
        </w:rPr>
      </w:pPr>
      <w:r>
        <w:rPr>
          <w:rFonts w:ascii="宋体" w:eastAsia="宋体" w:hAnsi="宋体" w:cs="宋体"/>
          <w:color w:val="000000"/>
        </w:rPr>
        <w:t>②不断提高社会保障水平以提高市民的生活质量</w:t>
      </w:r>
    </w:p>
    <w:p>
      <w:pPr>
        <w:spacing w:line="360" w:lineRule="auto"/>
        <w:jc w:val="left"/>
        <w:textAlignment w:val="center"/>
        <w:rPr>
          <w:color w:val="000000"/>
        </w:rPr>
      </w:pPr>
      <w:r>
        <w:rPr>
          <w:rFonts w:ascii="宋体" w:eastAsia="宋体" w:hAnsi="宋体" w:cs="宋体"/>
          <w:color w:val="000000"/>
        </w:rPr>
        <w:t>③发挥社会救助的兜底功能，维护弱势群体利益</w:t>
      </w:r>
    </w:p>
    <w:p>
      <w:pPr>
        <w:spacing w:line="360" w:lineRule="auto"/>
        <w:jc w:val="left"/>
        <w:textAlignment w:val="center"/>
        <w:rPr>
          <w:color w:val="000000"/>
        </w:rPr>
      </w:pPr>
      <w:r>
        <w:rPr>
          <w:rFonts w:ascii="宋体" w:eastAsia="宋体" w:hAnsi="宋体" w:cs="宋体"/>
          <w:color w:val="000000"/>
        </w:rPr>
        <w:t>④筑牢保障社会成员生存权利的“最后一道防线”</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③④：S市对低保家庭、特困供养人员等实施“两节”救助，发放救助金，帮助困难群体排忧解难，这发挥了社会救助的兜底功能，维护了弱势群体利益，有利于筑牢保障社会成员生存权利的“最后一道防线”，③④符合题意。</w:t>
      </w:r>
    </w:p>
    <w:p>
      <w:pPr>
        <w:spacing w:line="360" w:lineRule="auto"/>
        <w:jc w:val="left"/>
        <w:textAlignment w:val="center"/>
        <w:rPr>
          <w:color w:val="000000"/>
        </w:rPr>
      </w:pPr>
      <w:r>
        <w:rPr>
          <w:rFonts w:ascii="宋体" w:eastAsia="宋体" w:hAnsi="宋体" w:cs="宋体"/>
          <w:color w:val="000000"/>
        </w:rPr>
        <w:t>①：材料强调的是发挥社会救助的兜底功能，没有涉及覆盖全民、统筹城乡的社会保障体系，①排除。</w:t>
      </w:r>
    </w:p>
    <w:p>
      <w:pPr>
        <w:spacing w:line="360" w:lineRule="auto"/>
        <w:jc w:val="left"/>
        <w:textAlignment w:val="center"/>
        <w:rPr>
          <w:color w:val="000000"/>
        </w:rPr>
        <w:sectPr w:rsidSect="00C321EB">
          <w:headerReference w:type="even" r:id="rId28"/>
          <w:footerReference w:type="even" r:id="rId29"/>
          <w:headerReference w:type="first" r:id="rId30"/>
          <w:footerReference w:type="first" r:id="rId31"/>
          <w:type w:val="nextPage"/>
          <w:pgSz w:w="11906" w:h="16838"/>
          <w:pgMar w:top="910" w:right="1080" w:bottom="1440" w:left="1080" w:header="152" w:footer="0" w:gutter="0"/>
          <w:pgNumType w:start="6"/>
          <w:cols w:space="720"/>
          <w:titlePg w:val="0"/>
          <w:docGrid w:type="lines" w:linePitch="312"/>
        </w:sectPr>
      </w:pPr>
      <w:r>
        <w:rPr>
          <w:rFonts w:ascii="宋体" w:eastAsia="宋体" w:hAnsi="宋体" w:cs="宋体"/>
          <w:color w:val="000000"/>
        </w:rPr>
        <w:t>②：完善社会保障体系，既要尽力而为，又要量力而行,要坚持社会保障水平与经济社会发展相适应，而且社会保障保障的是社会成员的基本生活权利，不是提高市民的生活质量，②错误。</w:t>
      </w:r>
    </w:p>
    <w:p>
      <w:pPr>
        <w:spacing w:line="360" w:lineRule="auto"/>
        <w:jc w:val="left"/>
        <w:textAlignment w:val="center"/>
        <w:rPr>
          <w:color w:val="000000"/>
        </w:rPr>
      </w:pPr>
      <w:r>
        <w:rPr>
          <w:rFonts w:ascii="宋体" w:eastAsia="宋体" w:hAnsi="宋体" w:cs="宋体"/>
          <w:color w:val="000000"/>
        </w:rPr>
        <w:t>故本题选D。</w:t>
      </w:r>
    </w:p>
    <w:p>
      <w:pPr>
        <w:spacing w:line="360" w:lineRule="auto"/>
        <w:jc w:val="left"/>
        <w:textAlignment w:val="center"/>
        <w:rPr>
          <w:color w:val="000000"/>
        </w:rPr>
      </w:pPr>
      <w:r>
        <w:rPr>
          <w:color w:val="000000"/>
        </w:rPr>
        <w:t xml:space="preserve">14. </w:t>
      </w:r>
      <w:r>
        <w:rPr>
          <w:rFonts w:ascii="宋体" w:eastAsia="宋体" w:hAnsi="宋体" w:cs="宋体"/>
          <w:color w:val="000000"/>
        </w:rPr>
        <w:t>二十届中央纪委二次全会于</w:t>
      </w:r>
      <w:r>
        <w:rPr>
          <w:rFonts w:ascii="Times New Roman" w:eastAsia="Times New Roman" w:hAnsi="Times New Roman" w:cs="Times New Roman"/>
          <w:color w:val="000000"/>
        </w:rPr>
        <w:t>2023</w:t>
      </w:r>
      <w:r>
        <w:rPr>
          <w:rFonts w:ascii="宋体" w:eastAsia="宋体" w:hAnsi="宋体" w:cs="宋体"/>
          <w:color w:val="000000"/>
        </w:rPr>
        <w:t>年</w:t>
      </w:r>
      <w:r>
        <w:rPr>
          <w:rFonts w:ascii="Times New Roman" w:eastAsia="Times New Roman" w:hAnsi="Times New Roman" w:cs="Times New Roman"/>
          <w:color w:val="000000"/>
        </w:rPr>
        <w:t>1</w:t>
      </w:r>
      <w:r>
        <w:rPr>
          <w:rFonts w:ascii="宋体" w:eastAsia="宋体" w:hAnsi="宋体" w:cs="宋体"/>
          <w:color w:val="000000"/>
        </w:rPr>
        <w:t>月在北京举行。全会公报对全面加强党的纪律建设作出部署，并要求高度重视年轻领导干部纪律教育。年轻干部要进一步强化思想淬炼、政治历练、实践锻炼、专业训练，扣好廉洁自律“第一粒扣子”。这表明中国共产党（</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①不断强化政治领导，着力提高年轻干部拒腐防变免疫力</w:t>
      </w:r>
    </w:p>
    <w:p>
      <w:pPr>
        <w:spacing w:line="360" w:lineRule="auto"/>
        <w:jc w:val="left"/>
        <w:textAlignment w:val="center"/>
        <w:rPr>
          <w:color w:val="000000"/>
        </w:rPr>
      </w:pPr>
      <w:r>
        <w:rPr>
          <w:rFonts w:ascii="宋体" w:eastAsia="宋体" w:hAnsi="宋体" w:cs="宋体"/>
          <w:color w:val="000000"/>
        </w:rPr>
        <w:t>②推动全面从严治党向纵深发展，根治了腐败低龄化问题</w:t>
      </w:r>
    </w:p>
    <w:p>
      <w:pPr>
        <w:spacing w:line="360" w:lineRule="auto"/>
        <w:jc w:val="left"/>
        <w:textAlignment w:val="center"/>
        <w:rPr>
          <w:color w:val="000000"/>
        </w:rPr>
      </w:pPr>
      <w:r>
        <w:rPr>
          <w:rFonts w:ascii="宋体" w:eastAsia="宋体" w:hAnsi="宋体" w:cs="宋体"/>
          <w:color w:val="000000"/>
        </w:rPr>
        <w:t>③重视并加强自身建设，营造风清气正的政治生态</w:t>
      </w:r>
    </w:p>
    <w:p>
      <w:pPr>
        <w:spacing w:line="360" w:lineRule="auto"/>
        <w:jc w:val="left"/>
        <w:textAlignment w:val="center"/>
        <w:rPr>
          <w:color w:val="000000"/>
        </w:rPr>
      </w:pPr>
      <w:r>
        <w:rPr>
          <w:rFonts w:ascii="宋体" w:eastAsia="宋体" w:hAnsi="宋体" w:cs="宋体"/>
          <w:color w:val="000000"/>
        </w:rPr>
        <w:t>④注重年轻干部多维度能力的培养锻炼，激励其担当作为</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①：对年轻干部的纪律教育和培养体现的是党的组织领导，而不是政治领导，①排除。</w:t>
      </w:r>
    </w:p>
    <w:p>
      <w:pPr>
        <w:spacing w:line="360" w:lineRule="auto"/>
        <w:jc w:val="left"/>
        <w:textAlignment w:val="center"/>
        <w:rPr>
          <w:color w:val="000000"/>
        </w:rPr>
      </w:pPr>
      <w:r>
        <w:rPr>
          <w:rFonts w:ascii="宋体" w:eastAsia="宋体" w:hAnsi="宋体" w:cs="宋体"/>
          <w:color w:val="000000"/>
        </w:rPr>
        <w:t>②：“根治了”腐败低龄化问题说法绝对，②排除。</w:t>
      </w:r>
    </w:p>
    <w:p>
      <w:pPr>
        <w:spacing w:line="360" w:lineRule="auto"/>
        <w:jc w:val="left"/>
        <w:textAlignment w:val="center"/>
        <w:rPr>
          <w:color w:val="000000"/>
        </w:rPr>
      </w:pPr>
      <w:r>
        <w:rPr>
          <w:rFonts w:ascii="宋体" w:eastAsia="宋体" w:hAnsi="宋体" w:cs="宋体"/>
          <w:color w:val="000000"/>
        </w:rPr>
        <w:t>③：全会公报对全面加强党的纪律建设作出部署，并要求高度重视年轻领导干部纪律教育，有利于营造风清气正的政治生态，③正确。</w:t>
      </w:r>
    </w:p>
    <w:p>
      <w:pPr>
        <w:spacing w:line="360" w:lineRule="auto"/>
        <w:jc w:val="left"/>
        <w:textAlignment w:val="center"/>
        <w:rPr>
          <w:color w:val="000000"/>
        </w:rPr>
      </w:pPr>
      <w:r>
        <w:rPr>
          <w:rFonts w:ascii="宋体" w:eastAsia="宋体" w:hAnsi="宋体" w:cs="宋体"/>
          <w:color w:val="000000"/>
        </w:rPr>
        <w:t>④：年轻干部要进一步强化思想淬炼、政治历练、实践锻炼、专业训练，扣好廉洁自律“第一粒扣子”，说明中国共产党注重年轻干部多维度能力的培养锻炼，激励其担当作为，④正确。</w:t>
      </w:r>
    </w:p>
    <w:p>
      <w:pPr>
        <w:spacing w:line="360" w:lineRule="auto"/>
        <w:jc w:val="both"/>
        <w:textAlignment w:val="center"/>
        <w:rPr>
          <w:color w:val="000000"/>
        </w:rPr>
      </w:pPr>
      <w:r>
        <w:rPr>
          <w:rFonts w:ascii="宋体" w:eastAsia="宋体" w:hAnsi="宋体" w:cs="宋体"/>
          <w:color w:val="000000"/>
        </w:rPr>
        <w:t>故本题选D。</w:t>
      </w:r>
    </w:p>
    <w:p>
      <w:pPr>
        <w:spacing w:line="360" w:lineRule="auto"/>
        <w:jc w:val="left"/>
        <w:textAlignment w:val="center"/>
        <w:rPr>
          <w:color w:val="000000"/>
        </w:rPr>
      </w:pPr>
      <w:r>
        <w:rPr>
          <w:color w:val="000000"/>
        </w:rPr>
        <w:t xml:space="preserve">15. </w:t>
      </w:r>
      <w:r>
        <w:rPr>
          <w:rFonts w:ascii="宋体" w:eastAsia="宋体" w:hAnsi="宋体" w:cs="宋体"/>
          <w:color w:val="000000"/>
        </w:rPr>
        <w:t>人民代表大会制度是党在国家政权中充分发扬民主、贯彻群众路线的最好实现形式。下列选项与这一表述契合的是（   ）</w:t>
      </w:r>
    </w:p>
    <w:p>
      <w:pPr>
        <w:spacing w:line="360" w:lineRule="auto"/>
        <w:jc w:val="left"/>
        <w:textAlignment w:val="center"/>
        <w:rPr>
          <w:color w:val="000000"/>
        </w:rPr>
      </w:pPr>
      <w:r>
        <w:rPr>
          <w:rFonts w:ascii="宋体" w:eastAsia="宋体" w:hAnsi="宋体" w:cs="宋体"/>
          <w:color w:val="000000"/>
        </w:rPr>
        <w:t>①全国人大常委会向社会全文公布物权法草案并征求意见</w:t>
      </w:r>
    </w:p>
    <w:p>
      <w:pPr>
        <w:spacing w:line="360" w:lineRule="auto"/>
        <w:jc w:val="left"/>
        <w:textAlignment w:val="center"/>
        <w:rPr>
          <w:color w:val="000000"/>
        </w:rPr>
      </w:pPr>
      <w:r>
        <w:rPr>
          <w:rFonts w:ascii="宋体" w:eastAsia="宋体" w:hAnsi="宋体" w:cs="宋体"/>
          <w:color w:val="000000"/>
        </w:rPr>
        <w:t>②在全国人大闭会期间，各专门委员会受全国人大常委会的领导</w:t>
      </w:r>
    </w:p>
    <w:p>
      <w:pPr>
        <w:spacing w:line="360" w:lineRule="auto"/>
        <w:jc w:val="left"/>
        <w:textAlignment w:val="center"/>
        <w:rPr>
          <w:color w:val="000000"/>
        </w:rPr>
      </w:pPr>
      <w:r>
        <w:rPr>
          <w:rFonts w:ascii="宋体" w:eastAsia="宋体" w:hAnsi="宋体" w:cs="宋体"/>
          <w:color w:val="000000"/>
        </w:rPr>
        <w:t>③人大常委会在开展执法检查时，通过走访与基层群众进行交流</w:t>
      </w:r>
    </w:p>
    <w:p>
      <w:pPr>
        <w:spacing w:line="360" w:lineRule="auto"/>
        <w:jc w:val="left"/>
        <w:textAlignment w:val="center"/>
        <w:rPr>
          <w:color w:val="000000"/>
        </w:rPr>
      </w:pPr>
      <w:r>
        <w:rPr>
          <w:rFonts w:ascii="宋体" w:eastAsia="宋体" w:hAnsi="宋体" w:cs="宋体"/>
          <w:color w:val="000000"/>
        </w:rPr>
        <w:t>④杭州市以无记名投票方式直接选举产生市第十四届人大代表</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③：全国人大常委会向社会全文公布物权法草案并征求意见、人大常委会在开展执法检查时，通过走访与基层群众进行交流等，体现了人民代表大会制度的优势，贯彻了党在国家政权中充分发扬民主、走群众路线的要求，①③符合题意。</w:t>
      </w:r>
    </w:p>
    <w:p>
      <w:pPr>
        <w:spacing w:line="360" w:lineRule="auto"/>
        <w:jc w:val="left"/>
        <w:textAlignment w:val="center"/>
        <w:rPr>
          <w:color w:val="000000"/>
        </w:rPr>
        <w:sectPr w:rsidSect="00C321EB">
          <w:headerReference w:type="even" r:id="rId32"/>
          <w:footerReference w:type="even" r:id="rId33"/>
          <w:headerReference w:type="first" r:id="rId34"/>
          <w:footerReference w:type="first" r:id="rId35"/>
          <w:type w:val="nextPage"/>
          <w:pgSz w:w="11906" w:h="16838"/>
          <w:pgMar w:top="910" w:right="1080" w:bottom="1440" w:left="1080" w:header="152" w:footer="0" w:gutter="0"/>
          <w:pgNumType w:start="7"/>
          <w:cols w:space="720"/>
          <w:titlePg w:val="0"/>
          <w:docGrid w:type="lines" w:linePitch="312"/>
        </w:sectPr>
      </w:pPr>
    </w:p>
    <w:p>
      <w:pPr>
        <w:spacing w:line="360" w:lineRule="auto"/>
        <w:jc w:val="left"/>
        <w:textAlignment w:val="center"/>
        <w:rPr>
          <w:color w:val="000000"/>
        </w:rPr>
      </w:pPr>
      <w:r>
        <w:rPr>
          <w:rFonts w:ascii="宋体" w:eastAsia="宋体" w:hAnsi="宋体" w:cs="宋体"/>
          <w:color w:val="000000"/>
        </w:rPr>
        <w:t>②：在全国人大闭会期间，各专门委员会按照全国人大常委会的布置开展工作，接受人大常委会的领导，但没有体现人民代表大会制度是贯彻群众路线的最好实现形式，②错误。</w:t>
      </w:r>
    </w:p>
    <w:p>
      <w:pPr>
        <w:spacing w:line="360" w:lineRule="auto"/>
        <w:jc w:val="left"/>
        <w:textAlignment w:val="center"/>
        <w:rPr>
          <w:color w:val="000000"/>
        </w:rPr>
      </w:pPr>
      <w:r>
        <w:rPr>
          <w:rFonts w:ascii="宋体" w:eastAsia="宋体" w:hAnsi="宋体" w:cs="宋体"/>
          <w:color w:val="000000"/>
        </w:rPr>
        <w:t xml:space="preserve">④：杭州市以无记名投票方式选举产生市第十四届人大代表，强调该市人大代表的产生方式，且根据法律规定，县级以上的人大代表选举属于间接选举，④不选。 </w:t>
      </w:r>
    </w:p>
    <w:p>
      <w:pPr>
        <w:spacing w:line="360" w:lineRule="auto"/>
        <w:jc w:val="left"/>
        <w:textAlignment w:val="center"/>
        <w:rPr>
          <w:color w:val="000000"/>
        </w:rPr>
      </w:pPr>
      <w:r>
        <w:rPr>
          <w:rFonts w:ascii="宋体" w:eastAsia="宋体" w:hAnsi="宋体" w:cs="宋体"/>
          <w:color w:val="000000"/>
        </w:rPr>
        <w:t>故本题选B。</w:t>
      </w:r>
    </w:p>
    <w:p>
      <w:pPr>
        <w:spacing w:line="360" w:lineRule="auto"/>
        <w:jc w:val="left"/>
        <w:textAlignment w:val="center"/>
        <w:rPr>
          <w:color w:val="000000"/>
        </w:rPr>
      </w:pPr>
      <w:r>
        <w:rPr>
          <w:color w:val="000000"/>
        </w:rPr>
        <w:t xml:space="preserve">16. </w:t>
      </w:r>
      <w:r>
        <w:rPr>
          <w:rFonts w:ascii="宋体" w:eastAsia="宋体" w:hAnsi="宋体" w:cs="宋体"/>
          <w:color w:val="000000"/>
        </w:rPr>
        <w:t>浙江深入贯彻落实习近平总书记关于加强和改进民族工作的重要思想，以“之江同心·石榴红”品牌为，主抓手，坚持数字赋能、重塑创建体系，扎实推进铸牢中华民族共同体意识示范创建工作。这一做法是基于（   ）</w:t>
      </w:r>
    </w:p>
    <w:p>
      <w:pPr>
        <w:spacing w:line="360" w:lineRule="auto"/>
        <w:jc w:val="left"/>
        <w:textAlignment w:val="center"/>
        <w:rPr>
          <w:color w:val="000000"/>
        </w:rPr>
      </w:pPr>
      <w:r>
        <w:rPr>
          <w:color w:val="000000"/>
        </w:rPr>
        <w:t xml:space="preserve">A. </w:t>
      </w:r>
      <w:r>
        <w:rPr>
          <w:rFonts w:ascii="宋体" w:eastAsia="宋体" w:hAnsi="宋体" w:cs="宋体"/>
          <w:color w:val="000000"/>
        </w:rPr>
        <w:t>民族团结是民族区域自治制度的前提</w:t>
      </w:r>
    </w:p>
    <w:p>
      <w:pPr>
        <w:spacing w:line="360" w:lineRule="auto"/>
        <w:jc w:val="left"/>
        <w:textAlignment w:val="center"/>
        <w:rPr>
          <w:color w:val="000000"/>
        </w:rPr>
      </w:pPr>
      <w:r>
        <w:rPr>
          <w:color w:val="000000"/>
        </w:rPr>
        <w:t xml:space="preserve">B. </w:t>
      </w:r>
      <w:r>
        <w:rPr>
          <w:rFonts w:ascii="宋体" w:eastAsia="宋体" w:hAnsi="宋体" w:cs="宋体"/>
          <w:color w:val="000000"/>
        </w:rPr>
        <w:t>民族团结是实现各民族平等的基础</w:t>
      </w:r>
    </w:p>
    <w:p>
      <w:pPr>
        <w:spacing w:line="360" w:lineRule="auto"/>
        <w:jc w:val="left"/>
        <w:textAlignment w:val="center"/>
        <w:rPr>
          <w:color w:val="000000"/>
        </w:rPr>
      </w:pPr>
      <w:r>
        <w:rPr>
          <w:color w:val="000000"/>
        </w:rPr>
        <w:t xml:space="preserve">C. </w:t>
      </w:r>
      <w:r>
        <w:rPr>
          <w:rFonts w:ascii="宋体" w:eastAsia="宋体" w:hAnsi="宋体" w:cs="宋体"/>
          <w:color w:val="000000"/>
        </w:rPr>
        <w:t>我国坚持各少数民族共同繁荣的方针</w:t>
      </w:r>
    </w:p>
    <w:p>
      <w:pPr>
        <w:spacing w:line="360" w:lineRule="auto"/>
        <w:jc w:val="left"/>
        <w:textAlignment w:val="center"/>
        <w:rPr>
          <w:color w:val="000000"/>
        </w:rPr>
      </w:pPr>
      <w:r>
        <w:rPr>
          <w:color w:val="000000"/>
        </w:rPr>
        <w:t xml:space="preserve">D. </w:t>
      </w:r>
      <w:r>
        <w:rPr>
          <w:rFonts w:ascii="宋体" w:eastAsia="宋体" w:hAnsi="宋体" w:cs="宋体"/>
          <w:color w:val="000000"/>
        </w:rPr>
        <w:t>民族团结是经济发展和社会进步的保证</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A：民族区域自治制度是以国家统一为前提和基础，A说法错误。</w:t>
      </w:r>
    </w:p>
    <w:p>
      <w:pPr>
        <w:spacing w:line="360" w:lineRule="auto"/>
        <w:jc w:val="left"/>
        <w:textAlignment w:val="center"/>
        <w:rPr>
          <w:color w:val="000000"/>
        </w:rPr>
      </w:pPr>
      <w:r>
        <w:rPr>
          <w:rFonts w:ascii="宋体" w:eastAsia="宋体" w:hAnsi="宋体" w:cs="宋体"/>
          <w:color w:val="000000"/>
        </w:rPr>
        <w:t>B：民族平等是民族团结的基础，B说法错误。</w:t>
      </w:r>
    </w:p>
    <w:p>
      <w:pPr>
        <w:spacing w:line="360" w:lineRule="auto"/>
        <w:jc w:val="left"/>
        <w:textAlignment w:val="center"/>
        <w:rPr>
          <w:color w:val="000000"/>
        </w:rPr>
      </w:pPr>
      <w:r>
        <w:rPr>
          <w:rFonts w:ascii="宋体" w:eastAsia="宋体" w:hAnsi="宋体" w:cs="宋体"/>
          <w:color w:val="000000"/>
        </w:rPr>
        <w:t>C：我国坚持各民族共同繁荣，不是各少数民族，C说法错误。</w:t>
      </w:r>
    </w:p>
    <w:p>
      <w:pPr>
        <w:spacing w:line="360" w:lineRule="auto"/>
        <w:jc w:val="left"/>
        <w:textAlignment w:val="center"/>
        <w:rPr>
          <w:color w:val="000000"/>
        </w:rPr>
      </w:pPr>
      <w:r>
        <w:rPr>
          <w:rFonts w:ascii="宋体" w:eastAsia="宋体" w:hAnsi="宋体" w:cs="宋体"/>
          <w:color w:val="000000"/>
        </w:rPr>
        <w:t>D：以“之江同心·石榴红”品牌为，主抓手，坚持数字赋能、重塑创建体系，扎实推进铸牢中华民族共同体意识示范创建工作。这一做法是基于民族团结是经济发展和社会进步的保证，D符合题意。</w:t>
      </w:r>
    </w:p>
    <w:p>
      <w:pPr>
        <w:spacing w:line="360" w:lineRule="auto"/>
        <w:jc w:val="left"/>
        <w:textAlignment w:val="center"/>
        <w:rPr>
          <w:color w:val="000000"/>
        </w:rPr>
      </w:pPr>
      <w:r>
        <w:rPr>
          <w:rFonts w:ascii="宋体" w:eastAsia="宋体" w:hAnsi="宋体" w:cs="宋体"/>
          <w:color w:val="000000"/>
        </w:rPr>
        <w:t>故本题选D。</w:t>
      </w:r>
    </w:p>
    <w:p>
      <w:pPr>
        <w:spacing w:line="360" w:lineRule="auto"/>
        <w:jc w:val="both"/>
        <w:textAlignment w:val="center"/>
        <w:rPr>
          <w:color w:val="000000"/>
        </w:rPr>
      </w:pPr>
      <w:r>
        <w:rPr>
          <w:color w:val="000000"/>
        </w:rPr>
        <w:t xml:space="preserve">17. </w:t>
      </w:r>
      <w:r>
        <w:rPr>
          <w:rFonts w:ascii="宋体" w:eastAsia="宋体" w:hAnsi="宋体" w:cs="宋体"/>
          <w:color w:val="000000"/>
        </w:rPr>
        <w:t>近年来，F省推广应用人民法院调解平台，推进人民法院调解平台“进乡村、进社区、进网格”工作，将四千多名基层调解员、网格员和四千多个基层自治组织汇聚到调解平台上。F省这一举措有利于（    ）</w:t>
      </w:r>
    </w:p>
    <w:p>
      <w:pPr>
        <w:spacing w:line="360" w:lineRule="auto"/>
        <w:jc w:val="both"/>
        <w:textAlignment w:val="center"/>
        <w:rPr>
          <w:color w:val="000000"/>
        </w:rPr>
      </w:pPr>
      <w:r>
        <w:rPr>
          <w:rFonts w:ascii="宋体" w:eastAsia="宋体" w:hAnsi="宋体" w:cs="宋体"/>
          <w:color w:val="000000"/>
        </w:rPr>
        <w:t>①坚持良法之治，最大程度发挥法律的效力</w:t>
      </w:r>
    </w:p>
    <w:p>
      <w:pPr>
        <w:spacing w:line="360" w:lineRule="auto"/>
        <w:jc w:val="both"/>
        <w:textAlignment w:val="center"/>
        <w:rPr>
          <w:color w:val="000000"/>
        </w:rPr>
      </w:pPr>
      <w:r>
        <w:rPr>
          <w:rFonts w:ascii="宋体" w:eastAsia="宋体" w:hAnsi="宋体" w:cs="宋体"/>
          <w:color w:val="000000"/>
        </w:rPr>
        <w:t>②下沉解纷力量，引导和支持人们依法维权</w:t>
      </w:r>
    </w:p>
    <w:p>
      <w:pPr>
        <w:spacing w:line="360" w:lineRule="auto"/>
        <w:jc w:val="both"/>
        <w:textAlignment w:val="center"/>
        <w:rPr>
          <w:color w:val="000000"/>
        </w:rPr>
      </w:pPr>
      <w:r>
        <w:rPr>
          <w:rFonts w:ascii="宋体" w:eastAsia="宋体" w:hAnsi="宋体" w:cs="宋体"/>
          <w:color w:val="000000"/>
        </w:rPr>
        <w:t>③增强基层解纷实效，维护基层和谐稳定</w:t>
      </w:r>
    </w:p>
    <w:p>
      <w:pPr>
        <w:spacing w:line="360" w:lineRule="auto"/>
        <w:jc w:val="both"/>
        <w:textAlignment w:val="center"/>
        <w:rPr>
          <w:color w:val="000000"/>
        </w:rPr>
      </w:pPr>
      <w:r>
        <w:rPr>
          <w:rFonts w:ascii="宋体" w:eastAsia="宋体" w:hAnsi="宋体" w:cs="宋体"/>
          <w:color w:val="000000"/>
        </w:rPr>
        <w:t>④引导人们自觉履行法定义务与社会责任</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both"/>
        <w:textAlignment w:val="center"/>
        <w:rPr>
          <w:color w:val="000000"/>
        </w:rPr>
        <w:sectPr w:rsidSect="00C321EB">
          <w:headerReference w:type="even" r:id="rId36"/>
          <w:footerReference w:type="even" r:id="rId37"/>
          <w:headerReference w:type="first" r:id="rId38"/>
          <w:footerReference w:type="first" r:id="rId39"/>
          <w:type w:val="nextPage"/>
          <w:pgSz w:w="11906" w:h="16838"/>
          <w:pgMar w:top="910" w:right="1080" w:bottom="1440" w:left="1080" w:header="152" w:footer="0" w:gutter="0"/>
          <w:pgNumType w:start="8"/>
          <w:cols w:space="720"/>
          <w:titlePg w:val="0"/>
          <w:docGrid w:type="lines" w:linePitch="312"/>
        </w:sectPr>
      </w:pPr>
      <w:r>
        <w:rPr>
          <w:color w:val="000000"/>
        </w:rPr>
        <w:t>【详解】</w:t>
      </w:r>
      <w:r>
        <w:rPr>
          <w:rFonts w:ascii="宋体" w:eastAsia="宋体" w:hAnsi="宋体" w:cs="宋体"/>
          <w:color w:val="000000"/>
        </w:rPr>
        <w:t>②③：推进人民法院调解平台“进乡村、进社区、进网格”工作，将基层调解员、网格员和基层自治组织汇聚到调解平台上，下沉了解纷力量，这有利于引导和支持人们运用法律手段维护自身权益，增强基层解纷实效，维护基层和谐稳定，②③符合题意。</w:t>
      </w:r>
    </w:p>
    <w:p>
      <w:pPr>
        <w:spacing w:line="360" w:lineRule="auto"/>
        <w:jc w:val="both"/>
        <w:textAlignment w:val="center"/>
        <w:rPr>
          <w:color w:val="000000"/>
        </w:rPr>
      </w:pPr>
      <w:r>
        <w:rPr>
          <w:rFonts w:ascii="宋体" w:eastAsia="宋体" w:hAnsi="宋体" w:cs="宋体"/>
          <w:color w:val="000000"/>
        </w:rPr>
        <w:t>①：材料强调推进基层解纷工作，并未涉及坚持良法之治，①不符合题意。</w:t>
      </w:r>
    </w:p>
    <w:p>
      <w:pPr>
        <w:spacing w:line="360" w:lineRule="auto"/>
        <w:jc w:val="both"/>
        <w:textAlignment w:val="center"/>
        <w:rPr>
          <w:color w:val="000000"/>
        </w:rPr>
      </w:pPr>
      <w:r>
        <w:rPr>
          <w:rFonts w:ascii="宋体" w:eastAsia="宋体" w:hAnsi="宋体" w:cs="宋体"/>
          <w:color w:val="000000"/>
        </w:rPr>
        <w:t>④：材料强调推进基层解纷工作，并未涉及引导人们自觉履行法定义务与社会责任，④不符合题意。</w:t>
      </w:r>
    </w:p>
    <w:p>
      <w:pPr>
        <w:spacing w:line="360" w:lineRule="auto"/>
        <w:jc w:val="both"/>
        <w:textAlignment w:val="center"/>
        <w:rPr>
          <w:color w:val="000000"/>
        </w:rPr>
      </w:pPr>
      <w:r>
        <w:rPr>
          <w:rFonts w:ascii="宋体" w:eastAsia="宋体" w:hAnsi="宋体" w:cs="宋体"/>
          <w:color w:val="000000"/>
        </w:rPr>
        <w:t>故本题选C。</w:t>
      </w:r>
    </w:p>
    <w:p>
      <w:pPr>
        <w:spacing w:line="360" w:lineRule="auto"/>
        <w:jc w:val="left"/>
        <w:textAlignment w:val="center"/>
        <w:rPr>
          <w:color w:val="000000"/>
        </w:rPr>
      </w:pPr>
      <w:r>
        <w:rPr>
          <w:color w:val="000000"/>
        </w:rPr>
        <w:t xml:space="preserve">18. </w:t>
      </w:r>
      <w:r>
        <w:rPr>
          <w:rFonts w:ascii="宋体" w:eastAsia="宋体" w:hAnsi="宋体" w:cs="宋体"/>
          <w:color w:val="000000"/>
        </w:rPr>
        <w:t>齐奥尔科夫斯基在其撰写的科学幻想小说中颇有预见性地叙述了飞船里种种有趣的生活情景，小说中描绘的太空蔬菜、太空漫步等场景竟然在多年后一步步成为现实。这说明（   ）</w:t>
      </w:r>
    </w:p>
    <w:p>
      <w:pPr>
        <w:spacing w:line="360" w:lineRule="auto"/>
        <w:jc w:val="left"/>
        <w:textAlignment w:val="center"/>
        <w:rPr>
          <w:color w:val="000000"/>
        </w:rPr>
      </w:pPr>
      <w:r>
        <w:rPr>
          <w:rFonts w:ascii="宋体" w:eastAsia="宋体" w:hAnsi="宋体" w:cs="宋体"/>
          <w:color w:val="000000"/>
        </w:rPr>
        <w:t>①意识对人们的实践具有无条件的指导作用</w:t>
      </w:r>
    </w:p>
    <w:p>
      <w:pPr>
        <w:spacing w:line="360" w:lineRule="auto"/>
        <w:jc w:val="left"/>
        <w:textAlignment w:val="center"/>
        <w:rPr>
          <w:color w:val="000000"/>
        </w:rPr>
      </w:pPr>
      <w:r>
        <w:rPr>
          <w:rFonts w:ascii="宋体" w:eastAsia="宋体" w:hAnsi="宋体" w:cs="宋体"/>
          <w:color w:val="000000"/>
        </w:rPr>
        <w:t>②意识能够把握事物内部规律进而预测未来</w:t>
      </w:r>
    </w:p>
    <w:p>
      <w:pPr>
        <w:spacing w:line="360" w:lineRule="auto"/>
        <w:jc w:val="left"/>
        <w:textAlignment w:val="center"/>
        <w:rPr>
          <w:color w:val="000000"/>
        </w:rPr>
      </w:pPr>
      <w:r>
        <w:rPr>
          <w:rFonts w:ascii="宋体" w:eastAsia="宋体" w:hAnsi="宋体" w:cs="宋体"/>
          <w:color w:val="000000"/>
        </w:rPr>
        <w:t>③意识能直接把观念的东西变为现实的东西</w:t>
      </w:r>
    </w:p>
    <w:p>
      <w:pPr>
        <w:spacing w:line="360" w:lineRule="auto"/>
        <w:jc w:val="left"/>
        <w:textAlignment w:val="center"/>
        <w:rPr>
          <w:color w:val="000000"/>
        </w:rPr>
      </w:pPr>
      <w:r>
        <w:rPr>
          <w:rFonts w:ascii="宋体" w:eastAsia="宋体" w:hAnsi="宋体" w:cs="宋体"/>
          <w:color w:val="000000"/>
        </w:rPr>
        <w:t>④人的意识对客观世界的反映是能动地创造</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①③</w:t>
      </w:r>
      <w:r>
        <w:rPr>
          <w:color w:val="000000"/>
        </w:rPr>
        <w:tab/>
      </w:r>
      <w:r>
        <w:rPr>
          <w:color w:val="000000"/>
        </w:rPr>
        <w:t xml:space="preserve">C. </w:t>
      </w:r>
      <w:r>
        <w:rPr>
          <w:rFonts w:ascii="宋体" w:eastAsia="宋体" w:hAnsi="宋体" w:cs="宋体"/>
          <w:color w:val="000000"/>
        </w:rPr>
        <w:t>②④</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①：意识的能动作用不是无条件的，受客观规律制约，①表述错误。</w:t>
      </w:r>
    </w:p>
    <w:p>
      <w:pPr>
        <w:spacing w:line="360" w:lineRule="auto"/>
        <w:jc w:val="left"/>
        <w:textAlignment w:val="center"/>
        <w:rPr>
          <w:color w:val="000000"/>
        </w:rPr>
      </w:pPr>
      <w:r>
        <w:rPr>
          <w:rFonts w:ascii="宋体" w:eastAsia="宋体" w:hAnsi="宋体" w:cs="宋体"/>
          <w:color w:val="000000"/>
        </w:rPr>
        <w:t>②④：小说中描绘的太空蔬菜、太空漫步等场景竟然在多年后一步步成为现实，这说明人的意识对客观世界的反映是能动地创造，意识可以把握事物内部规律进而预测未来，②④符合题意。</w:t>
      </w:r>
    </w:p>
    <w:p>
      <w:pPr>
        <w:spacing w:line="360" w:lineRule="auto"/>
        <w:jc w:val="left"/>
        <w:textAlignment w:val="center"/>
        <w:rPr>
          <w:color w:val="000000"/>
        </w:rPr>
      </w:pPr>
      <w:r>
        <w:rPr>
          <w:rFonts w:ascii="宋体" w:eastAsia="宋体" w:hAnsi="宋体" w:cs="宋体"/>
          <w:color w:val="000000"/>
        </w:rPr>
        <w:t>③：人的意识可以能动地指导人们改造世界，但不能直接把观念的东西变为现实的东西，③表述错误。</w:t>
      </w:r>
    </w:p>
    <w:p>
      <w:pPr>
        <w:spacing w:line="360" w:lineRule="auto"/>
        <w:jc w:val="left"/>
        <w:textAlignment w:val="center"/>
        <w:rPr>
          <w:color w:val="000000"/>
        </w:rPr>
      </w:pPr>
      <w:r>
        <w:rPr>
          <w:rFonts w:ascii="宋体" w:eastAsia="宋体" w:hAnsi="宋体" w:cs="宋体"/>
          <w:color w:val="000000"/>
        </w:rPr>
        <w:t>故本题选C。</w:t>
      </w:r>
    </w:p>
    <w:p>
      <w:pPr>
        <w:spacing w:line="360" w:lineRule="auto"/>
        <w:jc w:val="left"/>
        <w:textAlignment w:val="center"/>
        <w:rPr>
          <w:color w:val="000000"/>
        </w:rPr>
      </w:pPr>
      <w:r>
        <w:rPr>
          <w:color w:val="000000"/>
        </w:rPr>
        <w:t xml:space="preserve">19. </w:t>
      </w:r>
      <w:r>
        <w:rPr>
          <w:rFonts w:ascii="宋体" w:eastAsia="宋体" w:hAnsi="宋体" w:cs="宋体"/>
          <w:color w:val="000000"/>
        </w:rPr>
        <w:t>近年来，我国一些地方通过实施“乡村记忆工程”，充分整合富含道德元素的自然地理资源、人文历史资源和社会文化资源，打造城乡互联互通、协同运作的文化建设模式，推动了中华优秀传统文化创造性转化创新性发展，引导群众践行新风尚、传播正能量。“乡村记忆工程”的成功启示我们（   ）</w:t>
      </w:r>
    </w:p>
    <w:p>
      <w:pPr>
        <w:spacing w:line="360" w:lineRule="auto"/>
        <w:jc w:val="left"/>
        <w:textAlignment w:val="center"/>
        <w:rPr>
          <w:color w:val="000000"/>
        </w:rPr>
      </w:pPr>
      <w:r>
        <w:rPr>
          <w:rFonts w:ascii="宋体" w:eastAsia="宋体" w:hAnsi="宋体" w:cs="宋体"/>
          <w:color w:val="000000"/>
        </w:rPr>
        <w:t>①在尊重客观联系的同时，根据自身的需要建立新的联系</w:t>
      </w:r>
    </w:p>
    <w:p>
      <w:pPr>
        <w:spacing w:line="360" w:lineRule="auto"/>
        <w:jc w:val="left"/>
        <w:textAlignment w:val="center"/>
        <w:rPr>
          <w:color w:val="000000"/>
        </w:rPr>
      </w:pPr>
      <w:r>
        <w:rPr>
          <w:rFonts w:ascii="宋体" w:eastAsia="宋体" w:hAnsi="宋体" w:cs="宋体"/>
          <w:color w:val="000000"/>
        </w:rPr>
        <w:t>②树立全局观念，善于用全局的发展推动局部问题的解决</w:t>
      </w:r>
    </w:p>
    <w:p>
      <w:pPr>
        <w:spacing w:line="360" w:lineRule="auto"/>
        <w:jc w:val="left"/>
        <w:textAlignment w:val="center"/>
        <w:rPr>
          <w:color w:val="000000"/>
        </w:rPr>
      </w:pPr>
      <w:r>
        <w:rPr>
          <w:rFonts w:ascii="宋体" w:eastAsia="宋体" w:hAnsi="宋体" w:cs="宋体"/>
          <w:color w:val="000000"/>
        </w:rPr>
        <w:t>③以系统观念统筹资源，推进城乡精神文明建设融合发展</w:t>
      </w:r>
    </w:p>
    <w:p>
      <w:pPr>
        <w:spacing w:line="360" w:lineRule="auto"/>
        <w:jc w:val="left"/>
        <w:textAlignment w:val="center"/>
        <w:rPr>
          <w:color w:val="000000"/>
        </w:rPr>
      </w:pPr>
      <w:r>
        <w:rPr>
          <w:rFonts w:ascii="宋体" w:eastAsia="宋体" w:hAnsi="宋体" w:cs="宋体"/>
          <w:color w:val="000000"/>
        </w:rPr>
        <w:t>④把握联系的多样性，善于分析和把握各种条件以促进发展</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①②</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③④</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①：</w:t>
      </w:r>
      <w:r>
        <w:rPr>
          <w:color w:val="000000"/>
        </w:rPr>
        <w:t>联系是事物本身所固有的，不以人的意志为转移。人可以发挥主观能动性，根据事物固有的联系，改变事物的状态，调整原有的联系，建立新的联系，而不是根据自身需要建立新的联系，</w:t>
      </w:r>
      <w:r>
        <w:rPr>
          <w:rFonts w:ascii="宋体" w:eastAsia="宋体" w:hAnsi="宋体" w:cs="宋体"/>
          <w:color w:val="000000"/>
        </w:rPr>
        <w:t>①错误</w:t>
      </w:r>
      <w:r>
        <w:rPr>
          <w:color w:val="000000"/>
        </w:rPr>
        <w:t>。</w:t>
      </w:r>
    </w:p>
    <w:p>
      <w:pPr>
        <w:spacing w:line="360" w:lineRule="auto"/>
        <w:jc w:val="left"/>
        <w:textAlignment w:val="center"/>
        <w:rPr>
          <w:color w:val="000000"/>
        </w:rPr>
      </w:pPr>
      <w:r>
        <w:rPr>
          <w:rFonts w:ascii="宋体" w:eastAsia="宋体" w:hAnsi="宋体" w:cs="宋体"/>
          <w:color w:val="000000"/>
        </w:rPr>
        <w:t>②：</w:t>
      </w:r>
      <w:r>
        <w:rPr>
          <w:color w:val="000000"/>
        </w:rPr>
        <w:t>材料没有涉及整体对局部的作用，②排除。</w:t>
      </w:r>
    </w:p>
    <w:p>
      <w:pPr>
        <w:spacing w:line="360" w:lineRule="auto"/>
        <w:jc w:val="left"/>
        <w:textAlignment w:val="center"/>
        <w:rPr>
          <w:color w:val="000000"/>
        </w:rPr>
      </w:pPr>
      <w:r>
        <w:rPr>
          <w:rFonts w:ascii="宋体" w:eastAsia="宋体" w:hAnsi="宋体" w:cs="宋体"/>
          <w:color w:val="000000"/>
        </w:rPr>
        <w:t>③：</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https://d.book118.com/446004241152010034</w:t>
        </w:r>
      </w:hyperlink>
    </w:p>
    <w:p>
      <w:pPr>
        <w:spacing w:line="360" w:lineRule="auto"/>
        <w:jc w:val="left"/>
        <w:textAlignment w:val="center"/>
        <w:rPr>
          <w:color w:val="000000"/>
        </w:rPr>
      </w:pPr>
    </w:p>
    <w:sectPr w:rsidSect="00C321EB">
      <w:headerReference w:type="even" r:id="rId41"/>
      <w:footerReference w:type="even" r:id="rId42"/>
      <w:headerReference w:type="first" r:id="rId43"/>
      <w:footerReference w:type="first" r:id="rId44"/>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4197816F" w14:textId="7777777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0F36357B" w14:textId="77777777"/>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0F91436E" w14:textId="7777777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paraId="6C65A8D1" w14:textId="77777777"/>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A25705" w14:textId="77777777"/>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2.wmf"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header" Target="header4.xml" /><Relationship Id="rId14" Type="http://schemas.openxmlformats.org/officeDocument/2006/relationships/footer" Target="footer4.xml" /><Relationship Id="rId15" Type="http://schemas.openxmlformats.org/officeDocument/2006/relationships/header" Target="header5.xml" /><Relationship Id="rId16" Type="http://schemas.openxmlformats.org/officeDocument/2006/relationships/footer" Target="footer5.xml" /><Relationship Id="rId17" Type="http://schemas.openxmlformats.org/officeDocument/2006/relationships/header" Target="header6.xml" /><Relationship Id="rId18" Type="http://schemas.openxmlformats.org/officeDocument/2006/relationships/footer" Target="footer6.xml" /><Relationship Id="rId19" Type="http://schemas.openxmlformats.org/officeDocument/2006/relationships/image" Target="media/image3.wmf"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footer" Target="footer13.xml"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footer" Target="footer16.xml" /><Relationship Id="rId4" Type="http://schemas.openxmlformats.org/officeDocument/2006/relationships/customXml" Target="../customXml/item1.xml" /><Relationship Id="rId40" Type="http://schemas.openxmlformats.org/officeDocument/2006/relationships/hyperlink" Target="https://d.book118.com/446004241152010034" TargetMode="External" /><Relationship Id="rId41" Type="http://schemas.openxmlformats.org/officeDocument/2006/relationships/header" Target="header17.xml" /><Relationship Id="rId42" Type="http://schemas.openxmlformats.org/officeDocument/2006/relationships/footer" Target="footer17.xml" /><Relationship Id="rId43" Type="http://schemas.openxmlformats.org/officeDocument/2006/relationships/header" Target="header18.xml" /><Relationship Id="rId44" Type="http://schemas.openxmlformats.org/officeDocument/2006/relationships/footer" Target="footer18.xml" /><Relationship Id="rId45" Type="http://schemas.openxmlformats.org/officeDocument/2006/relationships/theme" Target="theme/theme1.xml" /><Relationship Id="rId46" Type="http://schemas.openxmlformats.org/officeDocument/2006/relationships/numbering" Target="numbering.xml" /><Relationship Id="rId47"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header" Target="header2.xml" /><Relationship Id="rId9" Type="http://schemas.openxmlformats.org/officeDocument/2006/relationships/footer" Target="foot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