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盘式干燥机项目规划设计蓝图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459" w:history="1">
        <w:r>
          <w:rPr>
            <w:rFonts w:ascii="仿宋" w:eastAsia="仿宋" w:hAnsi="仿宋" w:cs="仿宋" w:hint="eastAsia"/>
            <w:lang w:eastAsia="zh-CN"/>
          </w:rPr>
          <w:t>概论</w:t>
        </w:r>
        <w:r>
          <w:tab/>
        </w:r>
        <w:r>
          <w:fldChar w:fldCharType="begin"/>
        </w:r>
        <w:r>
          <w:instrText xml:space="preserve"> PAGEREF _Toc15459 \h </w:instrText>
        </w:r>
        <w:r>
          <w:fldChar w:fldCharType="separate"/>
        </w:r>
        <w:r>
          <w:t>3</w:t>
        </w:r>
        <w:r>
          <w:fldChar w:fldCharType="end"/>
        </w:r>
      </w:hyperlink>
    </w:p>
    <w:p>
      <w:pPr>
        <w:pStyle w:val="TOC1"/>
        <w:tabs>
          <w:tab w:val="right" w:leader="dot" w:pos="8306"/>
        </w:tabs>
      </w:pPr>
      <w:hyperlink w:anchor="_Toc18944" w:history="1">
        <w:r>
          <w:rPr>
            <w:rFonts w:ascii="仿宋" w:eastAsia="仿宋" w:hAnsi="仿宋" w:cs="仿宋" w:hint="eastAsia"/>
            <w:lang w:eastAsia="zh-CN"/>
          </w:rPr>
          <w:t>一、产品规划分析</w:t>
        </w:r>
        <w:r>
          <w:tab/>
        </w:r>
        <w:r>
          <w:fldChar w:fldCharType="begin"/>
        </w:r>
        <w:r>
          <w:instrText xml:space="preserve"> PAGEREF _Toc18944 \h </w:instrText>
        </w:r>
        <w:r>
          <w:fldChar w:fldCharType="separate"/>
        </w:r>
        <w:r>
          <w:t>3</w:t>
        </w:r>
        <w:r>
          <w:fldChar w:fldCharType="end"/>
        </w:r>
      </w:hyperlink>
    </w:p>
    <w:p>
      <w:pPr>
        <w:pStyle w:val="TOC2"/>
        <w:tabs>
          <w:tab w:val="right" w:leader="dot" w:pos="8306"/>
        </w:tabs>
      </w:pPr>
      <w:hyperlink w:anchor="_Toc29421" w:history="1">
        <w:r>
          <w:rPr>
            <w:rFonts w:ascii="仿宋" w:eastAsia="仿宋" w:hAnsi="仿宋" w:cs="仿宋" w:hint="eastAsia"/>
            <w:lang w:eastAsia="zh-CN"/>
          </w:rPr>
          <w:t>(一)、产品规划</w:t>
        </w:r>
        <w:r>
          <w:tab/>
        </w:r>
        <w:r>
          <w:fldChar w:fldCharType="begin"/>
        </w:r>
        <w:r>
          <w:instrText xml:space="preserve"> PAGEREF _Toc29421 \h </w:instrText>
        </w:r>
        <w:r>
          <w:fldChar w:fldCharType="separate"/>
        </w:r>
        <w:r>
          <w:t>3</w:t>
        </w:r>
        <w:r>
          <w:fldChar w:fldCharType="end"/>
        </w:r>
      </w:hyperlink>
    </w:p>
    <w:p>
      <w:pPr>
        <w:pStyle w:val="TOC2"/>
        <w:tabs>
          <w:tab w:val="right" w:leader="dot" w:pos="8306"/>
        </w:tabs>
      </w:pPr>
      <w:hyperlink w:anchor="_Toc12172" w:history="1">
        <w:r>
          <w:rPr>
            <w:rFonts w:ascii="仿宋" w:eastAsia="仿宋" w:hAnsi="仿宋" w:cs="仿宋" w:hint="eastAsia"/>
            <w:lang w:eastAsia="zh-CN"/>
          </w:rPr>
          <w:t>(二)、建设规模</w:t>
        </w:r>
        <w:r>
          <w:tab/>
        </w:r>
        <w:r>
          <w:fldChar w:fldCharType="begin"/>
        </w:r>
        <w:r>
          <w:instrText xml:space="preserve"> PAGEREF _Toc12172 \h </w:instrText>
        </w:r>
        <w:r>
          <w:fldChar w:fldCharType="separate"/>
        </w:r>
        <w:r>
          <w:t>4</w:t>
        </w:r>
        <w:r>
          <w:fldChar w:fldCharType="end"/>
        </w:r>
      </w:hyperlink>
    </w:p>
    <w:p>
      <w:pPr>
        <w:pStyle w:val="TOC1"/>
        <w:tabs>
          <w:tab w:val="right" w:leader="dot" w:pos="8306"/>
        </w:tabs>
      </w:pPr>
      <w:hyperlink w:anchor="_Toc3437" w:history="1">
        <w:r>
          <w:rPr>
            <w:rFonts w:ascii="仿宋" w:eastAsia="仿宋" w:hAnsi="仿宋" w:cs="仿宋" w:hint="eastAsia"/>
            <w:lang w:eastAsia="zh-CN"/>
          </w:rPr>
          <w:t>二、盘式干燥机项目土建工程</w:t>
        </w:r>
        <w:r>
          <w:tab/>
        </w:r>
        <w:r>
          <w:fldChar w:fldCharType="begin"/>
        </w:r>
        <w:r>
          <w:instrText xml:space="preserve"> PAGEREF _Toc3437 \h </w:instrText>
        </w:r>
        <w:r>
          <w:fldChar w:fldCharType="separate"/>
        </w:r>
        <w:r>
          <w:t>5</w:t>
        </w:r>
        <w:r>
          <w:fldChar w:fldCharType="end"/>
        </w:r>
      </w:hyperlink>
    </w:p>
    <w:p>
      <w:pPr>
        <w:pStyle w:val="TOC2"/>
        <w:tabs>
          <w:tab w:val="right" w:leader="dot" w:pos="8306"/>
        </w:tabs>
      </w:pPr>
      <w:hyperlink w:anchor="_Toc19135" w:history="1">
        <w:r>
          <w:rPr>
            <w:rFonts w:ascii="仿宋" w:eastAsia="仿宋" w:hAnsi="仿宋" w:cs="仿宋" w:hint="eastAsia"/>
            <w:lang w:eastAsia="zh-CN"/>
          </w:rPr>
          <w:t>(一)、建筑工程设计原则</w:t>
        </w:r>
        <w:r>
          <w:tab/>
        </w:r>
        <w:r>
          <w:fldChar w:fldCharType="begin"/>
        </w:r>
        <w:r>
          <w:instrText xml:space="preserve"> PAGEREF _Toc19135 \h </w:instrText>
        </w:r>
        <w:r>
          <w:fldChar w:fldCharType="separate"/>
        </w:r>
        <w:r>
          <w:t>5</w:t>
        </w:r>
        <w:r>
          <w:fldChar w:fldCharType="end"/>
        </w:r>
      </w:hyperlink>
    </w:p>
    <w:p>
      <w:pPr>
        <w:pStyle w:val="TOC2"/>
        <w:tabs>
          <w:tab w:val="right" w:leader="dot" w:pos="8306"/>
        </w:tabs>
      </w:pPr>
      <w:hyperlink w:anchor="_Toc5982" w:history="1">
        <w:r>
          <w:rPr>
            <w:rFonts w:ascii="仿宋" w:eastAsia="仿宋" w:hAnsi="仿宋" w:cs="仿宋" w:hint="eastAsia"/>
            <w:lang w:eastAsia="zh-CN"/>
          </w:rPr>
          <w:t>(二)、土建工程设计年限及安全等级</w:t>
        </w:r>
        <w:r>
          <w:tab/>
        </w:r>
        <w:r>
          <w:fldChar w:fldCharType="begin"/>
        </w:r>
        <w:r>
          <w:instrText xml:space="preserve"> PAGEREF _Toc5982 \h </w:instrText>
        </w:r>
        <w:r>
          <w:fldChar w:fldCharType="separate"/>
        </w:r>
        <w:r>
          <w:t>6</w:t>
        </w:r>
        <w:r>
          <w:fldChar w:fldCharType="end"/>
        </w:r>
      </w:hyperlink>
    </w:p>
    <w:p>
      <w:pPr>
        <w:pStyle w:val="TOC2"/>
        <w:tabs>
          <w:tab w:val="right" w:leader="dot" w:pos="8306"/>
        </w:tabs>
      </w:pPr>
      <w:hyperlink w:anchor="_Toc18288" w:history="1">
        <w:r>
          <w:rPr>
            <w:rFonts w:ascii="仿宋" w:eastAsia="仿宋" w:hAnsi="仿宋" w:cs="仿宋" w:hint="eastAsia"/>
            <w:lang w:eastAsia="zh-CN"/>
          </w:rPr>
          <w:t>(三)、建筑工程设计总体要求</w:t>
        </w:r>
        <w:r>
          <w:tab/>
        </w:r>
        <w:r>
          <w:fldChar w:fldCharType="begin"/>
        </w:r>
        <w:r>
          <w:instrText xml:space="preserve"> PAGEREF _Toc18288 \h </w:instrText>
        </w:r>
        <w:r>
          <w:fldChar w:fldCharType="separate"/>
        </w:r>
        <w:r>
          <w:t>7</w:t>
        </w:r>
        <w:r>
          <w:fldChar w:fldCharType="end"/>
        </w:r>
      </w:hyperlink>
    </w:p>
    <w:p>
      <w:pPr>
        <w:pStyle w:val="TOC2"/>
        <w:tabs>
          <w:tab w:val="right" w:leader="dot" w:pos="8306"/>
        </w:tabs>
      </w:pPr>
      <w:hyperlink w:anchor="_Toc19032" w:history="1">
        <w:r>
          <w:rPr>
            <w:rFonts w:ascii="仿宋" w:eastAsia="仿宋" w:hAnsi="仿宋" w:cs="仿宋" w:hint="eastAsia"/>
            <w:lang w:eastAsia="zh-CN"/>
          </w:rPr>
          <w:t>(四)、土建工程建设指标</w:t>
        </w:r>
        <w:r>
          <w:tab/>
        </w:r>
        <w:r>
          <w:fldChar w:fldCharType="begin"/>
        </w:r>
        <w:r>
          <w:instrText xml:space="preserve"> PAGEREF _Toc19032 \h </w:instrText>
        </w:r>
        <w:r>
          <w:fldChar w:fldCharType="separate"/>
        </w:r>
        <w:r>
          <w:t>8</w:t>
        </w:r>
        <w:r>
          <w:fldChar w:fldCharType="end"/>
        </w:r>
      </w:hyperlink>
    </w:p>
    <w:p>
      <w:pPr>
        <w:pStyle w:val="TOC1"/>
        <w:tabs>
          <w:tab w:val="right" w:leader="dot" w:pos="8306"/>
        </w:tabs>
      </w:pPr>
      <w:hyperlink w:anchor="_Toc18805" w:history="1">
        <w:r>
          <w:rPr>
            <w:rFonts w:ascii="仿宋" w:eastAsia="仿宋" w:hAnsi="仿宋" w:cs="仿宋" w:hint="eastAsia"/>
            <w:lang w:eastAsia="zh-CN"/>
          </w:rPr>
          <w:t>三、盘式干燥机项目概论</w:t>
        </w:r>
        <w:r>
          <w:tab/>
        </w:r>
        <w:r>
          <w:fldChar w:fldCharType="begin"/>
        </w:r>
        <w:r>
          <w:instrText xml:space="preserve"> PAGEREF _Toc18805 \h </w:instrText>
        </w:r>
        <w:r>
          <w:fldChar w:fldCharType="separate"/>
        </w:r>
        <w:r>
          <w:t>8</w:t>
        </w:r>
        <w:r>
          <w:fldChar w:fldCharType="end"/>
        </w:r>
      </w:hyperlink>
    </w:p>
    <w:p>
      <w:pPr>
        <w:pStyle w:val="TOC2"/>
        <w:tabs>
          <w:tab w:val="right" w:leader="dot" w:pos="8306"/>
        </w:tabs>
      </w:pPr>
      <w:hyperlink w:anchor="_Toc12561" w:history="1">
        <w:r>
          <w:rPr>
            <w:rFonts w:ascii="仿宋" w:eastAsia="仿宋" w:hAnsi="仿宋" w:cs="仿宋" w:hint="eastAsia"/>
            <w:lang w:eastAsia="zh-CN"/>
          </w:rPr>
          <w:t>(一)、盘式干燥机项目概况</w:t>
        </w:r>
        <w:r>
          <w:tab/>
        </w:r>
        <w:r>
          <w:fldChar w:fldCharType="begin"/>
        </w:r>
        <w:r>
          <w:instrText xml:space="preserve"> PAGEREF _Toc12561 \h </w:instrText>
        </w:r>
        <w:r>
          <w:fldChar w:fldCharType="separate"/>
        </w:r>
        <w:r>
          <w:t>8</w:t>
        </w:r>
        <w:r>
          <w:fldChar w:fldCharType="end"/>
        </w:r>
      </w:hyperlink>
    </w:p>
    <w:p>
      <w:pPr>
        <w:pStyle w:val="TOC2"/>
        <w:tabs>
          <w:tab w:val="right" w:leader="dot" w:pos="8306"/>
        </w:tabs>
      </w:pPr>
      <w:hyperlink w:anchor="_Toc5652" w:history="1">
        <w:r>
          <w:rPr>
            <w:rFonts w:ascii="仿宋" w:eastAsia="仿宋" w:hAnsi="仿宋" w:cs="仿宋" w:hint="eastAsia"/>
            <w:lang w:eastAsia="zh-CN"/>
          </w:rPr>
          <w:t>(二)、盘式干燥机项目目标</w:t>
        </w:r>
        <w:r>
          <w:tab/>
        </w:r>
        <w:r>
          <w:fldChar w:fldCharType="begin"/>
        </w:r>
        <w:r>
          <w:instrText xml:space="preserve"> PAGEREF _Toc5652 \h </w:instrText>
        </w:r>
        <w:r>
          <w:fldChar w:fldCharType="separate"/>
        </w:r>
        <w:r>
          <w:t>10</w:t>
        </w:r>
        <w:r>
          <w:fldChar w:fldCharType="end"/>
        </w:r>
      </w:hyperlink>
    </w:p>
    <w:p>
      <w:pPr>
        <w:pStyle w:val="TOC2"/>
        <w:tabs>
          <w:tab w:val="right" w:leader="dot" w:pos="8306"/>
        </w:tabs>
      </w:pPr>
      <w:hyperlink w:anchor="_Toc29558" w:history="1">
        <w:r>
          <w:rPr>
            <w:rFonts w:ascii="仿宋" w:eastAsia="仿宋" w:hAnsi="仿宋" w:cs="仿宋" w:hint="eastAsia"/>
            <w:lang w:eastAsia="zh-CN"/>
          </w:rPr>
          <w:t>(三)、盘式干燥机项目提出的理由</w:t>
        </w:r>
        <w:r>
          <w:tab/>
        </w:r>
        <w:r>
          <w:fldChar w:fldCharType="begin"/>
        </w:r>
        <w:r>
          <w:instrText xml:space="preserve"> PAGEREF _Toc29558 \h </w:instrText>
        </w:r>
        <w:r>
          <w:fldChar w:fldCharType="separate"/>
        </w:r>
        <w:r>
          <w:t>11</w:t>
        </w:r>
        <w:r>
          <w:fldChar w:fldCharType="end"/>
        </w:r>
      </w:hyperlink>
    </w:p>
    <w:p>
      <w:pPr>
        <w:pStyle w:val="TOC2"/>
        <w:tabs>
          <w:tab w:val="right" w:leader="dot" w:pos="8306"/>
        </w:tabs>
      </w:pPr>
      <w:hyperlink w:anchor="_Toc22080" w:history="1">
        <w:r>
          <w:rPr>
            <w:rFonts w:ascii="仿宋" w:eastAsia="仿宋" w:hAnsi="仿宋" w:cs="仿宋" w:hint="eastAsia"/>
            <w:lang w:eastAsia="zh-CN"/>
          </w:rPr>
          <w:t>(四)、盘式干燥机项目意义</w:t>
        </w:r>
        <w:r>
          <w:tab/>
        </w:r>
        <w:r>
          <w:fldChar w:fldCharType="begin"/>
        </w:r>
        <w:r>
          <w:instrText xml:space="preserve"> PAGEREF _Toc22080 \h </w:instrText>
        </w:r>
        <w:r>
          <w:fldChar w:fldCharType="separate"/>
        </w:r>
        <w:r>
          <w:t>13</w:t>
        </w:r>
        <w:r>
          <w:fldChar w:fldCharType="end"/>
        </w:r>
      </w:hyperlink>
    </w:p>
    <w:p>
      <w:pPr>
        <w:pStyle w:val="TOC2"/>
        <w:tabs>
          <w:tab w:val="right" w:leader="dot" w:pos="8306"/>
        </w:tabs>
      </w:pPr>
      <w:hyperlink w:anchor="_Toc7295" w:history="1">
        <w:r>
          <w:rPr>
            <w:rFonts w:ascii="仿宋" w:eastAsia="仿宋" w:hAnsi="仿宋" w:cs="仿宋" w:hint="eastAsia"/>
            <w:lang w:eastAsia="zh-CN"/>
          </w:rPr>
          <w:t>(五)、盘式干燥机项目背景</w:t>
        </w:r>
        <w:r>
          <w:tab/>
        </w:r>
        <w:r>
          <w:fldChar w:fldCharType="begin"/>
        </w:r>
        <w:r>
          <w:instrText xml:space="preserve"> PAGEREF _Toc7295 \h </w:instrText>
        </w:r>
        <w:r>
          <w:fldChar w:fldCharType="separate"/>
        </w:r>
        <w:r>
          <w:t>14</w:t>
        </w:r>
        <w:r>
          <w:fldChar w:fldCharType="end"/>
        </w:r>
      </w:hyperlink>
    </w:p>
    <w:p>
      <w:pPr>
        <w:pStyle w:val="TOC1"/>
        <w:tabs>
          <w:tab w:val="right" w:leader="dot" w:pos="8306"/>
        </w:tabs>
      </w:pPr>
      <w:hyperlink w:anchor="_Toc8091" w:history="1">
        <w:r>
          <w:rPr>
            <w:rFonts w:ascii="仿宋" w:eastAsia="仿宋" w:hAnsi="仿宋" w:cs="仿宋" w:hint="eastAsia"/>
            <w:lang w:eastAsia="zh-CN"/>
          </w:rPr>
          <w:t>四、盘式干燥机项目选址可行性分析</w:t>
        </w:r>
        <w:r>
          <w:tab/>
        </w:r>
        <w:r>
          <w:fldChar w:fldCharType="begin"/>
        </w:r>
        <w:r>
          <w:instrText xml:space="preserve"> PAGEREF _Toc8091 \h </w:instrText>
        </w:r>
        <w:r>
          <w:fldChar w:fldCharType="separate"/>
        </w:r>
        <w:r>
          <w:t>15</w:t>
        </w:r>
        <w:r>
          <w:fldChar w:fldCharType="end"/>
        </w:r>
      </w:hyperlink>
    </w:p>
    <w:p>
      <w:pPr>
        <w:pStyle w:val="TOC2"/>
        <w:tabs>
          <w:tab w:val="right" w:leader="dot" w:pos="8306"/>
        </w:tabs>
      </w:pPr>
      <w:hyperlink w:anchor="_Toc28585" w:history="1">
        <w:r>
          <w:rPr>
            <w:rFonts w:ascii="仿宋" w:eastAsia="仿宋" w:hAnsi="仿宋" w:cs="仿宋" w:hint="eastAsia"/>
            <w:lang w:eastAsia="zh-CN"/>
          </w:rPr>
          <w:t>(一)、盘式干燥机项目选址</w:t>
        </w:r>
        <w:r>
          <w:tab/>
        </w:r>
        <w:r>
          <w:fldChar w:fldCharType="begin"/>
        </w:r>
        <w:r>
          <w:instrText xml:space="preserve"> PAGEREF _Toc28585 \h </w:instrText>
        </w:r>
        <w:r>
          <w:fldChar w:fldCharType="separate"/>
        </w:r>
        <w:r>
          <w:t>15</w:t>
        </w:r>
        <w:r>
          <w:fldChar w:fldCharType="end"/>
        </w:r>
      </w:hyperlink>
    </w:p>
    <w:p>
      <w:pPr>
        <w:pStyle w:val="TOC2"/>
        <w:tabs>
          <w:tab w:val="right" w:leader="dot" w:pos="8306"/>
        </w:tabs>
      </w:pPr>
      <w:hyperlink w:anchor="_Toc8841" w:history="1">
        <w:r>
          <w:rPr>
            <w:rFonts w:ascii="仿宋" w:eastAsia="仿宋" w:hAnsi="仿宋" w:cs="仿宋" w:hint="eastAsia"/>
            <w:lang w:eastAsia="zh-CN"/>
          </w:rPr>
          <w:t>(二)、用地控制指标</w:t>
        </w:r>
        <w:r>
          <w:tab/>
        </w:r>
        <w:r>
          <w:fldChar w:fldCharType="begin"/>
        </w:r>
        <w:r>
          <w:instrText xml:space="preserve"> PAGEREF _Toc8841 \h </w:instrText>
        </w:r>
        <w:r>
          <w:fldChar w:fldCharType="separate"/>
        </w:r>
        <w:r>
          <w:t>15</w:t>
        </w:r>
        <w:r>
          <w:fldChar w:fldCharType="end"/>
        </w:r>
      </w:hyperlink>
    </w:p>
    <w:p>
      <w:pPr>
        <w:pStyle w:val="TOC2"/>
        <w:tabs>
          <w:tab w:val="right" w:leader="dot" w:pos="8306"/>
        </w:tabs>
      </w:pPr>
      <w:hyperlink w:anchor="_Toc21309" w:history="1">
        <w:r>
          <w:rPr>
            <w:rFonts w:ascii="仿宋" w:eastAsia="仿宋" w:hAnsi="仿宋" w:cs="仿宋" w:hint="eastAsia"/>
            <w:lang w:eastAsia="zh-CN"/>
          </w:rPr>
          <w:t>(三)、节约用地措施</w:t>
        </w:r>
        <w:r>
          <w:tab/>
        </w:r>
        <w:r>
          <w:fldChar w:fldCharType="begin"/>
        </w:r>
        <w:r>
          <w:instrText xml:space="preserve"> PAGEREF _Toc21309 \h </w:instrText>
        </w:r>
        <w:r>
          <w:fldChar w:fldCharType="separate"/>
        </w:r>
        <w:r>
          <w:t>17</w:t>
        </w:r>
        <w:r>
          <w:fldChar w:fldCharType="end"/>
        </w:r>
      </w:hyperlink>
    </w:p>
    <w:p>
      <w:pPr>
        <w:pStyle w:val="TOC2"/>
        <w:tabs>
          <w:tab w:val="right" w:leader="dot" w:pos="8306"/>
        </w:tabs>
      </w:pPr>
      <w:hyperlink w:anchor="_Toc3546" w:history="1">
        <w:r>
          <w:rPr>
            <w:rFonts w:ascii="仿宋" w:eastAsia="仿宋" w:hAnsi="仿宋" w:cs="仿宋" w:hint="eastAsia"/>
            <w:lang w:eastAsia="zh-CN"/>
          </w:rPr>
          <w:t>(四)、总图布置方案</w:t>
        </w:r>
        <w:r>
          <w:tab/>
        </w:r>
        <w:r>
          <w:fldChar w:fldCharType="begin"/>
        </w:r>
        <w:r>
          <w:instrText xml:space="preserve"> PAGEREF _Toc3546 \h </w:instrText>
        </w:r>
        <w:r>
          <w:fldChar w:fldCharType="separate"/>
        </w:r>
        <w:r>
          <w:t>18</w:t>
        </w:r>
        <w:r>
          <w:fldChar w:fldCharType="end"/>
        </w:r>
      </w:hyperlink>
    </w:p>
    <w:p>
      <w:pPr>
        <w:pStyle w:val="TOC2"/>
        <w:tabs>
          <w:tab w:val="right" w:leader="dot" w:pos="8306"/>
        </w:tabs>
      </w:pPr>
      <w:hyperlink w:anchor="_Toc15817" w:history="1">
        <w:r>
          <w:rPr>
            <w:rFonts w:ascii="仿宋" w:eastAsia="仿宋" w:hAnsi="仿宋" w:cs="仿宋" w:hint="eastAsia"/>
            <w:lang w:eastAsia="zh-CN"/>
          </w:rPr>
          <w:t>(五)、选址综合评价</w:t>
        </w:r>
        <w:r>
          <w:tab/>
        </w:r>
        <w:r>
          <w:fldChar w:fldCharType="begin"/>
        </w:r>
        <w:r>
          <w:instrText xml:space="preserve"> PAGEREF _Toc15817 \h </w:instrText>
        </w:r>
        <w:r>
          <w:fldChar w:fldCharType="separate"/>
        </w:r>
        <w:r>
          <w:t>19</w:t>
        </w:r>
        <w:r>
          <w:fldChar w:fldCharType="end"/>
        </w:r>
      </w:hyperlink>
    </w:p>
    <w:p>
      <w:pPr>
        <w:pStyle w:val="TOC1"/>
        <w:tabs>
          <w:tab w:val="right" w:leader="dot" w:pos="8306"/>
        </w:tabs>
      </w:pPr>
      <w:hyperlink w:anchor="_Toc31961" w:history="1">
        <w:r>
          <w:rPr>
            <w:rFonts w:ascii="仿宋" w:eastAsia="仿宋" w:hAnsi="仿宋" w:cs="仿宋" w:hint="eastAsia"/>
            <w:lang w:eastAsia="zh-CN"/>
          </w:rPr>
          <w:t>五、盘式干燥机项目建设单位说明</w:t>
        </w:r>
        <w:r>
          <w:tab/>
        </w:r>
        <w:r>
          <w:fldChar w:fldCharType="begin"/>
        </w:r>
        <w:r>
          <w:instrText xml:space="preserve"> PAGEREF _Toc31961 \h </w:instrText>
        </w:r>
        <w:r>
          <w:fldChar w:fldCharType="separate"/>
        </w:r>
        <w:r>
          <w:t>20</w:t>
        </w:r>
        <w:r>
          <w:fldChar w:fldCharType="end"/>
        </w:r>
      </w:hyperlink>
    </w:p>
    <w:p>
      <w:pPr>
        <w:pStyle w:val="TOC2"/>
        <w:tabs>
          <w:tab w:val="right" w:leader="dot" w:pos="8306"/>
        </w:tabs>
      </w:pPr>
      <w:hyperlink w:anchor="_Toc18558" w:history="1">
        <w:r>
          <w:rPr>
            <w:rFonts w:ascii="仿宋" w:eastAsia="仿宋" w:hAnsi="仿宋" w:cs="仿宋" w:hint="eastAsia"/>
            <w:lang w:eastAsia="zh-CN"/>
          </w:rPr>
          <w:t>(一)、盘式干燥机项目承办单位基本情况</w:t>
        </w:r>
        <w:r>
          <w:tab/>
        </w:r>
        <w:r>
          <w:fldChar w:fldCharType="begin"/>
        </w:r>
        <w:r>
          <w:instrText xml:space="preserve"> PAGEREF _Toc18558 \h </w:instrText>
        </w:r>
        <w:r>
          <w:fldChar w:fldCharType="separate"/>
        </w:r>
        <w:r>
          <w:t>20</w:t>
        </w:r>
        <w:r>
          <w:fldChar w:fldCharType="end"/>
        </w:r>
      </w:hyperlink>
    </w:p>
    <w:p>
      <w:pPr>
        <w:pStyle w:val="TOC2"/>
        <w:tabs>
          <w:tab w:val="right" w:leader="dot" w:pos="8306"/>
        </w:tabs>
      </w:pPr>
      <w:hyperlink w:anchor="_Toc10948" w:history="1">
        <w:r>
          <w:rPr>
            <w:rFonts w:ascii="仿宋" w:eastAsia="仿宋" w:hAnsi="仿宋" w:cs="仿宋" w:hint="eastAsia"/>
            <w:lang w:eastAsia="zh-CN"/>
          </w:rPr>
          <w:t>(二)、公司经济效益分析</w:t>
        </w:r>
        <w:r>
          <w:tab/>
        </w:r>
        <w:r>
          <w:fldChar w:fldCharType="begin"/>
        </w:r>
        <w:r>
          <w:instrText xml:space="preserve"> PAGEREF _Toc10948 \h </w:instrText>
        </w:r>
        <w:r>
          <w:fldChar w:fldCharType="separate"/>
        </w:r>
        <w:r>
          <w:t>21</w:t>
        </w:r>
        <w:r>
          <w:fldChar w:fldCharType="end"/>
        </w:r>
      </w:hyperlink>
    </w:p>
    <w:p>
      <w:pPr>
        <w:pStyle w:val="TOC1"/>
        <w:tabs>
          <w:tab w:val="right" w:leader="dot" w:pos="8306"/>
        </w:tabs>
      </w:pPr>
      <w:hyperlink w:anchor="_Toc21830" w:history="1">
        <w:r>
          <w:rPr>
            <w:rFonts w:ascii="仿宋" w:eastAsia="仿宋" w:hAnsi="仿宋" w:cs="仿宋" w:hint="eastAsia"/>
            <w:lang w:eastAsia="zh-CN"/>
          </w:rPr>
          <w:t>六、盘式干燥机项目文档管理</w:t>
        </w:r>
        <w:r>
          <w:tab/>
        </w:r>
        <w:r>
          <w:fldChar w:fldCharType="begin"/>
        </w:r>
        <w:r>
          <w:instrText xml:space="preserve"> PAGEREF _Toc21830 \h </w:instrText>
        </w:r>
        <w:r>
          <w:fldChar w:fldCharType="separate"/>
        </w:r>
        <w:r>
          <w:t>22</w:t>
        </w:r>
        <w:r>
          <w:fldChar w:fldCharType="end"/>
        </w:r>
      </w:hyperlink>
    </w:p>
    <w:p>
      <w:pPr>
        <w:pStyle w:val="TOC2"/>
        <w:tabs>
          <w:tab w:val="right" w:leader="dot" w:pos="8306"/>
        </w:tabs>
      </w:pPr>
      <w:hyperlink w:anchor="_Toc16110" w:history="1">
        <w:r>
          <w:rPr>
            <w:rFonts w:ascii="仿宋" w:eastAsia="仿宋" w:hAnsi="仿宋" w:cs="仿宋" w:hint="eastAsia"/>
            <w:lang w:eastAsia="zh-CN"/>
          </w:rPr>
          <w:t>(一)、文档编制与审查</w:t>
        </w:r>
        <w:r>
          <w:tab/>
        </w:r>
        <w:r>
          <w:fldChar w:fldCharType="begin"/>
        </w:r>
        <w:r>
          <w:instrText xml:space="preserve"> PAGEREF _Toc16110 \h </w:instrText>
        </w:r>
        <w:r>
          <w:fldChar w:fldCharType="separate"/>
        </w:r>
        <w:r>
          <w:t>22</w:t>
        </w:r>
        <w:r>
          <w:fldChar w:fldCharType="end"/>
        </w:r>
      </w:hyperlink>
    </w:p>
    <w:p>
      <w:pPr>
        <w:pStyle w:val="TOC2"/>
        <w:tabs>
          <w:tab w:val="right" w:leader="dot" w:pos="8306"/>
        </w:tabs>
      </w:pPr>
      <w:hyperlink w:anchor="_Toc28376" w:history="1">
        <w:r>
          <w:rPr>
            <w:rFonts w:ascii="仿宋" w:eastAsia="仿宋" w:hAnsi="仿宋" w:cs="仿宋" w:hint="eastAsia"/>
            <w:lang w:eastAsia="zh-CN"/>
          </w:rPr>
          <w:t>(二)、文档发布与分发</w:t>
        </w:r>
        <w:r>
          <w:tab/>
        </w:r>
        <w:r>
          <w:fldChar w:fldCharType="begin"/>
        </w:r>
        <w:r>
          <w:instrText xml:space="preserve"> PAGEREF _Toc28376 \h </w:instrText>
        </w:r>
        <w:r>
          <w:fldChar w:fldCharType="separate"/>
        </w:r>
        <w:r>
          <w:t>23</w:t>
        </w:r>
        <w:r>
          <w:fldChar w:fldCharType="end"/>
        </w:r>
      </w:hyperlink>
    </w:p>
    <w:p>
      <w:pPr>
        <w:pStyle w:val="TOC2"/>
        <w:tabs>
          <w:tab w:val="right" w:leader="dot" w:pos="8306"/>
        </w:tabs>
      </w:pPr>
      <w:hyperlink w:anchor="_Toc24357" w:history="1">
        <w:r>
          <w:rPr>
            <w:rFonts w:ascii="仿宋" w:eastAsia="仿宋" w:hAnsi="仿宋" w:cs="仿宋" w:hint="eastAsia"/>
            <w:lang w:eastAsia="zh-CN"/>
          </w:rPr>
          <w:t>(三)、文档存档与归档</w:t>
        </w:r>
        <w:r>
          <w:tab/>
        </w:r>
        <w:r>
          <w:fldChar w:fldCharType="begin"/>
        </w:r>
        <w:r>
          <w:instrText xml:space="preserve"> PAGEREF _Toc24357 \h </w:instrText>
        </w:r>
        <w:r>
          <w:fldChar w:fldCharType="separate"/>
        </w:r>
        <w:r>
          <w:t>24</w:t>
        </w:r>
        <w:r>
          <w:fldChar w:fldCharType="end"/>
        </w:r>
      </w:hyperlink>
    </w:p>
    <w:p>
      <w:pPr>
        <w:pStyle w:val="TOC1"/>
        <w:tabs>
          <w:tab w:val="right" w:leader="dot" w:pos="8306"/>
        </w:tabs>
      </w:pPr>
      <w:hyperlink w:anchor="_Toc31247" w:history="1">
        <w:r>
          <w:rPr>
            <w:rFonts w:ascii="仿宋" w:eastAsia="仿宋" w:hAnsi="仿宋" w:cs="仿宋" w:hint="eastAsia"/>
            <w:lang w:eastAsia="zh-CN"/>
          </w:rPr>
          <w:t>七、盘式干燥机项目人力资源管理</w:t>
        </w:r>
        <w:r>
          <w:tab/>
        </w:r>
        <w:r>
          <w:fldChar w:fldCharType="begin"/>
        </w:r>
        <w:r>
          <w:instrText xml:space="preserve"> PAGEREF _Toc31247 \h </w:instrText>
        </w:r>
        <w:r>
          <w:fldChar w:fldCharType="separate"/>
        </w:r>
        <w:r>
          <w:t>25</w:t>
        </w:r>
        <w:r>
          <w:fldChar w:fldCharType="end"/>
        </w:r>
      </w:hyperlink>
    </w:p>
    <w:p>
      <w:pPr>
        <w:pStyle w:val="TOC2"/>
        <w:tabs>
          <w:tab w:val="right" w:leader="dot" w:pos="8306"/>
        </w:tabs>
      </w:pPr>
      <w:hyperlink w:anchor="_Toc25103" w:history="1">
        <w:r>
          <w:rPr>
            <w:rFonts w:ascii="仿宋" w:eastAsia="仿宋" w:hAnsi="仿宋" w:cs="仿宋" w:hint="eastAsia"/>
            <w:lang w:eastAsia="zh-CN"/>
          </w:rPr>
          <w:t>(一)、建立健全的预算管理制度</w:t>
        </w:r>
        <w:r>
          <w:tab/>
        </w:r>
        <w:r>
          <w:fldChar w:fldCharType="begin"/>
        </w:r>
        <w:r>
          <w:instrText xml:space="preserve"> PAGEREF _Toc25103 \h </w:instrText>
        </w:r>
        <w:r>
          <w:fldChar w:fldCharType="separate"/>
        </w:r>
        <w:r>
          <w:t>25</w:t>
        </w:r>
        <w:r>
          <w:fldChar w:fldCharType="end"/>
        </w:r>
      </w:hyperlink>
    </w:p>
    <w:p>
      <w:pPr>
        <w:pStyle w:val="TOC2"/>
        <w:tabs>
          <w:tab w:val="right" w:leader="dot" w:pos="8306"/>
        </w:tabs>
      </w:pPr>
      <w:hyperlink w:anchor="_Toc19275" w:history="1">
        <w:r>
          <w:rPr>
            <w:rFonts w:ascii="仿宋" w:eastAsia="仿宋" w:hAnsi="仿宋" w:cs="仿宋" w:hint="eastAsia"/>
            <w:lang w:eastAsia="zh-CN"/>
          </w:rPr>
          <w:t>(二)、加强资金流动监控</w:t>
        </w:r>
        <w:r>
          <w:tab/>
        </w:r>
        <w:r>
          <w:fldChar w:fldCharType="begin"/>
        </w:r>
        <w:r>
          <w:instrText xml:space="preserve"> PAGEREF _Toc19275 \h </w:instrText>
        </w:r>
        <w:r>
          <w:fldChar w:fldCharType="separate"/>
        </w:r>
        <w:r>
          <w:t>27</w:t>
        </w:r>
        <w:r>
          <w:fldChar w:fldCharType="end"/>
        </w:r>
      </w:hyperlink>
    </w:p>
    <w:p>
      <w:pPr>
        <w:pStyle w:val="TOC2"/>
        <w:tabs>
          <w:tab w:val="right" w:leader="dot" w:pos="8306"/>
        </w:tabs>
      </w:pPr>
      <w:hyperlink w:anchor="_Toc2452" w:history="1">
        <w:r>
          <w:rPr>
            <w:rFonts w:ascii="仿宋" w:eastAsia="仿宋" w:hAnsi="仿宋" w:cs="仿宋" w:hint="eastAsia"/>
            <w:lang w:eastAsia="zh-CN"/>
          </w:rPr>
          <w:t>(三)、制定完善的风险控制机制</w:t>
        </w:r>
        <w:r>
          <w:tab/>
        </w:r>
        <w:r>
          <w:fldChar w:fldCharType="begin"/>
        </w:r>
        <w:r>
          <w:instrText xml:space="preserve"> PAGEREF _Toc2452 \h </w:instrText>
        </w:r>
        <w:r>
          <w:fldChar w:fldCharType="separate"/>
        </w:r>
        <w:r>
          <w:t>28</w:t>
        </w:r>
        <w:r>
          <w:fldChar w:fldCharType="end"/>
        </w:r>
      </w:hyperlink>
    </w:p>
    <w:p>
      <w:pPr>
        <w:pStyle w:val="TOC2"/>
        <w:tabs>
          <w:tab w:val="right" w:leader="dot" w:pos="8306"/>
        </w:tabs>
      </w:pPr>
      <w:hyperlink w:anchor="_Toc1970" w:history="1">
        <w:r>
          <w:rPr>
            <w:rFonts w:ascii="仿宋" w:eastAsia="仿宋" w:hAnsi="仿宋" w:cs="仿宋" w:hint="eastAsia"/>
            <w:lang w:eastAsia="zh-CN"/>
          </w:rPr>
          <w:t>(四)、优化成本管理</w:t>
        </w:r>
        <w:r>
          <w:tab/>
        </w:r>
        <w:r>
          <w:fldChar w:fldCharType="begin"/>
        </w:r>
        <w:r>
          <w:instrText xml:space="preserve"> PAGEREF _Toc1970 \h </w:instrText>
        </w:r>
        <w:r>
          <w:fldChar w:fldCharType="separate"/>
        </w:r>
        <w:r>
          <w:t>29</w:t>
        </w:r>
        <w:r>
          <w:fldChar w:fldCharType="end"/>
        </w:r>
      </w:hyperlink>
    </w:p>
    <w:p>
      <w:pPr>
        <w:pStyle w:val="TOC1"/>
        <w:tabs>
          <w:tab w:val="right" w:leader="dot" w:pos="8306"/>
        </w:tabs>
      </w:pPr>
      <w:hyperlink w:anchor="_Toc11676" w:history="1">
        <w:r>
          <w:rPr>
            <w:rFonts w:ascii="仿宋" w:eastAsia="仿宋" w:hAnsi="仿宋" w:cs="仿宋" w:hint="eastAsia"/>
            <w:lang w:eastAsia="zh-CN"/>
          </w:rPr>
          <w:t>八、盘式干燥机项目技术管理</w:t>
        </w:r>
        <w:r>
          <w:tab/>
        </w:r>
        <w:r>
          <w:fldChar w:fldCharType="begin"/>
        </w:r>
        <w:r>
          <w:instrText xml:space="preserve"> PAGEREF _Toc11676 \h </w:instrText>
        </w:r>
        <w:r>
          <w:fldChar w:fldCharType="separate"/>
        </w:r>
        <w:r>
          <w:t>31</w:t>
        </w:r>
        <w:r>
          <w:fldChar w:fldCharType="end"/>
        </w:r>
      </w:hyperlink>
    </w:p>
    <w:p>
      <w:pPr>
        <w:pStyle w:val="TOC2"/>
        <w:tabs>
          <w:tab w:val="right" w:leader="dot" w:pos="8306"/>
        </w:tabs>
      </w:pPr>
      <w:hyperlink w:anchor="_Toc14719" w:history="1">
        <w:r>
          <w:rPr>
            <w:rFonts w:ascii="仿宋" w:eastAsia="仿宋" w:hAnsi="仿宋" w:cs="仿宋" w:hint="eastAsia"/>
            <w:lang w:eastAsia="zh-CN"/>
          </w:rPr>
          <w:t>(一)、技术方案选用方向</w:t>
        </w:r>
        <w:r>
          <w:tab/>
        </w:r>
        <w:r>
          <w:fldChar w:fldCharType="begin"/>
        </w:r>
        <w:r>
          <w:instrText xml:space="preserve"> PAGEREF _Toc14719 \h </w:instrText>
        </w:r>
        <w:r>
          <w:fldChar w:fldCharType="separate"/>
        </w:r>
        <w:r>
          <w:t>31</w:t>
        </w:r>
        <w:r>
          <w:fldChar w:fldCharType="end"/>
        </w:r>
      </w:hyperlink>
    </w:p>
    <w:p>
      <w:pPr>
        <w:pStyle w:val="TOC2"/>
        <w:tabs>
          <w:tab w:val="right" w:leader="dot" w:pos="8306"/>
        </w:tabs>
      </w:pPr>
      <w:hyperlink w:anchor="_Toc16802" w:history="1">
        <w:r>
          <w:rPr>
            <w:rFonts w:ascii="仿宋" w:eastAsia="仿宋" w:hAnsi="仿宋" w:cs="仿宋" w:hint="eastAsia"/>
            <w:lang w:eastAsia="zh-CN"/>
          </w:rPr>
          <w:t>(二)、工艺技术方案选用原则</w:t>
        </w:r>
        <w:r>
          <w:tab/>
        </w:r>
        <w:r>
          <w:fldChar w:fldCharType="begin"/>
        </w:r>
        <w:r>
          <w:instrText xml:space="preserve"> PAGEREF _Toc16802 \h </w:instrText>
        </w:r>
        <w:r>
          <w:fldChar w:fldCharType="separate"/>
        </w:r>
        <w:r>
          <w:t>32</w:t>
        </w:r>
        <w:r>
          <w:fldChar w:fldCharType="end"/>
        </w:r>
      </w:hyperlink>
    </w:p>
    <w:p>
      <w:pPr>
        <w:pStyle w:val="TOC2"/>
        <w:tabs>
          <w:tab w:val="right" w:leader="dot" w:pos="8306"/>
        </w:tabs>
      </w:pPr>
      <w:hyperlink w:anchor="_Toc30660" w:history="1">
        <w:r>
          <w:rPr>
            <w:rFonts w:ascii="仿宋" w:eastAsia="仿宋" w:hAnsi="仿宋" w:cs="仿宋" w:hint="eastAsia"/>
            <w:lang w:eastAsia="zh-CN"/>
          </w:rPr>
          <w:t>(三)、工艺技术方案要求</w:t>
        </w:r>
        <w:r>
          <w:tab/>
        </w:r>
        <w:r>
          <w:fldChar w:fldCharType="begin"/>
        </w:r>
        <w:r>
          <w:instrText xml:space="preserve"> PAGEREF _Toc30660 \h </w:instrText>
        </w:r>
        <w:r>
          <w:fldChar w:fldCharType="separate"/>
        </w:r>
        <w:r>
          <w:t>35</w:t>
        </w:r>
        <w:r>
          <w:fldChar w:fldCharType="end"/>
        </w:r>
      </w:hyperlink>
    </w:p>
    <w:p>
      <w:pPr>
        <w:pStyle w:val="TOC1"/>
        <w:tabs>
          <w:tab w:val="right" w:leader="dot" w:pos="8306"/>
        </w:tabs>
      </w:pPr>
      <w:hyperlink w:anchor="_Toc13289" w:history="1">
        <w:r>
          <w:rPr>
            <w:rFonts w:ascii="仿宋" w:eastAsia="仿宋" w:hAnsi="仿宋" w:cs="仿宋" w:hint="eastAsia"/>
            <w:lang w:eastAsia="zh-CN"/>
          </w:rPr>
          <w:t>九、生产安全保护</w:t>
        </w:r>
        <w:r>
          <w:tab/>
        </w:r>
        <w:r>
          <w:fldChar w:fldCharType="begin"/>
        </w:r>
        <w:r>
          <w:instrText xml:space="preserve"> PAGEREF _Toc13289 \h </w:instrText>
        </w:r>
        <w:r>
          <w:fldChar w:fldCharType="separate"/>
        </w:r>
        <w:r>
          <w:t>37</w:t>
        </w:r>
        <w:r>
          <w:fldChar w:fldCharType="end"/>
        </w:r>
      </w:hyperlink>
    </w:p>
    <w:p>
      <w:pPr>
        <w:pStyle w:val="TOC2"/>
        <w:tabs>
          <w:tab w:val="right" w:leader="dot" w:pos="8306"/>
        </w:tabs>
      </w:pPr>
      <w:hyperlink w:anchor="_Toc17741" w:history="1">
        <w:r>
          <w:rPr>
            <w:rFonts w:ascii="仿宋" w:eastAsia="仿宋" w:hAnsi="仿宋" w:cs="仿宋" w:hint="eastAsia"/>
            <w:lang w:eastAsia="zh-CN"/>
          </w:rPr>
          <w:t>(一)、消防安全</w:t>
        </w:r>
        <w:r>
          <w:tab/>
        </w:r>
        <w:r>
          <w:fldChar w:fldCharType="begin"/>
        </w:r>
        <w:r>
          <w:instrText xml:space="preserve"> PAGEREF _Toc17741 \h </w:instrText>
        </w:r>
        <w:r>
          <w:fldChar w:fldCharType="separate"/>
        </w:r>
        <w:r>
          <w:t>37</w:t>
        </w:r>
        <w:r>
          <w:fldChar w:fldCharType="end"/>
        </w:r>
      </w:hyperlink>
    </w:p>
    <w:p>
      <w:pPr>
        <w:pStyle w:val="TOC2"/>
        <w:tabs>
          <w:tab w:val="right" w:leader="dot" w:pos="8306"/>
        </w:tabs>
      </w:pPr>
      <w:hyperlink w:anchor="_Toc23384" w:history="1">
        <w:r>
          <w:rPr>
            <w:rFonts w:ascii="仿宋" w:eastAsia="仿宋" w:hAnsi="仿宋" w:cs="仿宋" w:hint="eastAsia"/>
            <w:lang w:eastAsia="zh-CN"/>
          </w:rPr>
          <w:t>(二)、防火防爆总图布置措施</w:t>
        </w:r>
        <w:r>
          <w:tab/>
        </w:r>
        <w:r>
          <w:fldChar w:fldCharType="begin"/>
        </w:r>
        <w:r>
          <w:instrText xml:space="preserve"> PAGEREF _Toc23384 \h </w:instrText>
        </w:r>
        <w:r>
          <w:fldChar w:fldCharType="separate"/>
        </w:r>
        <w:r>
          <w:t>38</w:t>
        </w:r>
        <w:r>
          <w:fldChar w:fldCharType="end"/>
        </w:r>
      </w:hyperlink>
    </w:p>
    <w:p>
      <w:pPr>
        <w:pStyle w:val="TOC2"/>
        <w:tabs>
          <w:tab w:val="right" w:leader="dot" w:pos="8306"/>
        </w:tabs>
      </w:pPr>
      <w:hyperlink w:anchor="_Toc10115" w:history="1">
        <w:r>
          <w:rPr>
            <w:rFonts w:ascii="仿宋" w:eastAsia="仿宋" w:hAnsi="仿宋" w:cs="仿宋" w:hint="eastAsia"/>
            <w:lang w:eastAsia="zh-CN"/>
          </w:rPr>
          <w:t>(三)、自然灾害防范措施</w:t>
        </w:r>
        <w:r>
          <w:tab/>
        </w:r>
        <w:r>
          <w:fldChar w:fldCharType="begin"/>
        </w:r>
        <w:r>
          <w:instrText xml:space="preserve"> PAGEREF _Toc10115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428" w:history="1">
        <w:r>
          <w:rPr>
            <w:rFonts w:ascii="仿宋" w:eastAsia="仿宋" w:hAnsi="仿宋" w:cs="仿宋" w:hint="eastAsia"/>
            <w:lang w:eastAsia="zh-CN"/>
          </w:rPr>
          <w:t>(四)、安全色及安全标志使用要求</w:t>
        </w:r>
        <w:r>
          <w:tab/>
        </w:r>
        <w:r>
          <w:fldChar w:fldCharType="begin"/>
        </w:r>
        <w:r>
          <w:instrText xml:space="preserve"> PAGEREF _Toc4428 \h </w:instrText>
        </w:r>
        <w:r>
          <w:fldChar w:fldCharType="separate"/>
        </w:r>
        <w:r>
          <w:t>40</w:t>
        </w:r>
        <w:r>
          <w:fldChar w:fldCharType="end"/>
        </w:r>
      </w:hyperlink>
    </w:p>
    <w:p>
      <w:pPr>
        <w:pStyle w:val="TOC2"/>
        <w:tabs>
          <w:tab w:val="right" w:leader="dot" w:pos="8306"/>
        </w:tabs>
      </w:pPr>
      <w:hyperlink w:anchor="_Toc15745" w:history="1">
        <w:r>
          <w:rPr>
            <w:rFonts w:ascii="仿宋" w:eastAsia="仿宋" w:hAnsi="仿宋" w:cs="仿宋" w:hint="eastAsia"/>
            <w:lang w:eastAsia="zh-CN"/>
          </w:rPr>
          <w:t>(五)、防尘防毒措施</w:t>
        </w:r>
        <w:r>
          <w:tab/>
        </w:r>
        <w:r>
          <w:fldChar w:fldCharType="begin"/>
        </w:r>
        <w:r>
          <w:instrText xml:space="preserve"> PAGEREF _Toc15745 \h </w:instrText>
        </w:r>
        <w:r>
          <w:fldChar w:fldCharType="separate"/>
        </w:r>
        <w:r>
          <w:t>41</w:t>
        </w:r>
        <w:r>
          <w:fldChar w:fldCharType="end"/>
        </w:r>
      </w:hyperlink>
    </w:p>
    <w:p>
      <w:pPr>
        <w:pStyle w:val="TOC2"/>
        <w:tabs>
          <w:tab w:val="right" w:leader="dot" w:pos="8306"/>
        </w:tabs>
      </w:pPr>
      <w:hyperlink w:anchor="_Toc16097" w:history="1">
        <w:r>
          <w:rPr>
            <w:rFonts w:ascii="仿宋" w:eastAsia="仿宋" w:hAnsi="仿宋" w:cs="仿宋" w:hint="eastAsia"/>
            <w:lang w:eastAsia="zh-CN"/>
          </w:rPr>
          <w:t>(六)、防静电、触电防护及防雷措施</w:t>
        </w:r>
        <w:r>
          <w:tab/>
        </w:r>
        <w:r>
          <w:fldChar w:fldCharType="begin"/>
        </w:r>
        <w:r>
          <w:instrText xml:space="preserve"> PAGEREF _Toc16097 \h </w:instrText>
        </w:r>
        <w:r>
          <w:fldChar w:fldCharType="separate"/>
        </w:r>
        <w:r>
          <w:t>42</w:t>
        </w:r>
        <w:r>
          <w:fldChar w:fldCharType="end"/>
        </w:r>
      </w:hyperlink>
    </w:p>
    <w:p>
      <w:pPr>
        <w:pStyle w:val="TOC2"/>
        <w:tabs>
          <w:tab w:val="right" w:leader="dot" w:pos="8306"/>
        </w:tabs>
      </w:pPr>
      <w:hyperlink w:anchor="_Toc8378" w:history="1">
        <w:r>
          <w:rPr>
            <w:rFonts w:ascii="仿宋" w:eastAsia="仿宋" w:hAnsi="仿宋" w:cs="仿宋" w:hint="eastAsia"/>
            <w:lang w:eastAsia="zh-CN"/>
          </w:rPr>
          <w:t>(七)、机械设备安全保障措施</w:t>
        </w:r>
        <w:r>
          <w:tab/>
        </w:r>
        <w:r>
          <w:fldChar w:fldCharType="begin"/>
        </w:r>
        <w:r>
          <w:instrText xml:space="preserve"> PAGEREF _Toc8378 \h </w:instrText>
        </w:r>
        <w:r>
          <w:fldChar w:fldCharType="separate"/>
        </w:r>
        <w:r>
          <w:t>43</w:t>
        </w:r>
        <w:r>
          <w:fldChar w:fldCharType="end"/>
        </w:r>
      </w:hyperlink>
    </w:p>
    <w:p>
      <w:pPr>
        <w:pStyle w:val="TOC1"/>
        <w:tabs>
          <w:tab w:val="right" w:leader="dot" w:pos="8306"/>
        </w:tabs>
      </w:pPr>
      <w:hyperlink w:anchor="_Toc8565" w:history="1">
        <w:r>
          <w:rPr>
            <w:rFonts w:ascii="仿宋" w:eastAsia="仿宋" w:hAnsi="仿宋" w:cs="仿宋" w:hint="eastAsia"/>
            <w:lang w:eastAsia="zh-CN"/>
          </w:rPr>
          <w:t>十、盘式干燥机项目计划安排</w:t>
        </w:r>
        <w:r>
          <w:tab/>
        </w:r>
        <w:r>
          <w:fldChar w:fldCharType="begin"/>
        </w:r>
        <w:r>
          <w:instrText xml:space="preserve"> PAGEREF _Toc8565 \h </w:instrText>
        </w:r>
        <w:r>
          <w:fldChar w:fldCharType="separate"/>
        </w:r>
        <w:r>
          <w:t>45</w:t>
        </w:r>
        <w:r>
          <w:fldChar w:fldCharType="end"/>
        </w:r>
      </w:hyperlink>
    </w:p>
    <w:p>
      <w:pPr>
        <w:pStyle w:val="TOC2"/>
        <w:tabs>
          <w:tab w:val="right" w:leader="dot" w:pos="8306"/>
        </w:tabs>
      </w:pPr>
      <w:hyperlink w:anchor="_Toc25566" w:history="1">
        <w:r>
          <w:rPr>
            <w:rFonts w:ascii="仿宋" w:eastAsia="仿宋" w:hAnsi="仿宋" w:cs="仿宋" w:hint="eastAsia"/>
            <w:lang w:eastAsia="zh-CN"/>
          </w:rPr>
          <w:t>(一)、建设周期</w:t>
        </w:r>
        <w:r>
          <w:tab/>
        </w:r>
        <w:r>
          <w:fldChar w:fldCharType="begin"/>
        </w:r>
        <w:r>
          <w:instrText xml:space="preserve"> PAGEREF _Toc25566 \h </w:instrText>
        </w:r>
        <w:r>
          <w:fldChar w:fldCharType="separate"/>
        </w:r>
        <w:r>
          <w:t>45</w:t>
        </w:r>
        <w:r>
          <w:fldChar w:fldCharType="end"/>
        </w:r>
      </w:hyperlink>
    </w:p>
    <w:p>
      <w:pPr>
        <w:pStyle w:val="TOC2"/>
        <w:tabs>
          <w:tab w:val="right" w:leader="dot" w:pos="8306"/>
        </w:tabs>
      </w:pPr>
      <w:hyperlink w:anchor="_Toc26755" w:history="1">
        <w:r>
          <w:rPr>
            <w:rFonts w:ascii="仿宋" w:eastAsia="仿宋" w:hAnsi="仿宋" w:cs="仿宋" w:hint="eastAsia"/>
            <w:lang w:eastAsia="zh-CN"/>
          </w:rPr>
          <w:t>(二)、建设进度</w:t>
        </w:r>
        <w:r>
          <w:tab/>
        </w:r>
        <w:r>
          <w:fldChar w:fldCharType="begin"/>
        </w:r>
        <w:r>
          <w:instrText xml:space="preserve"> PAGEREF _Toc26755 \h </w:instrText>
        </w:r>
        <w:r>
          <w:fldChar w:fldCharType="separate"/>
        </w:r>
        <w:r>
          <w:t>46</w:t>
        </w:r>
        <w:r>
          <w:fldChar w:fldCharType="end"/>
        </w:r>
      </w:hyperlink>
    </w:p>
    <w:p>
      <w:pPr>
        <w:pStyle w:val="TOC2"/>
        <w:tabs>
          <w:tab w:val="right" w:leader="dot" w:pos="8306"/>
        </w:tabs>
      </w:pPr>
      <w:hyperlink w:anchor="_Toc27109" w:history="1">
        <w:r>
          <w:rPr>
            <w:rFonts w:ascii="仿宋" w:eastAsia="仿宋" w:hAnsi="仿宋" w:cs="仿宋" w:hint="eastAsia"/>
            <w:lang w:eastAsia="zh-CN"/>
          </w:rPr>
          <w:t>(三)、进度安排注意事项</w:t>
        </w:r>
        <w:r>
          <w:tab/>
        </w:r>
        <w:r>
          <w:fldChar w:fldCharType="begin"/>
        </w:r>
        <w:r>
          <w:instrText xml:space="preserve"> PAGEREF _Toc27109 \h </w:instrText>
        </w:r>
        <w:r>
          <w:fldChar w:fldCharType="separate"/>
        </w:r>
        <w:r>
          <w:t>46</w:t>
        </w:r>
        <w:r>
          <w:fldChar w:fldCharType="end"/>
        </w:r>
      </w:hyperlink>
    </w:p>
    <w:p>
      <w:pPr>
        <w:pStyle w:val="TOC2"/>
        <w:tabs>
          <w:tab w:val="right" w:leader="dot" w:pos="8306"/>
        </w:tabs>
      </w:pPr>
      <w:hyperlink w:anchor="_Toc7934" w:history="1">
        <w:r>
          <w:rPr>
            <w:rFonts w:ascii="仿宋" w:eastAsia="仿宋" w:hAnsi="仿宋" w:cs="仿宋" w:hint="eastAsia"/>
            <w:lang w:eastAsia="zh-CN"/>
          </w:rPr>
          <w:t>(四)、人力资源配置</w:t>
        </w:r>
        <w:r>
          <w:tab/>
        </w:r>
        <w:r>
          <w:fldChar w:fldCharType="begin"/>
        </w:r>
        <w:r>
          <w:instrText xml:space="preserve"> PAGEREF _Toc7934 \h </w:instrText>
        </w:r>
        <w:r>
          <w:fldChar w:fldCharType="separate"/>
        </w:r>
        <w:r>
          <w:t>48</w:t>
        </w:r>
        <w:r>
          <w:fldChar w:fldCharType="end"/>
        </w:r>
      </w:hyperlink>
    </w:p>
    <w:p>
      <w:pPr>
        <w:pStyle w:val="TOC1"/>
        <w:tabs>
          <w:tab w:val="right" w:leader="dot" w:pos="8306"/>
        </w:tabs>
      </w:pPr>
      <w:hyperlink w:anchor="_Toc24163" w:history="1">
        <w:r>
          <w:rPr>
            <w:rFonts w:ascii="仿宋" w:eastAsia="仿宋" w:hAnsi="仿宋" w:cs="仿宋" w:hint="eastAsia"/>
            <w:lang w:eastAsia="zh-CN"/>
          </w:rPr>
          <w:t>十一、盘式干燥机项目人力资源培养与发展</w:t>
        </w:r>
        <w:r>
          <w:tab/>
        </w:r>
        <w:r>
          <w:fldChar w:fldCharType="begin"/>
        </w:r>
        <w:r>
          <w:instrText xml:space="preserve"> PAGEREF _Toc24163 \h </w:instrText>
        </w:r>
        <w:r>
          <w:fldChar w:fldCharType="separate"/>
        </w:r>
        <w:r>
          <w:t>49</w:t>
        </w:r>
        <w:r>
          <w:fldChar w:fldCharType="end"/>
        </w:r>
      </w:hyperlink>
    </w:p>
    <w:p>
      <w:pPr>
        <w:pStyle w:val="TOC2"/>
        <w:tabs>
          <w:tab w:val="right" w:leader="dot" w:pos="8306"/>
        </w:tabs>
      </w:pPr>
      <w:hyperlink w:anchor="_Toc9428" w:history="1">
        <w:r>
          <w:rPr>
            <w:rFonts w:ascii="仿宋" w:eastAsia="仿宋" w:hAnsi="仿宋" w:cs="仿宋" w:hint="eastAsia"/>
            <w:lang w:eastAsia="zh-CN"/>
          </w:rPr>
          <w:t>(一)、人才需求与规划</w:t>
        </w:r>
        <w:r>
          <w:tab/>
        </w:r>
        <w:r>
          <w:fldChar w:fldCharType="begin"/>
        </w:r>
        <w:r>
          <w:instrText xml:space="preserve"> PAGEREF _Toc9428 \h </w:instrText>
        </w:r>
        <w:r>
          <w:fldChar w:fldCharType="separate"/>
        </w:r>
        <w:r>
          <w:t>49</w:t>
        </w:r>
        <w:r>
          <w:fldChar w:fldCharType="end"/>
        </w:r>
      </w:hyperlink>
    </w:p>
    <w:p>
      <w:pPr>
        <w:pStyle w:val="TOC2"/>
        <w:tabs>
          <w:tab w:val="right" w:leader="dot" w:pos="8306"/>
        </w:tabs>
      </w:pPr>
      <w:hyperlink w:anchor="_Toc8598" w:history="1">
        <w:r>
          <w:rPr>
            <w:rFonts w:ascii="仿宋" w:eastAsia="仿宋" w:hAnsi="仿宋" w:cs="仿宋" w:hint="eastAsia"/>
            <w:lang w:eastAsia="zh-CN"/>
          </w:rPr>
          <w:t>(二)、培训与发展计划</w:t>
        </w:r>
        <w:r>
          <w:tab/>
        </w:r>
        <w:r>
          <w:fldChar w:fldCharType="begin"/>
        </w:r>
        <w:r>
          <w:instrText xml:space="preserve"> PAGEREF _Toc8598 \h </w:instrText>
        </w:r>
        <w:r>
          <w:fldChar w:fldCharType="separate"/>
        </w:r>
        <w:r>
          <w:t>49</w:t>
        </w:r>
        <w:r>
          <w:fldChar w:fldCharType="end"/>
        </w:r>
      </w:hyperlink>
    </w:p>
    <w:p>
      <w:pPr>
        <w:pStyle w:val="TOC1"/>
        <w:tabs>
          <w:tab w:val="right" w:leader="dot" w:pos="8306"/>
        </w:tabs>
      </w:pPr>
      <w:hyperlink w:anchor="_Toc24899" w:history="1">
        <w:r>
          <w:rPr>
            <w:rFonts w:ascii="仿宋" w:eastAsia="仿宋" w:hAnsi="仿宋" w:cs="仿宋" w:hint="eastAsia"/>
            <w:lang w:eastAsia="zh-CN"/>
          </w:rPr>
          <w:t>十二、盘式干燥机项目投资规划</w:t>
        </w:r>
        <w:r>
          <w:tab/>
        </w:r>
        <w:r>
          <w:fldChar w:fldCharType="begin"/>
        </w:r>
        <w:r>
          <w:instrText xml:space="preserve"> PAGEREF _Toc24899 \h </w:instrText>
        </w:r>
        <w:r>
          <w:fldChar w:fldCharType="separate"/>
        </w:r>
        <w:r>
          <w:t>50</w:t>
        </w:r>
        <w:r>
          <w:fldChar w:fldCharType="end"/>
        </w:r>
      </w:hyperlink>
    </w:p>
    <w:p>
      <w:pPr>
        <w:pStyle w:val="TOC2"/>
        <w:tabs>
          <w:tab w:val="right" w:leader="dot" w:pos="8306"/>
        </w:tabs>
      </w:pPr>
      <w:hyperlink w:anchor="_Toc19917" w:history="1">
        <w:r>
          <w:rPr>
            <w:rFonts w:ascii="仿宋" w:eastAsia="仿宋" w:hAnsi="仿宋" w:cs="仿宋" w:hint="eastAsia"/>
            <w:lang w:eastAsia="zh-CN"/>
          </w:rPr>
          <w:t>(一)、盘式干燥机项目总投资估算</w:t>
        </w:r>
        <w:r>
          <w:tab/>
        </w:r>
        <w:r>
          <w:fldChar w:fldCharType="begin"/>
        </w:r>
        <w:r>
          <w:instrText xml:space="preserve"> PAGEREF _Toc19917 \h </w:instrText>
        </w:r>
        <w:r>
          <w:fldChar w:fldCharType="separate"/>
        </w:r>
        <w:r>
          <w:t>50</w:t>
        </w:r>
        <w:r>
          <w:fldChar w:fldCharType="end"/>
        </w:r>
      </w:hyperlink>
    </w:p>
    <w:p>
      <w:pPr>
        <w:pStyle w:val="TOC2"/>
        <w:tabs>
          <w:tab w:val="right" w:leader="dot" w:pos="8306"/>
        </w:tabs>
      </w:pPr>
      <w:hyperlink w:anchor="_Toc23850" w:history="1">
        <w:r>
          <w:rPr>
            <w:rFonts w:ascii="仿宋" w:eastAsia="仿宋" w:hAnsi="仿宋" w:cs="仿宋" w:hint="eastAsia"/>
            <w:lang w:eastAsia="zh-CN"/>
          </w:rPr>
          <w:t>(二)、资金筹措</w:t>
        </w:r>
        <w:r>
          <w:tab/>
        </w:r>
        <w:r>
          <w:fldChar w:fldCharType="begin"/>
        </w:r>
        <w:r>
          <w:instrText xml:space="preserve"> PAGEREF _Toc23850 \h </w:instrText>
        </w:r>
        <w:r>
          <w:fldChar w:fldCharType="separate"/>
        </w:r>
        <w:r>
          <w:t>51</w:t>
        </w:r>
        <w:r>
          <w:fldChar w:fldCharType="end"/>
        </w:r>
      </w:hyperlink>
    </w:p>
    <w:p>
      <w:pPr>
        <w:pStyle w:val="TOC1"/>
        <w:tabs>
          <w:tab w:val="right" w:leader="dot" w:pos="8306"/>
        </w:tabs>
      </w:pPr>
      <w:hyperlink w:anchor="_Toc26903" w:history="1">
        <w:r>
          <w:rPr>
            <w:rFonts w:ascii="仿宋" w:eastAsia="仿宋" w:hAnsi="仿宋" w:cs="仿宋" w:hint="eastAsia"/>
            <w:lang w:eastAsia="zh-CN"/>
          </w:rPr>
          <w:t>十三、盘式干燥机项目实施保障措施</w:t>
        </w:r>
        <w:r>
          <w:tab/>
        </w:r>
        <w:r>
          <w:fldChar w:fldCharType="begin"/>
        </w:r>
        <w:r>
          <w:instrText xml:space="preserve"> PAGEREF _Toc26903 \h </w:instrText>
        </w:r>
        <w:r>
          <w:fldChar w:fldCharType="separate"/>
        </w:r>
        <w:r>
          <w:t>52</w:t>
        </w:r>
        <w:r>
          <w:fldChar w:fldCharType="end"/>
        </w:r>
      </w:hyperlink>
    </w:p>
    <w:p>
      <w:pPr>
        <w:pStyle w:val="TOC2"/>
        <w:tabs>
          <w:tab w:val="right" w:leader="dot" w:pos="8306"/>
        </w:tabs>
      </w:pPr>
      <w:hyperlink w:anchor="_Toc11380" w:history="1">
        <w:r>
          <w:rPr>
            <w:rFonts w:ascii="仿宋" w:eastAsia="仿宋" w:hAnsi="仿宋" w:cs="仿宋" w:hint="eastAsia"/>
            <w:lang w:eastAsia="zh-CN"/>
          </w:rPr>
          <w:t>(一)、盘式干燥机项目实施保障机制</w:t>
        </w:r>
        <w:r>
          <w:tab/>
        </w:r>
        <w:r>
          <w:fldChar w:fldCharType="begin"/>
        </w:r>
        <w:r>
          <w:instrText xml:space="preserve"> PAGEREF _Toc11380 \h </w:instrText>
        </w:r>
        <w:r>
          <w:fldChar w:fldCharType="separate"/>
        </w:r>
        <w:r>
          <w:t>52</w:t>
        </w:r>
        <w:r>
          <w:fldChar w:fldCharType="end"/>
        </w:r>
      </w:hyperlink>
    </w:p>
    <w:p>
      <w:pPr>
        <w:pStyle w:val="TOC2"/>
        <w:tabs>
          <w:tab w:val="right" w:leader="dot" w:pos="8306"/>
        </w:tabs>
      </w:pPr>
      <w:hyperlink w:anchor="_Toc11613" w:history="1">
        <w:r>
          <w:rPr>
            <w:rFonts w:ascii="仿宋" w:eastAsia="仿宋" w:hAnsi="仿宋" w:cs="仿宋" w:hint="eastAsia"/>
            <w:lang w:eastAsia="zh-CN"/>
          </w:rPr>
          <w:t>(二)、盘式干燥机项目法律合规要求</w:t>
        </w:r>
        <w:r>
          <w:tab/>
        </w:r>
        <w:r>
          <w:fldChar w:fldCharType="begin"/>
        </w:r>
        <w:r>
          <w:instrText xml:space="preserve"> PAGEREF _Toc11613 \h </w:instrText>
        </w:r>
        <w:r>
          <w:fldChar w:fldCharType="separate"/>
        </w:r>
        <w:r>
          <w:t>56</w:t>
        </w:r>
        <w:r>
          <w:fldChar w:fldCharType="end"/>
        </w:r>
      </w:hyperlink>
    </w:p>
    <w:p>
      <w:pPr>
        <w:pStyle w:val="TOC2"/>
        <w:tabs>
          <w:tab w:val="right" w:leader="dot" w:pos="8306"/>
        </w:tabs>
      </w:pPr>
      <w:hyperlink w:anchor="_Toc2131" w:history="1">
        <w:r>
          <w:rPr>
            <w:rFonts w:ascii="仿宋" w:eastAsia="仿宋" w:hAnsi="仿宋" w:cs="仿宋" w:hint="eastAsia"/>
            <w:lang w:eastAsia="zh-CN"/>
          </w:rPr>
          <w:t>(三)、盘式干燥机项目合同管理与法律事务</w:t>
        </w:r>
        <w:r>
          <w:tab/>
        </w:r>
        <w:r>
          <w:fldChar w:fldCharType="begin"/>
        </w:r>
        <w:r>
          <w:instrText xml:space="preserve"> PAGEREF _Toc2131 \h </w:instrText>
        </w:r>
        <w:r>
          <w:fldChar w:fldCharType="separate"/>
        </w:r>
        <w:r>
          <w:t>60</w:t>
        </w:r>
        <w:r>
          <w:fldChar w:fldCharType="end"/>
        </w:r>
      </w:hyperlink>
    </w:p>
    <w:p>
      <w:pPr>
        <w:pStyle w:val="TOC2"/>
        <w:tabs>
          <w:tab w:val="right" w:leader="dot" w:pos="8306"/>
        </w:tabs>
      </w:pPr>
      <w:hyperlink w:anchor="_Toc25169" w:history="1">
        <w:r>
          <w:rPr>
            <w:rFonts w:ascii="仿宋" w:eastAsia="仿宋" w:hAnsi="仿宋" w:cs="仿宋" w:hint="eastAsia"/>
            <w:lang w:eastAsia="zh-CN"/>
          </w:rPr>
          <w:t>(四)、盘式干燥机项目知识产权保护策略</w:t>
        </w:r>
        <w:r>
          <w:tab/>
        </w:r>
        <w:r>
          <w:fldChar w:fldCharType="begin"/>
        </w:r>
        <w:r>
          <w:instrText xml:space="preserve"> PAGEREF _Toc25169 \h </w:instrText>
        </w:r>
        <w:r>
          <w:fldChar w:fldCharType="separate"/>
        </w:r>
        <w:r>
          <w:t>66</w:t>
        </w:r>
        <w:r>
          <w:fldChar w:fldCharType="end"/>
        </w:r>
      </w:hyperlink>
    </w:p>
    <w:p>
      <w:pPr>
        <w:pStyle w:val="TOC1"/>
        <w:tabs>
          <w:tab w:val="right" w:leader="dot" w:pos="8306"/>
        </w:tabs>
      </w:pPr>
      <w:hyperlink w:anchor="_Toc18409" w:history="1">
        <w:r>
          <w:rPr>
            <w:rFonts w:ascii="仿宋" w:eastAsia="仿宋" w:hAnsi="仿宋" w:cs="仿宋" w:hint="eastAsia"/>
            <w:lang w:eastAsia="zh-CN"/>
          </w:rPr>
          <w:t>十四、盘式干燥机项目实施时间节点</w:t>
        </w:r>
        <w:r>
          <w:tab/>
        </w:r>
        <w:r>
          <w:fldChar w:fldCharType="begin"/>
        </w:r>
        <w:r>
          <w:instrText xml:space="preserve"> PAGEREF _Toc18409 \h </w:instrText>
        </w:r>
        <w:r>
          <w:fldChar w:fldCharType="separate"/>
        </w:r>
        <w:r>
          <w:t>69</w:t>
        </w:r>
        <w:r>
          <w:fldChar w:fldCharType="end"/>
        </w:r>
      </w:hyperlink>
    </w:p>
    <w:p>
      <w:pPr>
        <w:pStyle w:val="TOC2"/>
        <w:tabs>
          <w:tab w:val="right" w:leader="dot" w:pos="8306"/>
        </w:tabs>
      </w:pPr>
      <w:hyperlink w:anchor="_Toc24539" w:history="1">
        <w:r>
          <w:rPr>
            <w:rFonts w:ascii="仿宋" w:eastAsia="仿宋" w:hAnsi="仿宋" w:cs="仿宋" w:hint="eastAsia"/>
            <w:lang w:eastAsia="zh-CN"/>
          </w:rPr>
          <w:t>(一)、盘式干燥机项目启动阶段时间节点</w:t>
        </w:r>
        <w:r>
          <w:tab/>
        </w:r>
        <w:r>
          <w:fldChar w:fldCharType="begin"/>
        </w:r>
        <w:r>
          <w:instrText xml:space="preserve"> PAGEREF _Toc24539 \h </w:instrText>
        </w:r>
        <w:r>
          <w:fldChar w:fldCharType="separate"/>
        </w:r>
        <w:r>
          <w:t>69</w:t>
        </w:r>
        <w:r>
          <w:fldChar w:fldCharType="end"/>
        </w:r>
      </w:hyperlink>
    </w:p>
    <w:p>
      <w:pPr>
        <w:pStyle w:val="TOC2"/>
        <w:tabs>
          <w:tab w:val="right" w:leader="dot" w:pos="8306"/>
        </w:tabs>
      </w:pPr>
      <w:hyperlink w:anchor="_Toc4998" w:history="1">
        <w:r>
          <w:rPr>
            <w:rFonts w:ascii="仿宋" w:eastAsia="仿宋" w:hAnsi="仿宋" w:cs="仿宋" w:hint="eastAsia"/>
            <w:lang w:eastAsia="zh-CN"/>
          </w:rPr>
          <w:t>(二)、盘式干燥机项目执行阶段时间节点</w:t>
        </w:r>
        <w:r>
          <w:tab/>
        </w:r>
        <w:r>
          <w:fldChar w:fldCharType="begin"/>
        </w:r>
        <w:r>
          <w:instrText xml:space="preserve"> PAGEREF _Toc4998 \h </w:instrText>
        </w:r>
        <w:r>
          <w:fldChar w:fldCharType="separate"/>
        </w:r>
        <w:r>
          <w:t>70</w:t>
        </w:r>
        <w:r>
          <w:fldChar w:fldCharType="end"/>
        </w:r>
      </w:hyperlink>
    </w:p>
    <w:p>
      <w:pPr>
        <w:pStyle w:val="TOC2"/>
        <w:tabs>
          <w:tab w:val="right" w:leader="dot" w:pos="8306"/>
        </w:tabs>
      </w:pPr>
      <w:hyperlink w:anchor="_Toc17644" w:history="1">
        <w:r>
          <w:rPr>
            <w:rFonts w:ascii="仿宋" w:eastAsia="仿宋" w:hAnsi="仿宋" w:cs="仿宋" w:hint="eastAsia"/>
            <w:lang w:eastAsia="zh-CN"/>
          </w:rPr>
          <w:t>(三)、盘式干燥机项目完成阶段时间节点</w:t>
        </w:r>
        <w:r>
          <w:tab/>
        </w:r>
        <w:r>
          <w:fldChar w:fldCharType="begin"/>
        </w:r>
        <w:r>
          <w:instrText xml:space="preserve"> PAGEREF _Toc17644 \h </w:instrText>
        </w:r>
        <w:r>
          <w:fldChar w:fldCharType="separate"/>
        </w:r>
        <w:r>
          <w:t>71</w:t>
        </w:r>
        <w:r>
          <w:fldChar w:fldCharType="end"/>
        </w:r>
      </w:hyperlink>
    </w:p>
    <w:p>
      <w:pPr>
        <w:pStyle w:val="TOC1"/>
        <w:tabs>
          <w:tab w:val="right" w:leader="dot" w:pos="8306"/>
        </w:tabs>
      </w:pPr>
      <w:hyperlink w:anchor="_Toc20149" w:history="1">
        <w:r>
          <w:rPr>
            <w:rFonts w:ascii="仿宋" w:eastAsia="仿宋" w:hAnsi="仿宋" w:cs="仿宋" w:hint="eastAsia"/>
            <w:lang w:eastAsia="zh-CN"/>
          </w:rPr>
          <w:t>十五、盘式干燥机项目变更管理</w:t>
        </w:r>
        <w:r>
          <w:tab/>
        </w:r>
        <w:r>
          <w:fldChar w:fldCharType="begin"/>
        </w:r>
        <w:r>
          <w:instrText xml:space="preserve"> PAGEREF _Toc20149 \h </w:instrText>
        </w:r>
        <w:r>
          <w:fldChar w:fldCharType="separate"/>
        </w:r>
        <w:r>
          <w:t>72</w:t>
        </w:r>
        <w:r>
          <w:fldChar w:fldCharType="end"/>
        </w:r>
      </w:hyperlink>
    </w:p>
    <w:p>
      <w:pPr>
        <w:pStyle w:val="TOC2"/>
        <w:tabs>
          <w:tab w:val="right" w:leader="dot" w:pos="8306"/>
        </w:tabs>
      </w:pPr>
      <w:hyperlink w:anchor="_Toc3547" w:history="1">
        <w:r>
          <w:rPr>
            <w:rFonts w:ascii="仿宋" w:eastAsia="仿宋" w:hAnsi="仿宋" w:cs="仿宋" w:hint="eastAsia"/>
            <w:lang w:eastAsia="zh-CN"/>
          </w:rPr>
          <w:t>(一)、变更申请与评估</w:t>
        </w:r>
        <w:r>
          <w:tab/>
        </w:r>
        <w:r>
          <w:fldChar w:fldCharType="begin"/>
        </w:r>
        <w:r>
          <w:instrText xml:space="preserve"> PAGEREF _Toc3547 \h </w:instrText>
        </w:r>
        <w:r>
          <w:fldChar w:fldCharType="separate"/>
        </w:r>
        <w:r>
          <w:t>72</w:t>
        </w:r>
        <w:r>
          <w:fldChar w:fldCharType="end"/>
        </w:r>
      </w:hyperlink>
    </w:p>
    <w:p>
      <w:pPr>
        <w:pStyle w:val="TOC2"/>
        <w:tabs>
          <w:tab w:val="right" w:leader="dot" w:pos="8306"/>
        </w:tabs>
      </w:pPr>
      <w:hyperlink w:anchor="_Toc22426" w:history="1">
        <w:r>
          <w:rPr>
            <w:rFonts w:ascii="仿宋" w:eastAsia="仿宋" w:hAnsi="仿宋" w:cs="仿宋" w:hint="eastAsia"/>
            <w:lang w:eastAsia="zh-CN"/>
          </w:rPr>
          <w:t>(二)、变更实施与控制</w:t>
        </w:r>
        <w:r>
          <w:tab/>
        </w:r>
        <w:r>
          <w:fldChar w:fldCharType="begin"/>
        </w:r>
        <w:r>
          <w:instrText xml:space="preserve"> PAGEREF _Toc22426 \h </w:instrText>
        </w:r>
        <w:r>
          <w:fldChar w:fldCharType="separate"/>
        </w:r>
        <w:r>
          <w:t>72</w:t>
        </w:r>
        <w:r>
          <w:fldChar w:fldCharType="end"/>
        </w:r>
      </w:hyperlink>
    </w:p>
    <w:p>
      <w:pPr>
        <w:pStyle w:val="TOC1"/>
        <w:tabs>
          <w:tab w:val="right" w:leader="dot" w:pos="8306"/>
        </w:tabs>
      </w:pPr>
      <w:hyperlink w:anchor="_Toc20152" w:history="1">
        <w:r>
          <w:rPr>
            <w:rFonts w:ascii="仿宋" w:eastAsia="仿宋" w:hAnsi="仿宋" w:cs="仿宋" w:hint="eastAsia"/>
            <w:lang w:eastAsia="zh-CN"/>
          </w:rPr>
          <w:t>十六、质量管理体系</w:t>
        </w:r>
        <w:r>
          <w:tab/>
        </w:r>
        <w:r>
          <w:fldChar w:fldCharType="begin"/>
        </w:r>
        <w:r>
          <w:instrText xml:space="preserve"> PAGEREF _Toc20152 \h </w:instrText>
        </w:r>
        <w:r>
          <w:fldChar w:fldCharType="separate"/>
        </w:r>
        <w:r>
          <w:t>73</w:t>
        </w:r>
        <w:r>
          <w:fldChar w:fldCharType="end"/>
        </w:r>
      </w:hyperlink>
    </w:p>
    <w:p>
      <w:pPr>
        <w:pStyle w:val="TOC2"/>
        <w:tabs>
          <w:tab w:val="right" w:leader="dot" w:pos="8306"/>
        </w:tabs>
      </w:pPr>
      <w:hyperlink w:anchor="_Toc28285" w:history="1">
        <w:r>
          <w:rPr>
            <w:rFonts w:ascii="仿宋" w:eastAsia="仿宋" w:hAnsi="仿宋" w:cs="仿宋" w:hint="eastAsia"/>
            <w:lang w:eastAsia="zh-CN"/>
          </w:rPr>
          <w:t>(一)、质量目标与方针</w:t>
        </w:r>
        <w:r>
          <w:tab/>
        </w:r>
        <w:r>
          <w:fldChar w:fldCharType="begin"/>
        </w:r>
        <w:r>
          <w:instrText xml:space="preserve"> PAGEREF _Toc28285 \h </w:instrText>
        </w:r>
        <w:r>
          <w:fldChar w:fldCharType="separate"/>
        </w:r>
        <w:r>
          <w:t>73</w:t>
        </w:r>
        <w:r>
          <w:fldChar w:fldCharType="end"/>
        </w:r>
      </w:hyperlink>
    </w:p>
    <w:p>
      <w:pPr>
        <w:pStyle w:val="TOC2"/>
        <w:tabs>
          <w:tab w:val="right" w:leader="dot" w:pos="8306"/>
        </w:tabs>
      </w:pPr>
      <w:hyperlink w:anchor="_Toc14655" w:history="1">
        <w:r>
          <w:rPr>
            <w:rFonts w:ascii="仿宋" w:eastAsia="仿宋" w:hAnsi="仿宋" w:cs="仿宋" w:hint="eastAsia"/>
            <w:lang w:eastAsia="zh-CN"/>
          </w:rPr>
          <w:t>(二)、质量管理责任</w:t>
        </w:r>
        <w:r>
          <w:tab/>
        </w:r>
        <w:r>
          <w:fldChar w:fldCharType="begin"/>
        </w:r>
        <w:r>
          <w:instrText xml:space="preserve"> PAGEREF _Toc14655 \h </w:instrText>
        </w:r>
        <w:r>
          <w:fldChar w:fldCharType="separate"/>
        </w:r>
        <w:r>
          <w:t>74</w:t>
        </w:r>
        <w:r>
          <w:fldChar w:fldCharType="end"/>
        </w:r>
      </w:hyperlink>
    </w:p>
    <w:p>
      <w:pPr>
        <w:pStyle w:val="TOC2"/>
        <w:tabs>
          <w:tab w:val="right" w:leader="dot" w:pos="8306"/>
        </w:tabs>
      </w:pPr>
      <w:hyperlink w:anchor="_Toc28278" w:history="1">
        <w:r>
          <w:rPr>
            <w:rFonts w:ascii="仿宋" w:eastAsia="仿宋" w:hAnsi="仿宋" w:cs="仿宋" w:hint="eastAsia"/>
            <w:lang w:eastAsia="zh-CN"/>
          </w:rPr>
          <w:t>(三)、质量管理体系文件</w:t>
        </w:r>
        <w:r>
          <w:tab/>
        </w:r>
        <w:r>
          <w:fldChar w:fldCharType="begin"/>
        </w:r>
        <w:r>
          <w:instrText xml:space="preserve"> PAGEREF _Toc28278 \h </w:instrText>
        </w:r>
        <w:r>
          <w:fldChar w:fldCharType="separate"/>
        </w:r>
        <w:r>
          <w:t>75</w:t>
        </w:r>
        <w:r>
          <w:fldChar w:fldCharType="end"/>
        </w:r>
      </w:hyperlink>
    </w:p>
    <w:p>
      <w:pPr>
        <w:pStyle w:val="TOC2"/>
        <w:tabs>
          <w:tab w:val="right" w:leader="dot" w:pos="8306"/>
        </w:tabs>
      </w:pPr>
      <w:hyperlink w:anchor="_Toc4940" w:history="1">
        <w:r>
          <w:rPr>
            <w:rFonts w:ascii="仿宋" w:eastAsia="仿宋" w:hAnsi="仿宋" w:cs="仿宋" w:hint="eastAsia"/>
            <w:lang w:eastAsia="zh-CN"/>
          </w:rPr>
          <w:t>(四)、质量培训与教育</w:t>
        </w:r>
        <w:r>
          <w:tab/>
        </w:r>
        <w:r>
          <w:fldChar w:fldCharType="begin"/>
        </w:r>
        <w:r>
          <w:instrText xml:space="preserve"> PAGEREF _Toc4940 \h </w:instrText>
        </w:r>
        <w:r>
          <w:fldChar w:fldCharType="separate"/>
        </w:r>
        <w:r>
          <w:t>78</w:t>
        </w:r>
        <w:r>
          <w:fldChar w:fldCharType="end"/>
        </w:r>
      </w:hyperlink>
    </w:p>
    <w:p>
      <w:pPr>
        <w:pStyle w:val="TOC2"/>
        <w:tabs>
          <w:tab w:val="right" w:leader="dot" w:pos="8306"/>
        </w:tabs>
      </w:pPr>
      <w:hyperlink w:anchor="_Toc2187" w:history="1">
        <w:r>
          <w:rPr>
            <w:rFonts w:ascii="仿宋" w:eastAsia="仿宋" w:hAnsi="仿宋" w:cs="仿宋" w:hint="eastAsia"/>
            <w:lang w:eastAsia="zh-CN"/>
          </w:rPr>
          <w:t>(五)、质量审核与评价</w:t>
        </w:r>
        <w:r>
          <w:tab/>
        </w:r>
        <w:r>
          <w:fldChar w:fldCharType="begin"/>
        </w:r>
        <w:r>
          <w:instrText xml:space="preserve"> PAGEREF _Toc2187 \h </w:instrText>
        </w:r>
        <w:r>
          <w:fldChar w:fldCharType="separate"/>
        </w:r>
        <w:r>
          <w:t>79</w:t>
        </w:r>
        <w:r>
          <w:fldChar w:fldCharType="end"/>
        </w:r>
      </w:hyperlink>
    </w:p>
    <w:p>
      <w:pPr>
        <w:pStyle w:val="TOC2"/>
        <w:tabs>
          <w:tab w:val="right" w:leader="dot" w:pos="8306"/>
        </w:tabs>
      </w:pPr>
      <w:hyperlink w:anchor="_Toc10749" w:history="1">
        <w:r>
          <w:rPr>
            <w:rFonts w:ascii="仿宋" w:eastAsia="仿宋" w:hAnsi="仿宋" w:cs="仿宋" w:hint="eastAsia"/>
            <w:lang w:eastAsia="zh-CN"/>
          </w:rPr>
          <w:t>(六)、不符合与纠正措施</w:t>
        </w:r>
        <w:r>
          <w:tab/>
        </w:r>
        <w:r>
          <w:fldChar w:fldCharType="begin"/>
        </w:r>
        <w:r>
          <w:instrText xml:space="preserve"> PAGEREF _Toc10749 \h </w:instrText>
        </w:r>
        <w:r>
          <w:fldChar w:fldCharType="separate"/>
        </w:r>
        <w:r>
          <w:t>80</w:t>
        </w:r>
        <w:r>
          <w:fldChar w:fldCharType="end"/>
        </w:r>
      </w:hyperlink>
    </w:p>
    <w:p>
      <w:pPr>
        <w:pStyle w:val="TOC1"/>
        <w:tabs>
          <w:tab w:val="right" w:leader="dot" w:pos="8306"/>
        </w:tabs>
      </w:pPr>
      <w:hyperlink w:anchor="_Toc31945" w:history="1">
        <w:r>
          <w:rPr>
            <w:rFonts w:ascii="仿宋" w:eastAsia="仿宋" w:hAnsi="仿宋" w:cs="仿宋" w:hint="eastAsia"/>
            <w:lang w:eastAsia="zh-CN"/>
          </w:rPr>
          <w:t>十七、风险识别与分类</w:t>
        </w:r>
        <w:r>
          <w:tab/>
        </w:r>
        <w:r>
          <w:fldChar w:fldCharType="begin"/>
        </w:r>
        <w:r>
          <w:instrText xml:space="preserve"> PAGEREF _Toc31945 \h </w:instrText>
        </w:r>
        <w:r>
          <w:fldChar w:fldCharType="separate"/>
        </w:r>
        <w:r>
          <w:t>81</w:t>
        </w:r>
        <w:r>
          <w:fldChar w:fldCharType="end"/>
        </w:r>
      </w:hyperlink>
    </w:p>
    <w:p>
      <w:pPr>
        <w:pStyle w:val="TOC2"/>
        <w:tabs>
          <w:tab w:val="right" w:leader="dot" w:pos="8306"/>
        </w:tabs>
      </w:pPr>
      <w:hyperlink w:anchor="_Toc28397" w:history="1">
        <w:r>
          <w:rPr>
            <w:rFonts w:ascii="仿宋" w:eastAsia="仿宋" w:hAnsi="仿宋" w:cs="仿宋" w:hint="eastAsia"/>
            <w:lang w:eastAsia="zh-CN"/>
          </w:rPr>
          <w:t>(一)、风险识别</w:t>
        </w:r>
        <w:r>
          <w:tab/>
        </w:r>
        <w:r>
          <w:fldChar w:fldCharType="begin"/>
        </w:r>
        <w:r>
          <w:instrText xml:space="preserve"> PAGEREF _Toc28397 \h </w:instrText>
        </w:r>
        <w:r>
          <w:fldChar w:fldCharType="separate"/>
        </w:r>
        <w:r>
          <w:t>81</w:t>
        </w:r>
        <w:r>
          <w:fldChar w:fldCharType="end"/>
        </w:r>
      </w:hyperlink>
    </w:p>
    <w:p>
      <w:pPr>
        <w:pStyle w:val="TOC2"/>
        <w:tabs>
          <w:tab w:val="right" w:leader="dot" w:pos="8306"/>
        </w:tabs>
      </w:pPr>
      <w:hyperlink w:anchor="_Toc26910" w:history="1">
        <w:r>
          <w:rPr>
            <w:rFonts w:ascii="仿宋" w:eastAsia="仿宋" w:hAnsi="仿宋" w:cs="仿宋" w:hint="eastAsia"/>
            <w:lang w:eastAsia="zh-CN"/>
          </w:rPr>
          <w:t>(二)、风险分类</w:t>
        </w:r>
        <w:r>
          <w:tab/>
        </w:r>
        <w:r>
          <w:fldChar w:fldCharType="begin"/>
        </w:r>
        <w:r>
          <w:instrText xml:space="preserve"> PAGEREF _Toc26910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45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8944"/>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9421"/>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盘式干燥机项目的主要产品是XXXX，预计年产值为XXX万元。这一产品在市场中占据着重要的地位，其广泛的应用范围使得该盘式干燥机项目的市场前景非常广阔。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盘式干燥机项目的xxx产品作为重要的原材料之一，将在多个领域发挥关键作用。其在建筑、交通、能源等方面的广泛应用将为整个产业链提供强大的支持，形成产业协同效应。盘式干燥机项目的年产值XXX万XXX万XXX万万元不仅反映了其在市场上的巨大潜力，更预示着它对国民经济的积极贡献。这种关联度高、涉及面广的产业关系，使得该盘式干燥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2172"/>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总征地面积为XXXX平方米，相当于约XX.XX亩，其中净用地面积为XXXX平方米，红线范围内相当于约XX.XX亩。这一用地规模充分考虑了盘式干燥机项目的建设需求，保障了盘式干燥机项目在合适的空间内得以充分发展。盘式干燥机项目规划的总建筑面积为XXXX平方米，其中主体工程建设占XXXX平方米，计容建筑面积达XXXX平方米。预计建筑工程的投资将达到XXXX万元，为盘式干燥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计划购置的设备共计XXXX台（套），设备购置费用为XXXX万元。这一设备购置计划充分考虑到盘式干燥机项目的生产需求和技术要求，确保了盘式干燥机项目在生产运营中具备先进的技术装备和高效的生产能力。设备的合理配置将为盘式干燥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计划总投资为XXXX万元，预计年实现营业收入为XXXX万元。这一产能规模的设定旨在确保盘式干燥机项目能够在投资与回报之间取得平衡，实现长期可持续的发展。盘式干燥机项目的总投资充分考虑到各个方面的需求，包括用地建设、设备购置等多个环节，以确保盘式干燥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3437"/>
      <w:r>
        <w:rPr>
          <w:rFonts w:ascii="仿宋" w:eastAsia="仿宋" w:hAnsi="仿宋" w:cs="仿宋" w:hint="eastAsia"/>
          <w:sz w:val="28"/>
          <w:lang w:eastAsia="zh-CN"/>
        </w:rPr>
        <w:t>二、盘式干燥机项目土建工程</w:t>
      </w:r>
      <w:bookmarkEnd w:id="5"/>
    </w:p>
    <w:p>
      <w:pPr>
        <w:pStyle w:val="Heading2"/>
        <w:rPr>
          <w:rFonts w:ascii="仿宋" w:eastAsia="仿宋" w:hAnsi="仿宋" w:cs="仿宋" w:hint="eastAsia"/>
          <w:lang w:eastAsia="zh-CN"/>
        </w:rPr>
      </w:pPr>
      <w:bookmarkStart w:id="6" w:name="_Toc19135"/>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在盘式干燥机项目的建筑工程设计中，我们将秉承一系列重要的设计原则，以确保盘式干燥机项目建筑在功能、美观、可持续性等方面达到最佳效果。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首要原则是确保建筑的功能性得到最大化的发挥。我们将充分理解盘式干燥机项目的实际需求，合理布局各个功能区域，保证建筑在满足业务需求的同时，提供高效的工作环境。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在建筑设计中，我们将综合考虑建设和运营成本。通过精细的经济效益分析，确保设计方案在高效利用资源的同时，对盘式干燥机项目的长期盈利能力有积极的贡献。</w:t>
      </w:r>
    </w:p>
    <w:p>
      <w:pPr>
        <w:pStyle w:val="Heading2"/>
        <w:ind w:firstLine="560" w:firstLineChars="200"/>
        <w:rPr>
          <w:rFonts w:ascii="仿宋" w:eastAsia="仿宋" w:hAnsi="仿宋" w:cs="仿宋" w:hint="eastAsia"/>
          <w:sz w:val="28"/>
          <w:lang w:eastAsia="zh-CN"/>
        </w:rPr>
      </w:pPr>
      <w:bookmarkStart w:id="7" w:name="_Toc5982"/>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盘式干燥机项目的土建工程设计中，我们将精准设定设计年限，结合盘式干燥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盘式干燥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18288"/>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盘式干燥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盘式干燥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盘式干燥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19032"/>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本期工程盘式干燥机项目预计总建筑面积XXX平方米，其中：计容建筑面积XXX平方米，计划建筑工程投资XX万元，占盘式干燥机项目总投资的XX%。</w:t>
      </w:r>
    </w:p>
    <w:p>
      <w:pPr>
        <w:pStyle w:val="Heading1"/>
        <w:ind w:firstLine="560" w:firstLineChars="200"/>
        <w:rPr>
          <w:rFonts w:ascii="仿宋" w:eastAsia="仿宋" w:hAnsi="仿宋" w:cs="仿宋" w:hint="eastAsia"/>
          <w:sz w:val="28"/>
          <w:lang w:eastAsia="zh-CN"/>
        </w:rPr>
      </w:pPr>
      <w:bookmarkStart w:id="10" w:name="_Toc18805"/>
      <w:r>
        <w:rPr>
          <w:rFonts w:ascii="仿宋" w:eastAsia="仿宋" w:hAnsi="仿宋" w:cs="仿宋" w:hint="eastAsia"/>
          <w:sz w:val="28"/>
          <w:lang w:eastAsia="zh-CN"/>
        </w:rPr>
        <w:t>三、盘式干燥机项目概论</w:t>
      </w:r>
      <w:bookmarkEnd w:id="10"/>
    </w:p>
    <w:p>
      <w:pPr>
        <w:pStyle w:val="Heading2"/>
        <w:rPr>
          <w:rFonts w:ascii="仿宋" w:eastAsia="仿宋" w:hAnsi="仿宋" w:cs="仿宋" w:hint="eastAsia"/>
          <w:lang w:eastAsia="zh-CN"/>
        </w:rPr>
      </w:pPr>
      <w:bookmarkStart w:id="11" w:name="_Toc12561"/>
      <w:r>
        <w:rPr>
          <w:rFonts w:ascii="仿宋" w:eastAsia="仿宋" w:hAnsi="仿宋" w:cs="仿宋" w:hint="eastAsia"/>
          <w:lang w:eastAsia="zh-CN"/>
        </w:rPr>
        <w:t>(一)、盘式干燥机项目概况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起源追溯至对市场的深入洞察。市场的不断演变与变革为盘式干燥机项目提供了难得的机遇。当前市场存在的需求缺口和变革的大环境共同构成了盘式干燥机项目的背景。这个盘式干燥机项目旨在充分利用市场机遇，填补行业中尚未满足的需求，为客户提供全新的解决方案。市场的变革和需求的增长使得这个盘式干燥机项目具备了巨大的发展潜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1.2 盘式干燥机项目名称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正式命名为盘式干燥机。这个名称不仅仅是一个标识，更代表了盘式干燥机项目的核心理念和愿景。它蕴含着盘式干燥机项目所要解决问题的关键字，具有强烈的表达和辨识度，为盘式干燥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盘式干燥机项目目标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核心目标是提供一种全新、高效的解决方案，满足客户日益增长的需求。盘式干燥机项目追求的不仅仅是满足市场需求，更是在市场中获得卓越的竞争优势。通过不断提升产品或服务的质量和创新水平，盘式干燥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盘式干燥机项目范围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全面涵盖了产品研发、制造、市场推广和售后服务，确保从产品设计到最终用户体验的全方位关注。这一全面的盘式干燥机项目范围是为了确保盘式干燥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盘式干燥机项目时间表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盘式干燥机项目计划在未来18个月内完成，包括研发、测试、市场试点和正式推出等不同阶段。这个时间表的合理设计是为了确保盘式干燥机项目各个阶段的顺利推进，以便按时交付高质量的成果。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盘式干燥机项目预算</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盘式干燥机项目总预算估算为XX百万美元，主要分配在研发、市场推广、人员培训和运营等方面。这一充足的预算为盘式干燥机项目提供了充足的资源，确保盘式干燥机项目在各个方面都能取得优异的表现。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盘式干燥机项目风险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可能面临的风险包括市场接受度低、技术难题、竞争激烈等。盘式干燥机项目团队已经制定了相应的风险应对计划，通过前瞻性的风险管理，确保盘式干燥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盘式干燥机项目团队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盘式干燥机项目汇聚了一支经验丰富、多领域专业素养的核心团队，确保盘式干燥机项目在各个方面都能拥有高水平的执行力。团队的协同作战是盘式干燥机项目成功的关键因素之一。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盘式干燥机项目背景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盘式干燥机项目的背景根植于市场对更高效、创新产品的渴望，同时也受到科技发展对行业格局的深刻改变的影响。这为盘式干燥机项目提供了广阔的发展空间和市场需求。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盘式干燥机项目现状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截至目前，盘式干燥机项目已完成市场调研和技术验证，取得了初步的成功。这为盘式干燥机项目在未来的发展奠定了坚实的基础，为更远大的目标打下了坚实的基石。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2" w:name="_Toc5652"/>
      <w:r>
        <w:rPr>
          <w:rFonts w:ascii="仿宋" w:eastAsia="仿宋" w:hAnsi="仿宋" w:cs="仿宋" w:hint="eastAsia"/>
          <w:sz w:val="28"/>
          <w:lang w:eastAsia="zh-CN"/>
        </w:rPr>
        <w:t>(二)、盘式干燥机项目目标</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keyword》盘式干燥机项目首要业务目标是在市场中占据有利地位，实现产品/服务的成功推广和销售。通过不断提升产品质量、创新性，盘式干燥机项目追求成为行业中的领导者，赢得更多客户的青睐。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在科技迅速发展的时代，盘式干燥机项目着眼于技术创新。通过持续的研发和技术升级，盘式干燥机项目旨在推出更具创新性的产品或服务，以满足市场对新鲜、先进解决方案的需求。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为了建立可持续的客户关系，盘式干燥机项目设定了客户满意度目标。通过提供卓越的产品质量和优质的客户服务，盘式干燥机项目追求赢得客户的信任和忠诚度，确保他们的满意度达到行业领先水平。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盘式干燥机项目注重社会责任和可持续发展。通过实施环保、社会责任盘式干燥机项目，盘式干燥机项目致力于在经济发展的同时保护环境，促进社会公平，实现可持续经营。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盘式干燥机项目的团队是实现目标的核心驱动力。因此，盘式干燥机项目设定了团队发展目标，包括提升团队成员的专业技能、培养领导力，以及搭建协同高效的团队工作氛围。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3" w:name="_Toc29558"/>
      <w:r>
        <w:rPr>
          <w:rFonts w:ascii="仿宋" w:eastAsia="仿宋" w:hAnsi="仿宋" w:cs="仿宋" w:hint="eastAsia"/>
          <w:sz w:val="28"/>
          <w:lang w:eastAsia="zh-CN"/>
        </w:rPr>
        <w:t>(三)、盘式干燥机项目提出的理由</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2. 盘式干燥机项目提出的理由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盘式干燥机项目的提出源于对市场机遇的深刻洞察。当前市场中存在的需求缺口和行业发展趋势表明，有巨大的商业机会等待被开发。通过准确捕捉市场机遇，盘式干燥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理念基于对技术创新的信仰。通过持续的研发和技术投入，盘式干燥机项目有望推出更具创新性的产品或服务。在科技飞速发展的当下，盘式干燥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提出是为了增强企业的行业竞争力。通过提升产品或服务的质量和独特性，盘式干燥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响应了消费者需求的变化。随着社会和科技的不断发展，消费者对产品和服务的需求也在发生变化。通过深入了解并及时回应消费者的新需求，盘式干燥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盘式干燥机项目的提出是企业战略发展规划的一部分。在面对日益激烈的市场竞争和不断变化的商业环境中，盘式干燥机项目作为企业战略的一环，旨在为企业开辟新的增长领域，巩固企业在行业中的地位。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提出不仅仅是基于商业考量，还注重社会责任。通过推出环保、社会责任等方面的盘式干燥机项目，盘式干燥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盘式干燥机项目的提出反映了对利益相关者期望的关注。包括客户、员工、投资者等利益相关者在企业发展中都有着各自的期望，盘式干燥机项目力求在满足这些期望的同时，取得更大的共赢。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4" w:name="_Toc22080"/>
      <w:r>
        <w:rPr>
          <w:rFonts w:ascii="仿宋" w:eastAsia="仿宋" w:hAnsi="仿宋" w:cs="仿宋" w:hint="eastAsia"/>
          <w:sz w:val="28"/>
          <w:lang w:eastAsia="zh-CN"/>
        </w:rPr>
        <w:t>(四)、盘式干燥机项目意义</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在实施盘式干燥机项目的过程中，我们不仅仅是在追逐商业成功，更是为企业和社会的多个层面创造了深远的意义。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盘式干燥机项目的首要意义在于提升企业的市场竞争力。通过持续的创新和对产品质量的高标准要求，盘式干燥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盘式干燥机项目的推进将促使行业技术水平的提升。通过引入先进技术和创新性解决方案，盘式干燥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盘式干燥机项目不仅创造了大量就业机会，提高了就业水平，还注重社会责任和环保。通过参与社会公益事业和推动环保盘式干燥机项目，盘式干燥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综合而言，盘式干燥机项目意义重大，不仅推动了企业的发展，也为行业和社会的进步贡献了积极力量。这是一个全面而深刻的影响，将在未来产生可持续的正面效应。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5" w:name="_Toc7295"/>
      <w:r>
        <w:rPr>
          <w:rFonts w:ascii="仿宋" w:eastAsia="仿宋" w:hAnsi="仿宋" w:cs="仿宋" w:hint="eastAsia"/>
          <w:sz w:val="28"/>
          <w:lang w:eastAsia="zh-CN"/>
        </w:rPr>
        <w:t>(五)、盘式干燥机项目背景</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在当今迅猛发展的商业环境中，盘式干燥机项目的动因根植于对多方面因素的审慎考量。这个盘式干燥机项目的提出并非孤立的决策，而是对企业所处背景深入思考的产物。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盘式干燥机项目背后的首要原因。科技的迅速发展和全球市场的快速变化使得企业必须灵活应对。盘式干燥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竞争的激烈程度也是盘式干燥机项目背景中不可忽视的一环。企业需要在激烈竞争中脱颖而出，为此，盘式干燥机项目致力于打破常规，提供独特的价值主张，以吸引客户并确保市场份额的增长。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技术的迅速发展为企业带来了机遇与挑战。作为盘式干燥机项目启动的背景之一，对新兴技术的应用将有助于提升企业的技术水平，使其在不断演进的商业环境中保持竞争优势。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此外，社会对企业责任的期望也在逐渐升高。盘式干燥机项目充分融入了社会责任的理念，通过可持续经营和社会公益盘式干燥机项目，企图为社会贡献一份力量，在商业成功的同时关注社会价值。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6" w:name="_Toc8091"/>
      <w:r>
        <w:rPr>
          <w:rFonts w:ascii="仿宋" w:eastAsia="仿宋" w:hAnsi="仿宋" w:cs="仿宋" w:hint="eastAsia"/>
          <w:sz w:val="28"/>
          <w:lang w:eastAsia="zh-CN"/>
        </w:rPr>
        <w:t>四、盘式干燥机项目选址可行性分析</w:t>
      </w:r>
      <w:bookmarkEnd w:id="16"/>
    </w:p>
    <w:p>
      <w:pPr>
        <w:pStyle w:val="Heading2"/>
        <w:rPr>
          <w:rFonts w:ascii="仿宋" w:eastAsia="仿宋" w:hAnsi="仿宋" w:cs="仿宋" w:hint="eastAsia"/>
          <w:lang w:eastAsia="zh-CN"/>
        </w:rPr>
      </w:pPr>
      <w:bookmarkStart w:id="17" w:name="_Toc28585"/>
      <w:r>
        <w:rPr>
          <w:rFonts w:ascii="仿宋" w:eastAsia="仿宋" w:hAnsi="仿宋" w:cs="仿宋" w:hint="eastAsia"/>
          <w:lang w:eastAsia="zh-CN"/>
        </w:rPr>
        <w:t>(一)、盘式干燥机项目选址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该盘式干燥机项目选址位于XX省XX市XX区XXX街道</w:t>
      </w:r>
    </w:p>
    <w:p>
      <w:pPr>
        <w:pStyle w:val="Heading2"/>
        <w:ind w:firstLine="560" w:firstLineChars="200"/>
        <w:rPr>
          <w:rFonts w:ascii="仿宋" w:eastAsia="仿宋" w:hAnsi="仿宋" w:cs="仿宋" w:hint="eastAsia"/>
          <w:sz w:val="28"/>
          <w:lang w:eastAsia="zh-CN"/>
        </w:rPr>
      </w:pPr>
      <w:bookmarkStart w:id="18" w:name="_Toc8841"/>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盘式干燥机项目的征地面积将根据盘式干燥机项目的实际规模和需求进行精确规划。具体面积XXX平方米，旨在确保盘式干燥机项目不仅能够满足当前的发展需求，还能够预留空间以适应未来的扩展。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净用地面积是在征地面积基础上去除不可利用面积后的实际可开发用地。具体面积XXX平方米，考虑到环保、交通、安全等多方面因素，以确保盘式干燥机项目在整体利用效率上达到最优。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盘式干燥机项目计划建设的建筑总规模具体面积XXX平方米。这一规模的确定综合考虑了盘式干燥机项目的性质、规模，以及城市规划的相关要求，确保建筑布局与周边环境协调一致。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绿地率是盘式干燥机项目用地中被规划为绿地的比例。具体面积XXX平方米，旨在通过合理规划绿地，改善盘式干燥机项目周边环境，提升居民生活质量，并符合城市整体绿化规划。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容积率是用地上可以建设的建筑总体积与用地面积之比。具体面积XXX，通过合理的容积率规划，确保盘式干燥机项目建筑规模与周边环境和谐共生。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盘式干燥机项目选址与当地城市规划相一致，具体面积XXX平方米。通过与城市规划部门深入沟通，确保盘式干燥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盘式干燥机项目选址符合当地产业政策，具体面积XXX平方米。这包括盘式干燥机项目对当地经济的促进作用，以及对相关产业的带动效应，确保盘式干燥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用地总体要求必须符合环保和可持续发展的原则，具体面积XXX平方米。通过采用绿色建筑设计、节能减排等措施，确保盘式干燥机项目在建设和运营过程中对环境的影响最小化，达到可持续发展的要求。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确保盘式干燥机项目选址具备必要的公共设施配套，具体面积XXX平方米。这包括交通便利性、教育、医疗等基础设施，以提高居民生活品质，使得盘式干燥机项目选址更具吸引力。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考虑用地总体要求对当地社会稳定性的影响，具体面积XXX平方米。通过深入了解当地社区反馈，确保盘式干燥机项目的选址和建设过程对当地社会和谐稳定产生积极作用。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https://d.book118.com/446005204033010044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盘式干燥机项目规划设计蓝图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2A19A5"/>
    <w:rsid w:val="692A19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46005204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2024-02-03T00:22:00Z</dcterms:created>
  <dcterms:modified xsi:type="dcterms:W3CDTF">2024-02-03T00:22:27Z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BF289BAC624340B6920C68B2337E7007_11</vt:lpwstr>
  </property>
  <property fmtid="{D5CDD505-2E9C-101B-9397-08002B2CF9AE}" pid="3" name="KSOProductBuildVer">
    <vt:lpwstr>2052-12.1.0.16250</vt:lpwstr>
  </property>
</Properties>
</file>