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4" w:history="1">
        <w:r>
          <w:rPr>
            <w:rFonts w:ascii="仿宋" w:eastAsia="仿宋" w:hAnsi="仿宋" w:cs="仿宋" w:hint="eastAsia"/>
            <w:lang w:eastAsia="zh-CN"/>
          </w:rPr>
          <w:t>前言</w:t>
        </w:r>
        <w:r>
          <w:tab/>
        </w:r>
        <w:r>
          <w:fldChar w:fldCharType="begin"/>
        </w:r>
        <w:r>
          <w:instrText xml:space="preserve"> PAGEREF _Toc31814 \h </w:instrText>
        </w:r>
        <w:r>
          <w:fldChar w:fldCharType="separate"/>
        </w:r>
        <w:r>
          <w:t>3</w:t>
        </w:r>
        <w:r>
          <w:fldChar w:fldCharType="end"/>
        </w:r>
      </w:hyperlink>
    </w:p>
    <w:p>
      <w:pPr>
        <w:pStyle w:val="TOC1"/>
        <w:tabs>
          <w:tab w:val="right" w:leader="dot" w:pos="8306"/>
        </w:tabs>
      </w:pPr>
      <w:hyperlink w:anchor="_Toc9095" w:history="1">
        <w:r>
          <w:rPr>
            <w:rFonts w:ascii="仿宋" w:eastAsia="仿宋" w:hAnsi="仿宋" w:cs="仿宋" w:hint="eastAsia"/>
            <w:lang w:eastAsia="zh-CN"/>
          </w:rPr>
          <w:t>一、原电池项目概论</w:t>
        </w:r>
        <w:r>
          <w:tab/>
        </w:r>
        <w:r>
          <w:fldChar w:fldCharType="begin"/>
        </w:r>
        <w:r>
          <w:instrText xml:space="preserve"> PAGEREF _Toc9095 \h </w:instrText>
        </w:r>
        <w:r>
          <w:fldChar w:fldCharType="separate"/>
        </w:r>
        <w:r>
          <w:t>3</w:t>
        </w:r>
        <w:r>
          <w:fldChar w:fldCharType="end"/>
        </w:r>
      </w:hyperlink>
    </w:p>
    <w:p>
      <w:pPr>
        <w:pStyle w:val="TOC2"/>
        <w:tabs>
          <w:tab w:val="right" w:leader="dot" w:pos="8306"/>
        </w:tabs>
      </w:pPr>
      <w:hyperlink w:anchor="_Toc21239" w:history="1">
        <w:r>
          <w:rPr>
            <w:rFonts w:ascii="仿宋" w:eastAsia="仿宋" w:hAnsi="仿宋" w:cs="仿宋" w:hint="eastAsia"/>
            <w:lang w:eastAsia="zh-CN"/>
          </w:rPr>
          <w:t>(一)、项目申报单位概况</w:t>
        </w:r>
        <w:r>
          <w:tab/>
        </w:r>
        <w:r>
          <w:fldChar w:fldCharType="begin"/>
        </w:r>
        <w:r>
          <w:instrText xml:space="preserve"> PAGEREF _Toc21239 \h </w:instrText>
        </w:r>
        <w:r>
          <w:fldChar w:fldCharType="separate"/>
        </w:r>
        <w:r>
          <w:t>3</w:t>
        </w:r>
        <w:r>
          <w:fldChar w:fldCharType="end"/>
        </w:r>
      </w:hyperlink>
    </w:p>
    <w:p>
      <w:pPr>
        <w:pStyle w:val="TOC2"/>
        <w:tabs>
          <w:tab w:val="right" w:leader="dot" w:pos="8306"/>
        </w:tabs>
      </w:pPr>
      <w:hyperlink w:anchor="_Toc24833" w:history="1">
        <w:r>
          <w:rPr>
            <w:rFonts w:ascii="仿宋" w:eastAsia="仿宋" w:hAnsi="仿宋" w:cs="仿宋" w:hint="eastAsia"/>
            <w:lang w:eastAsia="zh-CN"/>
          </w:rPr>
          <w:t>(二)、项目概况</w:t>
        </w:r>
        <w:r>
          <w:tab/>
        </w:r>
        <w:r>
          <w:fldChar w:fldCharType="begin"/>
        </w:r>
        <w:r>
          <w:instrText xml:space="preserve"> PAGEREF _Toc24833 \h </w:instrText>
        </w:r>
        <w:r>
          <w:fldChar w:fldCharType="separate"/>
        </w:r>
        <w:r>
          <w:t>4</w:t>
        </w:r>
        <w:r>
          <w:fldChar w:fldCharType="end"/>
        </w:r>
      </w:hyperlink>
    </w:p>
    <w:p>
      <w:pPr>
        <w:pStyle w:val="TOC1"/>
        <w:tabs>
          <w:tab w:val="right" w:leader="dot" w:pos="8306"/>
        </w:tabs>
      </w:pPr>
      <w:hyperlink w:anchor="_Toc32263" w:history="1">
        <w:r>
          <w:rPr>
            <w:rFonts w:ascii="仿宋" w:eastAsia="仿宋" w:hAnsi="仿宋" w:cs="仿宋" w:hint="eastAsia"/>
            <w:lang w:eastAsia="zh-CN"/>
          </w:rPr>
          <w:t>二、建设风险评估分析</w:t>
        </w:r>
        <w:r>
          <w:tab/>
        </w:r>
        <w:r>
          <w:fldChar w:fldCharType="begin"/>
        </w:r>
        <w:r>
          <w:instrText xml:space="preserve"> PAGEREF _Toc32263 \h </w:instrText>
        </w:r>
        <w:r>
          <w:fldChar w:fldCharType="separate"/>
        </w:r>
        <w:r>
          <w:t>7</w:t>
        </w:r>
        <w:r>
          <w:fldChar w:fldCharType="end"/>
        </w:r>
      </w:hyperlink>
    </w:p>
    <w:p>
      <w:pPr>
        <w:pStyle w:val="TOC2"/>
        <w:tabs>
          <w:tab w:val="right" w:leader="dot" w:pos="8306"/>
        </w:tabs>
      </w:pPr>
      <w:hyperlink w:anchor="_Toc15607" w:history="1">
        <w:r>
          <w:rPr>
            <w:rFonts w:ascii="仿宋" w:eastAsia="仿宋" w:hAnsi="仿宋" w:cs="仿宋" w:hint="eastAsia"/>
            <w:lang w:eastAsia="zh-CN"/>
          </w:rPr>
          <w:t>(一)、政策风险分析</w:t>
        </w:r>
        <w:r>
          <w:tab/>
        </w:r>
        <w:r>
          <w:fldChar w:fldCharType="begin"/>
        </w:r>
        <w:r>
          <w:instrText xml:space="preserve"> PAGEREF _Toc15607 \h </w:instrText>
        </w:r>
        <w:r>
          <w:fldChar w:fldCharType="separate"/>
        </w:r>
        <w:r>
          <w:t>7</w:t>
        </w:r>
        <w:r>
          <w:fldChar w:fldCharType="end"/>
        </w:r>
      </w:hyperlink>
    </w:p>
    <w:p>
      <w:pPr>
        <w:pStyle w:val="TOC2"/>
        <w:tabs>
          <w:tab w:val="right" w:leader="dot" w:pos="8306"/>
        </w:tabs>
      </w:pPr>
      <w:hyperlink w:anchor="_Toc15307" w:history="1">
        <w:r>
          <w:rPr>
            <w:rFonts w:ascii="仿宋" w:eastAsia="仿宋" w:hAnsi="仿宋" w:cs="仿宋" w:hint="eastAsia"/>
            <w:lang w:eastAsia="zh-CN"/>
          </w:rPr>
          <w:t>(二)、社会风险分析</w:t>
        </w:r>
        <w:r>
          <w:tab/>
        </w:r>
        <w:r>
          <w:fldChar w:fldCharType="begin"/>
        </w:r>
        <w:r>
          <w:instrText xml:space="preserve"> PAGEREF _Toc15307 \h </w:instrText>
        </w:r>
        <w:r>
          <w:fldChar w:fldCharType="separate"/>
        </w:r>
        <w:r>
          <w:t>8</w:t>
        </w:r>
        <w:r>
          <w:fldChar w:fldCharType="end"/>
        </w:r>
      </w:hyperlink>
    </w:p>
    <w:p>
      <w:pPr>
        <w:pStyle w:val="TOC2"/>
        <w:tabs>
          <w:tab w:val="right" w:leader="dot" w:pos="8306"/>
        </w:tabs>
      </w:pPr>
      <w:hyperlink w:anchor="_Toc21328" w:history="1">
        <w:r>
          <w:rPr>
            <w:rFonts w:ascii="仿宋" w:eastAsia="仿宋" w:hAnsi="仿宋" w:cs="仿宋" w:hint="eastAsia"/>
            <w:lang w:eastAsia="zh-CN"/>
          </w:rPr>
          <w:t>(三)、市场风险分析</w:t>
        </w:r>
        <w:r>
          <w:tab/>
        </w:r>
        <w:r>
          <w:fldChar w:fldCharType="begin"/>
        </w:r>
        <w:r>
          <w:instrText xml:space="preserve"> PAGEREF _Toc21328 \h </w:instrText>
        </w:r>
        <w:r>
          <w:fldChar w:fldCharType="separate"/>
        </w:r>
        <w:r>
          <w:t>10</w:t>
        </w:r>
        <w:r>
          <w:fldChar w:fldCharType="end"/>
        </w:r>
      </w:hyperlink>
    </w:p>
    <w:p>
      <w:pPr>
        <w:pStyle w:val="TOC2"/>
        <w:tabs>
          <w:tab w:val="right" w:leader="dot" w:pos="8306"/>
        </w:tabs>
      </w:pPr>
      <w:hyperlink w:anchor="_Toc15343" w:history="1">
        <w:r>
          <w:rPr>
            <w:rFonts w:ascii="仿宋" w:eastAsia="仿宋" w:hAnsi="仿宋" w:cs="仿宋" w:hint="eastAsia"/>
            <w:lang w:eastAsia="zh-CN"/>
          </w:rPr>
          <w:t>(四)、资金风险分析</w:t>
        </w:r>
        <w:r>
          <w:tab/>
        </w:r>
        <w:r>
          <w:fldChar w:fldCharType="begin"/>
        </w:r>
        <w:r>
          <w:instrText xml:space="preserve"> PAGEREF _Toc15343 \h </w:instrText>
        </w:r>
        <w:r>
          <w:fldChar w:fldCharType="separate"/>
        </w:r>
        <w:r>
          <w:t>10</w:t>
        </w:r>
        <w:r>
          <w:fldChar w:fldCharType="end"/>
        </w:r>
      </w:hyperlink>
    </w:p>
    <w:p>
      <w:pPr>
        <w:pStyle w:val="TOC2"/>
        <w:tabs>
          <w:tab w:val="right" w:leader="dot" w:pos="8306"/>
        </w:tabs>
      </w:pPr>
      <w:hyperlink w:anchor="_Toc29437" w:history="1">
        <w:r>
          <w:rPr>
            <w:rFonts w:ascii="仿宋" w:eastAsia="仿宋" w:hAnsi="仿宋" w:cs="仿宋" w:hint="eastAsia"/>
            <w:lang w:eastAsia="zh-CN"/>
          </w:rPr>
          <w:t>(五)、技术风险分析</w:t>
        </w:r>
        <w:r>
          <w:tab/>
        </w:r>
        <w:r>
          <w:fldChar w:fldCharType="begin"/>
        </w:r>
        <w:r>
          <w:instrText xml:space="preserve"> PAGEREF _Toc29437 \h </w:instrText>
        </w:r>
        <w:r>
          <w:fldChar w:fldCharType="separate"/>
        </w:r>
        <w:r>
          <w:t>12</w:t>
        </w:r>
        <w:r>
          <w:fldChar w:fldCharType="end"/>
        </w:r>
      </w:hyperlink>
    </w:p>
    <w:p>
      <w:pPr>
        <w:pStyle w:val="TOC2"/>
        <w:tabs>
          <w:tab w:val="right" w:leader="dot" w:pos="8306"/>
        </w:tabs>
      </w:pPr>
      <w:hyperlink w:anchor="_Toc16326" w:history="1">
        <w:r>
          <w:rPr>
            <w:rFonts w:ascii="仿宋" w:eastAsia="仿宋" w:hAnsi="仿宋" w:cs="仿宋" w:hint="eastAsia"/>
            <w:lang w:eastAsia="zh-CN"/>
          </w:rPr>
          <w:t>(六)、财务风险分析</w:t>
        </w:r>
        <w:r>
          <w:tab/>
        </w:r>
        <w:r>
          <w:fldChar w:fldCharType="begin"/>
        </w:r>
        <w:r>
          <w:instrText xml:space="preserve"> PAGEREF _Toc16326 \h </w:instrText>
        </w:r>
        <w:r>
          <w:fldChar w:fldCharType="separate"/>
        </w:r>
        <w:r>
          <w:t>13</w:t>
        </w:r>
        <w:r>
          <w:fldChar w:fldCharType="end"/>
        </w:r>
      </w:hyperlink>
    </w:p>
    <w:p>
      <w:pPr>
        <w:pStyle w:val="TOC2"/>
        <w:tabs>
          <w:tab w:val="right" w:leader="dot" w:pos="8306"/>
        </w:tabs>
      </w:pPr>
      <w:hyperlink w:anchor="_Toc30079" w:history="1">
        <w:r>
          <w:rPr>
            <w:rFonts w:ascii="仿宋" w:eastAsia="仿宋" w:hAnsi="仿宋" w:cs="仿宋" w:hint="eastAsia"/>
            <w:lang w:eastAsia="zh-CN"/>
          </w:rPr>
          <w:t>(七)、管理风险分析</w:t>
        </w:r>
        <w:r>
          <w:tab/>
        </w:r>
        <w:r>
          <w:fldChar w:fldCharType="begin"/>
        </w:r>
        <w:r>
          <w:instrText xml:space="preserve"> PAGEREF _Toc30079 \h </w:instrText>
        </w:r>
        <w:r>
          <w:fldChar w:fldCharType="separate"/>
        </w:r>
        <w:r>
          <w:t>15</w:t>
        </w:r>
        <w:r>
          <w:fldChar w:fldCharType="end"/>
        </w:r>
      </w:hyperlink>
    </w:p>
    <w:p>
      <w:pPr>
        <w:pStyle w:val="TOC2"/>
        <w:tabs>
          <w:tab w:val="right" w:leader="dot" w:pos="8306"/>
        </w:tabs>
      </w:pPr>
      <w:hyperlink w:anchor="_Toc27207" w:history="1">
        <w:r>
          <w:rPr>
            <w:rFonts w:ascii="仿宋" w:eastAsia="仿宋" w:hAnsi="仿宋" w:cs="仿宋" w:hint="eastAsia"/>
            <w:lang w:eastAsia="zh-CN"/>
          </w:rPr>
          <w:t>(八)、其它风险分析</w:t>
        </w:r>
        <w:r>
          <w:tab/>
        </w:r>
        <w:r>
          <w:fldChar w:fldCharType="begin"/>
        </w:r>
        <w:r>
          <w:instrText xml:space="preserve"> PAGEREF _Toc27207 \h </w:instrText>
        </w:r>
        <w:r>
          <w:fldChar w:fldCharType="separate"/>
        </w:r>
        <w:r>
          <w:t>16</w:t>
        </w:r>
        <w:r>
          <w:fldChar w:fldCharType="end"/>
        </w:r>
      </w:hyperlink>
    </w:p>
    <w:p>
      <w:pPr>
        <w:pStyle w:val="TOC2"/>
        <w:tabs>
          <w:tab w:val="right" w:leader="dot" w:pos="8306"/>
        </w:tabs>
      </w:pPr>
      <w:hyperlink w:anchor="_Toc19336" w:history="1">
        <w:r>
          <w:rPr>
            <w:rFonts w:ascii="仿宋" w:eastAsia="仿宋" w:hAnsi="仿宋" w:cs="仿宋" w:hint="eastAsia"/>
            <w:lang w:eastAsia="zh-CN"/>
          </w:rPr>
          <w:t>(九)、社会影响评估</w:t>
        </w:r>
        <w:r>
          <w:tab/>
        </w:r>
        <w:r>
          <w:fldChar w:fldCharType="begin"/>
        </w:r>
        <w:r>
          <w:instrText xml:space="preserve"> PAGEREF _Toc19336 \h </w:instrText>
        </w:r>
        <w:r>
          <w:fldChar w:fldCharType="separate"/>
        </w:r>
        <w:r>
          <w:t>17</w:t>
        </w:r>
        <w:r>
          <w:fldChar w:fldCharType="end"/>
        </w:r>
      </w:hyperlink>
    </w:p>
    <w:p>
      <w:pPr>
        <w:pStyle w:val="TOC1"/>
        <w:tabs>
          <w:tab w:val="right" w:leader="dot" w:pos="8306"/>
        </w:tabs>
      </w:pPr>
      <w:hyperlink w:anchor="_Toc9381" w:history="1">
        <w:r>
          <w:rPr>
            <w:rFonts w:ascii="仿宋" w:eastAsia="仿宋" w:hAnsi="仿宋" w:cs="仿宋" w:hint="eastAsia"/>
            <w:lang w:eastAsia="zh-CN"/>
          </w:rPr>
          <w:t>三、项目监理与质量保证</w:t>
        </w:r>
        <w:r>
          <w:tab/>
        </w:r>
        <w:r>
          <w:fldChar w:fldCharType="begin"/>
        </w:r>
        <w:r>
          <w:instrText xml:space="preserve"> PAGEREF _Toc9381 \h </w:instrText>
        </w:r>
        <w:r>
          <w:fldChar w:fldCharType="separate"/>
        </w:r>
        <w:r>
          <w:t>19</w:t>
        </w:r>
        <w:r>
          <w:fldChar w:fldCharType="end"/>
        </w:r>
      </w:hyperlink>
    </w:p>
    <w:p>
      <w:pPr>
        <w:pStyle w:val="TOC2"/>
        <w:tabs>
          <w:tab w:val="right" w:leader="dot" w:pos="8306"/>
        </w:tabs>
      </w:pPr>
      <w:hyperlink w:anchor="_Toc12193" w:history="1">
        <w:r>
          <w:rPr>
            <w:rFonts w:ascii="仿宋" w:eastAsia="仿宋" w:hAnsi="仿宋" w:cs="仿宋" w:hint="eastAsia"/>
            <w:lang w:eastAsia="zh-CN"/>
          </w:rPr>
          <w:t>(一)、监理体系构建</w:t>
        </w:r>
        <w:r>
          <w:tab/>
        </w:r>
        <w:r>
          <w:fldChar w:fldCharType="begin"/>
        </w:r>
        <w:r>
          <w:instrText xml:space="preserve"> PAGEREF _Toc12193 \h </w:instrText>
        </w:r>
        <w:r>
          <w:fldChar w:fldCharType="separate"/>
        </w:r>
        <w:r>
          <w:t>19</w:t>
        </w:r>
        <w:r>
          <w:fldChar w:fldCharType="end"/>
        </w:r>
      </w:hyperlink>
    </w:p>
    <w:p>
      <w:pPr>
        <w:pStyle w:val="TOC2"/>
        <w:tabs>
          <w:tab w:val="right" w:leader="dot" w:pos="8306"/>
        </w:tabs>
      </w:pPr>
      <w:hyperlink w:anchor="_Toc25824" w:history="1">
        <w:r>
          <w:rPr>
            <w:rFonts w:ascii="仿宋" w:eastAsia="仿宋" w:hAnsi="仿宋" w:cs="仿宋" w:hint="eastAsia"/>
            <w:lang w:eastAsia="zh-CN"/>
          </w:rPr>
          <w:t>(二)、质量保证体系实施</w:t>
        </w:r>
        <w:r>
          <w:tab/>
        </w:r>
        <w:r>
          <w:fldChar w:fldCharType="begin"/>
        </w:r>
        <w:r>
          <w:instrText xml:space="preserve"> PAGEREF _Toc25824 \h </w:instrText>
        </w:r>
        <w:r>
          <w:fldChar w:fldCharType="separate"/>
        </w:r>
        <w:r>
          <w:t>20</w:t>
        </w:r>
        <w:r>
          <w:fldChar w:fldCharType="end"/>
        </w:r>
      </w:hyperlink>
    </w:p>
    <w:p>
      <w:pPr>
        <w:pStyle w:val="TOC2"/>
        <w:tabs>
          <w:tab w:val="right" w:leader="dot" w:pos="8306"/>
        </w:tabs>
      </w:pPr>
      <w:hyperlink w:anchor="_Toc14076" w:history="1">
        <w:r>
          <w:rPr>
            <w:rFonts w:ascii="仿宋" w:eastAsia="仿宋" w:hAnsi="仿宋" w:cs="仿宋" w:hint="eastAsia"/>
            <w:lang w:eastAsia="zh-CN"/>
          </w:rPr>
          <w:t>(三)、监理与质量控制流程</w:t>
        </w:r>
        <w:r>
          <w:tab/>
        </w:r>
        <w:r>
          <w:fldChar w:fldCharType="begin"/>
        </w:r>
        <w:r>
          <w:instrText xml:space="preserve"> PAGEREF _Toc14076 \h </w:instrText>
        </w:r>
        <w:r>
          <w:fldChar w:fldCharType="separate"/>
        </w:r>
        <w:r>
          <w:t>21</w:t>
        </w:r>
        <w:r>
          <w:fldChar w:fldCharType="end"/>
        </w:r>
      </w:hyperlink>
    </w:p>
    <w:p>
      <w:pPr>
        <w:pStyle w:val="TOC1"/>
        <w:tabs>
          <w:tab w:val="right" w:leader="dot" w:pos="8306"/>
        </w:tabs>
      </w:pPr>
      <w:hyperlink w:anchor="_Toc19917" w:history="1">
        <w:r>
          <w:rPr>
            <w:rFonts w:ascii="仿宋" w:eastAsia="仿宋" w:hAnsi="仿宋" w:cs="仿宋" w:hint="eastAsia"/>
            <w:lang w:eastAsia="zh-CN"/>
          </w:rPr>
          <w:t>四、社会影响分析</w:t>
        </w:r>
        <w:r>
          <w:tab/>
        </w:r>
        <w:r>
          <w:fldChar w:fldCharType="begin"/>
        </w:r>
        <w:r>
          <w:instrText xml:space="preserve"> PAGEREF _Toc19917 \h </w:instrText>
        </w:r>
        <w:r>
          <w:fldChar w:fldCharType="separate"/>
        </w:r>
        <w:r>
          <w:t>21</w:t>
        </w:r>
        <w:r>
          <w:fldChar w:fldCharType="end"/>
        </w:r>
      </w:hyperlink>
    </w:p>
    <w:p>
      <w:pPr>
        <w:pStyle w:val="TOC2"/>
        <w:tabs>
          <w:tab w:val="right" w:leader="dot" w:pos="8306"/>
        </w:tabs>
      </w:pPr>
      <w:hyperlink w:anchor="_Toc31195" w:history="1">
        <w:r>
          <w:rPr>
            <w:rFonts w:ascii="仿宋" w:eastAsia="仿宋" w:hAnsi="仿宋" w:cs="仿宋" w:hint="eastAsia"/>
            <w:lang w:eastAsia="zh-CN"/>
          </w:rPr>
          <w:t>(一)、社会影响效果分析</w:t>
        </w:r>
        <w:r>
          <w:tab/>
        </w:r>
        <w:r>
          <w:fldChar w:fldCharType="begin"/>
        </w:r>
        <w:r>
          <w:instrText xml:space="preserve"> PAGEREF _Toc31195 \h </w:instrText>
        </w:r>
        <w:r>
          <w:fldChar w:fldCharType="separate"/>
        </w:r>
        <w:r>
          <w:t>21</w:t>
        </w:r>
        <w:r>
          <w:fldChar w:fldCharType="end"/>
        </w:r>
      </w:hyperlink>
    </w:p>
    <w:p>
      <w:pPr>
        <w:pStyle w:val="TOC2"/>
        <w:tabs>
          <w:tab w:val="right" w:leader="dot" w:pos="8306"/>
        </w:tabs>
      </w:pPr>
      <w:hyperlink w:anchor="_Toc7263" w:history="1">
        <w:r>
          <w:rPr>
            <w:rFonts w:ascii="仿宋" w:eastAsia="仿宋" w:hAnsi="仿宋" w:cs="仿宋" w:hint="eastAsia"/>
            <w:lang w:eastAsia="zh-CN"/>
          </w:rPr>
          <w:t>(二)、社会适应性分析</w:t>
        </w:r>
        <w:r>
          <w:tab/>
        </w:r>
        <w:r>
          <w:fldChar w:fldCharType="begin"/>
        </w:r>
        <w:r>
          <w:instrText xml:space="preserve"> PAGEREF _Toc7263 \h </w:instrText>
        </w:r>
        <w:r>
          <w:fldChar w:fldCharType="separate"/>
        </w:r>
        <w:r>
          <w:t>24</w:t>
        </w:r>
        <w:r>
          <w:fldChar w:fldCharType="end"/>
        </w:r>
      </w:hyperlink>
    </w:p>
    <w:p>
      <w:pPr>
        <w:pStyle w:val="TOC2"/>
        <w:tabs>
          <w:tab w:val="right" w:leader="dot" w:pos="8306"/>
        </w:tabs>
      </w:pPr>
      <w:hyperlink w:anchor="_Toc6197" w:history="1">
        <w:r>
          <w:rPr>
            <w:rFonts w:ascii="仿宋" w:eastAsia="仿宋" w:hAnsi="仿宋" w:cs="仿宋" w:hint="eastAsia"/>
            <w:lang w:eastAsia="zh-CN"/>
          </w:rPr>
          <w:t>(三)、社会风险及对策分析</w:t>
        </w:r>
        <w:r>
          <w:tab/>
        </w:r>
        <w:r>
          <w:fldChar w:fldCharType="begin"/>
        </w:r>
        <w:r>
          <w:instrText xml:space="preserve"> PAGEREF _Toc6197 \h </w:instrText>
        </w:r>
        <w:r>
          <w:fldChar w:fldCharType="separate"/>
        </w:r>
        <w:r>
          <w:t>25</w:t>
        </w:r>
        <w:r>
          <w:fldChar w:fldCharType="end"/>
        </w:r>
      </w:hyperlink>
    </w:p>
    <w:p>
      <w:pPr>
        <w:pStyle w:val="TOC1"/>
        <w:tabs>
          <w:tab w:val="right" w:leader="dot" w:pos="8306"/>
        </w:tabs>
      </w:pPr>
      <w:hyperlink w:anchor="_Toc13372" w:history="1">
        <w:r>
          <w:rPr>
            <w:rFonts w:ascii="仿宋" w:eastAsia="仿宋" w:hAnsi="仿宋" w:cs="仿宋" w:hint="eastAsia"/>
            <w:lang w:eastAsia="zh-CN"/>
          </w:rPr>
          <w:t>五、背景、必要性分析</w:t>
        </w:r>
        <w:r>
          <w:tab/>
        </w:r>
        <w:r>
          <w:fldChar w:fldCharType="begin"/>
        </w:r>
        <w:r>
          <w:instrText xml:space="preserve"> PAGEREF _Toc13372 \h </w:instrText>
        </w:r>
        <w:r>
          <w:fldChar w:fldCharType="separate"/>
        </w:r>
        <w:r>
          <w:t>29</w:t>
        </w:r>
        <w:r>
          <w:fldChar w:fldCharType="end"/>
        </w:r>
      </w:hyperlink>
    </w:p>
    <w:p>
      <w:pPr>
        <w:pStyle w:val="TOC2"/>
        <w:tabs>
          <w:tab w:val="right" w:leader="dot" w:pos="8306"/>
        </w:tabs>
      </w:pPr>
      <w:hyperlink w:anchor="_Toc17537" w:history="1">
        <w:r>
          <w:rPr>
            <w:rFonts w:ascii="仿宋" w:eastAsia="仿宋" w:hAnsi="仿宋" w:cs="仿宋" w:hint="eastAsia"/>
            <w:lang w:eastAsia="zh-CN"/>
          </w:rPr>
          <w:t>(一)、项目建设背景</w:t>
        </w:r>
        <w:r>
          <w:tab/>
        </w:r>
        <w:r>
          <w:fldChar w:fldCharType="begin"/>
        </w:r>
        <w:r>
          <w:instrText xml:space="preserve"> PAGEREF _Toc17537 \h </w:instrText>
        </w:r>
        <w:r>
          <w:fldChar w:fldCharType="separate"/>
        </w:r>
        <w:r>
          <w:t>29</w:t>
        </w:r>
        <w:r>
          <w:fldChar w:fldCharType="end"/>
        </w:r>
      </w:hyperlink>
    </w:p>
    <w:p>
      <w:pPr>
        <w:pStyle w:val="TOC2"/>
        <w:tabs>
          <w:tab w:val="right" w:leader="dot" w:pos="8306"/>
        </w:tabs>
      </w:pPr>
      <w:hyperlink w:anchor="_Toc28121" w:history="1">
        <w:r>
          <w:rPr>
            <w:rFonts w:ascii="仿宋" w:eastAsia="仿宋" w:hAnsi="仿宋" w:cs="仿宋" w:hint="eastAsia"/>
            <w:lang w:eastAsia="zh-CN"/>
          </w:rPr>
          <w:t>(二)、必要性分析</w:t>
        </w:r>
        <w:r>
          <w:tab/>
        </w:r>
        <w:r>
          <w:fldChar w:fldCharType="begin"/>
        </w:r>
        <w:r>
          <w:instrText xml:space="preserve"> PAGEREF _Toc28121 \h </w:instrText>
        </w:r>
        <w:r>
          <w:fldChar w:fldCharType="separate"/>
        </w:r>
        <w:r>
          <w:t>30</w:t>
        </w:r>
        <w:r>
          <w:fldChar w:fldCharType="end"/>
        </w:r>
      </w:hyperlink>
    </w:p>
    <w:p>
      <w:pPr>
        <w:pStyle w:val="TOC2"/>
        <w:tabs>
          <w:tab w:val="right" w:leader="dot" w:pos="8306"/>
        </w:tabs>
      </w:pPr>
      <w:hyperlink w:anchor="_Toc3530" w:history="1">
        <w:r>
          <w:rPr>
            <w:rFonts w:ascii="仿宋" w:eastAsia="仿宋" w:hAnsi="仿宋" w:cs="仿宋" w:hint="eastAsia"/>
            <w:lang w:eastAsia="zh-CN"/>
          </w:rPr>
          <w:t>(三)、项目建设有利条件</w:t>
        </w:r>
        <w:r>
          <w:tab/>
        </w:r>
        <w:r>
          <w:fldChar w:fldCharType="begin"/>
        </w:r>
        <w:r>
          <w:instrText xml:space="preserve"> PAGEREF _Toc3530 \h </w:instrText>
        </w:r>
        <w:r>
          <w:fldChar w:fldCharType="separate"/>
        </w:r>
        <w:r>
          <w:t>31</w:t>
        </w:r>
        <w:r>
          <w:fldChar w:fldCharType="end"/>
        </w:r>
      </w:hyperlink>
    </w:p>
    <w:p>
      <w:pPr>
        <w:pStyle w:val="TOC1"/>
        <w:tabs>
          <w:tab w:val="right" w:leader="dot" w:pos="8306"/>
        </w:tabs>
      </w:pPr>
      <w:hyperlink w:anchor="_Toc6846" w:history="1">
        <w:r>
          <w:rPr>
            <w:rFonts w:ascii="仿宋" w:eastAsia="仿宋" w:hAnsi="仿宋" w:cs="仿宋" w:hint="eastAsia"/>
            <w:lang w:eastAsia="zh-CN"/>
          </w:rPr>
          <w:t>六、项目选址研究</w:t>
        </w:r>
        <w:r>
          <w:tab/>
        </w:r>
        <w:r>
          <w:fldChar w:fldCharType="begin"/>
        </w:r>
        <w:r>
          <w:instrText xml:space="preserve"> PAGEREF _Toc6846 \h </w:instrText>
        </w:r>
        <w:r>
          <w:fldChar w:fldCharType="separate"/>
        </w:r>
        <w:r>
          <w:t>33</w:t>
        </w:r>
        <w:r>
          <w:fldChar w:fldCharType="end"/>
        </w:r>
      </w:hyperlink>
    </w:p>
    <w:p>
      <w:pPr>
        <w:pStyle w:val="TOC2"/>
        <w:tabs>
          <w:tab w:val="right" w:leader="dot" w:pos="8306"/>
        </w:tabs>
      </w:pPr>
      <w:hyperlink w:anchor="_Toc11132" w:history="1">
        <w:r>
          <w:rPr>
            <w:rFonts w:ascii="仿宋" w:eastAsia="仿宋" w:hAnsi="仿宋" w:cs="仿宋" w:hint="eastAsia"/>
            <w:lang w:eastAsia="zh-CN"/>
          </w:rPr>
          <w:t>(一)、项目选址原则</w:t>
        </w:r>
        <w:r>
          <w:tab/>
        </w:r>
        <w:r>
          <w:fldChar w:fldCharType="begin"/>
        </w:r>
        <w:r>
          <w:instrText xml:space="preserve"> PAGEREF _Toc11132 \h </w:instrText>
        </w:r>
        <w:r>
          <w:fldChar w:fldCharType="separate"/>
        </w:r>
        <w:r>
          <w:t>33</w:t>
        </w:r>
        <w:r>
          <w:fldChar w:fldCharType="end"/>
        </w:r>
      </w:hyperlink>
    </w:p>
    <w:p>
      <w:pPr>
        <w:pStyle w:val="TOC2"/>
        <w:tabs>
          <w:tab w:val="right" w:leader="dot" w:pos="8306"/>
        </w:tabs>
      </w:pPr>
      <w:hyperlink w:anchor="_Toc6304" w:history="1">
        <w:r>
          <w:rPr>
            <w:rFonts w:ascii="仿宋" w:eastAsia="仿宋" w:hAnsi="仿宋" w:cs="仿宋" w:hint="eastAsia"/>
            <w:lang w:eastAsia="zh-CN"/>
          </w:rPr>
          <w:t>(二)、项目选址</w:t>
        </w:r>
        <w:r>
          <w:tab/>
        </w:r>
        <w:r>
          <w:fldChar w:fldCharType="begin"/>
        </w:r>
        <w:r>
          <w:instrText xml:space="preserve"> PAGEREF _Toc6304 \h </w:instrText>
        </w:r>
        <w:r>
          <w:fldChar w:fldCharType="separate"/>
        </w:r>
        <w:r>
          <w:t>36</w:t>
        </w:r>
        <w:r>
          <w:fldChar w:fldCharType="end"/>
        </w:r>
      </w:hyperlink>
    </w:p>
    <w:p>
      <w:pPr>
        <w:pStyle w:val="TOC2"/>
        <w:tabs>
          <w:tab w:val="right" w:leader="dot" w:pos="8306"/>
        </w:tabs>
      </w:pPr>
      <w:hyperlink w:anchor="_Toc24718" w:history="1">
        <w:r>
          <w:rPr>
            <w:rFonts w:ascii="仿宋" w:eastAsia="仿宋" w:hAnsi="仿宋" w:cs="仿宋" w:hint="eastAsia"/>
            <w:lang w:eastAsia="zh-CN"/>
          </w:rPr>
          <w:t>(三)、建设条件分析</w:t>
        </w:r>
        <w:r>
          <w:tab/>
        </w:r>
        <w:r>
          <w:fldChar w:fldCharType="begin"/>
        </w:r>
        <w:r>
          <w:instrText xml:space="preserve"> PAGEREF _Toc24718 \h </w:instrText>
        </w:r>
        <w:r>
          <w:fldChar w:fldCharType="separate"/>
        </w:r>
        <w:r>
          <w:t>38</w:t>
        </w:r>
        <w:r>
          <w:fldChar w:fldCharType="end"/>
        </w:r>
      </w:hyperlink>
    </w:p>
    <w:p>
      <w:pPr>
        <w:pStyle w:val="TOC2"/>
        <w:tabs>
          <w:tab w:val="right" w:leader="dot" w:pos="8306"/>
        </w:tabs>
      </w:pPr>
      <w:hyperlink w:anchor="_Toc21092" w:history="1">
        <w:r>
          <w:rPr>
            <w:rFonts w:ascii="仿宋" w:eastAsia="仿宋" w:hAnsi="仿宋" w:cs="仿宋" w:hint="eastAsia"/>
            <w:lang w:eastAsia="zh-CN"/>
          </w:rPr>
          <w:t>(四)、用地控制指标</w:t>
        </w:r>
        <w:r>
          <w:tab/>
        </w:r>
        <w:r>
          <w:fldChar w:fldCharType="begin"/>
        </w:r>
        <w:r>
          <w:instrText xml:space="preserve"> PAGEREF _Toc21092 \h </w:instrText>
        </w:r>
        <w:r>
          <w:fldChar w:fldCharType="separate"/>
        </w:r>
        <w:r>
          <w:t>39</w:t>
        </w:r>
        <w:r>
          <w:fldChar w:fldCharType="end"/>
        </w:r>
      </w:hyperlink>
    </w:p>
    <w:p>
      <w:pPr>
        <w:pStyle w:val="TOC2"/>
        <w:tabs>
          <w:tab w:val="right" w:leader="dot" w:pos="8306"/>
        </w:tabs>
      </w:pPr>
      <w:hyperlink w:anchor="_Toc30959" w:history="1">
        <w:r>
          <w:rPr>
            <w:rFonts w:ascii="仿宋" w:eastAsia="仿宋" w:hAnsi="仿宋" w:cs="仿宋" w:hint="eastAsia"/>
            <w:lang w:eastAsia="zh-CN"/>
          </w:rPr>
          <w:t>(五)、地总体要求</w:t>
        </w:r>
        <w:r>
          <w:tab/>
        </w:r>
        <w:r>
          <w:fldChar w:fldCharType="begin"/>
        </w:r>
        <w:r>
          <w:instrText xml:space="preserve"> PAGEREF _Toc30959 \h </w:instrText>
        </w:r>
        <w:r>
          <w:fldChar w:fldCharType="separate"/>
        </w:r>
        <w:r>
          <w:t>41</w:t>
        </w:r>
        <w:r>
          <w:fldChar w:fldCharType="end"/>
        </w:r>
      </w:hyperlink>
    </w:p>
    <w:p>
      <w:pPr>
        <w:pStyle w:val="TOC2"/>
        <w:tabs>
          <w:tab w:val="right" w:leader="dot" w:pos="8306"/>
        </w:tabs>
      </w:pPr>
      <w:hyperlink w:anchor="_Toc18012" w:history="1">
        <w:r>
          <w:rPr>
            <w:rFonts w:ascii="仿宋" w:eastAsia="仿宋" w:hAnsi="仿宋" w:cs="仿宋" w:hint="eastAsia"/>
            <w:lang w:eastAsia="zh-CN"/>
          </w:rPr>
          <w:t>(六)、节约用地措施</w:t>
        </w:r>
        <w:r>
          <w:tab/>
        </w:r>
        <w:r>
          <w:fldChar w:fldCharType="begin"/>
        </w:r>
        <w:r>
          <w:instrText xml:space="preserve"> PAGEREF _Toc18012 \h </w:instrText>
        </w:r>
        <w:r>
          <w:fldChar w:fldCharType="separate"/>
        </w:r>
        <w:r>
          <w:t>42</w:t>
        </w:r>
        <w:r>
          <w:fldChar w:fldCharType="end"/>
        </w:r>
      </w:hyperlink>
    </w:p>
    <w:p>
      <w:pPr>
        <w:pStyle w:val="TOC2"/>
        <w:tabs>
          <w:tab w:val="right" w:leader="dot" w:pos="8306"/>
        </w:tabs>
      </w:pPr>
      <w:hyperlink w:anchor="_Toc15197" w:history="1">
        <w:r>
          <w:rPr>
            <w:rFonts w:ascii="仿宋" w:eastAsia="仿宋" w:hAnsi="仿宋" w:cs="仿宋" w:hint="eastAsia"/>
            <w:lang w:eastAsia="zh-CN"/>
          </w:rPr>
          <w:t>(七)、选址综合评价</w:t>
        </w:r>
        <w:r>
          <w:tab/>
        </w:r>
        <w:r>
          <w:fldChar w:fldCharType="begin"/>
        </w:r>
        <w:r>
          <w:instrText xml:space="preserve"> PAGEREF _Toc15197 \h </w:instrText>
        </w:r>
        <w:r>
          <w:fldChar w:fldCharType="separate"/>
        </w:r>
        <w:r>
          <w:t>43</w:t>
        </w:r>
        <w:r>
          <w:fldChar w:fldCharType="end"/>
        </w:r>
      </w:hyperlink>
    </w:p>
    <w:p>
      <w:pPr>
        <w:pStyle w:val="TOC1"/>
        <w:tabs>
          <w:tab w:val="right" w:leader="dot" w:pos="8306"/>
        </w:tabs>
      </w:pPr>
      <w:hyperlink w:anchor="_Toc9010" w:history="1">
        <w:r>
          <w:rPr>
            <w:rFonts w:ascii="仿宋" w:eastAsia="仿宋" w:hAnsi="仿宋" w:cs="仿宋" w:hint="eastAsia"/>
            <w:lang w:eastAsia="zh-CN"/>
          </w:rPr>
          <w:t>七、环境保护与绿色发展</w:t>
        </w:r>
        <w:r>
          <w:tab/>
        </w:r>
        <w:r>
          <w:fldChar w:fldCharType="begin"/>
        </w:r>
        <w:r>
          <w:instrText xml:space="preserve"> PAGEREF _Toc9010 \h </w:instrText>
        </w:r>
        <w:r>
          <w:fldChar w:fldCharType="separate"/>
        </w:r>
        <w:r>
          <w:t>44</w:t>
        </w:r>
        <w:r>
          <w:fldChar w:fldCharType="end"/>
        </w:r>
      </w:hyperlink>
    </w:p>
    <w:p>
      <w:pPr>
        <w:pStyle w:val="TOC2"/>
        <w:tabs>
          <w:tab w:val="right" w:leader="dot" w:pos="8306"/>
        </w:tabs>
      </w:pPr>
      <w:hyperlink w:anchor="_Toc15130" w:history="1">
        <w:r>
          <w:rPr>
            <w:rFonts w:ascii="仿宋" w:eastAsia="仿宋" w:hAnsi="仿宋" w:cs="仿宋" w:hint="eastAsia"/>
            <w:lang w:eastAsia="zh-CN"/>
          </w:rPr>
          <w:t>(一)、环境保护措施</w:t>
        </w:r>
        <w:r>
          <w:tab/>
        </w:r>
        <w:r>
          <w:fldChar w:fldCharType="begin"/>
        </w:r>
        <w:r>
          <w:instrText xml:space="preserve"> PAGEREF _Toc15130 \h </w:instrText>
        </w:r>
        <w:r>
          <w:fldChar w:fldCharType="separate"/>
        </w:r>
        <w:r>
          <w:t>44</w:t>
        </w:r>
        <w:r>
          <w:fldChar w:fldCharType="end"/>
        </w:r>
      </w:hyperlink>
    </w:p>
    <w:p>
      <w:pPr>
        <w:pStyle w:val="TOC2"/>
        <w:tabs>
          <w:tab w:val="right" w:leader="dot" w:pos="8306"/>
        </w:tabs>
      </w:pPr>
      <w:hyperlink w:anchor="_Toc22877" w:history="1">
        <w:r>
          <w:rPr>
            <w:rFonts w:ascii="仿宋" w:eastAsia="仿宋" w:hAnsi="仿宋" w:cs="仿宋" w:hint="eastAsia"/>
            <w:lang w:eastAsia="zh-CN"/>
          </w:rPr>
          <w:t>(二)、绿色发展与可持续发展策略</w:t>
        </w:r>
        <w:r>
          <w:tab/>
        </w:r>
        <w:r>
          <w:fldChar w:fldCharType="begin"/>
        </w:r>
        <w:r>
          <w:instrText xml:space="preserve"> PAGEREF _Toc22877 \h </w:instrText>
        </w:r>
        <w:r>
          <w:fldChar w:fldCharType="separate"/>
        </w:r>
        <w:r>
          <w:t>46</w:t>
        </w:r>
        <w:r>
          <w:fldChar w:fldCharType="end"/>
        </w:r>
      </w:hyperlink>
    </w:p>
    <w:p>
      <w:pPr>
        <w:pStyle w:val="TOC1"/>
        <w:tabs>
          <w:tab w:val="right" w:leader="dot" w:pos="8306"/>
        </w:tabs>
      </w:pPr>
      <w:hyperlink w:anchor="_Toc4117" w:history="1">
        <w:r>
          <w:rPr>
            <w:rFonts w:ascii="仿宋" w:eastAsia="仿宋" w:hAnsi="仿宋" w:cs="仿宋" w:hint="eastAsia"/>
            <w:lang w:eastAsia="zh-CN"/>
          </w:rPr>
          <w:t>八、项目实施与管理方案</w:t>
        </w:r>
        <w:r>
          <w:tab/>
        </w:r>
        <w:r>
          <w:fldChar w:fldCharType="begin"/>
        </w:r>
        <w:r>
          <w:instrText xml:space="preserve"> PAGEREF _Toc4117 \h </w:instrText>
        </w:r>
        <w:r>
          <w:fldChar w:fldCharType="separate"/>
        </w:r>
        <w:r>
          <w:t>48</w:t>
        </w:r>
        <w:r>
          <w:fldChar w:fldCharType="end"/>
        </w:r>
      </w:hyperlink>
    </w:p>
    <w:p>
      <w:pPr>
        <w:pStyle w:val="TOC2"/>
        <w:tabs>
          <w:tab w:val="right" w:leader="dot" w:pos="8306"/>
        </w:tabs>
      </w:pPr>
      <w:hyperlink w:anchor="_Toc11544" w:history="1">
        <w:r>
          <w:rPr>
            <w:rFonts w:ascii="仿宋" w:eastAsia="仿宋" w:hAnsi="仿宋" w:cs="仿宋" w:hint="eastAsia"/>
            <w:lang w:eastAsia="zh-CN"/>
          </w:rPr>
          <w:t>(一)、项目实施计划</w:t>
        </w:r>
        <w:r>
          <w:tab/>
        </w:r>
        <w:r>
          <w:fldChar w:fldCharType="begin"/>
        </w:r>
        <w:r>
          <w:instrText xml:space="preserve"> PAGEREF _Toc11544 \h </w:instrText>
        </w:r>
        <w:r>
          <w:fldChar w:fldCharType="separate"/>
        </w:r>
        <w:r>
          <w:t>48</w:t>
        </w:r>
        <w:r>
          <w:fldChar w:fldCharType="end"/>
        </w:r>
      </w:hyperlink>
    </w:p>
    <w:p>
      <w:pPr>
        <w:pStyle w:val="TOC2"/>
        <w:tabs>
          <w:tab w:val="right" w:leader="dot" w:pos="8306"/>
        </w:tabs>
      </w:pPr>
      <w:hyperlink w:anchor="_Toc29054" w:history="1">
        <w:r>
          <w:rPr>
            <w:rFonts w:ascii="仿宋" w:eastAsia="仿宋" w:hAnsi="仿宋" w:cs="仿宋" w:hint="eastAsia"/>
            <w:lang w:eastAsia="zh-CN"/>
          </w:rPr>
          <w:t>(二)、项目组织机构与职责</w:t>
        </w:r>
        <w:r>
          <w:tab/>
        </w:r>
        <w:r>
          <w:fldChar w:fldCharType="begin"/>
        </w:r>
        <w:r>
          <w:instrText xml:space="preserve"> PAGEREF _Toc29054 \h </w:instrText>
        </w:r>
        <w:r>
          <w:fldChar w:fldCharType="separate"/>
        </w:r>
        <w:r>
          <w:t>49</w:t>
        </w:r>
        <w:r>
          <w:fldChar w:fldCharType="end"/>
        </w:r>
      </w:hyperlink>
    </w:p>
    <w:p>
      <w:pPr>
        <w:pStyle w:val="TOC2"/>
        <w:tabs>
          <w:tab w:val="right" w:leader="dot" w:pos="8306"/>
        </w:tabs>
      </w:pPr>
      <w:hyperlink w:anchor="_Toc29999" w:history="1">
        <w:r>
          <w:rPr>
            <w:rFonts w:ascii="仿宋" w:eastAsia="仿宋" w:hAnsi="仿宋" w:cs="仿宋" w:hint="eastAsia"/>
            <w:lang w:eastAsia="zh-CN"/>
          </w:rPr>
          <w:t>(三)、项目管理与监控体系</w:t>
        </w:r>
        <w:r>
          <w:tab/>
        </w:r>
        <w:r>
          <w:fldChar w:fldCharType="begin"/>
        </w:r>
        <w:r>
          <w:instrText xml:space="preserve"> PAGEREF _Toc29999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8" w:history="1">
        <w:r>
          <w:rPr>
            <w:rFonts w:ascii="仿宋" w:eastAsia="仿宋" w:hAnsi="仿宋" w:cs="仿宋" w:hint="eastAsia"/>
            <w:lang w:eastAsia="zh-CN"/>
          </w:rPr>
          <w:t>九、安全与应急管理</w:t>
        </w:r>
        <w:r>
          <w:tab/>
        </w:r>
        <w:r>
          <w:fldChar w:fldCharType="begin"/>
        </w:r>
        <w:r>
          <w:instrText xml:space="preserve"> PAGEREF _Toc19938 \h </w:instrText>
        </w:r>
        <w:r>
          <w:fldChar w:fldCharType="separate"/>
        </w:r>
        <w:r>
          <w:t>53</w:t>
        </w:r>
        <w:r>
          <w:fldChar w:fldCharType="end"/>
        </w:r>
      </w:hyperlink>
    </w:p>
    <w:p>
      <w:pPr>
        <w:pStyle w:val="TOC2"/>
        <w:tabs>
          <w:tab w:val="right" w:leader="dot" w:pos="8306"/>
        </w:tabs>
      </w:pPr>
      <w:hyperlink w:anchor="_Toc21796" w:history="1">
        <w:r>
          <w:rPr>
            <w:rFonts w:ascii="仿宋" w:eastAsia="仿宋" w:hAnsi="仿宋" w:cs="仿宋" w:hint="eastAsia"/>
            <w:lang w:eastAsia="zh-CN"/>
          </w:rPr>
          <w:t>(一)、安全生产管理</w:t>
        </w:r>
        <w:r>
          <w:tab/>
        </w:r>
        <w:r>
          <w:fldChar w:fldCharType="begin"/>
        </w:r>
        <w:r>
          <w:instrText xml:space="preserve"> PAGEREF _Toc21796 \h </w:instrText>
        </w:r>
        <w:r>
          <w:fldChar w:fldCharType="separate"/>
        </w:r>
        <w:r>
          <w:t>53</w:t>
        </w:r>
        <w:r>
          <w:fldChar w:fldCharType="end"/>
        </w:r>
      </w:hyperlink>
    </w:p>
    <w:p>
      <w:pPr>
        <w:pStyle w:val="TOC2"/>
        <w:tabs>
          <w:tab w:val="right" w:leader="dot" w:pos="8306"/>
        </w:tabs>
      </w:pPr>
      <w:hyperlink w:anchor="_Toc5441" w:history="1">
        <w:r>
          <w:rPr>
            <w:rFonts w:ascii="仿宋" w:eastAsia="仿宋" w:hAnsi="仿宋" w:cs="仿宋" w:hint="eastAsia"/>
            <w:lang w:eastAsia="zh-CN"/>
          </w:rPr>
          <w:t>(二)、应急预案与响应</w:t>
        </w:r>
        <w:r>
          <w:tab/>
        </w:r>
        <w:r>
          <w:fldChar w:fldCharType="begin"/>
        </w:r>
        <w:r>
          <w:instrText xml:space="preserve"> PAGEREF _Toc5441 \h </w:instrText>
        </w:r>
        <w:r>
          <w:fldChar w:fldCharType="separate"/>
        </w:r>
        <w:r>
          <w:t>55</w:t>
        </w:r>
        <w:r>
          <w:fldChar w:fldCharType="end"/>
        </w:r>
      </w:hyperlink>
    </w:p>
    <w:p>
      <w:pPr>
        <w:pStyle w:val="TOC1"/>
        <w:tabs>
          <w:tab w:val="right" w:leader="dot" w:pos="8306"/>
        </w:tabs>
      </w:pPr>
      <w:hyperlink w:anchor="_Toc30063" w:history="1">
        <w:r>
          <w:rPr>
            <w:rFonts w:ascii="仿宋" w:eastAsia="仿宋" w:hAnsi="仿宋" w:cs="仿宋" w:hint="eastAsia"/>
            <w:lang w:eastAsia="zh-CN"/>
          </w:rPr>
          <w:t>十、项目变更管理</w:t>
        </w:r>
        <w:r>
          <w:tab/>
        </w:r>
        <w:r>
          <w:fldChar w:fldCharType="begin"/>
        </w:r>
        <w:r>
          <w:instrText xml:space="preserve"> PAGEREF _Toc30063 \h </w:instrText>
        </w:r>
        <w:r>
          <w:fldChar w:fldCharType="separate"/>
        </w:r>
        <w:r>
          <w:t>57</w:t>
        </w:r>
        <w:r>
          <w:fldChar w:fldCharType="end"/>
        </w:r>
      </w:hyperlink>
    </w:p>
    <w:p>
      <w:pPr>
        <w:pStyle w:val="TOC2"/>
        <w:tabs>
          <w:tab w:val="right" w:leader="dot" w:pos="8306"/>
        </w:tabs>
      </w:pPr>
      <w:hyperlink w:anchor="_Toc19647" w:history="1">
        <w:r>
          <w:rPr>
            <w:rFonts w:ascii="仿宋" w:eastAsia="仿宋" w:hAnsi="仿宋" w:cs="仿宋" w:hint="eastAsia"/>
            <w:lang w:eastAsia="zh-CN"/>
          </w:rPr>
          <w:t>(一)、变更控制流程</w:t>
        </w:r>
        <w:r>
          <w:tab/>
        </w:r>
        <w:r>
          <w:fldChar w:fldCharType="begin"/>
        </w:r>
        <w:r>
          <w:instrText xml:space="preserve"> PAGEREF _Toc19647 \h </w:instrText>
        </w:r>
        <w:r>
          <w:fldChar w:fldCharType="separate"/>
        </w:r>
        <w:r>
          <w:t>57</w:t>
        </w:r>
        <w:r>
          <w:fldChar w:fldCharType="end"/>
        </w:r>
      </w:hyperlink>
    </w:p>
    <w:p>
      <w:pPr>
        <w:pStyle w:val="TOC2"/>
        <w:tabs>
          <w:tab w:val="right" w:leader="dot" w:pos="8306"/>
        </w:tabs>
      </w:pPr>
      <w:hyperlink w:anchor="_Toc4853" w:history="1">
        <w:r>
          <w:rPr>
            <w:rFonts w:ascii="仿宋" w:eastAsia="仿宋" w:hAnsi="仿宋" w:cs="仿宋" w:hint="eastAsia"/>
            <w:lang w:eastAsia="zh-CN"/>
          </w:rPr>
          <w:t>(二)、影响评估与处理</w:t>
        </w:r>
        <w:r>
          <w:tab/>
        </w:r>
        <w:r>
          <w:fldChar w:fldCharType="begin"/>
        </w:r>
        <w:r>
          <w:instrText xml:space="preserve"> PAGEREF _Toc4853 \h </w:instrText>
        </w:r>
        <w:r>
          <w:fldChar w:fldCharType="separate"/>
        </w:r>
        <w:r>
          <w:t>57</w:t>
        </w:r>
        <w:r>
          <w:fldChar w:fldCharType="end"/>
        </w:r>
      </w:hyperlink>
    </w:p>
    <w:p>
      <w:pPr>
        <w:pStyle w:val="TOC2"/>
        <w:tabs>
          <w:tab w:val="right" w:leader="dot" w:pos="8306"/>
        </w:tabs>
      </w:pPr>
      <w:hyperlink w:anchor="_Toc213" w:history="1">
        <w:r>
          <w:rPr>
            <w:rFonts w:ascii="仿宋" w:eastAsia="仿宋" w:hAnsi="仿宋" w:cs="仿宋" w:hint="eastAsia"/>
            <w:lang w:eastAsia="zh-CN"/>
          </w:rPr>
          <w:t>(三)、变更记录与追踪</w:t>
        </w:r>
        <w:r>
          <w:tab/>
        </w:r>
        <w:r>
          <w:fldChar w:fldCharType="begin"/>
        </w:r>
        <w:r>
          <w:instrText xml:space="preserve"> PAGEREF _Toc213 \h </w:instrText>
        </w:r>
        <w:r>
          <w:fldChar w:fldCharType="separate"/>
        </w:r>
        <w:r>
          <w:t>59</w:t>
        </w:r>
        <w:r>
          <w:fldChar w:fldCharType="end"/>
        </w:r>
      </w:hyperlink>
    </w:p>
    <w:p>
      <w:pPr>
        <w:pStyle w:val="TOC2"/>
        <w:tabs>
          <w:tab w:val="right" w:leader="dot" w:pos="8306"/>
        </w:tabs>
      </w:pPr>
      <w:hyperlink w:anchor="_Toc18142" w:history="1">
        <w:r>
          <w:rPr>
            <w:rFonts w:ascii="仿宋" w:eastAsia="仿宋" w:hAnsi="仿宋" w:cs="仿宋" w:hint="eastAsia"/>
            <w:lang w:eastAsia="zh-CN"/>
          </w:rPr>
          <w:t>(四)、变更管理策略</w:t>
        </w:r>
        <w:r>
          <w:tab/>
        </w:r>
        <w:r>
          <w:fldChar w:fldCharType="begin"/>
        </w:r>
        <w:r>
          <w:instrText xml:space="preserve"> PAGEREF _Toc18142 \h </w:instrText>
        </w:r>
        <w:r>
          <w:fldChar w:fldCharType="separate"/>
        </w:r>
        <w:r>
          <w:t>61</w:t>
        </w:r>
        <w:r>
          <w:fldChar w:fldCharType="end"/>
        </w:r>
      </w:hyperlink>
    </w:p>
    <w:p>
      <w:pPr>
        <w:pStyle w:val="TOC1"/>
        <w:tabs>
          <w:tab w:val="right" w:leader="dot" w:pos="8306"/>
        </w:tabs>
      </w:pPr>
      <w:hyperlink w:anchor="_Toc4665" w:history="1">
        <w:r>
          <w:rPr>
            <w:rFonts w:ascii="仿宋" w:eastAsia="仿宋" w:hAnsi="仿宋" w:cs="仿宋" w:hint="eastAsia"/>
            <w:lang w:eastAsia="zh-CN"/>
          </w:rPr>
          <w:t>十一、土地利用与规划方案</w:t>
        </w:r>
        <w:r>
          <w:tab/>
        </w:r>
        <w:r>
          <w:fldChar w:fldCharType="begin"/>
        </w:r>
        <w:r>
          <w:instrText xml:space="preserve"> PAGEREF _Toc4665 \h </w:instrText>
        </w:r>
        <w:r>
          <w:fldChar w:fldCharType="separate"/>
        </w:r>
        <w:r>
          <w:t>62</w:t>
        </w:r>
        <w:r>
          <w:fldChar w:fldCharType="end"/>
        </w:r>
      </w:hyperlink>
    </w:p>
    <w:p>
      <w:pPr>
        <w:pStyle w:val="TOC2"/>
        <w:tabs>
          <w:tab w:val="right" w:leader="dot" w:pos="8306"/>
        </w:tabs>
      </w:pPr>
      <w:hyperlink w:anchor="_Toc12915" w:history="1">
        <w:r>
          <w:rPr>
            <w:rFonts w:ascii="仿宋" w:eastAsia="仿宋" w:hAnsi="仿宋" w:cs="仿宋" w:hint="eastAsia"/>
            <w:lang w:eastAsia="zh-CN"/>
          </w:rPr>
          <w:t>(一)、项目用地情况分析</w:t>
        </w:r>
        <w:r>
          <w:tab/>
        </w:r>
        <w:r>
          <w:fldChar w:fldCharType="begin"/>
        </w:r>
        <w:r>
          <w:instrText xml:space="preserve"> PAGEREF _Toc12915 \h </w:instrText>
        </w:r>
        <w:r>
          <w:fldChar w:fldCharType="separate"/>
        </w:r>
        <w:r>
          <w:t>62</w:t>
        </w:r>
        <w:r>
          <w:fldChar w:fldCharType="end"/>
        </w:r>
      </w:hyperlink>
    </w:p>
    <w:p>
      <w:pPr>
        <w:pStyle w:val="TOC2"/>
        <w:tabs>
          <w:tab w:val="right" w:leader="dot" w:pos="8306"/>
        </w:tabs>
      </w:pPr>
      <w:hyperlink w:anchor="_Toc31445" w:history="1">
        <w:r>
          <w:rPr>
            <w:rFonts w:ascii="仿宋" w:eastAsia="仿宋" w:hAnsi="仿宋" w:cs="仿宋" w:hint="eastAsia"/>
            <w:lang w:eastAsia="zh-CN"/>
          </w:rPr>
          <w:t>(二)、土地利用规划方案</w:t>
        </w:r>
        <w:r>
          <w:tab/>
        </w:r>
        <w:r>
          <w:fldChar w:fldCharType="begin"/>
        </w:r>
        <w:r>
          <w:instrText xml:space="preserve"> PAGEREF _Toc31445 \h </w:instrText>
        </w:r>
        <w:r>
          <w:fldChar w:fldCharType="separate"/>
        </w:r>
        <w:r>
          <w:t>63</w:t>
        </w:r>
        <w:r>
          <w:fldChar w:fldCharType="end"/>
        </w:r>
      </w:hyperlink>
    </w:p>
    <w:p>
      <w:pPr>
        <w:pStyle w:val="TOC1"/>
        <w:tabs>
          <w:tab w:val="right" w:leader="dot" w:pos="8306"/>
        </w:tabs>
      </w:pPr>
      <w:hyperlink w:anchor="_Toc22196" w:history="1">
        <w:r>
          <w:rPr>
            <w:rFonts w:ascii="仿宋" w:eastAsia="仿宋" w:hAnsi="仿宋" w:cs="仿宋" w:hint="eastAsia"/>
            <w:lang w:eastAsia="zh-CN"/>
          </w:rPr>
          <w:t>十二、项目进度计划</w:t>
        </w:r>
        <w:r>
          <w:tab/>
        </w:r>
        <w:r>
          <w:fldChar w:fldCharType="begin"/>
        </w:r>
        <w:r>
          <w:instrText xml:space="preserve"> PAGEREF _Toc22196 \h </w:instrText>
        </w:r>
        <w:r>
          <w:fldChar w:fldCharType="separate"/>
        </w:r>
        <w:r>
          <w:t>65</w:t>
        </w:r>
        <w:r>
          <w:fldChar w:fldCharType="end"/>
        </w:r>
      </w:hyperlink>
    </w:p>
    <w:p>
      <w:pPr>
        <w:pStyle w:val="TOC2"/>
        <w:tabs>
          <w:tab w:val="right" w:leader="dot" w:pos="8306"/>
        </w:tabs>
      </w:pPr>
      <w:hyperlink w:anchor="_Toc21366" w:history="1">
        <w:r>
          <w:rPr>
            <w:rFonts w:ascii="仿宋" w:eastAsia="仿宋" w:hAnsi="仿宋" w:cs="仿宋" w:hint="eastAsia"/>
            <w:lang w:eastAsia="zh-CN"/>
          </w:rPr>
          <w:t>(一)、建设周期</w:t>
        </w:r>
        <w:r>
          <w:tab/>
        </w:r>
        <w:r>
          <w:fldChar w:fldCharType="begin"/>
        </w:r>
        <w:r>
          <w:instrText xml:space="preserve"> PAGEREF _Toc21366 \h </w:instrText>
        </w:r>
        <w:r>
          <w:fldChar w:fldCharType="separate"/>
        </w:r>
        <w:r>
          <w:t>65</w:t>
        </w:r>
        <w:r>
          <w:fldChar w:fldCharType="end"/>
        </w:r>
      </w:hyperlink>
    </w:p>
    <w:p>
      <w:pPr>
        <w:pStyle w:val="TOC2"/>
        <w:tabs>
          <w:tab w:val="right" w:leader="dot" w:pos="8306"/>
        </w:tabs>
      </w:pPr>
      <w:hyperlink w:anchor="_Toc23997" w:history="1">
        <w:r>
          <w:rPr>
            <w:rFonts w:ascii="仿宋" w:eastAsia="仿宋" w:hAnsi="仿宋" w:cs="仿宋" w:hint="eastAsia"/>
            <w:lang w:eastAsia="zh-CN"/>
          </w:rPr>
          <w:t>(二)、建设进度</w:t>
        </w:r>
        <w:r>
          <w:tab/>
        </w:r>
        <w:r>
          <w:fldChar w:fldCharType="begin"/>
        </w:r>
        <w:r>
          <w:instrText xml:space="preserve"> PAGEREF _Toc23997 \h </w:instrText>
        </w:r>
        <w:r>
          <w:fldChar w:fldCharType="separate"/>
        </w:r>
        <w:r>
          <w:t>65</w:t>
        </w:r>
        <w:r>
          <w:fldChar w:fldCharType="end"/>
        </w:r>
      </w:hyperlink>
    </w:p>
    <w:p>
      <w:pPr>
        <w:pStyle w:val="TOC2"/>
        <w:tabs>
          <w:tab w:val="right" w:leader="dot" w:pos="8306"/>
        </w:tabs>
      </w:pPr>
      <w:hyperlink w:anchor="_Toc26671" w:history="1">
        <w:r>
          <w:rPr>
            <w:rFonts w:ascii="仿宋" w:eastAsia="仿宋" w:hAnsi="仿宋" w:cs="仿宋" w:hint="eastAsia"/>
            <w:lang w:eastAsia="zh-CN"/>
          </w:rPr>
          <w:t>(三)、进度安排注意事项</w:t>
        </w:r>
        <w:r>
          <w:tab/>
        </w:r>
        <w:r>
          <w:fldChar w:fldCharType="begin"/>
        </w:r>
        <w:r>
          <w:instrText xml:space="preserve"> PAGEREF _Toc26671 \h </w:instrText>
        </w:r>
        <w:r>
          <w:fldChar w:fldCharType="separate"/>
        </w:r>
        <w:r>
          <w:t>66</w:t>
        </w:r>
        <w:r>
          <w:fldChar w:fldCharType="end"/>
        </w:r>
      </w:hyperlink>
    </w:p>
    <w:p>
      <w:pPr>
        <w:pStyle w:val="TOC2"/>
        <w:tabs>
          <w:tab w:val="right" w:leader="dot" w:pos="8306"/>
        </w:tabs>
      </w:pPr>
      <w:hyperlink w:anchor="_Toc3127" w:history="1">
        <w:r>
          <w:rPr>
            <w:rFonts w:ascii="仿宋" w:eastAsia="仿宋" w:hAnsi="仿宋" w:cs="仿宋" w:hint="eastAsia"/>
            <w:lang w:eastAsia="zh-CN"/>
          </w:rPr>
          <w:t>(四)、人力资源配置</w:t>
        </w:r>
        <w:r>
          <w:tab/>
        </w:r>
        <w:r>
          <w:fldChar w:fldCharType="begin"/>
        </w:r>
        <w:r>
          <w:instrText xml:space="preserve"> PAGEREF _Toc3127 \h </w:instrText>
        </w:r>
        <w:r>
          <w:fldChar w:fldCharType="separate"/>
        </w:r>
        <w:r>
          <w:t>67</w:t>
        </w:r>
        <w:r>
          <w:fldChar w:fldCharType="end"/>
        </w:r>
      </w:hyperlink>
    </w:p>
    <w:p>
      <w:pPr>
        <w:pStyle w:val="TOC2"/>
        <w:tabs>
          <w:tab w:val="right" w:leader="dot" w:pos="8306"/>
        </w:tabs>
      </w:pPr>
      <w:hyperlink w:anchor="_Toc22647" w:history="1">
        <w:r>
          <w:rPr>
            <w:rFonts w:ascii="仿宋" w:eastAsia="仿宋" w:hAnsi="仿宋" w:cs="仿宋" w:hint="eastAsia"/>
            <w:lang w:eastAsia="zh-CN"/>
          </w:rPr>
          <w:t>(五)、员工培训</w:t>
        </w:r>
        <w:r>
          <w:tab/>
        </w:r>
        <w:r>
          <w:fldChar w:fldCharType="begin"/>
        </w:r>
        <w:r>
          <w:instrText xml:space="preserve"> PAGEREF _Toc22647 \h </w:instrText>
        </w:r>
        <w:r>
          <w:fldChar w:fldCharType="separate"/>
        </w:r>
        <w:r>
          <w:t>69</w:t>
        </w:r>
        <w:r>
          <w:fldChar w:fldCharType="end"/>
        </w:r>
      </w:hyperlink>
    </w:p>
    <w:p>
      <w:pPr>
        <w:pStyle w:val="TOC2"/>
        <w:tabs>
          <w:tab w:val="right" w:leader="dot" w:pos="8306"/>
        </w:tabs>
      </w:pPr>
      <w:hyperlink w:anchor="_Toc867" w:history="1">
        <w:r>
          <w:rPr>
            <w:rFonts w:ascii="仿宋" w:eastAsia="仿宋" w:hAnsi="仿宋" w:cs="仿宋" w:hint="eastAsia"/>
            <w:lang w:eastAsia="zh-CN"/>
          </w:rPr>
          <w:t>(六)、项目实施保障</w:t>
        </w:r>
        <w:r>
          <w:tab/>
        </w:r>
        <w:r>
          <w:fldChar w:fldCharType="begin"/>
        </w:r>
        <w:r>
          <w:instrText xml:space="preserve"> PAGEREF _Toc867 \h </w:instrText>
        </w:r>
        <w:r>
          <w:fldChar w:fldCharType="separate"/>
        </w:r>
        <w:r>
          <w:t>70</w:t>
        </w:r>
        <w:r>
          <w:fldChar w:fldCharType="end"/>
        </w:r>
      </w:hyperlink>
    </w:p>
    <w:p>
      <w:pPr>
        <w:pStyle w:val="TOC2"/>
        <w:tabs>
          <w:tab w:val="right" w:leader="dot" w:pos="8306"/>
        </w:tabs>
      </w:pPr>
      <w:hyperlink w:anchor="_Toc27016" w:history="1">
        <w:r>
          <w:rPr>
            <w:rFonts w:ascii="仿宋" w:eastAsia="仿宋" w:hAnsi="仿宋" w:cs="仿宋" w:hint="eastAsia"/>
            <w:lang w:eastAsia="zh-CN"/>
          </w:rPr>
          <w:t>(七)、安全规范管理</w:t>
        </w:r>
        <w:r>
          <w:tab/>
        </w:r>
        <w:r>
          <w:fldChar w:fldCharType="begin"/>
        </w:r>
        <w:r>
          <w:instrText xml:space="preserve"> PAGEREF _Toc27016 \h </w:instrText>
        </w:r>
        <w:r>
          <w:fldChar w:fldCharType="separate"/>
        </w:r>
        <w:r>
          <w:t>71</w:t>
        </w:r>
        <w:r>
          <w:fldChar w:fldCharType="end"/>
        </w:r>
      </w:hyperlink>
    </w:p>
    <w:p>
      <w:pPr>
        <w:pStyle w:val="TOC1"/>
        <w:tabs>
          <w:tab w:val="right" w:leader="dot" w:pos="8306"/>
        </w:tabs>
      </w:pPr>
      <w:hyperlink w:anchor="_Toc139" w:history="1">
        <w:r>
          <w:rPr>
            <w:rFonts w:ascii="仿宋" w:eastAsia="仿宋" w:hAnsi="仿宋" w:cs="仿宋" w:hint="eastAsia"/>
            <w:lang w:eastAsia="zh-CN"/>
          </w:rPr>
          <w:t>十三、质量管理与控制</w:t>
        </w:r>
        <w:r>
          <w:tab/>
        </w:r>
        <w:r>
          <w:fldChar w:fldCharType="begin"/>
        </w:r>
        <w:r>
          <w:instrText xml:space="preserve"> PAGEREF _Toc139 \h </w:instrText>
        </w:r>
        <w:r>
          <w:fldChar w:fldCharType="separate"/>
        </w:r>
        <w:r>
          <w:t>72</w:t>
        </w:r>
        <w:r>
          <w:fldChar w:fldCharType="end"/>
        </w:r>
      </w:hyperlink>
    </w:p>
    <w:p>
      <w:pPr>
        <w:pStyle w:val="TOC2"/>
        <w:tabs>
          <w:tab w:val="right" w:leader="dot" w:pos="8306"/>
        </w:tabs>
      </w:pPr>
      <w:hyperlink w:anchor="_Toc9370" w:history="1">
        <w:r>
          <w:rPr>
            <w:rFonts w:ascii="仿宋" w:eastAsia="仿宋" w:hAnsi="仿宋" w:cs="仿宋" w:hint="eastAsia"/>
            <w:lang w:eastAsia="zh-CN"/>
          </w:rPr>
          <w:t>(一)、质量管理体系建设</w:t>
        </w:r>
        <w:r>
          <w:tab/>
        </w:r>
        <w:r>
          <w:fldChar w:fldCharType="begin"/>
        </w:r>
        <w:r>
          <w:instrText xml:space="preserve"> PAGEREF _Toc9370 \h </w:instrText>
        </w:r>
        <w:r>
          <w:fldChar w:fldCharType="separate"/>
        </w:r>
        <w:r>
          <w:t>72</w:t>
        </w:r>
        <w:r>
          <w:fldChar w:fldCharType="end"/>
        </w:r>
      </w:hyperlink>
    </w:p>
    <w:p>
      <w:pPr>
        <w:pStyle w:val="TOC2"/>
        <w:tabs>
          <w:tab w:val="right" w:leader="dot" w:pos="8306"/>
        </w:tabs>
      </w:pPr>
      <w:hyperlink w:anchor="_Toc27862" w:history="1">
        <w:r>
          <w:rPr>
            <w:rFonts w:ascii="仿宋" w:eastAsia="仿宋" w:hAnsi="仿宋" w:cs="仿宋" w:hint="eastAsia"/>
            <w:lang w:eastAsia="zh-CN"/>
          </w:rPr>
          <w:t>(二)、质量控制措施</w:t>
        </w:r>
        <w:r>
          <w:tab/>
        </w:r>
        <w:r>
          <w:fldChar w:fldCharType="begin"/>
        </w:r>
        <w:r>
          <w:instrText xml:space="preserve"> PAGEREF _Toc27862 \h </w:instrText>
        </w:r>
        <w:r>
          <w:fldChar w:fldCharType="separate"/>
        </w:r>
        <w:r>
          <w:t>74</w:t>
        </w:r>
        <w:r>
          <w:fldChar w:fldCharType="end"/>
        </w:r>
      </w:hyperlink>
    </w:p>
    <w:p>
      <w:pPr>
        <w:pStyle w:val="TOC1"/>
        <w:tabs>
          <w:tab w:val="right" w:leader="dot" w:pos="8306"/>
        </w:tabs>
      </w:pPr>
      <w:hyperlink w:anchor="_Toc26588" w:history="1">
        <w:r>
          <w:rPr>
            <w:rFonts w:ascii="仿宋" w:eastAsia="仿宋" w:hAnsi="仿宋" w:cs="仿宋" w:hint="eastAsia"/>
            <w:lang w:eastAsia="zh-CN"/>
          </w:rPr>
          <w:t>十四、产业协同与集群发展</w:t>
        </w:r>
        <w:r>
          <w:tab/>
        </w:r>
        <w:r>
          <w:fldChar w:fldCharType="begin"/>
        </w:r>
        <w:r>
          <w:instrText xml:space="preserve"> PAGEREF _Toc26588 \h </w:instrText>
        </w:r>
        <w:r>
          <w:fldChar w:fldCharType="separate"/>
        </w:r>
        <w:r>
          <w:t>75</w:t>
        </w:r>
        <w:r>
          <w:fldChar w:fldCharType="end"/>
        </w:r>
      </w:hyperlink>
    </w:p>
    <w:p>
      <w:pPr>
        <w:pStyle w:val="TOC2"/>
        <w:tabs>
          <w:tab w:val="right" w:leader="dot" w:pos="8306"/>
        </w:tabs>
      </w:pPr>
      <w:hyperlink w:anchor="_Toc26828" w:history="1">
        <w:r>
          <w:rPr>
            <w:rFonts w:ascii="仿宋" w:eastAsia="仿宋" w:hAnsi="仿宋" w:cs="仿宋" w:hint="eastAsia"/>
            <w:lang w:eastAsia="zh-CN"/>
          </w:rPr>
          <w:t>(一)、产业协同机制建设</w:t>
        </w:r>
        <w:r>
          <w:tab/>
        </w:r>
        <w:r>
          <w:fldChar w:fldCharType="begin"/>
        </w:r>
        <w:r>
          <w:instrText xml:space="preserve"> PAGEREF _Toc26828 \h </w:instrText>
        </w:r>
        <w:r>
          <w:fldChar w:fldCharType="separate"/>
        </w:r>
        <w:r>
          <w:t>75</w:t>
        </w:r>
        <w:r>
          <w:fldChar w:fldCharType="end"/>
        </w:r>
      </w:hyperlink>
    </w:p>
    <w:p>
      <w:pPr>
        <w:pStyle w:val="TOC2"/>
        <w:tabs>
          <w:tab w:val="right" w:leader="dot" w:pos="8306"/>
        </w:tabs>
      </w:pPr>
      <w:hyperlink w:anchor="_Toc2147" w:history="1">
        <w:r>
          <w:rPr>
            <w:rFonts w:ascii="仿宋" w:eastAsia="仿宋" w:hAnsi="仿宋" w:cs="仿宋" w:hint="eastAsia"/>
            <w:lang w:eastAsia="zh-CN"/>
          </w:rPr>
          <w:t>(二)、产业集群培育与发展</w:t>
        </w:r>
        <w:r>
          <w:tab/>
        </w:r>
        <w:r>
          <w:fldChar w:fldCharType="begin"/>
        </w:r>
        <w:r>
          <w:instrText xml:space="preserve"> PAGEREF _Toc2147 \h </w:instrText>
        </w:r>
        <w:r>
          <w:fldChar w:fldCharType="separate"/>
        </w:r>
        <w:r>
          <w:t>76</w:t>
        </w:r>
        <w:r>
          <w:fldChar w:fldCharType="end"/>
        </w:r>
      </w:hyperlink>
    </w:p>
    <w:p>
      <w:pPr>
        <w:pStyle w:val="TOC1"/>
        <w:tabs>
          <w:tab w:val="right" w:leader="dot" w:pos="8306"/>
        </w:tabs>
      </w:pPr>
      <w:hyperlink w:anchor="_Toc6428" w:history="1">
        <w:r>
          <w:rPr>
            <w:rFonts w:ascii="仿宋" w:eastAsia="仿宋" w:hAnsi="仿宋" w:cs="仿宋" w:hint="eastAsia"/>
            <w:lang w:eastAsia="zh-CN"/>
          </w:rPr>
          <w:t>十五、创新驱动与持续发展</w:t>
        </w:r>
        <w:r>
          <w:tab/>
        </w:r>
        <w:r>
          <w:fldChar w:fldCharType="begin"/>
        </w:r>
        <w:r>
          <w:instrText xml:space="preserve"> PAGEREF _Toc6428 \h </w:instrText>
        </w:r>
        <w:r>
          <w:fldChar w:fldCharType="separate"/>
        </w:r>
        <w:r>
          <w:t>77</w:t>
        </w:r>
        <w:r>
          <w:fldChar w:fldCharType="end"/>
        </w:r>
      </w:hyperlink>
    </w:p>
    <w:p>
      <w:pPr>
        <w:pStyle w:val="TOC2"/>
        <w:tabs>
          <w:tab w:val="right" w:leader="dot" w:pos="8306"/>
        </w:tabs>
      </w:pPr>
      <w:hyperlink w:anchor="_Toc21605" w:history="1">
        <w:r>
          <w:rPr>
            <w:rFonts w:ascii="仿宋" w:eastAsia="仿宋" w:hAnsi="仿宋" w:cs="仿宋" w:hint="eastAsia"/>
            <w:lang w:eastAsia="zh-CN"/>
          </w:rPr>
          <w:t>(一)、创新驱动战略实施</w:t>
        </w:r>
        <w:r>
          <w:tab/>
        </w:r>
        <w:r>
          <w:fldChar w:fldCharType="begin"/>
        </w:r>
        <w:r>
          <w:instrText xml:space="preserve"> PAGEREF _Toc21605 \h </w:instrText>
        </w:r>
        <w:r>
          <w:fldChar w:fldCharType="separate"/>
        </w:r>
        <w:r>
          <w:t>77</w:t>
        </w:r>
        <w:r>
          <w:fldChar w:fldCharType="end"/>
        </w:r>
      </w:hyperlink>
    </w:p>
    <w:p>
      <w:pPr>
        <w:pStyle w:val="TOC2"/>
        <w:tabs>
          <w:tab w:val="right" w:leader="dot" w:pos="8306"/>
        </w:tabs>
      </w:pPr>
      <w:hyperlink w:anchor="_Toc26202" w:history="1">
        <w:r>
          <w:rPr>
            <w:rFonts w:ascii="仿宋" w:eastAsia="仿宋" w:hAnsi="仿宋" w:cs="仿宋" w:hint="eastAsia"/>
            <w:lang w:eastAsia="zh-CN"/>
          </w:rPr>
          <w:t>(二)、持续发展路径探索</w:t>
        </w:r>
        <w:r>
          <w:tab/>
        </w:r>
        <w:r>
          <w:fldChar w:fldCharType="begin"/>
        </w:r>
        <w:r>
          <w:instrText xml:space="preserve"> PAGEREF _Toc26202 \h </w:instrText>
        </w:r>
        <w:r>
          <w:fldChar w:fldCharType="separate"/>
        </w:r>
        <w:r>
          <w:t>78</w:t>
        </w:r>
        <w:r>
          <w:fldChar w:fldCharType="end"/>
        </w:r>
      </w:hyperlink>
    </w:p>
    <w:p>
      <w:pPr>
        <w:pStyle w:val="TOC1"/>
        <w:tabs>
          <w:tab w:val="right" w:leader="dot" w:pos="8306"/>
        </w:tabs>
      </w:pPr>
      <w:hyperlink w:anchor="_Toc123" w:history="1">
        <w:r>
          <w:rPr>
            <w:rFonts w:ascii="仿宋" w:eastAsia="仿宋" w:hAnsi="仿宋" w:cs="仿宋" w:hint="eastAsia"/>
            <w:lang w:eastAsia="zh-CN"/>
          </w:rPr>
          <w:t>十六、设施与设备管理</w:t>
        </w:r>
        <w:r>
          <w:tab/>
        </w:r>
        <w:r>
          <w:fldChar w:fldCharType="begin"/>
        </w:r>
        <w:r>
          <w:instrText xml:space="preserve"> PAGEREF _Toc123 \h </w:instrText>
        </w:r>
        <w:r>
          <w:fldChar w:fldCharType="separate"/>
        </w:r>
        <w:r>
          <w:t>82</w:t>
        </w:r>
        <w:r>
          <w:fldChar w:fldCharType="end"/>
        </w:r>
      </w:hyperlink>
    </w:p>
    <w:p>
      <w:pPr>
        <w:pStyle w:val="TOC2"/>
        <w:tabs>
          <w:tab w:val="right" w:leader="dot" w:pos="8306"/>
        </w:tabs>
      </w:pPr>
      <w:hyperlink w:anchor="_Toc12232" w:history="1">
        <w:r>
          <w:rPr>
            <w:rFonts w:ascii="仿宋" w:eastAsia="仿宋" w:hAnsi="仿宋" w:cs="仿宋" w:hint="eastAsia"/>
            <w:lang w:eastAsia="zh-CN"/>
          </w:rPr>
          <w:t>(一)、设施规划与配置</w:t>
        </w:r>
        <w:r>
          <w:tab/>
        </w:r>
        <w:r>
          <w:fldChar w:fldCharType="begin"/>
        </w:r>
        <w:r>
          <w:instrText xml:space="preserve"> PAGEREF _Toc12232 \h </w:instrText>
        </w:r>
        <w:r>
          <w:fldChar w:fldCharType="separate"/>
        </w:r>
        <w:r>
          <w:t>82</w:t>
        </w:r>
        <w:r>
          <w:fldChar w:fldCharType="end"/>
        </w:r>
      </w:hyperlink>
    </w:p>
    <w:p>
      <w:pPr>
        <w:pStyle w:val="TOC2"/>
        <w:tabs>
          <w:tab w:val="right" w:leader="dot" w:pos="8306"/>
        </w:tabs>
      </w:pPr>
      <w:hyperlink w:anchor="_Toc8127" w:history="1">
        <w:r>
          <w:rPr>
            <w:rFonts w:ascii="仿宋" w:eastAsia="仿宋" w:hAnsi="仿宋" w:cs="仿宋" w:hint="eastAsia"/>
            <w:lang w:eastAsia="zh-CN"/>
          </w:rPr>
          <w:t>(二)、设备采购与维护管理</w:t>
        </w:r>
        <w:r>
          <w:tab/>
        </w:r>
        <w:r>
          <w:fldChar w:fldCharType="begin"/>
        </w:r>
        <w:r>
          <w:instrText xml:space="preserve"> PAGEREF _Toc8127 \h </w:instrText>
        </w:r>
        <w:r>
          <w:fldChar w:fldCharType="separate"/>
        </w:r>
        <w:r>
          <w:t>83</w:t>
        </w:r>
        <w:r>
          <w:fldChar w:fldCharType="end"/>
        </w:r>
      </w:hyperlink>
    </w:p>
    <w:p>
      <w:pPr>
        <w:pStyle w:val="TOC2"/>
        <w:tabs>
          <w:tab w:val="right" w:leader="dot" w:pos="8306"/>
        </w:tabs>
      </w:pPr>
      <w:hyperlink w:anchor="_Toc12660" w:history="1">
        <w:r>
          <w:rPr>
            <w:rFonts w:ascii="仿宋" w:eastAsia="仿宋" w:hAnsi="仿宋" w:cs="仿宋" w:hint="eastAsia"/>
            <w:lang w:eastAsia="zh-CN"/>
          </w:rPr>
          <w:t>(三)、设施设备升级策略</w:t>
        </w:r>
        <w:r>
          <w:tab/>
        </w:r>
        <w:r>
          <w:fldChar w:fldCharType="begin"/>
        </w:r>
        <w:r>
          <w:instrText xml:space="preserve"> PAGEREF _Toc12660 \h </w:instrText>
        </w:r>
        <w:r>
          <w:fldChar w:fldCharType="separate"/>
        </w:r>
        <w:r>
          <w:t>84</w:t>
        </w:r>
        <w:r>
          <w:fldChar w:fldCharType="end"/>
        </w:r>
      </w:hyperlink>
    </w:p>
    <w:p>
      <w:pPr>
        <w:pStyle w:val="TOC1"/>
        <w:tabs>
          <w:tab w:val="right" w:leader="dot" w:pos="8306"/>
        </w:tabs>
      </w:pPr>
      <w:hyperlink w:anchor="_Toc1529" w:history="1">
        <w:r>
          <w:rPr>
            <w:rFonts w:ascii="仿宋" w:eastAsia="仿宋" w:hAnsi="仿宋" w:cs="仿宋" w:hint="eastAsia"/>
            <w:lang w:eastAsia="zh-CN"/>
          </w:rPr>
          <w:t>十七、法律法规与政策遵循</w:t>
        </w:r>
        <w:r>
          <w:tab/>
        </w:r>
        <w:r>
          <w:fldChar w:fldCharType="begin"/>
        </w:r>
        <w:r>
          <w:instrText xml:space="preserve"> PAGEREF _Toc1529 \h </w:instrText>
        </w:r>
        <w:r>
          <w:fldChar w:fldCharType="separate"/>
        </w:r>
        <w:r>
          <w:t>85</w:t>
        </w:r>
        <w:r>
          <w:fldChar w:fldCharType="end"/>
        </w:r>
      </w:hyperlink>
    </w:p>
    <w:p>
      <w:pPr>
        <w:pStyle w:val="TOC2"/>
        <w:tabs>
          <w:tab w:val="right" w:leader="dot" w:pos="8306"/>
        </w:tabs>
      </w:pPr>
      <w:hyperlink w:anchor="_Toc8234" w:history="1">
        <w:r>
          <w:rPr>
            <w:rFonts w:ascii="仿宋" w:eastAsia="仿宋" w:hAnsi="仿宋" w:cs="仿宋" w:hint="eastAsia"/>
            <w:lang w:eastAsia="zh-CN"/>
          </w:rPr>
          <w:t>(一)、法律法规遵守</w:t>
        </w:r>
        <w:r>
          <w:tab/>
        </w:r>
        <w:r>
          <w:fldChar w:fldCharType="begin"/>
        </w:r>
        <w:r>
          <w:instrText xml:space="preserve"> PAGEREF _Toc8234 \h </w:instrText>
        </w:r>
        <w:r>
          <w:fldChar w:fldCharType="separate"/>
        </w:r>
        <w:r>
          <w:t>85</w:t>
        </w:r>
        <w:r>
          <w:fldChar w:fldCharType="end"/>
        </w:r>
      </w:hyperlink>
    </w:p>
    <w:p>
      <w:pPr>
        <w:pStyle w:val="TOC2"/>
        <w:tabs>
          <w:tab w:val="right" w:leader="dot" w:pos="8306"/>
        </w:tabs>
      </w:pPr>
      <w:hyperlink w:anchor="_Toc11337" w:history="1">
        <w:r>
          <w:rPr>
            <w:rFonts w:ascii="仿宋" w:eastAsia="仿宋" w:hAnsi="仿宋" w:cs="仿宋" w:hint="eastAsia"/>
            <w:lang w:eastAsia="zh-CN"/>
          </w:rPr>
          <w:t>(二)、政策导向与利用</w:t>
        </w:r>
        <w:r>
          <w:tab/>
        </w:r>
        <w:r>
          <w:fldChar w:fldCharType="begin"/>
        </w:r>
        <w:r>
          <w:instrText xml:space="preserve"> PAGEREF _Toc11337 \h </w:instrText>
        </w:r>
        <w:r>
          <w:fldChar w:fldCharType="separate"/>
        </w:r>
        <w:r>
          <w:t>86</w:t>
        </w:r>
        <w:r>
          <w:fldChar w:fldCharType="end"/>
        </w:r>
      </w:hyperlink>
    </w:p>
    <w:p>
      <w:pPr>
        <w:pStyle w:val="TOC1"/>
        <w:tabs>
          <w:tab w:val="right" w:leader="dot" w:pos="8306"/>
        </w:tabs>
      </w:pPr>
      <w:hyperlink w:anchor="_Toc21001" w:history="1">
        <w:r>
          <w:rPr>
            <w:rFonts w:ascii="仿宋" w:eastAsia="仿宋" w:hAnsi="仿宋" w:cs="仿宋" w:hint="eastAsia"/>
            <w:lang w:eastAsia="zh-CN"/>
          </w:rPr>
          <w:t>十八、企业合规与伦理</w:t>
        </w:r>
        <w:r>
          <w:tab/>
        </w:r>
        <w:r>
          <w:fldChar w:fldCharType="begin"/>
        </w:r>
        <w:r>
          <w:instrText xml:space="preserve"> PAGEREF _Toc21001 \h </w:instrText>
        </w:r>
        <w:r>
          <w:fldChar w:fldCharType="separate"/>
        </w:r>
        <w:r>
          <w:t>87</w:t>
        </w:r>
        <w:r>
          <w:fldChar w:fldCharType="end"/>
        </w:r>
      </w:hyperlink>
    </w:p>
    <w:p>
      <w:pPr>
        <w:pStyle w:val="TOC2"/>
        <w:tabs>
          <w:tab w:val="right" w:leader="dot" w:pos="8306"/>
        </w:tabs>
      </w:pPr>
      <w:hyperlink w:anchor="_Toc13281" w:history="1">
        <w:r>
          <w:rPr>
            <w:rFonts w:ascii="仿宋" w:eastAsia="仿宋" w:hAnsi="仿宋" w:cs="仿宋" w:hint="eastAsia"/>
            <w:lang w:eastAsia="zh-CN"/>
          </w:rPr>
          <w:t>(一)、合规政策与程序</w:t>
        </w:r>
        <w:r>
          <w:tab/>
        </w:r>
        <w:r>
          <w:fldChar w:fldCharType="begin"/>
        </w:r>
        <w:r>
          <w:instrText xml:space="preserve"> PAGEREF _Toc13281 \h </w:instrText>
        </w:r>
        <w:r>
          <w:fldChar w:fldCharType="separate"/>
        </w:r>
        <w:r>
          <w:t>87</w:t>
        </w:r>
        <w:r>
          <w:fldChar w:fldCharType="end"/>
        </w:r>
      </w:hyperlink>
    </w:p>
    <w:p>
      <w:pPr>
        <w:pStyle w:val="TOC2"/>
        <w:tabs>
          <w:tab w:val="right" w:leader="dot" w:pos="8306"/>
        </w:tabs>
      </w:pPr>
      <w:hyperlink w:anchor="_Toc16579" w:history="1">
        <w:r>
          <w:rPr>
            <w:rFonts w:ascii="仿宋" w:eastAsia="仿宋" w:hAnsi="仿宋" w:cs="仿宋" w:hint="eastAsia"/>
            <w:lang w:eastAsia="zh-CN"/>
          </w:rPr>
          <w:t>(二)、伦理规范与培训</w:t>
        </w:r>
        <w:r>
          <w:tab/>
        </w:r>
        <w:r>
          <w:fldChar w:fldCharType="begin"/>
        </w:r>
        <w:r>
          <w:instrText xml:space="preserve"> PAGEREF _Toc16579 \h </w:instrText>
        </w:r>
        <w:r>
          <w:fldChar w:fldCharType="separate"/>
        </w:r>
        <w:r>
          <w:t>88</w:t>
        </w:r>
        <w:r>
          <w:fldChar w:fldCharType="end"/>
        </w:r>
      </w:hyperlink>
    </w:p>
    <w:p>
      <w:pPr>
        <w:pStyle w:val="TOC2"/>
        <w:tabs>
          <w:tab w:val="right" w:leader="dot" w:pos="8306"/>
        </w:tabs>
      </w:pPr>
      <w:hyperlink w:anchor="_Toc16334" w:history="1">
        <w:r>
          <w:rPr>
            <w:rFonts w:ascii="仿宋" w:eastAsia="仿宋" w:hAnsi="仿宋" w:cs="仿宋" w:hint="eastAsia"/>
            <w:lang w:eastAsia="zh-CN"/>
          </w:rPr>
          <w:t>(三)、合规风险评估</w:t>
        </w:r>
        <w:r>
          <w:tab/>
        </w:r>
        <w:r>
          <w:fldChar w:fldCharType="begin"/>
        </w:r>
        <w:r>
          <w:instrText xml:space="preserve"> PAGEREF _Toc16334 \h </w:instrText>
        </w:r>
        <w:r>
          <w:fldChar w:fldCharType="separate"/>
        </w:r>
        <w:r>
          <w:t>89</w:t>
        </w:r>
        <w:r>
          <w:fldChar w:fldCharType="end"/>
        </w:r>
      </w:hyperlink>
    </w:p>
    <w:p>
      <w:pPr>
        <w:pStyle w:val="TOC2"/>
        <w:tabs>
          <w:tab w:val="right" w:leader="dot" w:pos="8306"/>
        </w:tabs>
      </w:pPr>
      <w:hyperlink w:anchor="_Toc23242" w:history="1">
        <w:r>
          <w:rPr>
            <w:rFonts w:ascii="仿宋" w:eastAsia="仿宋" w:hAnsi="仿宋" w:cs="仿宋" w:hint="eastAsia"/>
            <w:lang w:eastAsia="zh-CN"/>
          </w:rPr>
          <w:t>(四)、合规监督与执行</w:t>
        </w:r>
        <w:r>
          <w:tab/>
        </w:r>
        <w:r>
          <w:fldChar w:fldCharType="begin"/>
        </w:r>
        <w:r>
          <w:instrText xml:space="preserve"> PAGEREF _Toc23242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95"/>
      <w:r>
        <w:rPr>
          <w:rFonts w:ascii="仿宋" w:eastAsia="仿宋" w:hAnsi="仿宋" w:cs="仿宋" w:hint="eastAsia"/>
          <w:sz w:val="28"/>
          <w:lang w:eastAsia="zh-CN"/>
        </w:rPr>
        <w:t>一、原电池项目概论</w:t>
      </w:r>
      <w:bookmarkEnd w:id="2"/>
    </w:p>
    <w:p>
      <w:pPr>
        <w:pStyle w:val="Heading2"/>
        <w:rPr>
          <w:rFonts w:ascii="仿宋" w:eastAsia="仿宋" w:hAnsi="仿宋" w:cs="仿宋" w:hint="eastAsia"/>
          <w:lang w:eastAsia="zh-CN"/>
        </w:rPr>
      </w:pPr>
      <w:bookmarkStart w:id="3" w:name="_Toc212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原电池项目的申报单位是“XXX实业发展公司”，这是一家在其所处行业内备受尊敬的企业。公司自成立以来，通过其在原电池项目中表现出的创新精神和卓越执行力，在市场上赢得了显著的地位。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该公司的法定代表人秦XX，在原电池项目及其他多个行业领域中都有着显著的贡献。秦XX以其出色的领导才能和敏锐的商业洞察力，带领公司在原电池项目等多个领域实现了持续的成长和成功。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原电池项目的重要合作伙伴。公司专注于[行业名称]领域，以创新作为驱动力，不断推动技术进步和市场扩张。在原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原电池项目中展现了强劲的增长和稳定的财务表现。公司通过有效的策略，在原电池项目中扩大了其市场份额并增强了盈利能力。同时，公司积极承担社会责任，参与各类社会公益项目，增强了其在原电池项目中的品牌形象和社会影响力。</w:t>
      </w:r>
    </w:p>
    <w:p>
      <w:pPr>
        <w:pStyle w:val="Heading2"/>
        <w:ind w:firstLine="560" w:firstLineChars="200"/>
        <w:rPr>
          <w:rFonts w:ascii="仿宋" w:eastAsia="仿宋" w:hAnsi="仿宋" w:cs="仿宋" w:hint="eastAsia"/>
          <w:sz w:val="28"/>
          <w:lang w:eastAsia="zh-CN"/>
        </w:rPr>
      </w:pPr>
      <w:bookmarkStart w:id="4" w:name="_Toc248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原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26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60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530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132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534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https://d.book118.com/446030044010010040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14A14"/>
    <w:rsid w:val="47D14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3004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2024-01-14T07:54:00Z</dcterms:created>
  <dcterms:modified xsi:type="dcterms:W3CDTF">2024-01-14T07:55:25Z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5E3D71D8BA0E4F8E9FE25E6CE52432D7_11</vt:lpwstr>
  </property>
  <property fmtid="{D5CDD505-2E9C-101B-9397-08002B2CF9AE}" pid="3" name="KSOProductBuildVer">
    <vt:lpwstr>2052-12.1.0.16120</vt:lpwstr>
  </property>
</Properties>
</file>