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 w:history="1">
        <w:r>
          <w:rPr>
            <w:rFonts w:ascii="仿宋" w:eastAsia="仿宋" w:hAnsi="仿宋" w:cs="仿宋" w:hint="eastAsia"/>
            <w:lang w:eastAsia="zh-CN"/>
          </w:rPr>
          <w:t>序言</w:t>
        </w:r>
        <w:r>
          <w:tab/>
        </w:r>
        <w:r>
          <w:fldChar w:fldCharType="begin"/>
        </w:r>
        <w:r>
          <w:instrText xml:space="preserve"> PAGEREF _Toc869 \h </w:instrText>
        </w:r>
        <w:r>
          <w:fldChar w:fldCharType="separate"/>
        </w:r>
        <w:r>
          <w:t>3</w:t>
        </w:r>
        <w:r>
          <w:fldChar w:fldCharType="end"/>
        </w:r>
      </w:hyperlink>
    </w:p>
    <w:p>
      <w:pPr>
        <w:pStyle w:val="TOC1"/>
        <w:tabs>
          <w:tab w:val="right" w:leader="dot" w:pos="8306"/>
        </w:tabs>
      </w:pPr>
      <w:hyperlink w:anchor="_Toc2073" w:history="1">
        <w:r>
          <w:rPr>
            <w:rFonts w:ascii="仿宋" w:eastAsia="仿宋" w:hAnsi="仿宋" w:cs="仿宋" w:hint="eastAsia"/>
            <w:lang w:eastAsia="zh-CN"/>
          </w:rPr>
          <w:t>一、铍粉系列项目选址可行性分析</w:t>
        </w:r>
        <w:r>
          <w:tab/>
        </w:r>
        <w:r>
          <w:fldChar w:fldCharType="begin"/>
        </w:r>
        <w:r>
          <w:instrText xml:space="preserve"> PAGEREF _Toc2073 \h </w:instrText>
        </w:r>
        <w:r>
          <w:fldChar w:fldCharType="separate"/>
        </w:r>
        <w:r>
          <w:t>3</w:t>
        </w:r>
        <w:r>
          <w:fldChar w:fldCharType="end"/>
        </w:r>
      </w:hyperlink>
    </w:p>
    <w:p>
      <w:pPr>
        <w:pStyle w:val="TOC2"/>
        <w:tabs>
          <w:tab w:val="right" w:leader="dot" w:pos="8306"/>
        </w:tabs>
      </w:pPr>
      <w:hyperlink w:anchor="_Toc17857" w:history="1">
        <w:r>
          <w:rPr>
            <w:rFonts w:ascii="仿宋" w:eastAsia="仿宋" w:hAnsi="仿宋" w:cs="仿宋" w:hint="eastAsia"/>
            <w:lang w:eastAsia="zh-CN"/>
          </w:rPr>
          <w:t>(一)、铍粉系列项目选址</w:t>
        </w:r>
        <w:r>
          <w:tab/>
        </w:r>
        <w:r>
          <w:fldChar w:fldCharType="begin"/>
        </w:r>
        <w:r>
          <w:instrText xml:space="preserve"> PAGEREF _Toc17857 \h </w:instrText>
        </w:r>
        <w:r>
          <w:fldChar w:fldCharType="separate"/>
        </w:r>
        <w:r>
          <w:t>3</w:t>
        </w:r>
        <w:r>
          <w:fldChar w:fldCharType="end"/>
        </w:r>
      </w:hyperlink>
    </w:p>
    <w:p>
      <w:pPr>
        <w:pStyle w:val="TOC2"/>
        <w:tabs>
          <w:tab w:val="right" w:leader="dot" w:pos="8306"/>
        </w:tabs>
      </w:pPr>
      <w:hyperlink w:anchor="_Toc15404" w:history="1">
        <w:r>
          <w:rPr>
            <w:rFonts w:ascii="仿宋" w:eastAsia="仿宋" w:hAnsi="仿宋" w:cs="仿宋" w:hint="eastAsia"/>
            <w:lang w:eastAsia="zh-CN"/>
          </w:rPr>
          <w:t>(二)、用地控制指标</w:t>
        </w:r>
        <w:r>
          <w:tab/>
        </w:r>
        <w:r>
          <w:fldChar w:fldCharType="begin"/>
        </w:r>
        <w:r>
          <w:instrText xml:space="preserve"> PAGEREF _Toc15404 \h </w:instrText>
        </w:r>
        <w:r>
          <w:fldChar w:fldCharType="separate"/>
        </w:r>
        <w:r>
          <w:t>3</w:t>
        </w:r>
        <w:r>
          <w:fldChar w:fldCharType="end"/>
        </w:r>
      </w:hyperlink>
    </w:p>
    <w:p>
      <w:pPr>
        <w:pStyle w:val="TOC2"/>
        <w:tabs>
          <w:tab w:val="right" w:leader="dot" w:pos="8306"/>
        </w:tabs>
      </w:pPr>
      <w:hyperlink w:anchor="_Toc21176" w:history="1">
        <w:r>
          <w:rPr>
            <w:rFonts w:ascii="仿宋" w:eastAsia="仿宋" w:hAnsi="仿宋" w:cs="仿宋" w:hint="eastAsia"/>
            <w:lang w:eastAsia="zh-CN"/>
          </w:rPr>
          <w:t>(三)、节约用地措施</w:t>
        </w:r>
        <w:r>
          <w:tab/>
        </w:r>
        <w:r>
          <w:fldChar w:fldCharType="begin"/>
        </w:r>
        <w:r>
          <w:instrText xml:space="preserve"> PAGEREF _Toc21176 \h </w:instrText>
        </w:r>
        <w:r>
          <w:fldChar w:fldCharType="separate"/>
        </w:r>
        <w:r>
          <w:t>5</w:t>
        </w:r>
        <w:r>
          <w:fldChar w:fldCharType="end"/>
        </w:r>
      </w:hyperlink>
    </w:p>
    <w:p>
      <w:pPr>
        <w:pStyle w:val="TOC2"/>
        <w:tabs>
          <w:tab w:val="right" w:leader="dot" w:pos="8306"/>
        </w:tabs>
      </w:pPr>
      <w:hyperlink w:anchor="_Toc18909" w:history="1">
        <w:r>
          <w:rPr>
            <w:rFonts w:ascii="仿宋" w:eastAsia="仿宋" w:hAnsi="仿宋" w:cs="仿宋" w:hint="eastAsia"/>
            <w:lang w:eastAsia="zh-CN"/>
          </w:rPr>
          <w:t>(四)、总图布置方案</w:t>
        </w:r>
        <w:r>
          <w:tab/>
        </w:r>
        <w:r>
          <w:fldChar w:fldCharType="begin"/>
        </w:r>
        <w:r>
          <w:instrText xml:space="preserve"> PAGEREF _Toc18909 \h </w:instrText>
        </w:r>
        <w:r>
          <w:fldChar w:fldCharType="separate"/>
        </w:r>
        <w:r>
          <w:t>6</w:t>
        </w:r>
        <w:r>
          <w:fldChar w:fldCharType="end"/>
        </w:r>
      </w:hyperlink>
    </w:p>
    <w:p>
      <w:pPr>
        <w:pStyle w:val="TOC2"/>
        <w:tabs>
          <w:tab w:val="right" w:leader="dot" w:pos="8306"/>
        </w:tabs>
      </w:pPr>
      <w:hyperlink w:anchor="_Toc31612" w:history="1">
        <w:r>
          <w:rPr>
            <w:rFonts w:ascii="仿宋" w:eastAsia="仿宋" w:hAnsi="仿宋" w:cs="仿宋" w:hint="eastAsia"/>
            <w:lang w:eastAsia="zh-CN"/>
          </w:rPr>
          <w:t>(五)、选址综合评价</w:t>
        </w:r>
        <w:r>
          <w:tab/>
        </w:r>
        <w:r>
          <w:fldChar w:fldCharType="begin"/>
        </w:r>
        <w:r>
          <w:instrText xml:space="preserve"> PAGEREF _Toc31612 \h </w:instrText>
        </w:r>
        <w:r>
          <w:fldChar w:fldCharType="separate"/>
        </w:r>
        <w:r>
          <w:t>7</w:t>
        </w:r>
        <w:r>
          <w:fldChar w:fldCharType="end"/>
        </w:r>
      </w:hyperlink>
    </w:p>
    <w:p>
      <w:pPr>
        <w:pStyle w:val="TOC1"/>
        <w:tabs>
          <w:tab w:val="right" w:leader="dot" w:pos="8306"/>
        </w:tabs>
      </w:pPr>
      <w:hyperlink w:anchor="_Toc2852" w:history="1">
        <w:r>
          <w:rPr>
            <w:rFonts w:ascii="仿宋" w:eastAsia="仿宋" w:hAnsi="仿宋" w:cs="仿宋" w:hint="eastAsia"/>
            <w:lang w:eastAsia="zh-CN"/>
          </w:rPr>
          <w:t>二、产品规划分析</w:t>
        </w:r>
        <w:r>
          <w:tab/>
        </w:r>
        <w:r>
          <w:fldChar w:fldCharType="begin"/>
        </w:r>
        <w:r>
          <w:instrText xml:space="preserve"> PAGEREF _Toc2852 \h </w:instrText>
        </w:r>
        <w:r>
          <w:fldChar w:fldCharType="separate"/>
        </w:r>
        <w:r>
          <w:t>8</w:t>
        </w:r>
        <w:r>
          <w:fldChar w:fldCharType="end"/>
        </w:r>
      </w:hyperlink>
    </w:p>
    <w:p>
      <w:pPr>
        <w:pStyle w:val="TOC2"/>
        <w:tabs>
          <w:tab w:val="right" w:leader="dot" w:pos="8306"/>
        </w:tabs>
      </w:pPr>
      <w:hyperlink w:anchor="_Toc29074" w:history="1">
        <w:r>
          <w:rPr>
            <w:rFonts w:ascii="仿宋" w:eastAsia="仿宋" w:hAnsi="仿宋" w:cs="仿宋" w:hint="eastAsia"/>
            <w:lang w:eastAsia="zh-CN"/>
          </w:rPr>
          <w:t>(一)、产品规划</w:t>
        </w:r>
        <w:r>
          <w:tab/>
        </w:r>
        <w:r>
          <w:fldChar w:fldCharType="begin"/>
        </w:r>
        <w:r>
          <w:instrText xml:space="preserve"> PAGEREF _Toc29074 \h </w:instrText>
        </w:r>
        <w:r>
          <w:fldChar w:fldCharType="separate"/>
        </w:r>
        <w:r>
          <w:t>8</w:t>
        </w:r>
        <w:r>
          <w:fldChar w:fldCharType="end"/>
        </w:r>
      </w:hyperlink>
    </w:p>
    <w:p>
      <w:pPr>
        <w:pStyle w:val="TOC2"/>
        <w:tabs>
          <w:tab w:val="right" w:leader="dot" w:pos="8306"/>
        </w:tabs>
      </w:pPr>
      <w:hyperlink w:anchor="_Toc13642" w:history="1">
        <w:r>
          <w:rPr>
            <w:rFonts w:ascii="仿宋" w:eastAsia="仿宋" w:hAnsi="仿宋" w:cs="仿宋" w:hint="eastAsia"/>
            <w:lang w:eastAsia="zh-CN"/>
          </w:rPr>
          <w:t>(二)、建设规模</w:t>
        </w:r>
        <w:r>
          <w:tab/>
        </w:r>
        <w:r>
          <w:fldChar w:fldCharType="begin"/>
        </w:r>
        <w:r>
          <w:instrText xml:space="preserve"> PAGEREF _Toc13642 \h </w:instrText>
        </w:r>
        <w:r>
          <w:fldChar w:fldCharType="separate"/>
        </w:r>
        <w:r>
          <w:t>9</w:t>
        </w:r>
        <w:r>
          <w:fldChar w:fldCharType="end"/>
        </w:r>
      </w:hyperlink>
    </w:p>
    <w:p>
      <w:pPr>
        <w:pStyle w:val="TOC1"/>
        <w:tabs>
          <w:tab w:val="right" w:leader="dot" w:pos="8306"/>
        </w:tabs>
      </w:pPr>
      <w:hyperlink w:anchor="_Toc8072" w:history="1">
        <w:r>
          <w:rPr>
            <w:rFonts w:ascii="仿宋" w:eastAsia="仿宋" w:hAnsi="仿宋" w:cs="仿宋" w:hint="eastAsia"/>
            <w:lang w:eastAsia="zh-CN"/>
          </w:rPr>
          <w:t>三、铍粉系列项目文档管理</w:t>
        </w:r>
        <w:r>
          <w:tab/>
        </w:r>
        <w:r>
          <w:fldChar w:fldCharType="begin"/>
        </w:r>
        <w:r>
          <w:instrText xml:space="preserve"> PAGEREF _Toc8072 \h </w:instrText>
        </w:r>
        <w:r>
          <w:fldChar w:fldCharType="separate"/>
        </w:r>
        <w:r>
          <w:t>10</w:t>
        </w:r>
        <w:r>
          <w:fldChar w:fldCharType="end"/>
        </w:r>
      </w:hyperlink>
    </w:p>
    <w:p>
      <w:pPr>
        <w:pStyle w:val="TOC2"/>
        <w:tabs>
          <w:tab w:val="right" w:leader="dot" w:pos="8306"/>
        </w:tabs>
      </w:pPr>
      <w:hyperlink w:anchor="_Toc12624" w:history="1">
        <w:r>
          <w:rPr>
            <w:rFonts w:ascii="仿宋" w:eastAsia="仿宋" w:hAnsi="仿宋" w:cs="仿宋" w:hint="eastAsia"/>
            <w:lang w:eastAsia="zh-CN"/>
          </w:rPr>
          <w:t>(一)、文档编制与审查</w:t>
        </w:r>
        <w:r>
          <w:tab/>
        </w:r>
        <w:r>
          <w:fldChar w:fldCharType="begin"/>
        </w:r>
        <w:r>
          <w:instrText xml:space="preserve"> PAGEREF _Toc12624 \h </w:instrText>
        </w:r>
        <w:r>
          <w:fldChar w:fldCharType="separate"/>
        </w:r>
        <w:r>
          <w:t>10</w:t>
        </w:r>
        <w:r>
          <w:fldChar w:fldCharType="end"/>
        </w:r>
      </w:hyperlink>
    </w:p>
    <w:p>
      <w:pPr>
        <w:pStyle w:val="TOC2"/>
        <w:tabs>
          <w:tab w:val="right" w:leader="dot" w:pos="8306"/>
        </w:tabs>
      </w:pPr>
      <w:hyperlink w:anchor="_Toc30817" w:history="1">
        <w:r>
          <w:rPr>
            <w:rFonts w:ascii="仿宋" w:eastAsia="仿宋" w:hAnsi="仿宋" w:cs="仿宋" w:hint="eastAsia"/>
            <w:lang w:eastAsia="zh-CN"/>
          </w:rPr>
          <w:t>(二)、文档发布与分发</w:t>
        </w:r>
        <w:r>
          <w:tab/>
        </w:r>
        <w:r>
          <w:fldChar w:fldCharType="begin"/>
        </w:r>
        <w:r>
          <w:instrText xml:space="preserve"> PAGEREF _Toc30817 \h </w:instrText>
        </w:r>
        <w:r>
          <w:fldChar w:fldCharType="separate"/>
        </w:r>
        <w:r>
          <w:t>11</w:t>
        </w:r>
        <w:r>
          <w:fldChar w:fldCharType="end"/>
        </w:r>
      </w:hyperlink>
    </w:p>
    <w:p>
      <w:pPr>
        <w:pStyle w:val="TOC2"/>
        <w:tabs>
          <w:tab w:val="right" w:leader="dot" w:pos="8306"/>
        </w:tabs>
      </w:pPr>
      <w:hyperlink w:anchor="_Toc9254" w:history="1">
        <w:r>
          <w:rPr>
            <w:rFonts w:ascii="仿宋" w:eastAsia="仿宋" w:hAnsi="仿宋" w:cs="仿宋" w:hint="eastAsia"/>
            <w:lang w:eastAsia="zh-CN"/>
          </w:rPr>
          <w:t>(三)、文档存档与归档</w:t>
        </w:r>
        <w:r>
          <w:tab/>
        </w:r>
        <w:r>
          <w:fldChar w:fldCharType="begin"/>
        </w:r>
        <w:r>
          <w:instrText xml:space="preserve"> PAGEREF _Toc9254 \h </w:instrText>
        </w:r>
        <w:r>
          <w:fldChar w:fldCharType="separate"/>
        </w:r>
        <w:r>
          <w:t>12</w:t>
        </w:r>
        <w:r>
          <w:fldChar w:fldCharType="end"/>
        </w:r>
      </w:hyperlink>
    </w:p>
    <w:p>
      <w:pPr>
        <w:pStyle w:val="TOC1"/>
        <w:tabs>
          <w:tab w:val="right" w:leader="dot" w:pos="8306"/>
        </w:tabs>
      </w:pPr>
      <w:hyperlink w:anchor="_Toc31582" w:history="1">
        <w:r>
          <w:rPr>
            <w:rFonts w:ascii="仿宋" w:eastAsia="仿宋" w:hAnsi="仿宋" w:cs="仿宋" w:hint="eastAsia"/>
            <w:lang w:eastAsia="zh-CN"/>
          </w:rPr>
          <w:t>四、铍粉系列项目可持续发展</w:t>
        </w:r>
        <w:r>
          <w:tab/>
        </w:r>
        <w:r>
          <w:fldChar w:fldCharType="begin"/>
        </w:r>
        <w:r>
          <w:instrText xml:space="preserve"> PAGEREF _Toc31582 \h </w:instrText>
        </w:r>
        <w:r>
          <w:fldChar w:fldCharType="separate"/>
        </w:r>
        <w:r>
          <w:t>13</w:t>
        </w:r>
        <w:r>
          <w:fldChar w:fldCharType="end"/>
        </w:r>
      </w:hyperlink>
    </w:p>
    <w:p>
      <w:pPr>
        <w:pStyle w:val="TOC2"/>
        <w:tabs>
          <w:tab w:val="right" w:leader="dot" w:pos="8306"/>
        </w:tabs>
      </w:pPr>
      <w:hyperlink w:anchor="_Toc3539" w:history="1">
        <w:r>
          <w:rPr>
            <w:rFonts w:ascii="仿宋" w:eastAsia="仿宋" w:hAnsi="仿宋" w:cs="仿宋" w:hint="eastAsia"/>
            <w:lang w:eastAsia="zh-CN"/>
          </w:rPr>
          <w:t>(一)、可持续战略与实践</w:t>
        </w:r>
        <w:r>
          <w:tab/>
        </w:r>
        <w:r>
          <w:fldChar w:fldCharType="begin"/>
        </w:r>
        <w:r>
          <w:instrText xml:space="preserve"> PAGEREF _Toc3539 \h </w:instrText>
        </w:r>
        <w:r>
          <w:fldChar w:fldCharType="separate"/>
        </w:r>
        <w:r>
          <w:t>13</w:t>
        </w:r>
        <w:r>
          <w:fldChar w:fldCharType="end"/>
        </w:r>
      </w:hyperlink>
    </w:p>
    <w:p>
      <w:pPr>
        <w:pStyle w:val="TOC2"/>
        <w:tabs>
          <w:tab w:val="right" w:leader="dot" w:pos="8306"/>
        </w:tabs>
      </w:pPr>
      <w:hyperlink w:anchor="_Toc22283" w:history="1">
        <w:r>
          <w:rPr>
            <w:rFonts w:ascii="仿宋" w:eastAsia="仿宋" w:hAnsi="仿宋" w:cs="仿宋" w:hint="eastAsia"/>
            <w:lang w:eastAsia="zh-CN"/>
          </w:rPr>
          <w:t>(二)、环保与社会责任</w:t>
        </w:r>
        <w:r>
          <w:tab/>
        </w:r>
        <w:r>
          <w:fldChar w:fldCharType="begin"/>
        </w:r>
        <w:r>
          <w:instrText xml:space="preserve"> PAGEREF _Toc22283 \h </w:instrText>
        </w:r>
        <w:r>
          <w:fldChar w:fldCharType="separate"/>
        </w:r>
        <w:r>
          <w:t>14</w:t>
        </w:r>
        <w:r>
          <w:fldChar w:fldCharType="end"/>
        </w:r>
      </w:hyperlink>
    </w:p>
    <w:p>
      <w:pPr>
        <w:pStyle w:val="TOC1"/>
        <w:tabs>
          <w:tab w:val="right" w:leader="dot" w:pos="8306"/>
        </w:tabs>
      </w:pPr>
      <w:hyperlink w:anchor="_Toc24269" w:history="1">
        <w:r>
          <w:rPr>
            <w:rFonts w:ascii="仿宋" w:eastAsia="仿宋" w:hAnsi="仿宋" w:cs="仿宋" w:hint="eastAsia"/>
            <w:lang w:eastAsia="zh-CN"/>
          </w:rPr>
          <w:t>五、铍粉系列项目绩效评估</w:t>
        </w:r>
        <w:r>
          <w:tab/>
        </w:r>
        <w:r>
          <w:fldChar w:fldCharType="begin"/>
        </w:r>
        <w:r>
          <w:instrText xml:space="preserve"> PAGEREF _Toc24269 \h </w:instrText>
        </w:r>
        <w:r>
          <w:fldChar w:fldCharType="separate"/>
        </w:r>
        <w:r>
          <w:t>15</w:t>
        </w:r>
        <w:r>
          <w:fldChar w:fldCharType="end"/>
        </w:r>
      </w:hyperlink>
    </w:p>
    <w:p>
      <w:pPr>
        <w:pStyle w:val="TOC2"/>
        <w:tabs>
          <w:tab w:val="right" w:leader="dot" w:pos="8306"/>
        </w:tabs>
      </w:pPr>
      <w:hyperlink w:anchor="_Toc11706" w:history="1">
        <w:r>
          <w:rPr>
            <w:rFonts w:ascii="仿宋" w:eastAsia="仿宋" w:hAnsi="仿宋" w:cs="仿宋" w:hint="eastAsia"/>
            <w:lang w:eastAsia="zh-CN"/>
          </w:rPr>
          <w:t>(一)、绩效评估指标</w:t>
        </w:r>
        <w:r>
          <w:tab/>
        </w:r>
        <w:r>
          <w:fldChar w:fldCharType="begin"/>
        </w:r>
        <w:r>
          <w:instrText xml:space="preserve"> PAGEREF _Toc11706 \h </w:instrText>
        </w:r>
        <w:r>
          <w:fldChar w:fldCharType="separate"/>
        </w:r>
        <w:r>
          <w:t>15</w:t>
        </w:r>
        <w:r>
          <w:fldChar w:fldCharType="end"/>
        </w:r>
      </w:hyperlink>
    </w:p>
    <w:p>
      <w:pPr>
        <w:pStyle w:val="TOC2"/>
        <w:tabs>
          <w:tab w:val="right" w:leader="dot" w:pos="8306"/>
        </w:tabs>
      </w:pPr>
      <w:hyperlink w:anchor="_Toc7431" w:history="1">
        <w:r>
          <w:rPr>
            <w:rFonts w:ascii="仿宋" w:eastAsia="仿宋" w:hAnsi="仿宋" w:cs="仿宋" w:hint="eastAsia"/>
            <w:lang w:eastAsia="zh-CN"/>
          </w:rPr>
          <w:t>(二)、绩效评估方法</w:t>
        </w:r>
        <w:r>
          <w:tab/>
        </w:r>
        <w:r>
          <w:fldChar w:fldCharType="begin"/>
        </w:r>
        <w:r>
          <w:instrText xml:space="preserve"> PAGEREF _Toc7431 \h </w:instrText>
        </w:r>
        <w:r>
          <w:fldChar w:fldCharType="separate"/>
        </w:r>
        <w:r>
          <w:t>16</w:t>
        </w:r>
        <w:r>
          <w:fldChar w:fldCharType="end"/>
        </w:r>
      </w:hyperlink>
    </w:p>
    <w:p>
      <w:pPr>
        <w:pStyle w:val="TOC2"/>
        <w:tabs>
          <w:tab w:val="right" w:leader="dot" w:pos="8306"/>
        </w:tabs>
      </w:pPr>
      <w:hyperlink w:anchor="_Toc20180" w:history="1">
        <w:r>
          <w:rPr>
            <w:rFonts w:ascii="仿宋" w:eastAsia="仿宋" w:hAnsi="仿宋" w:cs="仿宋" w:hint="eastAsia"/>
            <w:lang w:eastAsia="zh-CN"/>
          </w:rPr>
          <w:t>(三)、绩效评估周期</w:t>
        </w:r>
        <w:r>
          <w:tab/>
        </w:r>
        <w:r>
          <w:fldChar w:fldCharType="begin"/>
        </w:r>
        <w:r>
          <w:instrText xml:space="preserve"> PAGEREF _Toc20180 \h </w:instrText>
        </w:r>
        <w:r>
          <w:fldChar w:fldCharType="separate"/>
        </w:r>
        <w:r>
          <w:t>17</w:t>
        </w:r>
        <w:r>
          <w:fldChar w:fldCharType="end"/>
        </w:r>
      </w:hyperlink>
    </w:p>
    <w:p>
      <w:pPr>
        <w:pStyle w:val="TOC1"/>
        <w:tabs>
          <w:tab w:val="right" w:leader="dot" w:pos="8306"/>
        </w:tabs>
      </w:pPr>
      <w:hyperlink w:anchor="_Toc16004" w:history="1">
        <w:r>
          <w:rPr>
            <w:rFonts w:ascii="仿宋" w:eastAsia="仿宋" w:hAnsi="仿宋" w:cs="仿宋" w:hint="eastAsia"/>
            <w:lang w:eastAsia="zh-CN"/>
          </w:rPr>
          <w:t>六、铍粉系列项目概论</w:t>
        </w:r>
        <w:r>
          <w:tab/>
        </w:r>
        <w:r>
          <w:fldChar w:fldCharType="begin"/>
        </w:r>
        <w:r>
          <w:instrText xml:space="preserve"> PAGEREF _Toc16004 \h </w:instrText>
        </w:r>
        <w:r>
          <w:fldChar w:fldCharType="separate"/>
        </w:r>
        <w:r>
          <w:t>18</w:t>
        </w:r>
        <w:r>
          <w:fldChar w:fldCharType="end"/>
        </w:r>
      </w:hyperlink>
    </w:p>
    <w:p>
      <w:pPr>
        <w:pStyle w:val="TOC2"/>
        <w:tabs>
          <w:tab w:val="right" w:leader="dot" w:pos="8306"/>
        </w:tabs>
      </w:pPr>
      <w:hyperlink w:anchor="_Toc5025" w:history="1">
        <w:r>
          <w:rPr>
            <w:rFonts w:ascii="仿宋" w:eastAsia="仿宋" w:hAnsi="仿宋" w:cs="仿宋" w:hint="eastAsia"/>
            <w:lang w:eastAsia="zh-CN"/>
          </w:rPr>
          <w:t>(一)、铍粉系列项目概况</w:t>
        </w:r>
        <w:r>
          <w:tab/>
        </w:r>
        <w:r>
          <w:fldChar w:fldCharType="begin"/>
        </w:r>
        <w:r>
          <w:instrText xml:space="preserve"> PAGEREF _Toc5025 \h </w:instrText>
        </w:r>
        <w:r>
          <w:fldChar w:fldCharType="separate"/>
        </w:r>
        <w:r>
          <w:t>18</w:t>
        </w:r>
        <w:r>
          <w:fldChar w:fldCharType="end"/>
        </w:r>
      </w:hyperlink>
    </w:p>
    <w:p>
      <w:pPr>
        <w:pStyle w:val="TOC2"/>
        <w:tabs>
          <w:tab w:val="right" w:leader="dot" w:pos="8306"/>
        </w:tabs>
      </w:pPr>
      <w:hyperlink w:anchor="_Toc19823" w:history="1">
        <w:r>
          <w:rPr>
            <w:rFonts w:ascii="仿宋" w:eastAsia="仿宋" w:hAnsi="仿宋" w:cs="仿宋" w:hint="eastAsia"/>
            <w:lang w:eastAsia="zh-CN"/>
          </w:rPr>
          <w:t>(二)、铍粉系列项目目标</w:t>
        </w:r>
        <w:r>
          <w:tab/>
        </w:r>
        <w:r>
          <w:fldChar w:fldCharType="begin"/>
        </w:r>
        <w:r>
          <w:instrText xml:space="preserve"> PAGEREF _Toc19823 \h </w:instrText>
        </w:r>
        <w:r>
          <w:fldChar w:fldCharType="separate"/>
        </w:r>
        <w:r>
          <w:t>20</w:t>
        </w:r>
        <w:r>
          <w:fldChar w:fldCharType="end"/>
        </w:r>
      </w:hyperlink>
    </w:p>
    <w:p>
      <w:pPr>
        <w:pStyle w:val="TOC2"/>
        <w:tabs>
          <w:tab w:val="right" w:leader="dot" w:pos="8306"/>
        </w:tabs>
      </w:pPr>
      <w:hyperlink w:anchor="_Toc17281" w:history="1">
        <w:r>
          <w:rPr>
            <w:rFonts w:ascii="仿宋" w:eastAsia="仿宋" w:hAnsi="仿宋" w:cs="仿宋" w:hint="eastAsia"/>
            <w:lang w:eastAsia="zh-CN"/>
          </w:rPr>
          <w:t>(三)、铍粉系列项目提出的理由</w:t>
        </w:r>
        <w:r>
          <w:tab/>
        </w:r>
        <w:r>
          <w:fldChar w:fldCharType="begin"/>
        </w:r>
        <w:r>
          <w:instrText xml:space="preserve"> PAGEREF _Toc17281 \h </w:instrText>
        </w:r>
        <w:r>
          <w:fldChar w:fldCharType="separate"/>
        </w:r>
        <w:r>
          <w:t>21</w:t>
        </w:r>
        <w:r>
          <w:fldChar w:fldCharType="end"/>
        </w:r>
      </w:hyperlink>
    </w:p>
    <w:p>
      <w:pPr>
        <w:pStyle w:val="TOC2"/>
        <w:tabs>
          <w:tab w:val="right" w:leader="dot" w:pos="8306"/>
        </w:tabs>
      </w:pPr>
      <w:hyperlink w:anchor="_Toc18954" w:history="1">
        <w:r>
          <w:rPr>
            <w:rFonts w:ascii="仿宋" w:eastAsia="仿宋" w:hAnsi="仿宋" w:cs="仿宋" w:hint="eastAsia"/>
            <w:lang w:eastAsia="zh-CN"/>
          </w:rPr>
          <w:t>(四)、铍粉系列项目意义</w:t>
        </w:r>
        <w:r>
          <w:tab/>
        </w:r>
        <w:r>
          <w:fldChar w:fldCharType="begin"/>
        </w:r>
        <w:r>
          <w:instrText xml:space="preserve"> PAGEREF _Toc18954 \h </w:instrText>
        </w:r>
        <w:r>
          <w:fldChar w:fldCharType="separate"/>
        </w:r>
        <w:r>
          <w:t>23</w:t>
        </w:r>
        <w:r>
          <w:fldChar w:fldCharType="end"/>
        </w:r>
      </w:hyperlink>
    </w:p>
    <w:p>
      <w:pPr>
        <w:pStyle w:val="TOC2"/>
        <w:tabs>
          <w:tab w:val="right" w:leader="dot" w:pos="8306"/>
        </w:tabs>
      </w:pPr>
      <w:hyperlink w:anchor="_Toc17059" w:history="1">
        <w:r>
          <w:rPr>
            <w:rFonts w:ascii="仿宋" w:eastAsia="仿宋" w:hAnsi="仿宋" w:cs="仿宋" w:hint="eastAsia"/>
            <w:lang w:eastAsia="zh-CN"/>
          </w:rPr>
          <w:t>(五)、铍粉系列项目背景</w:t>
        </w:r>
        <w:r>
          <w:tab/>
        </w:r>
        <w:r>
          <w:fldChar w:fldCharType="begin"/>
        </w:r>
        <w:r>
          <w:instrText xml:space="preserve"> PAGEREF _Toc17059 \h </w:instrText>
        </w:r>
        <w:r>
          <w:fldChar w:fldCharType="separate"/>
        </w:r>
        <w:r>
          <w:t>24</w:t>
        </w:r>
        <w:r>
          <w:fldChar w:fldCharType="end"/>
        </w:r>
      </w:hyperlink>
    </w:p>
    <w:p>
      <w:pPr>
        <w:pStyle w:val="TOC1"/>
        <w:tabs>
          <w:tab w:val="right" w:leader="dot" w:pos="8306"/>
        </w:tabs>
      </w:pPr>
      <w:hyperlink w:anchor="_Toc8429" w:history="1">
        <w:r>
          <w:rPr>
            <w:rFonts w:ascii="仿宋" w:eastAsia="仿宋" w:hAnsi="仿宋" w:cs="仿宋" w:hint="eastAsia"/>
            <w:lang w:eastAsia="zh-CN"/>
          </w:rPr>
          <w:t>七、铍粉系列项目投资规划</w:t>
        </w:r>
        <w:r>
          <w:tab/>
        </w:r>
        <w:r>
          <w:fldChar w:fldCharType="begin"/>
        </w:r>
        <w:r>
          <w:instrText xml:space="preserve"> PAGEREF _Toc8429 \h </w:instrText>
        </w:r>
        <w:r>
          <w:fldChar w:fldCharType="separate"/>
        </w:r>
        <w:r>
          <w:t>25</w:t>
        </w:r>
        <w:r>
          <w:fldChar w:fldCharType="end"/>
        </w:r>
      </w:hyperlink>
    </w:p>
    <w:p>
      <w:pPr>
        <w:pStyle w:val="TOC2"/>
        <w:tabs>
          <w:tab w:val="right" w:leader="dot" w:pos="8306"/>
        </w:tabs>
      </w:pPr>
      <w:hyperlink w:anchor="_Toc10173" w:history="1">
        <w:r>
          <w:rPr>
            <w:rFonts w:ascii="仿宋" w:eastAsia="仿宋" w:hAnsi="仿宋" w:cs="仿宋" w:hint="eastAsia"/>
            <w:lang w:eastAsia="zh-CN"/>
          </w:rPr>
          <w:t>(一)、铍粉系列项目总投资估算</w:t>
        </w:r>
        <w:r>
          <w:tab/>
        </w:r>
        <w:r>
          <w:fldChar w:fldCharType="begin"/>
        </w:r>
        <w:r>
          <w:instrText xml:space="preserve"> PAGEREF _Toc10173 \h </w:instrText>
        </w:r>
        <w:r>
          <w:fldChar w:fldCharType="separate"/>
        </w:r>
        <w:r>
          <w:t>25</w:t>
        </w:r>
        <w:r>
          <w:fldChar w:fldCharType="end"/>
        </w:r>
      </w:hyperlink>
    </w:p>
    <w:p>
      <w:pPr>
        <w:pStyle w:val="TOC2"/>
        <w:tabs>
          <w:tab w:val="right" w:leader="dot" w:pos="8306"/>
        </w:tabs>
      </w:pPr>
      <w:hyperlink w:anchor="_Toc112" w:history="1">
        <w:r>
          <w:rPr>
            <w:rFonts w:ascii="仿宋" w:eastAsia="仿宋" w:hAnsi="仿宋" w:cs="仿宋" w:hint="eastAsia"/>
            <w:lang w:eastAsia="zh-CN"/>
          </w:rPr>
          <w:t>(二)、资金筹措</w:t>
        </w:r>
        <w:r>
          <w:tab/>
        </w:r>
        <w:r>
          <w:fldChar w:fldCharType="begin"/>
        </w:r>
        <w:r>
          <w:instrText xml:space="preserve"> PAGEREF _Toc112 \h </w:instrText>
        </w:r>
        <w:r>
          <w:fldChar w:fldCharType="separate"/>
        </w:r>
        <w:r>
          <w:t>26</w:t>
        </w:r>
        <w:r>
          <w:fldChar w:fldCharType="end"/>
        </w:r>
      </w:hyperlink>
    </w:p>
    <w:p>
      <w:pPr>
        <w:pStyle w:val="TOC1"/>
        <w:tabs>
          <w:tab w:val="right" w:leader="dot" w:pos="8306"/>
        </w:tabs>
      </w:pPr>
      <w:hyperlink w:anchor="_Toc30814" w:history="1">
        <w:r>
          <w:rPr>
            <w:rFonts w:ascii="仿宋" w:eastAsia="仿宋" w:hAnsi="仿宋" w:cs="仿宋" w:hint="eastAsia"/>
            <w:lang w:eastAsia="zh-CN"/>
          </w:rPr>
          <w:t>八、铍粉系列项目风险管理</w:t>
        </w:r>
        <w:r>
          <w:tab/>
        </w:r>
        <w:r>
          <w:fldChar w:fldCharType="begin"/>
        </w:r>
        <w:r>
          <w:instrText xml:space="preserve"> PAGEREF _Toc30814 \h </w:instrText>
        </w:r>
        <w:r>
          <w:fldChar w:fldCharType="separate"/>
        </w:r>
        <w:r>
          <w:t>27</w:t>
        </w:r>
        <w:r>
          <w:fldChar w:fldCharType="end"/>
        </w:r>
      </w:hyperlink>
    </w:p>
    <w:p>
      <w:pPr>
        <w:pStyle w:val="TOC2"/>
        <w:tabs>
          <w:tab w:val="right" w:leader="dot" w:pos="8306"/>
        </w:tabs>
      </w:pPr>
      <w:hyperlink w:anchor="_Toc28213" w:history="1">
        <w:r>
          <w:rPr>
            <w:rFonts w:ascii="仿宋" w:eastAsia="仿宋" w:hAnsi="仿宋" w:cs="仿宋" w:hint="eastAsia"/>
            <w:lang w:eastAsia="zh-CN"/>
          </w:rPr>
          <w:t>(一)、风险识别与评估</w:t>
        </w:r>
        <w:r>
          <w:tab/>
        </w:r>
        <w:r>
          <w:fldChar w:fldCharType="begin"/>
        </w:r>
        <w:r>
          <w:instrText xml:space="preserve"> PAGEREF _Toc28213 \h </w:instrText>
        </w:r>
        <w:r>
          <w:fldChar w:fldCharType="separate"/>
        </w:r>
        <w:r>
          <w:t>27</w:t>
        </w:r>
        <w:r>
          <w:fldChar w:fldCharType="end"/>
        </w:r>
      </w:hyperlink>
    </w:p>
    <w:p>
      <w:pPr>
        <w:pStyle w:val="TOC2"/>
        <w:tabs>
          <w:tab w:val="right" w:leader="dot" w:pos="8306"/>
        </w:tabs>
      </w:pPr>
      <w:hyperlink w:anchor="_Toc2237" w:history="1">
        <w:r>
          <w:rPr>
            <w:rFonts w:ascii="仿宋" w:eastAsia="仿宋" w:hAnsi="仿宋" w:cs="仿宋" w:hint="eastAsia"/>
            <w:lang w:eastAsia="zh-CN"/>
          </w:rPr>
          <w:t>(二)、风险应对策略</w:t>
        </w:r>
        <w:r>
          <w:tab/>
        </w:r>
        <w:r>
          <w:fldChar w:fldCharType="begin"/>
        </w:r>
        <w:r>
          <w:instrText xml:space="preserve"> PAGEREF _Toc2237 \h </w:instrText>
        </w:r>
        <w:r>
          <w:fldChar w:fldCharType="separate"/>
        </w:r>
        <w:r>
          <w:t>28</w:t>
        </w:r>
        <w:r>
          <w:fldChar w:fldCharType="end"/>
        </w:r>
      </w:hyperlink>
    </w:p>
    <w:p>
      <w:pPr>
        <w:pStyle w:val="TOC2"/>
        <w:tabs>
          <w:tab w:val="right" w:leader="dot" w:pos="8306"/>
        </w:tabs>
      </w:pPr>
      <w:hyperlink w:anchor="_Toc17963" w:history="1">
        <w:r>
          <w:rPr>
            <w:rFonts w:ascii="仿宋" w:eastAsia="仿宋" w:hAnsi="仿宋" w:cs="仿宋" w:hint="eastAsia"/>
            <w:lang w:eastAsia="zh-CN"/>
          </w:rPr>
          <w:t>(三)、风险监控与控制</w:t>
        </w:r>
        <w:r>
          <w:tab/>
        </w:r>
        <w:r>
          <w:fldChar w:fldCharType="begin"/>
        </w:r>
        <w:r>
          <w:instrText xml:space="preserve"> PAGEREF _Toc17963 \h </w:instrText>
        </w:r>
        <w:r>
          <w:fldChar w:fldCharType="separate"/>
        </w:r>
        <w:r>
          <w:t>30</w:t>
        </w:r>
        <w:r>
          <w:fldChar w:fldCharType="end"/>
        </w:r>
      </w:hyperlink>
    </w:p>
    <w:p>
      <w:pPr>
        <w:pStyle w:val="TOC1"/>
        <w:tabs>
          <w:tab w:val="right" w:leader="dot" w:pos="8306"/>
        </w:tabs>
      </w:pPr>
      <w:hyperlink w:anchor="_Toc9027" w:history="1">
        <w:r>
          <w:rPr>
            <w:rFonts w:ascii="仿宋" w:eastAsia="仿宋" w:hAnsi="仿宋" w:cs="仿宋" w:hint="eastAsia"/>
            <w:lang w:eastAsia="zh-CN"/>
          </w:rPr>
          <w:t>九、铍粉系列项目计划安排</w:t>
        </w:r>
        <w:r>
          <w:tab/>
        </w:r>
        <w:r>
          <w:fldChar w:fldCharType="begin"/>
        </w:r>
        <w:r>
          <w:instrText xml:space="preserve"> PAGEREF _Toc9027 \h </w:instrText>
        </w:r>
        <w:r>
          <w:fldChar w:fldCharType="separate"/>
        </w:r>
        <w:r>
          <w:t>31</w:t>
        </w:r>
        <w:r>
          <w:fldChar w:fldCharType="end"/>
        </w:r>
      </w:hyperlink>
    </w:p>
    <w:p>
      <w:pPr>
        <w:pStyle w:val="TOC2"/>
        <w:tabs>
          <w:tab w:val="right" w:leader="dot" w:pos="8306"/>
        </w:tabs>
      </w:pPr>
      <w:hyperlink w:anchor="_Toc22146" w:history="1">
        <w:r>
          <w:rPr>
            <w:rFonts w:ascii="仿宋" w:eastAsia="仿宋" w:hAnsi="仿宋" w:cs="仿宋" w:hint="eastAsia"/>
            <w:lang w:eastAsia="zh-CN"/>
          </w:rPr>
          <w:t>(一)、建设周期</w:t>
        </w:r>
        <w:r>
          <w:tab/>
        </w:r>
        <w:r>
          <w:fldChar w:fldCharType="begin"/>
        </w:r>
        <w:r>
          <w:instrText xml:space="preserve"> PAGEREF _Toc22146 \h </w:instrText>
        </w:r>
        <w:r>
          <w:fldChar w:fldCharType="separate"/>
        </w:r>
        <w:r>
          <w:t>31</w:t>
        </w:r>
        <w:r>
          <w:fldChar w:fldCharType="end"/>
        </w:r>
      </w:hyperlink>
    </w:p>
    <w:p>
      <w:pPr>
        <w:pStyle w:val="TOC2"/>
        <w:tabs>
          <w:tab w:val="right" w:leader="dot" w:pos="8306"/>
        </w:tabs>
      </w:pPr>
      <w:hyperlink w:anchor="_Toc32032" w:history="1">
        <w:r>
          <w:rPr>
            <w:rFonts w:ascii="仿宋" w:eastAsia="仿宋" w:hAnsi="仿宋" w:cs="仿宋" w:hint="eastAsia"/>
            <w:lang w:eastAsia="zh-CN"/>
          </w:rPr>
          <w:t>(二)、建设进度</w:t>
        </w:r>
        <w:r>
          <w:tab/>
        </w:r>
        <w:r>
          <w:fldChar w:fldCharType="begin"/>
        </w:r>
        <w:r>
          <w:instrText xml:space="preserve"> PAGEREF _Toc32032 \h </w:instrText>
        </w:r>
        <w:r>
          <w:fldChar w:fldCharType="separate"/>
        </w:r>
        <w:r>
          <w:t>31</w:t>
        </w:r>
        <w:r>
          <w:fldChar w:fldCharType="end"/>
        </w:r>
      </w:hyperlink>
    </w:p>
    <w:p>
      <w:pPr>
        <w:pStyle w:val="TOC2"/>
        <w:tabs>
          <w:tab w:val="right" w:leader="dot" w:pos="8306"/>
        </w:tabs>
      </w:pPr>
      <w:hyperlink w:anchor="_Toc10344" w:history="1">
        <w:r>
          <w:rPr>
            <w:rFonts w:ascii="仿宋" w:eastAsia="仿宋" w:hAnsi="仿宋" w:cs="仿宋" w:hint="eastAsia"/>
            <w:lang w:eastAsia="zh-CN"/>
          </w:rPr>
          <w:t>(三)、进度安排注意事项</w:t>
        </w:r>
        <w:r>
          <w:tab/>
        </w:r>
        <w:r>
          <w:fldChar w:fldCharType="begin"/>
        </w:r>
        <w:r>
          <w:instrText xml:space="preserve"> PAGEREF _Toc10344 \h </w:instrText>
        </w:r>
        <w:r>
          <w:fldChar w:fldCharType="separate"/>
        </w:r>
        <w:r>
          <w:t>32</w:t>
        </w:r>
        <w:r>
          <w:fldChar w:fldCharType="end"/>
        </w:r>
      </w:hyperlink>
    </w:p>
    <w:p>
      <w:pPr>
        <w:pStyle w:val="TOC2"/>
        <w:tabs>
          <w:tab w:val="right" w:leader="dot" w:pos="8306"/>
        </w:tabs>
      </w:pPr>
      <w:hyperlink w:anchor="_Toc26781" w:history="1">
        <w:r>
          <w:rPr>
            <w:rFonts w:ascii="仿宋" w:eastAsia="仿宋" w:hAnsi="仿宋" w:cs="仿宋" w:hint="eastAsia"/>
            <w:lang w:eastAsia="zh-CN"/>
          </w:rPr>
          <w:t>(四)、人力资源配置</w:t>
        </w:r>
        <w:r>
          <w:tab/>
        </w:r>
        <w:r>
          <w:fldChar w:fldCharType="begin"/>
        </w:r>
        <w:r>
          <w:instrText xml:space="preserve"> PAGEREF _Toc26781 \h </w:instrText>
        </w:r>
        <w:r>
          <w:fldChar w:fldCharType="separate"/>
        </w:r>
        <w:r>
          <w:t>34</w:t>
        </w:r>
        <w:r>
          <w:fldChar w:fldCharType="end"/>
        </w:r>
      </w:hyperlink>
    </w:p>
    <w:p>
      <w:pPr>
        <w:pStyle w:val="TOC1"/>
        <w:tabs>
          <w:tab w:val="right" w:leader="dot" w:pos="8306"/>
        </w:tabs>
      </w:pPr>
      <w:hyperlink w:anchor="_Toc17288" w:history="1">
        <w:r>
          <w:rPr>
            <w:rFonts w:ascii="仿宋" w:eastAsia="仿宋" w:hAnsi="仿宋" w:cs="仿宋" w:hint="eastAsia"/>
            <w:lang w:eastAsia="zh-CN"/>
          </w:rPr>
          <w:t>十、生产安全保护</w:t>
        </w:r>
        <w:r>
          <w:tab/>
        </w:r>
        <w:r>
          <w:fldChar w:fldCharType="begin"/>
        </w:r>
        <w:r>
          <w:instrText xml:space="preserve"> PAGEREF _Toc17288 \h </w:instrText>
        </w:r>
        <w:r>
          <w:fldChar w:fldCharType="separate"/>
        </w:r>
        <w:r>
          <w:t>35</w:t>
        </w:r>
        <w:r>
          <w:fldChar w:fldCharType="end"/>
        </w:r>
      </w:hyperlink>
    </w:p>
    <w:p>
      <w:pPr>
        <w:pStyle w:val="TOC2"/>
        <w:tabs>
          <w:tab w:val="right" w:leader="dot" w:pos="8306"/>
        </w:tabs>
      </w:pPr>
      <w:hyperlink w:anchor="_Toc31513" w:history="1">
        <w:r>
          <w:rPr>
            <w:rFonts w:ascii="仿宋" w:eastAsia="仿宋" w:hAnsi="仿宋" w:cs="仿宋" w:hint="eastAsia"/>
            <w:lang w:eastAsia="zh-CN"/>
          </w:rPr>
          <w:t>(一)、消防安全</w:t>
        </w:r>
        <w:r>
          <w:tab/>
        </w:r>
        <w:r>
          <w:fldChar w:fldCharType="begin"/>
        </w:r>
        <w:r>
          <w:instrText xml:space="preserve"> PAGEREF _Toc31513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95" w:history="1">
        <w:r>
          <w:rPr>
            <w:rFonts w:ascii="仿宋" w:eastAsia="仿宋" w:hAnsi="仿宋" w:cs="仿宋" w:hint="eastAsia"/>
            <w:lang w:eastAsia="zh-CN"/>
          </w:rPr>
          <w:t>(二)、防火防爆总图布置措施</w:t>
        </w:r>
        <w:r>
          <w:tab/>
        </w:r>
        <w:r>
          <w:fldChar w:fldCharType="begin"/>
        </w:r>
        <w:r>
          <w:instrText xml:space="preserve"> PAGEREF _Toc27295 \h </w:instrText>
        </w:r>
        <w:r>
          <w:fldChar w:fldCharType="separate"/>
        </w:r>
        <w:r>
          <w:t>36</w:t>
        </w:r>
        <w:r>
          <w:fldChar w:fldCharType="end"/>
        </w:r>
      </w:hyperlink>
    </w:p>
    <w:p>
      <w:pPr>
        <w:pStyle w:val="TOC2"/>
        <w:tabs>
          <w:tab w:val="right" w:leader="dot" w:pos="8306"/>
        </w:tabs>
      </w:pPr>
      <w:hyperlink w:anchor="_Toc19406" w:history="1">
        <w:r>
          <w:rPr>
            <w:rFonts w:ascii="仿宋" w:eastAsia="仿宋" w:hAnsi="仿宋" w:cs="仿宋" w:hint="eastAsia"/>
            <w:lang w:eastAsia="zh-CN"/>
          </w:rPr>
          <w:t>(三)、自然灾害防范措施</w:t>
        </w:r>
        <w:r>
          <w:tab/>
        </w:r>
        <w:r>
          <w:fldChar w:fldCharType="begin"/>
        </w:r>
        <w:r>
          <w:instrText xml:space="preserve"> PAGEREF _Toc19406 \h </w:instrText>
        </w:r>
        <w:r>
          <w:fldChar w:fldCharType="separate"/>
        </w:r>
        <w:r>
          <w:t>37</w:t>
        </w:r>
        <w:r>
          <w:fldChar w:fldCharType="end"/>
        </w:r>
      </w:hyperlink>
    </w:p>
    <w:p>
      <w:pPr>
        <w:pStyle w:val="TOC2"/>
        <w:tabs>
          <w:tab w:val="right" w:leader="dot" w:pos="8306"/>
        </w:tabs>
      </w:pPr>
      <w:hyperlink w:anchor="_Toc425" w:history="1">
        <w:r>
          <w:rPr>
            <w:rFonts w:ascii="仿宋" w:eastAsia="仿宋" w:hAnsi="仿宋" w:cs="仿宋" w:hint="eastAsia"/>
            <w:lang w:eastAsia="zh-CN"/>
          </w:rPr>
          <w:t>(四)、安全色及安全标志使用要求</w:t>
        </w:r>
        <w:r>
          <w:tab/>
        </w:r>
        <w:r>
          <w:fldChar w:fldCharType="begin"/>
        </w:r>
        <w:r>
          <w:instrText xml:space="preserve"> PAGEREF _Toc425 \h </w:instrText>
        </w:r>
        <w:r>
          <w:fldChar w:fldCharType="separate"/>
        </w:r>
        <w:r>
          <w:t>38</w:t>
        </w:r>
        <w:r>
          <w:fldChar w:fldCharType="end"/>
        </w:r>
      </w:hyperlink>
    </w:p>
    <w:p>
      <w:pPr>
        <w:pStyle w:val="TOC2"/>
        <w:tabs>
          <w:tab w:val="right" w:leader="dot" w:pos="8306"/>
        </w:tabs>
      </w:pPr>
      <w:hyperlink w:anchor="_Toc22991" w:history="1">
        <w:r>
          <w:rPr>
            <w:rFonts w:ascii="仿宋" w:eastAsia="仿宋" w:hAnsi="仿宋" w:cs="仿宋" w:hint="eastAsia"/>
            <w:lang w:eastAsia="zh-CN"/>
          </w:rPr>
          <w:t>(五)、防尘防毒措施</w:t>
        </w:r>
        <w:r>
          <w:tab/>
        </w:r>
        <w:r>
          <w:fldChar w:fldCharType="begin"/>
        </w:r>
        <w:r>
          <w:instrText xml:space="preserve"> PAGEREF _Toc22991 \h </w:instrText>
        </w:r>
        <w:r>
          <w:fldChar w:fldCharType="separate"/>
        </w:r>
        <w:r>
          <w:t>39</w:t>
        </w:r>
        <w:r>
          <w:fldChar w:fldCharType="end"/>
        </w:r>
      </w:hyperlink>
    </w:p>
    <w:p>
      <w:pPr>
        <w:pStyle w:val="TOC2"/>
        <w:tabs>
          <w:tab w:val="right" w:leader="dot" w:pos="8306"/>
        </w:tabs>
      </w:pPr>
      <w:hyperlink w:anchor="_Toc4715" w:history="1">
        <w:r>
          <w:rPr>
            <w:rFonts w:ascii="仿宋" w:eastAsia="仿宋" w:hAnsi="仿宋" w:cs="仿宋" w:hint="eastAsia"/>
            <w:lang w:eastAsia="zh-CN"/>
          </w:rPr>
          <w:t>(六)、防静电、触电防护及防雷措施</w:t>
        </w:r>
        <w:r>
          <w:tab/>
        </w:r>
        <w:r>
          <w:fldChar w:fldCharType="begin"/>
        </w:r>
        <w:r>
          <w:instrText xml:space="preserve"> PAGEREF _Toc4715 \h </w:instrText>
        </w:r>
        <w:r>
          <w:fldChar w:fldCharType="separate"/>
        </w:r>
        <w:r>
          <w:t>40</w:t>
        </w:r>
        <w:r>
          <w:fldChar w:fldCharType="end"/>
        </w:r>
      </w:hyperlink>
    </w:p>
    <w:p>
      <w:pPr>
        <w:pStyle w:val="TOC2"/>
        <w:tabs>
          <w:tab w:val="right" w:leader="dot" w:pos="8306"/>
        </w:tabs>
      </w:pPr>
      <w:hyperlink w:anchor="_Toc23260" w:history="1">
        <w:r>
          <w:rPr>
            <w:rFonts w:ascii="仿宋" w:eastAsia="仿宋" w:hAnsi="仿宋" w:cs="仿宋" w:hint="eastAsia"/>
            <w:lang w:eastAsia="zh-CN"/>
          </w:rPr>
          <w:t>(七)、机械设备安全保障措施</w:t>
        </w:r>
        <w:r>
          <w:tab/>
        </w:r>
        <w:r>
          <w:fldChar w:fldCharType="begin"/>
        </w:r>
        <w:r>
          <w:instrText xml:space="preserve"> PAGEREF _Toc23260 \h </w:instrText>
        </w:r>
        <w:r>
          <w:fldChar w:fldCharType="separate"/>
        </w:r>
        <w:r>
          <w:t>41</w:t>
        </w:r>
        <w:r>
          <w:fldChar w:fldCharType="end"/>
        </w:r>
      </w:hyperlink>
    </w:p>
    <w:p>
      <w:pPr>
        <w:pStyle w:val="TOC1"/>
        <w:tabs>
          <w:tab w:val="right" w:leader="dot" w:pos="8306"/>
        </w:tabs>
      </w:pPr>
      <w:hyperlink w:anchor="_Toc19051" w:history="1">
        <w:r>
          <w:rPr>
            <w:rFonts w:ascii="仿宋" w:eastAsia="仿宋" w:hAnsi="仿宋" w:cs="仿宋" w:hint="eastAsia"/>
            <w:lang w:eastAsia="zh-CN"/>
          </w:rPr>
          <w:t>十一、铍粉系列项目财务管理</w:t>
        </w:r>
        <w:r>
          <w:tab/>
        </w:r>
        <w:r>
          <w:fldChar w:fldCharType="begin"/>
        </w:r>
        <w:r>
          <w:instrText xml:space="preserve"> PAGEREF _Toc19051 \h </w:instrText>
        </w:r>
        <w:r>
          <w:fldChar w:fldCharType="separate"/>
        </w:r>
        <w:r>
          <w:t>43</w:t>
        </w:r>
        <w:r>
          <w:fldChar w:fldCharType="end"/>
        </w:r>
      </w:hyperlink>
    </w:p>
    <w:p>
      <w:pPr>
        <w:pStyle w:val="TOC2"/>
        <w:tabs>
          <w:tab w:val="right" w:leader="dot" w:pos="8306"/>
        </w:tabs>
      </w:pPr>
      <w:hyperlink w:anchor="_Toc516" w:history="1">
        <w:r>
          <w:rPr>
            <w:rFonts w:ascii="仿宋" w:eastAsia="仿宋" w:hAnsi="仿宋" w:cs="仿宋" w:hint="eastAsia"/>
            <w:lang w:eastAsia="zh-CN"/>
          </w:rPr>
          <w:t>(一)、资金需求大</w:t>
        </w:r>
        <w:r>
          <w:tab/>
        </w:r>
        <w:r>
          <w:fldChar w:fldCharType="begin"/>
        </w:r>
        <w:r>
          <w:instrText xml:space="preserve"> PAGEREF _Toc516 \h </w:instrText>
        </w:r>
        <w:r>
          <w:fldChar w:fldCharType="separate"/>
        </w:r>
        <w:r>
          <w:t>43</w:t>
        </w:r>
        <w:r>
          <w:fldChar w:fldCharType="end"/>
        </w:r>
      </w:hyperlink>
    </w:p>
    <w:p>
      <w:pPr>
        <w:pStyle w:val="TOC2"/>
        <w:tabs>
          <w:tab w:val="right" w:leader="dot" w:pos="8306"/>
        </w:tabs>
      </w:pPr>
      <w:hyperlink w:anchor="_Toc26009" w:history="1">
        <w:r>
          <w:rPr>
            <w:rFonts w:ascii="仿宋" w:eastAsia="仿宋" w:hAnsi="仿宋" w:cs="仿宋" w:hint="eastAsia"/>
            <w:lang w:eastAsia="zh-CN"/>
          </w:rPr>
          <w:t>(二)、研发周期长</w:t>
        </w:r>
        <w:r>
          <w:tab/>
        </w:r>
        <w:r>
          <w:fldChar w:fldCharType="begin"/>
        </w:r>
        <w:r>
          <w:instrText xml:space="preserve"> PAGEREF _Toc26009 \h </w:instrText>
        </w:r>
        <w:r>
          <w:fldChar w:fldCharType="separate"/>
        </w:r>
        <w:r>
          <w:t>44</w:t>
        </w:r>
        <w:r>
          <w:fldChar w:fldCharType="end"/>
        </w:r>
      </w:hyperlink>
    </w:p>
    <w:p>
      <w:pPr>
        <w:pStyle w:val="TOC2"/>
        <w:tabs>
          <w:tab w:val="right" w:leader="dot" w:pos="8306"/>
        </w:tabs>
      </w:pPr>
      <w:hyperlink w:anchor="_Toc1069" w:history="1">
        <w:r>
          <w:rPr>
            <w:rFonts w:ascii="仿宋" w:eastAsia="仿宋" w:hAnsi="仿宋" w:cs="仿宋" w:hint="eastAsia"/>
            <w:lang w:eastAsia="zh-CN"/>
          </w:rPr>
          <w:t>(三)、市场风险大</w:t>
        </w:r>
        <w:r>
          <w:tab/>
        </w:r>
        <w:r>
          <w:fldChar w:fldCharType="begin"/>
        </w:r>
        <w:r>
          <w:instrText xml:space="preserve"> PAGEREF _Toc1069 \h </w:instrText>
        </w:r>
        <w:r>
          <w:fldChar w:fldCharType="separate"/>
        </w:r>
        <w:r>
          <w:t>45</w:t>
        </w:r>
        <w:r>
          <w:fldChar w:fldCharType="end"/>
        </w:r>
      </w:hyperlink>
    </w:p>
    <w:p>
      <w:pPr>
        <w:pStyle w:val="TOC2"/>
        <w:tabs>
          <w:tab w:val="right" w:leader="dot" w:pos="8306"/>
        </w:tabs>
      </w:pPr>
      <w:hyperlink w:anchor="_Toc21290" w:history="1">
        <w:r>
          <w:rPr>
            <w:rFonts w:ascii="仿宋" w:eastAsia="仿宋" w:hAnsi="仿宋" w:cs="仿宋" w:hint="eastAsia"/>
            <w:lang w:eastAsia="zh-CN"/>
          </w:rPr>
          <w:t>(四)、利润率高</w:t>
        </w:r>
        <w:r>
          <w:tab/>
        </w:r>
        <w:r>
          <w:fldChar w:fldCharType="begin"/>
        </w:r>
        <w:r>
          <w:instrText xml:space="preserve"> PAGEREF _Toc21290 \h </w:instrText>
        </w:r>
        <w:r>
          <w:fldChar w:fldCharType="separate"/>
        </w:r>
        <w:r>
          <w:t>48</w:t>
        </w:r>
        <w:r>
          <w:fldChar w:fldCharType="end"/>
        </w:r>
      </w:hyperlink>
    </w:p>
    <w:p>
      <w:pPr>
        <w:pStyle w:val="TOC1"/>
        <w:tabs>
          <w:tab w:val="right" w:leader="dot" w:pos="8306"/>
        </w:tabs>
      </w:pPr>
      <w:hyperlink w:anchor="_Toc4597" w:history="1">
        <w:r>
          <w:rPr>
            <w:rFonts w:ascii="仿宋" w:eastAsia="仿宋" w:hAnsi="仿宋" w:cs="仿宋" w:hint="eastAsia"/>
            <w:lang w:eastAsia="zh-CN"/>
          </w:rPr>
          <w:t>十二、铍粉系列项目环境影响分析</w:t>
        </w:r>
        <w:r>
          <w:tab/>
        </w:r>
        <w:r>
          <w:fldChar w:fldCharType="begin"/>
        </w:r>
        <w:r>
          <w:instrText xml:space="preserve"> PAGEREF _Toc4597 \h </w:instrText>
        </w:r>
        <w:r>
          <w:fldChar w:fldCharType="separate"/>
        </w:r>
        <w:r>
          <w:t>50</w:t>
        </w:r>
        <w:r>
          <w:fldChar w:fldCharType="end"/>
        </w:r>
      </w:hyperlink>
    </w:p>
    <w:p>
      <w:pPr>
        <w:pStyle w:val="TOC2"/>
        <w:tabs>
          <w:tab w:val="right" w:leader="dot" w:pos="8306"/>
        </w:tabs>
      </w:pPr>
      <w:hyperlink w:anchor="_Toc3710" w:history="1">
        <w:r>
          <w:rPr>
            <w:rFonts w:ascii="仿宋" w:eastAsia="仿宋" w:hAnsi="仿宋" w:cs="仿宋" w:hint="eastAsia"/>
            <w:lang w:eastAsia="zh-CN"/>
          </w:rPr>
          <w:t>(一)、建设区域环境质量现状</w:t>
        </w:r>
        <w:r>
          <w:tab/>
        </w:r>
        <w:r>
          <w:fldChar w:fldCharType="begin"/>
        </w:r>
        <w:r>
          <w:instrText xml:space="preserve"> PAGEREF _Toc3710 \h </w:instrText>
        </w:r>
        <w:r>
          <w:fldChar w:fldCharType="separate"/>
        </w:r>
        <w:r>
          <w:t>50</w:t>
        </w:r>
        <w:r>
          <w:fldChar w:fldCharType="end"/>
        </w:r>
      </w:hyperlink>
    </w:p>
    <w:p>
      <w:pPr>
        <w:pStyle w:val="TOC2"/>
        <w:tabs>
          <w:tab w:val="right" w:leader="dot" w:pos="8306"/>
        </w:tabs>
      </w:pPr>
      <w:hyperlink w:anchor="_Toc31119" w:history="1">
        <w:r>
          <w:rPr>
            <w:rFonts w:ascii="仿宋" w:eastAsia="仿宋" w:hAnsi="仿宋" w:cs="仿宋" w:hint="eastAsia"/>
            <w:lang w:eastAsia="zh-CN"/>
          </w:rPr>
          <w:t>(二)、建设期环境保护</w:t>
        </w:r>
        <w:r>
          <w:tab/>
        </w:r>
        <w:r>
          <w:fldChar w:fldCharType="begin"/>
        </w:r>
        <w:r>
          <w:instrText xml:space="preserve"> PAGEREF _Toc31119 \h </w:instrText>
        </w:r>
        <w:r>
          <w:fldChar w:fldCharType="separate"/>
        </w:r>
        <w:r>
          <w:t>51</w:t>
        </w:r>
        <w:r>
          <w:fldChar w:fldCharType="end"/>
        </w:r>
      </w:hyperlink>
    </w:p>
    <w:p>
      <w:pPr>
        <w:pStyle w:val="TOC2"/>
        <w:tabs>
          <w:tab w:val="right" w:leader="dot" w:pos="8306"/>
        </w:tabs>
      </w:pPr>
      <w:hyperlink w:anchor="_Toc13322" w:history="1">
        <w:r>
          <w:rPr>
            <w:rFonts w:ascii="仿宋" w:eastAsia="仿宋" w:hAnsi="仿宋" w:cs="仿宋" w:hint="eastAsia"/>
            <w:lang w:eastAsia="zh-CN"/>
          </w:rPr>
          <w:t>(三)、运营期环境保护</w:t>
        </w:r>
        <w:r>
          <w:tab/>
        </w:r>
        <w:r>
          <w:fldChar w:fldCharType="begin"/>
        </w:r>
        <w:r>
          <w:instrText xml:space="preserve"> PAGEREF _Toc13322 \h </w:instrText>
        </w:r>
        <w:r>
          <w:fldChar w:fldCharType="separate"/>
        </w:r>
        <w:r>
          <w:t>52</w:t>
        </w:r>
        <w:r>
          <w:fldChar w:fldCharType="end"/>
        </w:r>
      </w:hyperlink>
    </w:p>
    <w:p>
      <w:pPr>
        <w:pStyle w:val="TOC2"/>
        <w:tabs>
          <w:tab w:val="right" w:leader="dot" w:pos="8306"/>
        </w:tabs>
      </w:pPr>
      <w:hyperlink w:anchor="_Toc30850" w:history="1">
        <w:r>
          <w:rPr>
            <w:rFonts w:ascii="仿宋" w:eastAsia="仿宋" w:hAnsi="仿宋" w:cs="仿宋" w:hint="eastAsia"/>
            <w:lang w:eastAsia="zh-CN"/>
          </w:rPr>
          <w:t>(四)、铍粉系列项目建设对区域经济的影响</w:t>
        </w:r>
        <w:r>
          <w:tab/>
        </w:r>
        <w:r>
          <w:fldChar w:fldCharType="begin"/>
        </w:r>
        <w:r>
          <w:instrText xml:space="preserve"> PAGEREF _Toc30850 \h </w:instrText>
        </w:r>
        <w:r>
          <w:fldChar w:fldCharType="separate"/>
        </w:r>
        <w:r>
          <w:t>54</w:t>
        </w:r>
        <w:r>
          <w:fldChar w:fldCharType="end"/>
        </w:r>
      </w:hyperlink>
    </w:p>
    <w:p>
      <w:pPr>
        <w:pStyle w:val="TOC2"/>
        <w:tabs>
          <w:tab w:val="right" w:leader="dot" w:pos="8306"/>
        </w:tabs>
      </w:pPr>
      <w:hyperlink w:anchor="_Toc23182" w:history="1">
        <w:r>
          <w:rPr>
            <w:rFonts w:ascii="仿宋" w:eastAsia="仿宋" w:hAnsi="仿宋" w:cs="仿宋" w:hint="eastAsia"/>
            <w:lang w:eastAsia="zh-CN"/>
          </w:rPr>
          <w:t>(五)、废弃物处理</w:t>
        </w:r>
        <w:r>
          <w:tab/>
        </w:r>
        <w:r>
          <w:fldChar w:fldCharType="begin"/>
        </w:r>
        <w:r>
          <w:instrText xml:space="preserve"> PAGEREF _Toc23182 \h </w:instrText>
        </w:r>
        <w:r>
          <w:fldChar w:fldCharType="separate"/>
        </w:r>
        <w:r>
          <w:t>55</w:t>
        </w:r>
        <w:r>
          <w:fldChar w:fldCharType="end"/>
        </w:r>
      </w:hyperlink>
    </w:p>
    <w:p>
      <w:pPr>
        <w:pStyle w:val="TOC2"/>
        <w:tabs>
          <w:tab w:val="right" w:leader="dot" w:pos="8306"/>
        </w:tabs>
      </w:pPr>
      <w:hyperlink w:anchor="_Toc17532" w:history="1">
        <w:r>
          <w:rPr>
            <w:rFonts w:ascii="仿宋" w:eastAsia="仿宋" w:hAnsi="仿宋" w:cs="仿宋" w:hint="eastAsia"/>
            <w:lang w:eastAsia="zh-CN"/>
          </w:rPr>
          <w:t>(六)、特殊环境影响分析</w:t>
        </w:r>
        <w:r>
          <w:tab/>
        </w:r>
        <w:r>
          <w:fldChar w:fldCharType="begin"/>
        </w:r>
        <w:r>
          <w:instrText xml:space="preserve"> PAGEREF _Toc17532 \h </w:instrText>
        </w:r>
        <w:r>
          <w:fldChar w:fldCharType="separate"/>
        </w:r>
        <w:r>
          <w:t>57</w:t>
        </w:r>
        <w:r>
          <w:fldChar w:fldCharType="end"/>
        </w:r>
      </w:hyperlink>
    </w:p>
    <w:p>
      <w:pPr>
        <w:pStyle w:val="TOC2"/>
        <w:tabs>
          <w:tab w:val="right" w:leader="dot" w:pos="8306"/>
        </w:tabs>
      </w:pPr>
      <w:hyperlink w:anchor="_Toc15152" w:history="1">
        <w:r>
          <w:rPr>
            <w:rFonts w:ascii="仿宋" w:eastAsia="仿宋" w:hAnsi="仿宋" w:cs="仿宋" w:hint="eastAsia"/>
            <w:lang w:eastAsia="zh-CN"/>
          </w:rPr>
          <w:t>(七)、清洁生产</w:t>
        </w:r>
        <w:r>
          <w:tab/>
        </w:r>
        <w:r>
          <w:fldChar w:fldCharType="begin"/>
        </w:r>
        <w:r>
          <w:instrText xml:space="preserve"> PAGEREF _Toc15152 \h </w:instrText>
        </w:r>
        <w:r>
          <w:fldChar w:fldCharType="separate"/>
        </w:r>
        <w:r>
          <w:t>58</w:t>
        </w:r>
        <w:r>
          <w:fldChar w:fldCharType="end"/>
        </w:r>
      </w:hyperlink>
    </w:p>
    <w:p>
      <w:pPr>
        <w:pStyle w:val="TOC2"/>
        <w:tabs>
          <w:tab w:val="right" w:leader="dot" w:pos="8306"/>
        </w:tabs>
      </w:pPr>
      <w:hyperlink w:anchor="_Toc19343" w:history="1">
        <w:r>
          <w:rPr>
            <w:rFonts w:ascii="仿宋" w:eastAsia="仿宋" w:hAnsi="仿宋" w:cs="仿宋" w:hint="eastAsia"/>
            <w:lang w:eastAsia="zh-CN"/>
          </w:rPr>
          <w:t>(八)、环境保护综合评价</w:t>
        </w:r>
        <w:r>
          <w:tab/>
        </w:r>
        <w:r>
          <w:fldChar w:fldCharType="begin"/>
        </w:r>
        <w:r>
          <w:instrText xml:space="preserve"> PAGEREF _Toc19343 \h </w:instrText>
        </w:r>
        <w:r>
          <w:fldChar w:fldCharType="separate"/>
        </w:r>
        <w:r>
          <w:t>59</w:t>
        </w:r>
        <w:r>
          <w:fldChar w:fldCharType="end"/>
        </w:r>
      </w:hyperlink>
    </w:p>
    <w:p>
      <w:pPr>
        <w:pStyle w:val="TOC1"/>
        <w:tabs>
          <w:tab w:val="right" w:leader="dot" w:pos="8306"/>
        </w:tabs>
      </w:pPr>
      <w:hyperlink w:anchor="_Toc18219" w:history="1">
        <w:r>
          <w:rPr>
            <w:rFonts w:ascii="仿宋" w:eastAsia="仿宋" w:hAnsi="仿宋" w:cs="仿宋" w:hint="eastAsia"/>
            <w:lang w:eastAsia="zh-CN"/>
          </w:rPr>
          <w:t>十三、质量管理体系</w:t>
        </w:r>
        <w:r>
          <w:tab/>
        </w:r>
        <w:r>
          <w:fldChar w:fldCharType="begin"/>
        </w:r>
        <w:r>
          <w:instrText xml:space="preserve"> PAGEREF _Toc18219 \h </w:instrText>
        </w:r>
        <w:r>
          <w:fldChar w:fldCharType="separate"/>
        </w:r>
        <w:r>
          <w:t>60</w:t>
        </w:r>
        <w:r>
          <w:fldChar w:fldCharType="end"/>
        </w:r>
      </w:hyperlink>
    </w:p>
    <w:p>
      <w:pPr>
        <w:pStyle w:val="TOC2"/>
        <w:tabs>
          <w:tab w:val="right" w:leader="dot" w:pos="8306"/>
        </w:tabs>
      </w:pPr>
      <w:hyperlink w:anchor="_Toc28571" w:history="1">
        <w:r>
          <w:rPr>
            <w:rFonts w:ascii="仿宋" w:eastAsia="仿宋" w:hAnsi="仿宋" w:cs="仿宋" w:hint="eastAsia"/>
            <w:lang w:eastAsia="zh-CN"/>
          </w:rPr>
          <w:t>(一)、质量目标与方针</w:t>
        </w:r>
        <w:r>
          <w:tab/>
        </w:r>
        <w:r>
          <w:fldChar w:fldCharType="begin"/>
        </w:r>
        <w:r>
          <w:instrText xml:space="preserve"> PAGEREF _Toc28571 \h </w:instrText>
        </w:r>
        <w:r>
          <w:fldChar w:fldCharType="separate"/>
        </w:r>
        <w:r>
          <w:t>60</w:t>
        </w:r>
        <w:r>
          <w:fldChar w:fldCharType="end"/>
        </w:r>
      </w:hyperlink>
    </w:p>
    <w:p>
      <w:pPr>
        <w:pStyle w:val="TOC2"/>
        <w:tabs>
          <w:tab w:val="right" w:leader="dot" w:pos="8306"/>
        </w:tabs>
      </w:pPr>
      <w:hyperlink w:anchor="_Toc50" w:history="1">
        <w:r>
          <w:rPr>
            <w:rFonts w:ascii="仿宋" w:eastAsia="仿宋" w:hAnsi="仿宋" w:cs="仿宋" w:hint="eastAsia"/>
            <w:lang w:eastAsia="zh-CN"/>
          </w:rPr>
          <w:t>(二)、质量管理责任</w:t>
        </w:r>
        <w:r>
          <w:tab/>
        </w:r>
        <w:r>
          <w:fldChar w:fldCharType="begin"/>
        </w:r>
        <w:r>
          <w:instrText xml:space="preserve"> PAGEREF _Toc50 \h </w:instrText>
        </w:r>
        <w:r>
          <w:fldChar w:fldCharType="separate"/>
        </w:r>
        <w:r>
          <w:t>61</w:t>
        </w:r>
        <w:r>
          <w:fldChar w:fldCharType="end"/>
        </w:r>
      </w:hyperlink>
    </w:p>
    <w:p>
      <w:pPr>
        <w:pStyle w:val="TOC2"/>
        <w:tabs>
          <w:tab w:val="right" w:leader="dot" w:pos="8306"/>
        </w:tabs>
      </w:pPr>
      <w:hyperlink w:anchor="_Toc23978" w:history="1">
        <w:r>
          <w:rPr>
            <w:rFonts w:ascii="仿宋" w:eastAsia="仿宋" w:hAnsi="仿宋" w:cs="仿宋" w:hint="eastAsia"/>
            <w:lang w:eastAsia="zh-CN"/>
          </w:rPr>
          <w:t>(三)、质量管理体系文件</w:t>
        </w:r>
        <w:r>
          <w:tab/>
        </w:r>
        <w:r>
          <w:fldChar w:fldCharType="begin"/>
        </w:r>
        <w:r>
          <w:instrText xml:space="preserve"> PAGEREF _Toc23978 \h </w:instrText>
        </w:r>
        <w:r>
          <w:fldChar w:fldCharType="separate"/>
        </w:r>
        <w:r>
          <w:t>63</w:t>
        </w:r>
        <w:r>
          <w:fldChar w:fldCharType="end"/>
        </w:r>
      </w:hyperlink>
    </w:p>
    <w:p>
      <w:pPr>
        <w:pStyle w:val="TOC2"/>
        <w:tabs>
          <w:tab w:val="right" w:leader="dot" w:pos="8306"/>
        </w:tabs>
      </w:pPr>
      <w:hyperlink w:anchor="_Toc20667" w:history="1">
        <w:r>
          <w:rPr>
            <w:rFonts w:ascii="仿宋" w:eastAsia="仿宋" w:hAnsi="仿宋" w:cs="仿宋" w:hint="eastAsia"/>
            <w:lang w:eastAsia="zh-CN"/>
          </w:rPr>
          <w:t>(四)、质量培训与教育</w:t>
        </w:r>
        <w:r>
          <w:tab/>
        </w:r>
        <w:r>
          <w:fldChar w:fldCharType="begin"/>
        </w:r>
        <w:r>
          <w:instrText xml:space="preserve"> PAGEREF _Toc20667 \h </w:instrText>
        </w:r>
        <w:r>
          <w:fldChar w:fldCharType="separate"/>
        </w:r>
        <w:r>
          <w:t>65</w:t>
        </w:r>
        <w:r>
          <w:fldChar w:fldCharType="end"/>
        </w:r>
      </w:hyperlink>
    </w:p>
    <w:p>
      <w:pPr>
        <w:pStyle w:val="TOC2"/>
        <w:tabs>
          <w:tab w:val="right" w:leader="dot" w:pos="8306"/>
        </w:tabs>
      </w:pPr>
      <w:hyperlink w:anchor="_Toc27017" w:history="1">
        <w:r>
          <w:rPr>
            <w:rFonts w:ascii="仿宋" w:eastAsia="仿宋" w:hAnsi="仿宋" w:cs="仿宋" w:hint="eastAsia"/>
            <w:lang w:eastAsia="zh-CN"/>
          </w:rPr>
          <w:t>(五)、质量审核与评价</w:t>
        </w:r>
        <w:r>
          <w:tab/>
        </w:r>
        <w:r>
          <w:fldChar w:fldCharType="begin"/>
        </w:r>
        <w:r>
          <w:instrText xml:space="preserve"> PAGEREF _Toc27017 \h </w:instrText>
        </w:r>
        <w:r>
          <w:fldChar w:fldCharType="separate"/>
        </w:r>
        <w:r>
          <w:t>66</w:t>
        </w:r>
        <w:r>
          <w:fldChar w:fldCharType="end"/>
        </w:r>
      </w:hyperlink>
    </w:p>
    <w:p>
      <w:pPr>
        <w:pStyle w:val="TOC2"/>
        <w:tabs>
          <w:tab w:val="right" w:leader="dot" w:pos="8306"/>
        </w:tabs>
      </w:pPr>
      <w:hyperlink w:anchor="_Toc19403" w:history="1">
        <w:r>
          <w:rPr>
            <w:rFonts w:ascii="仿宋" w:eastAsia="仿宋" w:hAnsi="仿宋" w:cs="仿宋" w:hint="eastAsia"/>
            <w:lang w:eastAsia="zh-CN"/>
          </w:rPr>
          <w:t>(六)、不符合与纠正措施</w:t>
        </w:r>
        <w:r>
          <w:tab/>
        </w:r>
        <w:r>
          <w:fldChar w:fldCharType="begin"/>
        </w:r>
        <w:r>
          <w:instrText xml:space="preserve"> PAGEREF _Toc19403 \h </w:instrText>
        </w:r>
        <w:r>
          <w:fldChar w:fldCharType="separate"/>
        </w:r>
        <w:r>
          <w:t>67</w:t>
        </w:r>
        <w:r>
          <w:fldChar w:fldCharType="end"/>
        </w:r>
      </w:hyperlink>
    </w:p>
    <w:p>
      <w:pPr>
        <w:pStyle w:val="TOC1"/>
        <w:tabs>
          <w:tab w:val="right" w:leader="dot" w:pos="8306"/>
        </w:tabs>
      </w:pPr>
      <w:hyperlink w:anchor="_Toc22254" w:history="1">
        <w:r>
          <w:rPr>
            <w:rFonts w:ascii="仿宋" w:eastAsia="仿宋" w:hAnsi="仿宋" w:cs="仿宋" w:hint="eastAsia"/>
            <w:lang w:eastAsia="zh-CN"/>
          </w:rPr>
          <w:t>十四、营销与推广策略</w:t>
        </w:r>
        <w:r>
          <w:tab/>
        </w:r>
        <w:r>
          <w:fldChar w:fldCharType="begin"/>
        </w:r>
        <w:r>
          <w:instrText xml:space="preserve"> PAGEREF _Toc22254 \h </w:instrText>
        </w:r>
        <w:r>
          <w:fldChar w:fldCharType="separate"/>
        </w:r>
        <w:r>
          <w:t>68</w:t>
        </w:r>
        <w:r>
          <w:fldChar w:fldCharType="end"/>
        </w:r>
      </w:hyperlink>
    </w:p>
    <w:p>
      <w:pPr>
        <w:pStyle w:val="TOC2"/>
        <w:tabs>
          <w:tab w:val="right" w:leader="dot" w:pos="8306"/>
        </w:tabs>
      </w:pPr>
      <w:hyperlink w:anchor="_Toc14333" w:history="1">
        <w:r>
          <w:rPr>
            <w:rFonts w:ascii="仿宋" w:eastAsia="仿宋" w:hAnsi="仿宋" w:cs="仿宋" w:hint="eastAsia"/>
            <w:lang w:eastAsia="zh-CN"/>
          </w:rPr>
          <w:t>(一)、产品/服务定位与特点</w:t>
        </w:r>
        <w:r>
          <w:tab/>
        </w:r>
        <w:r>
          <w:fldChar w:fldCharType="begin"/>
        </w:r>
        <w:r>
          <w:instrText xml:space="preserve"> PAGEREF _Toc14333 \h </w:instrText>
        </w:r>
        <w:r>
          <w:fldChar w:fldCharType="separate"/>
        </w:r>
        <w:r>
          <w:t>68</w:t>
        </w:r>
        <w:r>
          <w:fldChar w:fldCharType="end"/>
        </w:r>
      </w:hyperlink>
    </w:p>
    <w:p>
      <w:pPr>
        <w:pStyle w:val="TOC2"/>
        <w:tabs>
          <w:tab w:val="right" w:leader="dot" w:pos="8306"/>
        </w:tabs>
      </w:pPr>
      <w:hyperlink w:anchor="_Toc1242" w:history="1">
        <w:r>
          <w:rPr>
            <w:rFonts w:ascii="仿宋" w:eastAsia="仿宋" w:hAnsi="仿宋" w:cs="仿宋" w:hint="eastAsia"/>
            <w:lang w:eastAsia="zh-CN"/>
          </w:rPr>
          <w:t>(二)、市场定位与竞争分析</w:t>
        </w:r>
        <w:r>
          <w:tab/>
        </w:r>
        <w:r>
          <w:fldChar w:fldCharType="begin"/>
        </w:r>
        <w:r>
          <w:instrText xml:space="preserve"> PAGEREF _Toc1242 \h </w:instrText>
        </w:r>
        <w:r>
          <w:fldChar w:fldCharType="separate"/>
        </w:r>
        <w:r>
          <w:t>69</w:t>
        </w:r>
        <w:r>
          <w:fldChar w:fldCharType="end"/>
        </w:r>
      </w:hyperlink>
    </w:p>
    <w:p>
      <w:pPr>
        <w:pStyle w:val="TOC2"/>
        <w:tabs>
          <w:tab w:val="right" w:leader="dot" w:pos="8306"/>
        </w:tabs>
      </w:pPr>
      <w:hyperlink w:anchor="_Toc10196" w:history="1">
        <w:r>
          <w:rPr>
            <w:rFonts w:ascii="仿宋" w:eastAsia="仿宋" w:hAnsi="仿宋" w:cs="仿宋" w:hint="eastAsia"/>
            <w:lang w:eastAsia="zh-CN"/>
          </w:rPr>
          <w:t>(三)、营销渠道与策略</w:t>
        </w:r>
        <w:r>
          <w:tab/>
        </w:r>
        <w:r>
          <w:fldChar w:fldCharType="begin"/>
        </w:r>
        <w:r>
          <w:instrText xml:space="preserve"> PAGEREF _Toc10196 \h </w:instrText>
        </w:r>
        <w:r>
          <w:fldChar w:fldCharType="separate"/>
        </w:r>
        <w:r>
          <w:t>71</w:t>
        </w:r>
        <w:r>
          <w:fldChar w:fldCharType="end"/>
        </w:r>
      </w:hyperlink>
    </w:p>
    <w:p>
      <w:pPr>
        <w:pStyle w:val="TOC2"/>
        <w:tabs>
          <w:tab w:val="right" w:leader="dot" w:pos="8306"/>
        </w:tabs>
      </w:pPr>
      <w:hyperlink w:anchor="_Toc21799" w:history="1">
        <w:r>
          <w:rPr>
            <w:rFonts w:ascii="仿宋" w:eastAsia="仿宋" w:hAnsi="仿宋" w:cs="仿宋" w:hint="eastAsia"/>
            <w:lang w:eastAsia="zh-CN"/>
          </w:rPr>
          <w:t>(四)、推广与宣传活动</w:t>
        </w:r>
        <w:r>
          <w:tab/>
        </w:r>
        <w:r>
          <w:fldChar w:fldCharType="begin"/>
        </w:r>
        <w:r>
          <w:instrText xml:space="preserve"> PAGEREF _Toc21799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3"/>
      <w:r>
        <w:rPr>
          <w:rFonts w:ascii="仿宋" w:eastAsia="仿宋" w:hAnsi="仿宋" w:cs="仿宋" w:hint="eastAsia"/>
          <w:sz w:val="28"/>
          <w:lang w:eastAsia="zh-CN"/>
        </w:rPr>
        <w:t>一、铍粉系列项目选址可行性分析</w:t>
      </w:r>
      <w:bookmarkEnd w:id="2"/>
    </w:p>
    <w:p>
      <w:pPr>
        <w:pStyle w:val="Heading2"/>
        <w:rPr>
          <w:rFonts w:ascii="仿宋" w:eastAsia="仿宋" w:hAnsi="仿宋" w:cs="仿宋" w:hint="eastAsia"/>
          <w:lang w:eastAsia="zh-CN"/>
        </w:rPr>
      </w:pPr>
      <w:bookmarkStart w:id="3" w:name="_Toc17857"/>
      <w:r>
        <w:rPr>
          <w:rFonts w:ascii="仿宋" w:eastAsia="仿宋" w:hAnsi="仿宋" w:cs="仿宋" w:hint="eastAsia"/>
          <w:lang w:eastAsia="zh-CN"/>
        </w:rPr>
        <w:t>(一)、铍粉系列项目选址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该铍粉系列项目选址位于XX省XX市XX区XXX街道</w:t>
      </w:r>
    </w:p>
    <w:p>
      <w:pPr>
        <w:pStyle w:val="Heading2"/>
        <w:ind w:firstLine="560" w:firstLineChars="200"/>
        <w:rPr>
          <w:rFonts w:ascii="仿宋" w:eastAsia="仿宋" w:hAnsi="仿宋" w:cs="仿宋" w:hint="eastAsia"/>
          <w:sz w:val="28"/>
          <w:lang w:eastAsia="zh-CN"/>
        </w:rPr>
      </w:pPr>
      <w:bookmarkStart w:id="4" w:name="_Toc154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铍粉系列项目的征地面积将根据铍粉系列项目的实际规模和需求进行精确规划。具体面积XXX平方米，旨在确保铍粉系列项目不仅能够满足当前的发展需求，还能够预留空间以适应未来的扩展。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净用地面积是在征地面积基础上去除不可利用面积后的实际可开发用地。具体面积XXX平方米，考虑到环保、交通、安全等多方面因素，以确保铍粉系列项目在整体利用效率上达到最优。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铍粉系列项目计划建设的建筑总规模具体面积XXX平方米。这一规模的确定综合考虑了铍粉系列项目的性质、规模，以及城市规划的相关要求，确保建筑布局与周边环境协调一致。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绿地率是铍粉系列项目用地中被规划为绿地的比例。具体面积XXX平方米，旨在通过合理规划绿地，改善铍粉系列项目周边环境，提升居民生活质量，并符合城市整体绿化规划。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容积率是用地上可以建设的建筑总体积与用地面积之比。具体面积XXX，通过合理的容积率规划，确保铍粉系列项目建筑规模与周边环境和谐共生。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确保铍粉系列项目选址与当地城市规划相一致，具体面积XXX平方米。通过与城市规划部门深入沟通，确保铍粉系列项目不仅符合城市的整体发展方向，还能够融入城市的发展布局，为城市的长远发展贡献力量。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铍粉系列项目选址符合当地产业政策，具体面积XXX平方米。这包括铍粉系列项目对当地经济的促进作用，以及对相关产业的带动效应，确保铍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用地总体要求必须符合环保和可持续发展的原则，具体面积XXX平方米。通过采用绿色建筑设计、节能减排等措施，确保铍粉系列项目在建设和运营过程中对环境的影响最小化，达到可持续发展的要求。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确保铍粉系列项目选址具备必要的公共设施配套，具体面积XXX平方米。这包括交通便利性、教育、医疗等基础设施，以提高居民生活品质，使得铍粉系列项目选址更具吸引力。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考虑用地总体要求对当地社会稳定性的影响，具体面积XXX平方米。通过深入了解当地社区反馈，确保铍粉系列项目的选址和建设过程对当地社会和谐稳定产生积极作用。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铍粉系列项目选址不仅符合法规和规划，还在实际操作中具有可行性。这一全面规划将为铍粉系列项目的成功实施提供坚实的基础，确保铍粉系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1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铍粉系列项目的设备规划和空间设计中，我们将采取灵活设备布局的措施。设备布局将根据实际需求进行灵活设计，避免不必要的浪费。通过合理规划设备摆放位置，我们将提高设备的利用率，减少设备间距，以确保铍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铍粉系列项目内部引入共享设施的概念，例如共享会议室、办公区等。通过这种方式，我们可以减少对资源的重复建设，提高资源共享效率，从而减小铍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9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铍粉系列项目的总图布置中，我们将不同功能区域进行明确的规划，以最大程度满足铍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6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铍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铍粉系列项目对环境的影响是综合评价的重要因素之一。我们将详细考虑选址周边的自然环境、生态保护区、水源地等情况，确保铍粉系列项目的建设和运营对环境影响最小化，并符合当地的环保法规标准。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对选址的评价还需充分考虑当地政府的产业政策和法规。我们将详细了解铍粉系列项目所在地的相关政策，确保铍粉系列项目的规划和运营与当地法规相符，降低不必要的法律风险。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考虑到社会稳定性对企业运营的重要性，我们将评估选址地区的社会安全情况、劳工关系、社区反馈等方面，以确保铍粉系列项目的建设和运营不会受到社会稳定性的负面影响。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最后，我们将综合考虑用地成本，包括土地购置费用、土地开发成本等。通过对用地成本的详细评估，我们能够做出更为精确的经济效益分析，为铍粉系列项目的投资决策提供有力支持。</w:t>
      </w:r>
    </w:p>
    <w:p>
      <w:pPr>
        <w:pStyle w:val="Heading1"/>
        <w:ind w:firstLine="560" w:firstLineChars="200"/>
        <w:rPr>
          <w:rFonts w:ascii="仿宋" w:eastAsia="仿宋" w:hAnsi="仿宋" w:cs="仿宋" w:hint="eastAsia"/>
          <w:sz w:val="28"/>
          <w:lang w:eastAsia="zh-CN"/>
        </w:rPr>
      </w:pPr>
      <w:bookmarkStart w:id="8" w:name="_Toc285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07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铍粉系列项目的主要产品是XXXX，预计年产值为XXX万元。这一产品在市场中占据着重要的地位，其广泛的应用范围使得该铍粉系列项目的市场前景非常广阔。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铍粉系列项目的xxx产品作为重要的原材料之一，将在多个领域发挥关键作用。其在建筑、交通、能源等方面的广泛应用将为整个产业链提供强大的支持，形成产业协同效应。铍粉系列项目的年产值XXX万XXX万XXX万万元不仅反映了其在市场上的巨大潜力，更预示着它对国民经济的积极贡献。这种关联度高、涉及面广的产业关系，使得该铍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64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总征地面积为XXXX平方米，相当于约XX.XX亩，其中净用地面积为XXXX平方米，红线范围内相当于约XX.XX亩。这一用地规模充分考虑了铍粉系列项目的建设需求，保障了铍粉系列项目在合适的空间内得以充分发展。铍粉系列项目规划的总建筑面积为XXXX平方米，其中主体工程建设占XXXX平方米，计容建筑面积达XXXX平方米。预计建筑工程的投资将达到XXXX万元，为铍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计划购置的设备共计XXXX台（套），设备购置费用为XXXX万元。这一设备购置计划充分考虑到铍粉系列项目的生产需求和技术要求，确保了铍粉系列项目在生产运营中具备先进的技术装备和高效的生产能力。设备的合理配置将为铍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计划总投资为XXXX万元，预计年实现营业收入为XXXX万元。这一产能规模的设定旨在确保铍粉系列项目能够在投资与回报之间取得平衡，实现长期可持续的发展。铍粉系列项目的总投资充分考虑到各个方面的需求，包括用地建设、设备购置等多个环节，以确保铍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072"/>
      <w:r>
        <w:rPr>
          <w:rFonts w:ascii="仿宋" w:eastAsia="仿宋" w:hAnsi="仿宋" w:cs="仿宋" w:hint="eastAsia"/>
          <w:sz w:val="28"/>
          <w:lang w:eastAsia="zh-CN"/>
        </w:rPr>
        <w:t>三、铍粉系列项目文档管理</w:t>
      </w:r>
      <w:bookmarkEnd w:id="11"/>
    </w:p>
    <w:p>
      <w:pPr>
        <w:pStyle w:val="Heading2"/>
        <w:rPr>
          <w:rFonts w:ascii="仿宋" w:eastAsia="仿宋" w:hAnsi="仿宋" w:cs="仿宋" w:hint="eastAsia"/>
          <w:lang w:eastAsia="zh-CN"/>
        </w:rPr>
      </w:pPr>
      <w:bookmarkStart w:id="12" w:name="_Toc1262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铍粉系列项目高度重视文档的质量和准确性，以支持铍粉系列项目的各项活动和决策。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文档的编制始于铍粉系列项目计划的初期，我们制定了详细的文档编制计划，明确了每个文档的内容、格式和编写责任人。在铍粉系列项目启动阶段，我们首先编制了铍粉系列项目章程，明确定义了铍粉系列项目的目标、范围、风险等关键要素。随后，铍粉系列项目团队根据计划陆续编制了需求文档、设计文档、测试文档等各类文档，确保铍粉系列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粉系列项目管理中的重要环节，旨在确保铍粉系列项目文档符合质量标准和铍粉系列项目需求。在铍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除了内部审查，我们还进行了外部审查，邀请铍粉系列项目相关利益方和专业领域的专家对文档进行独立审查。这有助于获取更全面、客观的反馈，确保铍粉系列项目文档不仅符合内部标准，也满足外部需求。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铍粉系列项目在文档编制与审查方面建立了严格的管理机制，通过规范的流程和多维度的审查，确保铍粉系列项目文档的质量、准确性和可靠性，为铍粉系列项目的顺利推进提供了有力支持。</w:t>
      </w:r>
    </w:p>
    <w:p>
      <w:pPr>
        <w:pStyle w:val="Heading2"/>
        <w:ind w:firstLine="560" w:firstLineChars="200"/>
        <w:rPr>
          <w:rFonts w:ascii="仿宋" w:eastAsia="仿宋" w:hAnsi="仿宋" w:cs="仿宋" w:hint="eastAsia"/>
          <w:sz w:val="28"/>
          <w:lang w:eastAsia="zh-CN"/>
        </w:rPr>
      </w:pPr>
      <w:bookmarkStart w:id="13" w:name="_Toc3081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我们通过多渠道发布文档，包括电子邮件、铍粉系列项目管理平台、内部网站等，以满足不同团队成员的偏好和需求。多渠道发布确保了信息的全面覆盖。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我们采用了精细的权限控制，确保只有授权人员可以访问敏感信息。这种安全措施保护了铍粉系列项目文档的机密性，防止了未经授权的信息泄露。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2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文档存档与归档是铍粉系列项目生命周期中一个至关重要的环节，直接关系到铍粉系列项目信息的长期保存和历史记录的完整性。在铍粉系列项目中，我们实施了一系列有效的文档存档与归档管理策略：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582"/>
      <w:r>
        <w:rPr>
          <w:rFonts w:ascii="仿宋" w:eastAsia="仿宋" w:hAnsi="仿宋" w:cs="仿宋" w:hint="eastAsia"/>
          <w:sz w:val="28"/>
          <w:lang w:eastAsia="zh-CN"/>
        </w:rPr>
        <w:t>四、铍粉系列项目可持续发展</w:t>
      </w:r>
      <w:bookmarkEnd w:id="15"/>
    </w:p>
    <w:p>
      <w:pPr>
        <w:pStyle w:val="Heading2"/>
        <w:rPr>
          <w:rFonts w:ascii="仿宋" w:eastAsia="仿宋" w:hAnsi="仿宋" w:cs="仿宋" w:hint="eastAsia"/>
          <w:lang w:eastAsia="zh-CN"/>
        </w:rPr>
      </w:pPr>
      <w:bookmarkStart w:id="16" w:name="_Toc353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中，铍粉系列项目团队着眼于未来，明确了可持续发展的战略方向。制定的具体可持续发展目标包括降低资源使用、采用环保技术、最大化社会效益等。这一步骤不仅有助于铍粉系列项目在环保和社会责任方面达到最高标准，也为未来提供了明确的指引，确保铍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可持续实践的融入铍粉系列项目管理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铍粉系列项目管理周期。从铍粉系列项目规划开始，铍粉系列项目团队就考虑了环境和社会的因素。在执行阶段，铍粉系列项目团队积极推动绿色技术的应用，优化资源利用。此外，关注员工的社会责任，通过培训和沟通活动提高员工对可持续发展的认知，使他们能够在日常工作中践行可持续实践。这些举措不仅为铍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28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扎根于铍粉系列项目的可持续发展理念，我们深信环保与社会责任是铍粉系列项目成功的关键支柱。在铍粉系列项目的每一步，我们都致力于通过创新和实践，履行对环境和社会的坚定责任。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团队通过引入先进的环保技术、建立高效的废物处理系统以及推动能源节约措施，积极履行环保责任。定期的环保监测和评估确保铍粉系列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不仅致力于自身可持续发展，还注重对社会的回馈。通过支持社区铍粉系列项目、参与慈善事业、提供培训机会等方式，铍粉系列项目积极履行社会责任。与当地社区建立积极互动，关注员工的工作与生活平衡，以及员工的身心健康，是铍粉系列项目在社会责任层面的关键举措。这样的实践不仅增强了铍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269"/>
      <w:r>
        <w:rPr>
          <w:rFonts w:ascii="仿宋" w:eastAsia="仿宋" w:hAnsi="仿宋" w:cs="仿宋" w:hint="eastAsia"/>
          <w:sz w:val="28"/>
          <w:lang w:eastAsia="zh-CN"/>
        </w:rPr>
        <w:t>五、铍粉系列项目绩效评估</w:t>
      </w:r>
      <w:bookmarkEnd w:id="18"/>
    </w:p>
    <w:p>
      <w:pPr>
        <w:pStyle w:val="Heading2"/>
        <w:rPr>
          <w:rFonts w:ascii="仿宋" w:eastAsia="仿宋" w:hAnsi="仿宋" w:cs="仿宋" w:hint="eastAsia"/>
          <w:lang w:eastAsia="zh-CN"/>
        </w:rPr>
      </w:pPr>
      <w:bookmarkStart w:id="19" w:name="_Toc1170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中，我们设计了一套全面的绩效评估指标，以确保铍粉系列项目的可控和成功交付。这些指标跨足铍粉系列项目目标、成本、进度和质量等多个维度，为我们提供了全面洞察铍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目标达成率是我们关注的首要指标。我们设定了明确的目标，并通过定期监测和评估，迅速发现并应对潜在的目标偏差。这为铍粉系列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成本绩效是另一个核心关注点。通过实际成本与预算成本的对比分析，我们深入了解成本差异的原因，及时调整资源分配，保持铍粉系列项目在经济效益方面的合理水平。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进度作为关键的绩效指标之一，得到了精心的关注。我们制定了详细的铍粉系列项目进度计划，并设立了进度符合度指标，确保实际进度与计划进度保持一致。这使我们能够快速发现和解决潜在的进度问题，保持铍粉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铍粉系列项目绩效的不可或缺的一环。我们引入了一系列的质量标准和客户满意度指标，以确保铍粉系列项目交付的成果在质量上达到或超越预期水平。通过持续监测这些指标，我们努力提升铍粉系列项目整体质量水平，为铍粉系列项目的成功交付提供有力保障。通过这些科学且全面的绩效评估，我们能够更好地引导铍粉系列项目的持续改进，确保铍粉系列项目目标的顺利达成。</w:t>
      </w:r>
    </w:p>
    <w:p>
      <w:pPr>
        <w:pStyle w:val="Heading2"/>
        <w:ind w:firstLine="560" w:firstLineChars="200"/>
        <w:rPr>
          <w:rFonts w:ascii="仿宋" w:eastAsia="仿宋" w:hAnsi="仿宋" w:cs="仿宋" w:hint="eastAsia"/>
          <w:sz w:val="28"/>
          <w:lang w:eastAsia="zh-CN"/>
        </w:rPr>
      </w:pPr>
      <w:bookmarkStart w:id="20" w:name="_Toc743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绩效评估是铍粉系列项目中的关键环节，为确保铍粉系列项目达到预期目标，我们采用了多层次、多维度的绩效评估方法。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铍粉系列项目的战略目标对齐，确保每个决策和行动都与铍粉系列项目整体目标保持一致。团队会定期召开战略对齐会议，审视当前工作与铍粉系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https://d.book118.com/446030123215010050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650BD"/>
    <w:rsid w:val="5CB650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301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2024-02-10T15:05:00Z</dcterms:created>
  <dcterms:modified xsi:type="dcterms:W3CDTF">2024-02-10T15:05:42Z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7FB3559DC6B648AB85127543CEC18A1D_11</vt:lpwstr>
  </property>
  <property fmtid="{D5CDD505-2E9C-101B-9397-08002B2CF9AE}" pid="3" name="KSOProductBuildVer">
    <vt:lpwstr>2052-12.1.0.16250</vt:lpwstr>
  </property>
</Properties>
</file>