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精细化学品：日用化学品项目建设总纲及方案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66" w:history="1">
        <w:r>
          <w:rPr>
            <w:rFonts w:ascii="仿宋" w:eastAsia="仿宋" w:hAnsi="仿宋" w:cs="仿宋" w:hint="eastAsia"/>
            <w:lang w:eastAsia="zh-CN"/>
          </w:rPr>
          <w:t>概论</w:t>
        </w:r>
        <w:r>
          <w:tab/>
        </w:r>
        <w:r>
          <w:fldChar w:fldCharType="begin"/>
        </w:r>
        <w:r>
          <w:instrText xml:space="preserve"> PAGEREF _Toc17166 \h </w:instrText>
        </w:r>
        <w:r>
          <w:fldChar w:fldCharType="separate"/>
        </w:r>
        <w:r>
          <w:t>3</w:t>
        </w:r>
        <w:r>
          <w:fldChar w:fldCharType="end"/>
        </w:r>
      </w:hyperlink>
    </w:p>
    <w:p>
      <w:pPr>
        <w:pStyle w:val="TOC1"/>
        <w:tabs>
          <w:tab w:val="right" w:leader="dot" w:pos="8306"/>
        </w:tabs>
      </w:pPr>
      <w:hyperlink w:anchor="_Toc12983" w:history="1">
        <w:r>
          <w:rPr>
            <w:rFonts w:ascii="仿宋" w:eastAsia="仿宋" w:hAnsi="仿宋" w:cs="仿宋" w:hint="eastAsia"/>
            <w:lang w:eastAsia="zh-CN"/>
          </w:rPr>
          <w:t>一、经济影响分析</w:t>
        </w:r>
        <w:r>
          <w:tab/>
        </w:r>
        <w:r>
          <w:fldChar w:fldCharType="begin"/>
        </w:r>
        <w:r>
          <w:instrText xml:space="preserve"> PAGEREF _Toc12983 \h </w:instrText>
        </w:r>
        <w:r>
          <w:fldChar w:fldCharType="separate"/>
        </w:r>
        <w:r>
          <w:t>3</w:t>
        </w:r>
        <w:r>
          <w:fldChar w:fldCharType="end"/>
        </w:r>
      </w:hyperlink>
    </w:p>
    <w:p>
      <w:pPr>
        <w:pStyle w:val="TOC2"/>
        <w:tabs>
          <w:tab w:val="right" w:leader="dot" w:pos="8306"/>
        </w:tabs>
      </w:pPr>
      <w:hyperlink w:anchor="_Toc20910" w:history="1">
        <w:r>
          <w:rPr>
            <w:rFonts w:ascii="仿宋" w:eastAsia="仿宋" w:hAnsi="仿宋" w:cs="仿宋" w:hint="eastAsia"/>
            <w:lang w:eastAsia="zh-CN"/>
          </w:rPr>
          <w:t>(一)、经济费用效益或费用效果分析</w:t>
        </w:r>
        <w:r>
          <w:tab/>
        </w:r>
        <w:r>
          <w:fldChar w:fldCharType="begin"/>
        </w:r>
        <w:r>
          <w:instrText xml:space="preserve"> PAGEREF _Toc20910 \h </w:instrText>
        </w:r>
        <w:r>
          <w:fldChar w:fldCharType="separate"/>
        </w:r>
        <w:r>
          <w:t>3</w:t>
        </w:r>
        <w:r>
          <w:fldChar w:fldCharType="end"/>
        </w:r>
      </w:hyperlink>
    </w:p>
    <w:p>
      <w:pPr>
        <w:pStyle w:val="TOC2"/>
        <w:tabs>
          <w:tab w:val="right" w:leader="dot" w:pos="8306"/>
        </w:tabs>
      </w:pPr>
      <w:hyperlink w:anchor="_Toc23396" w:history="1">
        <w:r>
          <w:rPr>
            <w:rFonts w:ascii="仿宋" w:eastAsia="仿宋" w:hAnsi="仿宋" w:cs="仿宋" w:hint="eastAsia"/>
            <w:lang w:eastAsia="zh-CN"/>
          </w:rPr>
          <w:t>(二)、行业影响分析</w:t>
        </w:r>
        <w:r>
          <w:tab/>
        </w:r>
        <w:r>
          <w:fldChar w:fldCharType="begin"/>
        </w:r>
        <w:r>
          <w:instrText xml:space="preserve"> PAGEREF _Toc23396 \h </w:instrText>
        </w:r>
        <w:r>
          <w:fldChar w:fldCharType="separate"/>
        </w:r>
        <w:r>
          <w:t>5</w:t>
        </w:r>
        <w:r>
          <w:fldChar w:fldCharType="end"/>
        </w:r>
      </w:hyperlink>
    </w:p>
    <w:p>
      <w:pPr>
        <w:pStyle w:val="TOC2"/>
        <w:tabs>
          <w:tab w:val="right" w:leader="dot" w:pos="8306"/>
        </w:tabs>
      </w:pPr>
      <w:hyperlink w:anchor="_Toc14622" w:history="1">
        <w:r>
          <w:rPr>
            <w:rFonts w:ascii="仿宋" w:eastAsia="仿宋" w:hAnsi="仿宋" w:cs="仿宋" w:hint="eastAsia"/>
            <w:lang w:eastAsia="zh-CN"/>
          </w:rPr>
          <w:t>(三)、区域经济影响分析</w:t>
        </w:r>
        <w:r>
          <w:tab/>
        </w:r>
        <w:r>
          <w:fldChar w:fldCharType="begin"/>
        </w:r>
        <w:r>
          <w:instrText xml:space="preserve"> PAGEREF _Toc14622 \h </w:instrText>
        </w:r>
        <w:r>
          <w:fldChar w:fldCharType="separate"/>
        </w:r>
        <w:r>
          <w:t>7</w:t>
        </w:r>
        <w:r>
          <w:fldChar w:fldCharType="end"/>
        </w:r>
      </w:hyperlink>
    </w:p>
    <w:p>
      <w:pPr>
        <w:pStyle w:val="TOC2"/>
        <w:tabs>
          <w:tab w:val="right" w:leader="dot" w:pos="8306"/>
        </w:tabs>
      </w:pPr>
      <w:hyperlink w:anchor="_Toc25420" w:history="1">
        <w:r>
          <w:rPr>
            <w:rFonts w:ascii="仿宋" w:eastAsia="仿宋" w:hAnsi="仿宋" w:cs="仿宋" w:hint="eastAsia"/>
            <w:lang w:eastAsia="zh-CN"/>
          </w:rPr>
          <w:t>(四)、宏观经济影响分析</w:t>
        </w:r>
        <w:r>
          <w:tab/>
        </w:r>
        <w:r>
          <w:fldChar w:fldCharType="begin"/>
        </w:r>
        <w:r>
          <w:instrText xml:space="preserve"> PAGEREF _Toc25420 \h </w:instrText>
        </w:r>
        <w:r>
          <w:fldChar w:fldCharType="separate"/>
        </w:r>
        <w:r>
          <w:t>8</w:t>
        </w:r>
        <w:r>
          <w:fldChar w:fldCharType="end"/>
        </w:r>
      </w:hyperlink>
    </w:p>
    <w:p>
      <w:pPr>
        <w:pStyle w:val="TOC1"/>
        <w:tabs>
          <w:tab w:val="right" w:leader="dot" w:pos="8306"/>
        </w:tabs>
      </w:pPr>
      <w:hyperlink w:anchor="_Toc16095" w:history="1">
        <w:r>
          <w:rPr>
            <w:rFonts w:ascii="仿宋" w:eastAsia="仿宋" w:hAnsi="仿宋" w:cs="仿宋" w:hint="eastAsia"/>
            <w:lang w:eastAsia="zh-CN"/>
          </w:rPr>
          <w:t>二、社会影响分析</w:t>
        </w:r>
        <w:r>
          <w:tab/>
        </w:r>
        <w:r>
          <w:fldChar w:fldCharType="begin"/>
        </w:r>
        <w:r>
          <w:instrText xml:space="preserve"> PAGEREF _Toc16095 \h </w:instrText>
        </w:r>
        <w:r>
          <w:fldChar w:fldCharType="separate"/>
        </w:r>
        <w:r>
          <w:t>9</w:t>
        </w:r>
        <w:r>
          <w:fldChar w:fldCharType="end"/>
        </w:r>
      </w:hyperlink>
    </w:p>
    <w:p>
      <w:pPr>
        <w:pStyle w:val="TOC2"/>
        <w:tabs>
          <w:tab w:val="right" w:leader="dot" w:pos="8306"/>
        </w:tabs>
      </w:pPr>
      <w:hyperlink w:anchor="_Toc28988" w:history="1">
        <w:r>
          <w:rPr>
            <w:rFonts w:ascii="仿宋" w:eastAsia="仿宋" w:hAnsi="仿宋" w:cs="仿宋" w:hint="eastAsia"/>
            <w:lang w:eastAsia="zh-CN"/>
          </w:rPr>
          <w:t>(一)、社会影响效果分析</w:t>
        </w:r>
        <w:r>
          <w:tab/>
        </w:r>
        <w:r>
          <w:fldChar w:fldCharType="begin"/>
        </w:r>
        <w:r>
          <w:instrText xml:space="preserve"> PAGEREF _Toc28988 \h </w:instrText>
        </w:r>
        <w:r>
          <w:fldChar w:fldCharType="separate"/>
        </w:r>
        <w:r>
          <w:t>9</w:t>
        </w:r>
        <w:r>
          <w:fldChar w:fldCharType="end"/>
        </w:r>
      </w:hyperlink>
    </w:p>
    <w:p>
      <w:pPr>
        <w:pStyle w:val="TOC2"/>
        <w:tabs>
          <w:tab w:val="right" w:leader="dot" w:pos="8306"/>
        </w:tabs>
      </w:pPr>
      <w:hyperlink w:anchor="_Toc20629" w:history="1">
        <w:r>
          <w:rPr>
            <w:rFonts w:ascii="仿宋" w:eastAsia="仿宋" w:hAnsi="仿宋" w:cs="仿宋" w:hint="eastAsia"/>
            <w:lang w:eastAsia="zh-CN"/>
          </w:rPr>
          <w:t>(二)、社会适应性分析</w:t>
        </w:r>
        <w:r>
          <w:tab/>
        </w:r>
        <w:r>
          <w:fldChar w:fldCharType="begin"/>
        </w:r>
        <w:r>
          <w:instrText xml:space="preserve"> PAGEREF _Toc20629 \h </w:instrText>
        </w:r>
        <w:r>
          <w:fldChar w:fldCharType="separate"/>
        </w:r>
        <w:r>
          <w:t>12</w:t>
        </w:r>
        <w:r>
          <w:fldChar w:fldCharType="end"/>
        </w:r>
      </w:hyperlink>
    </w:p>
    <w:p>
      <w:pPr>
        <w:pStyle w:val="TOC2"/>
        <w:tabs>
          <w:tab w:val="right" w:leader="dot" w:pos="8306"/>
        </w:tabs>
      </w:pPr>
      <w:hyperlink w:anchor="_Toc15916" w:history="1">
        <w:r>
          <w:rPr>
            <w:rFonts w:ascii="仿宋" w:eastAsia="仿宋" w:hAnsi="仿宋" w:cs="仿宋" w:hint="eastAsia"/>
            <w:lang w:eastAsia="zh-CN"/>
          </w:rPr>
          <w:t>(三)、社会风险及对策分析</w:t>
        </w:r>
        <w:r>
          <w:tab/>
        </w:r>
        <w:r>
          <w:fldChar w:fldCharType="begin"/>
        </w:r>
        <w:r>
          <w:instrText xml:space="preserve"> PAGEREF _Toc15916 \h </w:instrText>
        </w:r>
        <w:r>
          <w:fldChar w:fldCharType="separate"/>
        </w:r>
        <w:r>
          <w:t>13</w:t>
        </w:r>
        <w:r>
          <w:fldChar w:fldCharType="end"/>
        </w:r>
      </w:hyperlink>
    </w:p>
    <w:p>
      <w:pPr>
        <w:pStyle w:val="TOC1"/>
        <w:tabs>
          <w:tab w:val="right" w:leader="dot" w:pos="8306"/>
        </w:tabs>
      </w:pPr>
      <w:hyperlink w:anchor="_Toc17840" w:history="1">
        <w:r>
          <w:rPr>
            <w:rFonts w:ascii="仿宋" w:eastAsia="仿宋" w:hAnsi="仿宋" w:cs="仿宋" w:hint="eastAsia"/>
            <w:lang w:eastAsia="zh-CN"/>
          </w:rPr>
          <w:t>三、建设风险评估分析</w:t>
        </w:r>
        <w:r>
          <w:tab/>
        </w:r>
        <w:r>
          <w:fldChar w:fldCharType="begin"/>
        </w:r>
        <w:r>
          <w:instrText xml:space="preserve"> PAGEREF _Toc17840 \h </w:instrText>
        </w:r>
        <w:r>
          <w:fldChar w:fldCharType="separate"/>
        </w:r>
        <w:r>
          <w:t>17</w:t>
        </w:r>
        <w:r>
          <w:fldChar w:fldCharType="end"/>
        </w:r>
      </w:hyperlink>
    </w:p>
    <w:p>
      <w:pPr>
        <w:pStyle w:val="TOC2"/>
        <w:tabs>
          <w:tab w:val="right" w:leader="dot" w:pos="8306"/>
        </w:tabs>
      </w:pPr>
      <w:hyperlink w:anchor="_Toc9407" w:history="1">
        <w:r>
          <w:rPr>
            <w:rFonts w:ascii="仿宋" w:eastAsia="仿宋" w:hAnsi="仿宋" w:cs="仿宋" w:hint="eastAsia"/>
            <w:lang w:eastAsia="zh-CN"/>
          </w:rPr>
          <w:t>(一)、政策风险分析</w:t>
        </w:r>
        <w:r>
          <w:tab/>
        </w:r>
        <w:r>
          <w:fldChar w:fldCharType="begin"/>
        </w:r>
        <w:r>
          <w:instrText xml:space="preserve"> PAGEREF _Toc9407 \h </w:instrText>
        </w:r>
        <w:r>
          <w:fldChar w:fldCharType="separate"/>
        </w:r>
        <w:r>
          <w:t>17</w:t>
        </w:r>
        <w:r>
          <w:fldChar w:fldCharType="end"/>
        </w:r>
      </w:hyperlink>
    </w:p>
    <w:p>
      <w:pPr>
        <w:pStyle w:val="TOC2"/>
        <w:tabs>
          <w:tab w:val="right" w:leader="dot" w:pos="8306"/>
        </w:tabs>
      </w:pPr>
      <w:hyperlink w:anchor="_Toc13166" w:history="1">
        <w:r>
          <w:rPr>
            <w:rFonts w:ascii="仿宋" w:eastAsia="仿宋" w:hAnsi="仿宋" w:cs="仿宋" w:hint="eastAsia"/>
            <w:lang w:eastAsia="zh-CN"/>
          </w:rPr>
          <w:t>(二)、社会风险分析</w:t>
        </w:r>
        <w:r>
          <w:tab/>
        </w:r>
        <w:r>
          <w:fldChar w:fldCharType="begin"/>
        </w:r>
        <w:r>
          <w:instrText xml:space="preserve"> PAGEREF _Toc13166 \h </w:instrText>
        </w:r>
        <w:r>
          <w:fldChar w:fldCharType="separate"/>
        </w:r>
        <w:r>
          <w:t>18</w:t>
        </w:r>
        <w:r>
          <w:fldChar w:fldCharType="end"/>
        </w:r>
      </w:hyperlink>
    </w:p>
    <w:p>
      <w:pPr>
        <w:pStyle w:val="TOC2"/>
        <w:tabs>
          <w:tab w:val="right" w:leader="dot" w:pos="8306"/>
        </w:tabs>
      </w:pPr>
      <w:hyperlink w:anchor="_Toc7608" w:history="1">
        <w:r>
          <w:rPr>
            <w:rFonts w:ascii="仿宋" w:eastAsia="仿宋" w:hAnsi="仿宋" w:cs="仿宋" w:hint="eastAsia"/>
            <w:lang w:eastAsia="zh-CN"/>
          </w:rPr>
          <w:t>(三)、市场风险分析</w:t>
        </w:r>
        <w:r>
          <w:tab/>
        </w:r>
        <w:r>
          <w:fldChar w:fldCharType="begin"/>
        </w:r>
        <w:r>
          <w:instrText xml:space="preserve"> PAGEREF _Toc7608 \h </w:instrText>
        </w:r>
        <w:r>
          <w:fldChar w:fldCharType="separate"/>
        </w:r>
        <w:r>
          <w:t>20</w:t>
        </w:r>
        <w:r>
          <w:fldChar w:fldCharType="end"/>
        </w:r>
      </w:hyperlink>
    </w:p>
    <w:p>
      <w:pPr>
        <w:pStyle w:val="TOC2"/>
        <w:tabs>
          <w:tab w:val="right" w:leader="dot" w:pos="8306"/>
        </w:tabs>
      </w:pPr>
      <w:hyperlink w:anchor="_Toc3592" w:history="1">
        <w:r>
          <w:rPr>
            <w:rFonts w:ascii="仿宋" w:eastAsia="仿宋" w:hAnsi="仿宋" w:cs="仿宋" w:hint="eastAsia"/>
            <w:lang w:eastAsia="zh-CN"/>
          </w:rPr>
          <w:t>(四)、资金风险分析</w:t>
        </w:r>
        <w:r>
          <w:tab/>
        </w:r>
        <w:r>
          <w:fldChar w:fldCharType="begin"/>
        </w:r>
        <w:r>
          <w:instrText xml:space="preserve"> PAGEREF _Toc3592 \h </w:instrText>
        </w:r>
        <w:r>
          <w:fldChar w:fldCharType="separate"/>
        </w:r>
        <w:r>
          <w:t>20</w:t>
        </w:r>
        <w:r>
          <w:fldChar w:fldCharType="end"/>
        </w:r>
      </w:hyperlink>
    </w:p>
    <w:p>
      <w:pPr>
        <w:pStyle w:val="TOC2"/>
        <w:tabs>
          <w:tab w:val="right" w:leader="dot" w:pos="8306"/>
        </w:tabs>
      </w:pPr>
      <w:hyperlink w:anchor="_Toc6405" w:history="1">
        <w:r>
          <w:rPr>
            <w:rFonts w:ascii="仿宋" w:eastAsia="仿宋" w:hAnsi="仿宋" w:cs="仿宋" w:hint="eastAsia"/>
            <w:lang w:eastAsia="zh-CN"/>
          </w:rPr>
          <w:t>(五)、技术风险分析</w:t>
        </w:r>
        <w:r>
          <w:tab/>
        </w:r>
        <w:r>
          <w:fldChar w:fldCharType="begin"/>
        </w:r>
        <w:r>
          <w:instrText xml:space="preserve"> PAGEREF _Toc6405 \h </w:instrText>
        </w:r>
        <w:r>
          <w:fldChar w:fldCharType="separate"/>
        </w:r>
        <w:r>
          <w:t>22</w:t>
        </w:r>
        <w:r>
          <w:fldChar w:fldCharType="end"/>
        </w:r>
      </w:hyperlink>
    </w:p>
    <w:p>
      <w:pPr>
        <w:pStyle w:val="TOC2"/>
        <w:tabs>
          <w:tab w:val="right" w:leader="dot" w:pos="8306"/>
        </w:tabs>
      </w:pPr>
      <w:hyperlink w:anchor="_Toc26613" w:history="1">
        <w:r>
          <w:rPr>
            <w:rFonts w:ascii="仿宋" w:eastAsia="仿宋" w:hAnsi="仿宋" w:cs="仿宋" w:hint="eastAsia"/>
            <w:lang w:eastAsia="zh-CN"/>
          </w:rPr>
          <w:t>(六)、财务风险分析</w:t>
        </w:r>
        <w:r>
          <w:tab/>
        </w:r>
        <w:r>
          <w:fldChar w:fldCharType="begin"/>
        </w:r>
        <w:r>
          <w:instrText xml:space="preserve"> PAGEREF _Toc26613 \h </w:instrText>
        </w:r>
        <w:r>
          <w:fldChar w:fldCharType="separate"/>
        </w:r>
        <w:r>
          <w:t>23</w:t>
        </w:r>
        <w:r>
          <w:fldChar w:fldCharType="end"/>
        </w:r>
      </w:hyperlink>
    </w:p>
    <w:p>
      <w:pPr>
        <w:pStyle w:val="TOC2"/>
        <w:tabs>
          <w:tab w:val="right" w:leader="dot" w:pos="8306"/>
        </w:tabs>
      </w:pPr>
      <w:hyperlink w:anchor="_Toc24668" w:history="1">
        <w:r>
          <w:rPr>
            <w:rFonts w:ascii="仿宋" w:eastAsia="仿宋" w:hAnsi="仿宋" w:cs="仿宋" w:hint="eastAsia"/>
            <w:lang w:eastAsia="zh-CN"/>
          </w:rPr>
          <w:t>(七)、管理风险分析</w:t>
        </w:r>
        <w:r>
          <w:tab/>
        </w:r>
        <w:r>
          <w:fldChar w:fldCharType="begin"/>
        </w:r>
        <w:r>
          <w:instrText xml:space="preserve"> PAGEREF _Toc24668 \h </w:instrText>
        </w:r>
        <w:r>
          <w:fldChar w:fldCharType="separate"/>
        </w:r>
        <w:r>
          <w:t>25</w:t>
        </w:r>
        <w:r>
          <w:fldChar w:fldCharType="end"/>
        </w:r>
      </w:hyperlink>
    </w:p>
    <w:p>
      <w:pPr>
        <w:pStyle w:val="TOC2"/>
        <w:tabs>
          <w:tab w:val="right" w:leader="dot" w:pos="8306"/>
        </w:tabs>
      </w:pPr>
      <w:hyperlink w:anchor="_Toc26804" w:history="1">
        <w:r>
          <w:rPr>
            <w:rFonts w:ascii="仿宋" w:eastAsia="仿宋" w:hAnsi="仿宋" w:cs="仿宋" w:hint="eastAsia"/>
            <w:lang w:eastAsia="zh-CN"/>
          </w:rPr>
          <w:t>(八)、其它风险分析</w:t>
        </w:r>
        <w:r>
          <w:tab/>
        </w:r>
        <w:r>
          <w:fldChar w:fldCharType="begin"/>
        </w:r>
        <w:r>
          <w:instrText xml:space="preserve"> PAGEREF _Toc26804 \h </w:instrText>
        </w:r>
        <w:r>
          <w:fldChar w:fldCharType="separate"/>
        </w:r>
        <w:r>
          <w:t>26</w:t>
        </w:r>
        <w:r>
          <w:fldChar w:fldCharType="end"/>
        </w:r>
      </w:hyperlink>
    </w:p>
    <w:p>
      <w:pPr>
        <w:pStyle w:val="TOC2"/>
        <w:tabs>
          <w:tab w:val="right" w:leader="dot" w:pos="8306"/>
        </w:tabs>
      </w:pPr>
      <w:hyperlink w:anchor="_Toc22391" w:history="1">
        <w:r>
          <w:rPr>
            <w:rFonts w:ascii="仿宋" w:eastAsia="仿宋" w:hAnsi="仿宋" w:cs="仿宋" w:hint="eastAsia"/>
            <w:lang w:eastAsia="zh-CN"/>
          </w:rPr>
          <w:t>(九)、社会影响评估</w:t>
        </w:r>
        <w:r>
          <w:tab/>
        </w:r>
        <w:r>
          <w:fldChar w:fldCharType="begin"/>
        </w:r>
        <w:r>
          <w:instrText xml:space="preserve"> PAGEREF _Toc22391 \h </w:instrText>
        </w:r>
        <w:r>
          <w:fldChar w:fldCharType="separate"/>
        </w:r>
        <w:r>
          <w:t>27</w:t>
        </w:r>
        <w:r>
          <w:fldChar w:fldCharType="end"/>
        </w:r>
      </w:hyperlink>
    </w:p>
    <w:p>
      <w:pPr>
        <w:pStyle w:val="TOC1"/>
        <w:tabs>
          <w:tab w:val="right" w:leader="dot" w:pos="8306"/>
        </w:tabs>
      </w:pPr>
      <w:hyperlink w:anchor="_Toc7803" w:history="1">
        <w:r>
          <w:rPr>
            <w:rFonts w:ascii="仿宋" w:eastAsia="仿宋" w:hAnsi="仿宋" w:cs="仿宋" w:hint="eastAsia"/>
            <w:lang w:eastAsia="zh-CN"/>
          </w:rPr>
          <w:t>四、背景、必要性分析</w:t>
        </w:r>
        <w:r>
          <w:tab/>
        </w:r>
        <w:r>
          <w:fldChar w:fldCharType="begin"/>
        </w:r>
        <w:r>
          <w:instrText xml:space="preserve"> PAGEREF _Toc7803 \h </w:instrText>
        </w:r>
        <w:r>
          <w:fldChar w:fldCharType="separate"/>
        </w:r>
        <w:r>
          <w:t>29</w:t>
        </w:r>
        <w:r>
          <w:fldChar w:fldCharType="end"/>
        </w:r>
      </w:hyperlink>
    </w:p>
    <w:p>
      <w:pPr>
        <w:pStyle w:val="TOC2"/>
        <w:tabs>
          <w:tab w:val="right" w:leader="dot" w:pos="8306"/>
        </w:tabs>
      </w:pPr>
      <w:hyperlink w:anchor="_Toc20337" w:history="1">
        <w:r>
          <w:rPr>
            <w:rFonts w:ascii="仿宋" w:eastAsia="仿宋" w:hAnsi="仿宋" w:cs="仿宋" w:hint="eastAsia"/>
            <w:lang w:eastAsia="zh-CN"/>
          </w:rPr>
          <w:t>(一)、项目建设背景</w:t>
        </w:r>
        <w:r>
          <w:tab/>
        </w:r>
        <w:r>
          <w:fldChar w:fldCharType="begin"/>
        </w:r>
        <w:r>
          <w:instrText xml:space="preserve"> PAGEREF _Toc20337 \h </w:instrText>
        </w:r>
        <w:r>
          <w:fldChar w:fldCharType="separate"/>
        </w:r>
        <w:r>
          <w:t>29</w:t>
        </w:r>
        <w:r>
          <w:fldChar w:fldCharType="end"/>
        </w:r>
      </w:hyperlink>
    </w:p>
    <w:p>
      <w:pPr>
        <w:pStyle w:val="TOC2"/>
        <w:tabs>
          <w:tab w:val="right" w:leader="dot" w:pos="8306"/>
        </w:tabs>
      </w:pPr>
      <w:hyperlink w:anchor="_Toc10937" w:history="1">
        <w:r>
          <w:rPr>
            <w:rFonts w:ascii="仿宋" w:eastAsia="仿宋" w:hAnsi="仿宋" w:cs="仿宋" w:hint="eastAsia"/>
            <w:lang w:eastAsia="zh-CN"/>
          </w:rPr>
          <w:t>(二)、必要性分析</w:t>
        </w:r>
        <w:r>
          <w:tab/>
        </w:r>
        <w:r>
          <w:fldChar w:fldCharType="begin"/>
        </w:r>
        <w:r>
          <w:instrText xml:space="preserve"> PAGEREF _Toc10937 \h </w:instrText>
        </w:r>
        <w:r>
          <w:fldChar w:fldCharType="separate"/>
        </w:r>
        <w:r>
          <w:t>30</w:t>
        </w:r>
        <w:r>
          <w:fldChar w:fldCharType="end"/>
        </w:r>
      </w:hyperlink>
    </w:p>
    <w:p>
      <w:pPr>
        <w:pStyle w:val="TOC2"/>
        <w:tabs>
          <w:tab w:val="right" w:leader="dot" w:pos="8306"/>
        </w:tabs>
      </w:pPr>
      <w:hyperlink w:anchor="_Toc3543" w:history="1">
        <w:r>
          <w:rPr>
            <w:rFonts w:ascii="仿宋" w:eastAsia="仿宋" w:hAnsi="仿宋" w:cs="仿宋" w:hint="eastAsia"/>
            <w:lang w:eastAsia="zh-CN"/>
          </w:rPr>
          <w:t>(三)、项目建设有利条件</w:t>
        </w:r>
        <w:r>
          <w:tab/>
        </w:r>
        <w:r>
          <w:fldChar w:fldCharType="begin"/>
        </w:r>
        <w:r>
          <w:instrText xml:space="preserve"> PAGEREF _Toc3543 \h </w:instrText>
        </w:r>
        <w:r>
          <w:fldChar w:fldCharType="separate"/>
        </w:r>
        <w:r>
          <w:t>32</w:t>
        </w:r>
        <w:r>
          <w:fldChar w:fldCharType="end"/>
        </w:r>
      </w:hyperlink>
    </w:p>
    <w:p>
      <w:pPr>
        <w:pStyle w:val="TOC1"/>
        <w:tabs>
          <w:tab w:val="right" w:leader="dot" w:pos="8306"/>
        </w:tabs>
      </w:pPr>
      <w:hyperlink w:anchor="_Toc1870" w:history="1">
        <w:r>
          <w:rPr>
            <w:rFonts w:ascii="仿宋" w:eastAsia="仿宋" w:hAnsi="仿宋" w:cs="仿宋" w:hint="eastAsia"/>
            <w:lang w:eastAsia="zh-CN"/>
          </w:rPr>
          <w:t>五、发展规划、产业政策和行业准入分析</w:t>
        </w:r>
        <w:r>
          <w:tab/>
        </w:r>
        <w:r>
          <w:fldChar w:fldCharType="begin"/>
        </w:r>
        <w:r>
          <w:instrText xml:space="preserve"> PAGEREF _Toc1870 \h </w:instrText>
        </w:r>
        <w:r>
          <w:fldChar w:fldCharType="separate"/>
        </w:r>
        <w:r>
          <w:t>33</w:t>
        </w:r>
        <w:r>
          <w:fldChar w:fldCharType="end"/>
        </w:r>
      </w:hyperlink>
    </w:p>
    <w:p>
      <w:pPr>
        <w:pStyle w:val="TOC2"/>
        <w:tabs>
          <w:tab w:val="right" w:leader="dot" w:pos="8306"/>
        </w:tabs>
      </w:pPr>
      <w:hyperlink w:anchor="_Toc28002" w:history="1">
        <w:r>
          <w:rPr>
            <w:rFonts w:ascii="仿宋" w:eastAsia="仿宋" w:hAnsi="仿宋" w:cs="仿宋" w:hint="eastAsia"/>
            <w:lang w:eastAsia="zh-CN"/>
          </w:rPr>
          <w:t>(一)、发展规划分析</w:t>
        </w:r>
        <w:r>
          <w:tab/>
        </w:r>
        <w:r>
          <w:fldChar w:fldCharType="begin"/>
        </w:r>
        <w:r>
          <w:instrText xml:space="preserve"> PAGEREF _Toc28002 \h </w:instrText>
        </w:r>
        <w:r>
          <w:fldChar w:fldCharType="separate"/>
        </w:r>
        <w:r>
          <w:t>33</w:t>
        </w:r>
        <w:r>
          <w:fldChar w:fldCharType="end"/>
        </w:r>
      </w:hyperlink>
    </w:p>
    <w:p>
      <w:pPr>
        <w:pStyle w:val="TOC2"/>
        <w:tabs>
          <w:tab w:val="right" w:leader="dot" w:pos="8306"/>
        </w:tabs>
      </w:pPr>
      <w:hyperlink w:anchor="_Toc21224" w:history="1">
        <w:r>
          <w:rPr>
            <w:rFonts w:ascii="仿宋" w:eastAsia="仿宋" w:hAnsi="仿宋" w:cs="仿宋" w:hint="eastAsia"/>
            <w:lang w:eastAsia="zh-CN"/>
          </w:rPr>
          <w:t>(二)、产业政策分析</w:t>
        </w:r>
        <w:r>
          <w:tab/>
        </w:r>
        <w:r>
          <w:fldChar w:fldCharType="begin"/>
        </w:r>
        <w:r>
          <w:instrText xml:space="preserve"> PAGEREF _Toc21224 \h </w:instrText>
        </w:r>
        <w:r>
          <w:fldChar w:fldCharType="separate"/>
        </w:r>
        <w:r>
          <w:t>35</w:t>
        </w:r>
        <w:r>
          <w:fldChar w:fldCharType="end"/>
        </w:r>
      </w:hyperlink>
    </w:p>
    <w:p>
      <w:pPr>
        <w:pStyle w:val="TOC2"/>
        <w:tabs>
          <w:tab w:val="right" w:leader="dot" w:pos="8306"/>
        </w:tabs>
      </w:pPr>
      <w:hyperlink w:anchor="_Toc28033" w:history="1">
        <w:r>
          <w:rPr>
            <w:rFonts w:ascii="仿宋" w:eastAsia="仿宋" w:hAnsi="仿宋" w:cs="仿宋" w:hint="eastAsia"/>
            <w:lang w:eastAsia="zh-CN"/>
          </w:rPr>
          <w:t>(三)、行业准入分析</w:t>
        </w:r>
        <w:r>
          <w:tab/>
        </w:r>
        <w:r>
          <w:fldChar w:fldCharType="begin"/>
        </w:r>
        <w:r>
          <w:instrText xml:space="preserve"> PAGEREF _Toc28033 \h </w:instrText>
        </w:r>
        <w:r>
          <w:fldChar w:fldCharType="separate"/>
        </w:r>
        <w:r>
          <w:t>37</w:t>
        </w:r>
        <w:r>
          <w:fldChar w:fldCharType="end"/>
        </w:r>
      </w:hyperlink>
    </w:p>
    <w:p>
      <w:pPr>
        <w:pStyle w:val="TOC1"/>
        <w:tabs>
          <w:tab w:val="right" w:leader="dot" w:pos="8306"/>
        </w:tabs>
      </w:pPr>
      <w:hyperlink w:anchor="_Toc17641" w:history="1">
        <w:r>
          <w:rPr>
            <w:rFonts w:ascii="仿宋" w:eastAsia="仿宋" w:hAnsi="仿宋" w:cs="仿宋" w:hint="eastAsia"/>
            <w:lang w:eastAsia="zh-CN"/>
          </w:rPr>
          <w:t>六、精细化学品：日用化学品项目概论</w:t>
        </w:r>
        <w:r>
          <w:tab/>
        </w:r>
        <w:r>
          <w:fldChar w:fldCharType="begin"/>
        </w:r>
        <w:r>
          <w:instrText xml:space="preserve"> PAGEREF _Toc17641 \h </w:instrText>
        </w:r>
        <w:r>
          <w:fldChar w:fldCharType="separate"/>
        </w:r>
        <w:r>
          <w:t>38</w:t>
        </w:r>
        <w:r>
          <w:fldChar w:fldCharType="end"/>
        </w:r>
      </w:hyperlink>
    </w:p>
    <w:p>
      <w:pPr>
        <w:pStyle w:val="TOC2"/>
        <w:tabs>
          <w:tab w:val="right" w:leader="dot" w:pos="8306"/>
        </w:tabs>
      </w:pPr>
      <w:hyperlink w:anchor="_Toc28430" w:history="1">
        <w:r>
          <w:rPr>
            <w:rFonts w:ascii="仿宋" w:eastAsia="仿宋" w:hAnsi="仿宋" w:cs="仿宋" w:hint="eastAsia"/>
            <w:lang w:eastAsia="zh-CN"/>
          </w:rPr>
          <w:t>(一)、项目申报单位概况</w:t>
        </w:r>
        <w:r>
          <w:tab/>
        </w:r>
        <w:r>
          <w:fldChar w:fldCharType="begin"/>
        </w:r>
        <w:r>
          <w:instrText xml:space="preserve"> PAGEREF _Toc28430 \h </w:instrText>
        </w:r>
        <w:r>
          <w:fldChar w:fldCharType="separate"/>
        </w:r>
        <w:r>
          <w:t>38</w:t>
        </w:r>
        <w:r>
          <w:fldChar w:fldCharType="end"/>
        </w:r>
      </w:hyperlink>
    </w:p>
    <w:p>
      <w:pPr>
        <w:pStyle w:val="TOC2"/>
        <w:tabs>
          <w:tab w:val="right" w:leader="dot" w:pos="8306"/>
        </w:tabs>
      </w:pPr>
      <w:hyperlink w:anchor="_Toc11700" w:history="1">
        <w:r>
          <w:rPr>
            <w:rFonts w:ascii="仿宋" w:eastAsia="仿宋" w:hAnsi="仿宋" w:cs="仿宋" w:hint="eastAsia"/>
            <w:lang w:eastAsia="zh-CN"/>
          </w:rPr>
          <w:t>(二)、项目概况</w:t>
        </w:r>
        <w:r>
          <w:tab/>
        </w:r>
        <w:r>
          <w:fldChar w:fldCharType="begin"/>
        </w:r>
        <w:r>
          <w:instrText xml:space="preserve"> PAGEREF _Toc11700 \h </w:instrText>
        </w:r>
        <w:r>
          <w:fldChar w:fldCharType="separate"/>
        </w:r>
        <w:r>
          <w:t>39</w:t>
        </w:r>
        <w:r>
          <w:fldChar w:fldCharType="end"/>
        </w:r>
      </w:hyperlink>
    </w:p>
    <w:p>
      <w:pPr>
        <w:pStyle w:val="TOC1"/>
        <w:tabs>
          <w:tab w:val="right" w:leader="dot" w:pos="8306"/>
        </w:tabs>
      </w:pPr>
      <w:hyperlink w:anchor="_Toc4080" w:history="1">
        <w:r>
          <w:rPr>
            <w:rFonts w:ascii="仿宋" w:eastAsia="仿宋" w:hAnsi="仿宋" w:cs="仿宋" w:hint="eastAsia"/>
            <w:lang w:eastAsia="zh-CN"/>
          </w:rPr>
          <w:t>七、资金管理与财务规划</w:t>
        </w:r>
        <w:r>
          <w:tab/>
        </w:r>
        <w:r>
          <w:fldChar w:fldCharType="begin"/>
        </w:r>
        <w:r>
          <w:instrText xml:space="preserve"> PAGEREF _Toc4080 \h </w:instrText>
        </w:r>
        <w:r>
          <w:fldChar w:fldCharType="separate"/>
        </w:r>
        <w:r>
          <w:t>42</w:t>
        </w:r>
        <w:r>
          <w:fldChar w:fldCharType="end"/>
        </w:r>
      </w:hyperlink>
    </w:p>
    <w:p>
      <w:pPr>
        <w:pStyle w:val="TOC2"/>
        <w:tabs>
          <w:tab w:val="right" w:leader="dot" w:pos="8306"/>
        </w:tabs>
      </w:pPr>
      <w:hyperlink w:anchor="_Toc20071" w:history="1">
        <w:r>
          <w:rPr>
            <w:rFonts w:ascii="仿宋" w:eastAsia="仿宋" w:hAnsi="仿宋" w:cs="仿宋" w:hint="eastAsia"/>
            <w:lang w:eastAsia="zh-CN"/>
          </w:rPr>
          <w:t>(一)、项目资金来源与筹措</w:t>
        </w:r>
        <w:r>
          <w:tab/>
        </w:r>
        <w:r>
          <w:fldChar w:fldCharType="begin"/>
        </w:r>
        <w:r>
          <w:instrText xml:space="preserve"> PAGEREF _Toc20071 \h </w:instrText>
        </w:r>
        <w:r>
          <w:fldChar w:fldCharType="separate"/>
        </w:r>
        <w:r>
          <w:t>42</w:t>
        </w:r>
        <w:r>
          <w:fldChar w:fldCharType="end"/>
        </w:r>
      </w:hyperlink>
    </w:p>
    <w:p>
      <w:pPr>
        <w:pStyle w:val="TOC2"/>
        <w:tabs>
          <w:tab w:val="right" w:leader="dot" w:pos="8306"/>
        </w:tabs>
      </w:pPr>
      <w:hyperlink w:anchor="_Toc25710" w:history="1">
        <w:r>
          <w:rPr>
            <w:rFonts w:ascii="仿宋" w:eastAsia="仿宋" w:hAnsi="仿宋" w:cs="仿宋" w:hint="eastAsia"/>
            <w:lang w:eastAsia="zh-CN"/>
          </w:rPr>
          <w:t>(二)、资金使用与监管</w:t>
        </w:r>
        <w:r>
          <w:tab/>
        </w:r>
        <w:r>
          <w:fldChar w:fldCharType="begin"/>
        </w:r>
        <w:r>
          <w:instrText xml:space="preserve"> PAGEREF _Toc25710 \h </w:instrText>
        </w:r>
        <w:r>
          <w:fldChar w:fldCharType="separate"/>
        </w:r>
        <w:r>
          <w:t>44</w:t>
        </w:r>
        <w:r>
          <w:fldChar w:fldCharType="end"/>
        </w:r>
      </w:hyperlink>
    </w:p>
    <w:p>
      <w:pPr>
        <w:pStyle w:val="TOC2"/>
        <w:tabs>
          <w:tab w:val="right" w:leader="dot" w:pos="8306"/>
        </w:tabs>
      </w:pPr>
      <w:hyperlink w:anchor="_Toc27457" w:history="1">
        <w:r>
          <w:rPr>
            <w:rFonts w:ascii="仿宋" w:eastAsia="仿宋" w:hAnsi="仿宋" w:cs="仿宋" w:hint="eastAsia"/>
            <w:lang w:eastAsia="zh-CN"/>
          </w:rPr>
          <w:t>(三)、财务规划与预测</w:t>
        </w:r>
        <w:r>
          <w:tab/>
        </w:r>
        <w:r>
          <w:fldChar w:fldCharType="begin"/>
        </w:r>
        <w:r>
          <w:instrText xml:space="preserve"> PAGEREF _Toc27457 \h </w:instrText>
        </w:r>
        <w:r>
          <w:fldChar w:fldCharType="separate"/>
        </w:r>
        <w:r>
          <w:t>45</w:t>
        </w:r>
        <w:r>
          <w:fldChar w:fldCharType="end"/>
        </w:r>
      </w:hyperlink>
    </w:p>
    <w:p>
      <w:pPr>
        <w:pStyle w:val="TOC1"/>
        <w:tabs>
          <w:tab w:val="right" w:leader="dot" w:pos="8306"/>
        </w:tabs>
      </w:pPr>
      <w:hyperlink w:anchor="_Toc1155" w:history="1">
        <w:r>
          <w:rPr>
            <w:rFonts w:ascii="仿宋" w:eastAsia="仿宋" w:hAnsi="仿宋" w:cs="仿宋" w:hint="eastAsia"/>
            <w:lang w:eastAsia="zh-CN"/>
          </w:rPr>
          <w:t>八、技术创新与产业升级</w:t>
        </w:r>
        <w:r>
          <w:tab/>
        </w:r>
        <w:r>
          <w:fldChar w:fldCharType="begin"/>
        </w:r>
        <w:r>
          <w:instrText xml:space="preserve"> PAGEREF _Toc1155 \h </w:instrText>
        </w:r>
        <w:r>
          <w:fldChar w:fldCharType="separate"/>
        </w:r>
        <w:r>
          <w:t>46</w:t>
        </w:r>
        <w:r>
          <w:fldChar w:fldCharType="end"/>
        </w:r>
      </w:hyperlink>
    </w:p>
    <w:p>
      <w:pPr>
        <w:pStyle w:val="TOC2"/>
        <w:tabs>
          <w:tab w:val="right" w:leader="dot" w:pos="8306"/>
        </w:tabs>
      </w:pPr>
      <w:hyperlink w:anchor="_Toc22078" w:history="1">
        <w:r>
          <w:rPr>
            <w:rFonts w:ascii="仿宋" w:eastAsia="仿宋" w:hAnsi="仿宋" w:cs="仿宋" w:hint="eastAsia"/>
            <w:lang w:eastAsia="zh-CN"/>
          </w:rPr>
          <w:t>(一)、技术创新方向与目标</w:t>
        </w:r>
        <w:r>
          <w:tab/>
        </w:r>
        <w:r>
          <w:fldChar w:fldCharType="begin"/>
        </w:r>
        <w:r>
          <w:instrText xml:space="preserve"> PAGEREF _Toc22078 \h </w:instrText>
        </w:r>
        <w:r>
          <w:fldChar w:fldCharType="separate"/>
        </w:r>
        <w:r>
          <w:t>46</w:t>
        </w:r>
        <w:r>
          <w:fldChar w:fldCharType="end"/>
        </w:r>
      </w:hyperlink>
    </w:p>
    <w:p>
      <w:pPr>
        <w:pStyle w:val="TOC2"/>
        <w:tabs>
          <w:tab w:val="right" w:leader="dot" w:pos="8306"/>
        </w:tabs>
      </w:pPr>
      <w:hyperlink w:anchor="_Toc21624" w:history="1">
        <w:r>
          <w:rPr>
            <w:rFonts w:ascii="仿宋" w:eastAsia="仿宋" w:hAnsi="仿宋" w:cs="仿宋" w:hint="eastAsia"/>
            <w:lang w:eastAsia="zh-CN"/>
          </w:rPr>
          <w:t>(二)、产业升级路径与措施</w:t>
        </w:r>
        <w:r>
          <w:tab/>
        </w:r>
        <w:r>
          <w:fldChar w:fldCharType="begin"/>
        </w:r>
        <w:r>
          <w:instrText xml:space="preserve"> PAGEREF _Toc21624 \h </w:instrText>
        </w:r>
        <w:r>
          <w:fldChar w:fldCharType="separate"/>
        </w:r>
        <w:r>
          <w:t>47</w:t>
        </w:r>
        <w:r>
          <w:fldChar w:fldCharType="end"/>
        </w:r>
      </w:hyperlink>
    </w:p>
    <w:p>
      <w:pPr>
        <w:pStyle w:val="TOC1"/>
        <w:tabs>
          <w:tab w:val="right" w:leader="dot" w:pos="8306"/>
        </w:tabs>
      </w:pPr>
      <w:hyperlink w:anchor="_Toc23485" w:history="1">
        <w:r>
          <w:rPr>
            <w:rFonts w:ascii="仿宋" w:eastAsia="仿宋" w:hAnsi="仿宋" w:cs="仿宋" w:hint="eastAsia"/>
            <w:lang w:eastAsia="zh-CN"/>
          </w:rPr>
          <w:t>九、土地利用与规划方案</w:t>
        </w:r>
        <w:r>
          <w:tab/>
        </w:r>
        <w:r>
          <w:fldChar w:fldCharType="begin"/>
        </w:r>
        <w:r>
          <w:instrText xml:space="preserve"> PAGEREF _Toc23485 \h </w:instrText>
        </w:r>
        <w:r>
          <w:fldChar w:fldCharType="separate"/>
        </w:r>
        <w:r>
          <w:t>49</w:t>
        </w:r>
        <w:r>
          <w:fldChar w:fldCharType="end"/>
        </w:r>
      </w:hyperlink>
    </w:p>
    <w:p>
      <w:pPr>
        <w:pStyle w:val="TOC2"/>
        <w:tabs>
          <w:tab w:val="right" w:leader="dot" w:pos="8306"/>
        </w:tabs>
      </w:pPr>
      <w:hyperlink w:anchor="_Toc27521" w:history="1">
        <w:r>
          <w:rPr>
            <w:rFonts w:ascii="仿宋" w:eastAsia="仿宋" w:hAnsi="仿宋" w:cs="仿宋" w:hint="eastAsia"/>
            <w:lang w:eastAsia="zh-CN"/>
          </w:rPr>
          <w:t>(一)、项目用地情况分析</w:t>
        </w:r>
        <w:r>
          <w:tab/>
        </w:r>
        <w:r>
          <w:fldChar w:fldCharType="begin"/>
        </w:r>
        <w:r>
          <w:instrText xml:space="preserve"> PAGEREF _Toc27521 \h </w:instrText>
        </w:r>
        <w:r>
          <w:fldChar w:fldCharType="separate"/>
        </w:r>
        <w:r>
          <w:t>49</w:t>
        </w:r>
        <w:r>
          <w:fldChar w:fldCharType="end"/>
        </w:r>
      </w:hyperlink>
    </w:p>
    <w:p>
      <w:pPr>
        <w:pStyle w:val="TOC2"/>
        <w:tabs>
          <w:tab w:val="right" w:leader="dot" w:pos="8306"/>
        </w:tabs>
      </w:pPr>
      <w:hyperlink w:anchor="_Toc2345" w:history="1">
        <w:r>
          <w:rPr>
            <w:rFonts w:ascii="仿宋" w:eastAsia="仿宋" w:hAnsi="仿宋" w:cs="仿宋" w:hint="eastAsia"/>
            <w:lang w:eastAsia="zh-CN"/>
          </w:rPr>
          <w:t>(二)、土地利用规划方案</w:t>
        </w:r>
        <w:r>
          <w:tab/>
        </w:r>
        <w:r>
          <w:fldChar w:fldCharType="begin"/>
        </w:r>
        <w:r>
          <w:instrText xml:space="preserve"> PAGEREF _Toc2345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47" w:history="1">
        <w:r>
          <w:rPr>
            <w:rFonts w:ascii="仿宋" w:eastAsia="仿宋" w:hAnsi="仿宋" w:cs="仿宋" w:hint="eastAsia"/>
            <w:lang w:eastAsia="zh-CN"/>
          </w:rPr>
          <w:t>十、环境保护与绿色发展</w:t>
        </w:r>
        <w:r>
          <w:tab/>
        </w:r>
        <w:r>
          <w:fldChar w:fldCharType="begin"/>
        </w:r>
        <w:r>
          <w:instrText xml:space="preserve"> PAGEREF _Toc20547 \h </w:instrText>
        </w:r>
        <w:r>
          <w:fldChar w:fldCharType="separate"/>
        </w:r>
        <w:r>
          <w:t>51</w:t>
        </w:r>
        <w:r>
          <w:fldChar w:fldCharType="end"/>
        </w:r>
      </w:hyperlink>
    </w:p>
    <w:p>
      <w:pPr>
        <w:pStyle w:val="TOC2"/>
        <w:tabs>
          <w:tab w:val="right" w:leader="dot" w:pos="8306"/>
        </w:tabs>
      </w:pPr>
      <w:hyperlink w:anchor="_Toc17907" w:history="1">
        <w:r>
          <w:rPr>
            <w:rFonts w:ascii="仿宋" w:eastAsia="仿宋" w:hAnsi="仿宋" w:cs="仿宋" w:hint="eastAsia"/>
            <w:lang w:eastAsia="zh-CN"/>
          </w:rPr>
          <w:t>(一)、环境保护措施</w:t>
        </w:r>
        <w:r>
          <w:tab/>
        </w:r>
        <w:r>
          <w:fldChar w:fldCharType="begin"/>
        </w:r>
        <w:r>
          <w:instrText xml:space="preserve"> PAGEREF _Toc17907 \h </w:instrText>
        </w:r>
        <w:r>
          <w:fldChar w:fldCharType="separate"/>
        </w:r>
        <w:r>
          <w:t>51</w:t>
        </w:r>
        <w:r>
          <w:fldChar w:fldCharType="end"/>
        </w:r>
      </w:hyperlink>
    </w:p>
    <w:p>
      <w:pPr>
        <w:pStyle w:val="TOC2"/>
        <w:tabs>
          <w:tab w:val="right" w:leader="dot" w:pos="8306"/>
        </w:tabs>
      </w:pPr>
      <w:hyperlink w:anchor="_Toc16988" w:history="1">
        <w:r>
          <w:rPr>
            <w:rFonts w:ascii="仿宋" w:eastAsia="仿宋" w:hAnsi="仿宋" w:cs="仿宋" w:hint="eastAsia"/>
            <w:lang w:eastAsia="zh-CN"/>
          </w:rPr>
          <w:t>(二)、绿色发展与可持续发展策略</w:t>
        </w:r>
        <w:r>
          <w:tab/>
        </w:r>
        <w:r>
          <w:fldChar w:fldCharType="begin"/>
        </w:r>
        <w:r>
          <w:instrText xml:space="preserve"> PAGEREF _Toc16988 \h </w:instrText>
        </w:r>
        <w:r>
          <w:fldChar w:fldCharType="separate"/>
        </w:r>
        <w:r>
          <w:t>53</w:t>
        </w:r>
        <w:r>
          <w:fldChar w:fldCharType="end"/>
        </w:r>
      </w:hyperlink>
    </w:p>
    <w:p>
      <w:pPr>
        <w:pStyle w:val="TOC1"/>
        <w:tabs>
          <w:tab w:val="right" w:leader="dot" w:pos="8306"/>
        </w:tabs>
      </w:pPr>
      <w:hyperlink w:anchor="_Toc14694" w:history="1">
        <w:r>
          <w:rPr>
            <w:rFonts w:ascii="仿宋" w:eastAsia="仿宋" w:hAnsi="仿宋" w:cs="仿宋" w:hint="eastAsia"/>
            <w:lang w:eastAsia="zh-CN"/>
          </w:rPr>
          <w:t>十一、项目实施与管理方案</w:t>
        </w:r>
        <w:r>
          <w:tab/>
        </w:r>
        <w:r>
          <w:fldChar w:fldCharType="begin"/>
        </w:r>
        <w:r>
          <w:instrText xml:space="preserve"> PAGEREF _Toc14694 \h </w:instrText>
        </w:r>
        <w:r>
          <w:fldChar w:fldCharType="separate"/>
        </w:r>
        <w:r>
          <w:t>54</w:t>
        </w:r>
        <w:r>
          <w:fldChar w:fldCharType="end"/>
        </w:r>
      </w:hyperlink>
    </w:p>
    <w:p>
      <w:pPr>
        <w:pStyle w:val="TOC2"/>
        <w:tabs>
          <w:tab w:val="right" w:leader="dot" w:pos="8306"/>
        </w:tabs>
      </w:pPr>
      <w:hyperlink w:anchor="_Toc16747" w:history="1">
        <w:r>
          <w:rPr>
            <w:rFonts w:ascii="仿宋" w:eastAsia="仿宋" w:hAnsi="仿宋" w:cs="仿宋" w:hint="eastAsia"/>
            <w:lang w:eastAsia="zh-CN"/>
          </w:rPr>
          <w:t>(一)、项目实施计划</w:t>
        </w:r>
        <w:r>
          <w:tab/>
        </w:r>
        <w:r>
          <w:fldChar w:fldCharType="begin"/>
        </w:r>
        <w:r>
          <w:instrText xml:space="preserve"> PAGEREF _Toc16747 \h </w:instrText>
        </w:r>
        <w:r>
          <w:fldChar w:fldCharType="separate"/>
        </w:r>
        <w:r>
          <w:t>54</w:t>
        </w:r>
        <w:r>
          <w:fldChar w:fldCharType="end"/>
        </w:r>
      </w:hyperlink>
    </w:p>
    <w:p>
      <w:pPr>
        <w:pStyle w:val="TOC2"/>
        <w:tabs>
          <w:tab w:val="right" w:leader="dot" w:pos="8306"/>
        </w:tabs>
      </w:pPr>
      <w:hyperlink w:anchor="_Toc3101" w:history="1">
        <w:r>
          <w:rPr>
            <w:rFonts w:ascii="仿宋" w:eastAsia="仿宋" w:hAnsi="仿宋" w:cs="仿宋" w:hint="eastAsia"/>
            <w:lang w:eastAsia="zh-CN"/>
          </w:rPr>
          <w:t>(二)、项目组织机构与职责</w:t>
        </w:r>
        <w:r>
          <w:tab/>
        </w:r>
        <w:r>
          <w:fldChar w:fldCharType="begin"/>
        </w:r>
        <w:r>
          <w:instrText xml:space="preserve"> PAGEREF _Toc3101 \h </w:instrText>
        </w:r>
        <w:r>
          <w:fldChar w:fldCharType="separate"/>
        </w:r>
        <w:r>
          <w:t>55</w:t>
        </w:r>
        <w:r>
          <w:fldChar w:fldCharType="end"/>
        </w:r>
      </w:hyperlink>
    </w:p>
    <w:p>
      <w:pPr>
        <w:pStyle w:val="TOC2"/>
        <w:tabs>
          <w:tab w:val="right" w:leader="dot" w:pos="8306"/>
        </w:tabs>
      </w:pPr>
      <w:hyperlink w:anchor="_Toc17714" w:history="1">
        <w:r>
          <w:rPr>
            <w:rFonts w:ascii="仿宋" w:eastAsia="仿宋" w:hAnsi="仿宋" w:cs="仿宋" w:hint="eastAsia"/>
            <w:lang w:eastAsia="zh-CN"/>
          </w:rPr>
          <w:t>(三)、项目管理与监控体系</w:t>
        </w:r>
        <w:r>
          <w:tab/>
        </w:r>
        <w:r>
          <w:fldChar w:fldCharType="begin"/>
        </w:r>
        <w:r>
          <w:instrText xml:space="preserve"> PAGEREF _Toc17714 \h </w:instrText>
        </w:r>
        <w:r>
          <w:fldChar w:fldCharType="separate"/>
        </w:r>
        <w:r>
          <w:t>58</w:t>
        </w:r>
        <w:r>
          <w:fldChar w:fldCharType="end"/>
        </w:r>
      </w:hyperlink>
    </w:p>
    <w:p>
      <w:pPr>
        <w:pStyle w:val="TOC1"/>
        <w:tabs>
          <w:tab w:val="right" w:leader="dot" w:pos="8306"/>
        </w:tabs>
      </w:pPr>
      <w:hyperlink w:anchor="_Toc18978" w:history="1">
        <w:r>
          <w:rPr>
            <w:rFonts w:ascii="仿宋" w:eastAsia="仿宋" w:hAnsi="仿宋" w:cs="仿宋" w:hint="eastAsia"/>
            <w:lang w:eastAsia="zh-CN"/>
          </w:rPr>
          <w:t>十二、客户关系管理与市场拓展</w:t>
        </w:r>
        <w:r>
          <w:tab/>
        </w:r>
        <w:r>
          <w:fldChar w:fldCharType="begin"/>
        </w:r>
        <w:r>
          <w:instrText xml:space="preserve"> PAGEREF _Toc18978 \h </w:instrText>
        </w:r>
        <w:r>
          <w:fldChar w:fldCharType="separate"/>
        </w:r>
        <w:r>
          <w:t>60</w:t>
        </w:r>
        <w:r>
          <w:fldChar w:fldCharType="end"/>
        </w:r>
      </w:hyperlink>
    </w:p>
    <w:p>
      <w:pPr>
        <w:pStyle w:val="TOC2"/>
        <w:tabs>
          <w:tab w:val="right" w:leader="dot" w:pos="8306"/>
        </w:tabs>
      </w:pPr>
      <w:hyperlink w:anchor="_Toc30647" w:history="1">
        <w:r>
          <w:rPr>
            <w:rFonts w:ascii="仿宋" w:eastAsia="仿宋" w:hAnsi="仿宋" w:cs="仿宋" w:hint="eastAsia"/>
            <w:lang w:eastAsia="zh-CN"/>
          </w:rPr>
          <w:t>(一)、客户关系管理策略</w:t>
        </w:r>
        <w:r>
          <w:tab/>
        </w:r>
        <w:r>
          <w:fldChar w:fldCharType="begin"/>
        </w:r>
        <w:r>
          <w:instrText xml:space="preserve"> PAGEREF _Toc30647 \h </w:instrText>
        </w:r>
        <w:r>
          <w:fldChar w:fldCharType="separate"/>
        </w:r>
        <w:r>
          <w:t>60</w:t>
        </w:r>
        <w:r>
          <w:fldChar w:fldCharType="end"/>
        </w:r>
      </w:hyperlink>
    </w:p>
    <w:p>
      <w:pPr>
        <w:pStyle w:val="TOC2"/>
        <w:tabs>
          <w:tab w:val="right" w:leader="dot" w:pos="8306"/>
        </w:tabs>
      </w:pPr>
      <w:hyperlink w:anchor="_Toc4858" w:history="1">
        <w:r>
          <w:rPr>
            <w:rFonts w:ascii="仿宋" w:eastAsia="仿宋" w:hAnsi="仿宋" w:cs="仿宋" w:hint="eastAsia"/>
            <w:lang w:eastAsia="zh-CN"/>
          </w:rPr>
          <w:t>(二)、市场拓展方案</w:t>
        </w:r>
        <w:r>
          <w:tab/>
        </w:r>
        <w:r>
          <w:fldChar w:fldCharType="begin"/>
        </w:r>
        <w:r>
          <w:instrText xml:space="preserve"> PAGEREF _Toc4858 \h </w:instrText>
        </w:r>
        <w:r>
          <w:fldChar w:fldCharType="separate"/>
        </w:r>
        <w:r>
          <w:t>61</w:t>
        </w:r>
        <w:r>
          <w:fldChar w:fldCharType="end"/>
        </w:r>
      </w:hyperlink>
    </w:p>
    <w:p>
      <w:pPr>
        <w:pStyle w:val="TOC1"/>
        <w:tabs>
          <w:tab w:val="right" w:leader="dot" w:pos="8306"/>
        </w:tabs>
      </w:pPr>
      <w:hyperlink w:anchor="_Toc2457" w:history="1">
        <w:r>
          <w:rPr>
            <w:rFonts w:ascii="仿宋" w:eastAsia="仿宋" w:hAnsi="仿宋" w:cs="仿宋" w:hint="eastAsia"/>
            <w:lang w:eastAsia="zh-CN"/>
          </w:rPr>
          <w:t>十三、企业合规与伦理</w:t>
        </w:r>
        <w:r>
          <w:tab/>
        </w:r>
        <w:r>
          <w:fldChar w:fldCharType="begin"/>
        </w:r>
        <w:r>
          <w:instrText xml:space="preserve"> PAGEREF _Toc2457 \h </w:instrText>
        </w:r>
        <w:r>
          <w:fldChar w:fldCharType="separate"/>
        </w:r>
        <w:r>
          <w:t>62</w:t>
        </w:r>
        <w:r>
          <w:fldChar w:fldCharType="end"/>
        </w:r>
      </w:hyperlink>
    </w:p>
    <w:p>
      <w:pPr>
        <w:pStyle w:val="TOC2"/>
        <w:tabs>
          <w:tab w:val="right" w:leader="dot" w:pos="8306"/>
        </w:tabs>
      </w:pPr>
      <w:hyperlink w:anchor="_Toc28466" w:history="1">
        <w:r>
          <w:rPr>
            <w:rFonts w:ascii="仿宋" w:eastAsia="仿宋" w:hAnsi="仿宋" w:cs="仿宋" w:hint="eastAsia"/>
            <w:lang w:eastAsia="zh-CN"/>
          </w:rPr>
          <w:t>(一)、合规政策与程序</w:t>
        </w:r>
        <w:r>
          <w:tab/>
        </w:r>
        <w:r>
          <w:fldChar w:fldCharType="begin"/>
        </w:r>
        <w:r>
          <w:instrText xml:space="preserve"> PAGEREF _Toc28466 \h </w:instrText>
        </w:r>
        <w:r>
          <w:fldChar w:fldCharType="separate"/>
        </w:r>
        <w:r>
          <w:t>62</w:t>
        </w:r>
        <w:r>
          <w:fldChar w:fldCharType="end"/>
        </w:r>
      </w:hyperlink>
    </w:p>
    <w:p>
      <w:pPr>
        <w:pStyle w:val="TOC2"/>
        <w:tabs>
          <w:tab w:val="right" w:leader="dot" w:pos="8306"/>
        </w:tabs>
      </w:pPr>
      <w:hyperlink w:anchor="_Toc14841" w:history="1">
        <w:r>
          <w:rPr>
            <w:rFonts w:ascii="仿宋" w:eastAsia="仿宋" w:hAnsi="仿宋" w:cs="仿宋" w:hint="eastAsia"/>
            <w:lang w:eastAsia="zh-CN"/>
          </w:rPr>
          <w:t>(二)、伦理规范与培训</w:t>
        </w:r>
        <w:r>
          <w:tab/>
        </w:r>
        <w:r>
          <w:fldChar w:fldCharType="begin"/>
        </w:r>
        <w:r>
          <w:instrText xml:space="preserve"> PAGEREF _Toc14841 \h </w:instrText>
        </w:r>
        <w:r>
          <w:fldChar w:fldCharType="separate"/>
        </w:r>
        <w:r>
          <w:t>63</w:t>
        </w:r>
        <w:r>
          <w:fldChar w:fldCharType="end"/>
        </w:r>
      </w:hyperlink>
    </w:p>
    <w:p>
      <w:pPr>
        <w:pStyle w:val="TOC2"/>
        <w:tabs>
          <w:tab w:val="right" w:leader="dot" w:pos="8306"/>
        </w:tabs>
      </w:pPr>
      <w:hyperlink w:anchor="_Toc7969" w:history="1">
        <w:r>
          <w:rPr>
            <w:rFonts w:ascii="仿宋" w:eastAsia="仿宋" w:hAnsi="仿宋" w:cs="仿宋" w:hint="eastAsia"/>
            <w:lang w:eastAsia="zh-CN"/>
          </w:rPr>
          <w:t>(三)、合规风险评估</w:t>
        </w:r>
        <w:r>
          <w:tab/>
        </w:r>
        <w:r>
          <w:fldChar w:fldCharType="begin"/>
        </w:r>
        <w:r>
          <w:instrText xml:space="preserve"> PAGEREF _Toc7969 \h </w:instrText>
        </w:r>
        <w:r>
          <w:fldChar w:fldCharType="separate"/>
        </w:r>
        <w:r>
          <w:t>64</w:t>
        </w:r>
        <w:r>
          <w:fldChar w:fldCharType="end"/>
        </w:r>
      </w:hyperlink>
    </w:p>
    <w:p>
      <w:pPr>
        <w:pStyle w:val="TOC2"/>
        <w:tabs>
          <w:tab w:val="right" w:leader="dot" w:pos="8306"/>
        </w:tabs>
      </w:pPr>
      <w:hyperlink w:anchor="_Toc13980" w:history="1">
        <w:r>
          <w:rPr>
            <w:rFonts w:ascii="仿宋" w:eastAsia="仿宋" w:hAnsi="仿宋" w:cs="仿宋" w:hint="eastAsia"/>
            <w:lang w:eastAsia="zh-CN"/>
          </w:rPr>
          <w:t>(四)、合规监督与执行</w:t>
        </w:r>
        <w:r>
          <w:tab/>
        </w:r>
        <w:r>
          <w:fldChar w:fldCharType="begin"/>
        </w:r>
        <w:r>
          <w:instrText xml:space="preserve"> PAGEREF _Toc13980 \h </w:instrText>
        </w:r>
        <w:r>
          <w:fldChar w:fldCharType="separate"/>
        </w:r>
        <w:r>
          <w:t>65</w:t>
        </w:r>
        <w:r>
          <w:fldChar w:fldCharType="end"/>
        </w:r>
      </w:hyperlink>
    </w:p>
    <w:p>
      <w:pPr>
        <w:pStyle w:val="TOC1"/>
        <w:tabs>
          <w:tab w:val="right" w:leader="dot" w:pos="8306"/>
        </w:tabs>
      </w:pPr>
      <w:hyperlink w:anchor="_Toc5379" w:history="1">
        <w:r>
          <w:rPr>
            <w:rFonts w:ascii="仿宋" w:eastAsia="仿宋" w:hAnsi="仿宋" w:cs="仿宋" w:hint="eastAsia"/>
            <w:lang w:eastAsia="zh-CN"/>
          </w:rPr>
          <w:t>十四、人力资源管理与开发</w:t>
        </w:r>
        <w:r>
          <w:tab/>
        </w:r>
        <w:r>
          <w:fldChar w:fldCharType="begin"/>
        </w:r>
        <w:r>
          <w:instrText xml:space="preserve"> PAGEREF _Toc5379 \h </w:instrText>
        </w:r>
        <w:r>
          <w:fldChar w:fldCharType="separate"/>
        </w:r>
        <w:r>
          <w:t>66</w:t>
        </w:r>
        <w:r>
          <w:fldChar w:fldCharType="end"/>
        </w:r>
      </w:hyperlink>
    </w:p>
    <w:p>
      <w:pPr>
        <w:pStyle w:val="TOC2"/>
        <w:tabs>
          <w:tab w:val="right" w:leader="dot" w:pos="8306"/>
        </w:tabs>
      </w:pPr>
      <w:hyperlink w:anchor="_Toc24118" w:history="1">
        <w:r>
          <w:rPr>
            <w:rFonts w:ascii="仿宋" w:eastAsia="仿宋" w:hAnsi="仿宋" w:cs="仿宋" w:hint="eastAsia"/>
            <w:lang w:eastAsia="zh-CN"/>
          </w:rPr>
          <w:t>(一)、人力资源规划</w:t>
        </w:r>
        <w:r>
          <w:tab/>
        </w:r>
        <w:r>
          <w:fldChar w:fldCharType="begin"/>
        </w:r>
        <w:r>
          <w:instrText xml:space="preserve"> PAGEREF _Toc24118 \h </w:instrText>
        </w:r>
        <w:r>
          <w:fldChar w:fldCharType="separate"/>
        </w:r>
        <w:r>
          <w:t>66</w:t>
        </w:r>
        <w:r>
          <w:fldChar w:fldCharType="end"/>
        </w:r>
      </w:hyperlink>
    </w:p>
    <w:p>
      <w:pPr>
        <w:pStyle w:val="TOC2"/>
        <w:tabs>
          <w:tab w:val="right" w:leader="dot" w:pos="8306"/>
        </w:tabs>
      </w:pPr>
      <w:hyperlink w:anchor="_Toc7317" w:history="1">
        <w:r>
          <w:rPr>
            <w:rFonts w:ascii="仿宋" w:eastAsia="仿宋" w:hAnsi="仿宋" w:cs="仿宋" w:hint="eastAsia"/>
            <w:lang w:eastAsia="zh-CN"/>
          </w:rPr>
          <w:t>(二)、人力资源开发与培训</w:t>
        </w:r>
        <w:r>
          <w:tab/>
        </w:r>
        <w:r>
          <w:fldChar w:fldCharType="begin"/>
        </w:r>
        <w:r>
          <w:instrText xml:space="preserve"> PAGEREF _Toc7317 \h </w:instrText>
        </w:r>
        <w:r>
          <w:fldChar w:fldCharType="separate"/>
        </w:r>
        <w:r>
          <w:t>68</w:t>
        </w:r>
        <w:r>
          <w:fldChar w:fldCharType="end"/>
        </w:r>
      </w:hyperlink>
    </w:p>
    <w:p>
      <w:pPr>
        <w:pStyle w:val="TOC1"/>
        <w:tabs>
          <w:tab w:val="right" w:leader="dot" w:pos="8306"/>
        </w:tabs>
      </w:pPr>
      <w:hyperlink w:anchor="_Toc32257" w:history="1">
        <w:r>
          <w:rPr>
            <w:rFonts w:ascii="仿宋" w:eastAsia="仿宋" w:hAnsi="仿宋" w:cs="仿宋" w:hint="eastAsia"/>
            <w:lang w:eastAsia="zh-CN"/>
          </w:rPr>
          <w:t>十五、产业协同与集群发展</w:t>
        </w:r>
        <w:r>
          <w:tab/>
        </w:r>
        <w:r>
          <w:fldChar w:fldCharType="begin"/>
        </w:r>
        <w:r>
          <w:instrText xml:space="preserve"> PAGEREF _Toc32257 \h </w:instrText>
        </w:r>
        <w:r>
          <w:fldChar w:fldCharType="separate"/>
        </w:r>
        <w:r>
          <w:t>70</w:t>
        </w:r>
        <w:r>
          <w:fldChar w:fldCharType="end"/>
        </w:r>
      </w:hyperlink>
    </w:p>
    <w:p>
      <w:pPr>
        <w:pStyle w:val="TOC2"/>
        <w:tabs>
          <w:tab w:val="right" w:leader="dot" w:pos="8306"/>
        </w:tabs>
      </w:pPr>
      <w:hyperlink w:anchor="_Toc1236" w:history="1">
        <w:r>
          <w:rPr>
            <w:rFonts w:ascii="仿宋" w:eastAsia="仿宋" w:hAnsi="仿宋" w:cs="仿宋" w:hint="eastAsia"/>
            <w:lang w:eastAsia="zh-CN"/>
          </w:rPr>
          <w:t>(一)、产业协同机制建设</w:t>
        </w:r>
        <w:r>
          <w:tab/>
        </w:r>
        <w:r>
          <w:fldChar w:fldCharType="begin"/>
        </w:r>
        <w:r>
          <w:instrText xml:space="preserve"> PAGEREF _Toc1236 \h </w:instrText>
        </w:r>
        <w:r>
          <w:fldChar w:fldCharType="separate"/>
        </w:r>
        <w:r>
          <w:t>70</w:t>
        </w:r>
        <w:r>
          <w:fldChar w:fldCharType="end"/>
        </w:r>
      </w:hyperlink>
    </w:p>
    <w:p>
      <w:pPr>
        <w:pStyle w:val="TOC2"/>
        <w:tabs>
          <w:tab w:val="right" w:leader="dot" w:pos="8306"/>
        </w:tabs>
      </w:pPr>
      <w:hyperlink w:anchor="_Toc11527" w:history="1">
        <w:r>
          <w:rPr>
            <w:rFonts w:ascii="仿宋" w:eastAsia="仿宋" w:hAnsi="仿宋" w:cs="仿宋" w:hint="eastAsia"/>
            <w:lang w:eastAsia="zh-CN"/>
          </w:rPr>
          <w:t>(二)、产业集群培育与发展</w:t>
        </w:r>
        <w:r>
          <w:tab/>
        </w:r>
        <w:r>
          <w:fldChar w:fldCharType="begin"/>
        </w:r>
        <w:r>
          <w:instrText xml:space="preserve"> PAGEREF _Toc11527 \h </w:instrText>
        </w:r>
        <w:r>
          <w:fldChar w:fldCharType="separate"/>
        </w:r>
        <w:r>
          <w:t>72</w:t>
        </w:r>
        <w:r>
          <w:fldChar w:fldCharType="end"/>
        </w:r>
      </w:hyperlink>
    </w:p>
    <w:p>
      <w:pPr>
        <w:pStyle w:val="TOC1"/>
        <w:tabs>
          <w:tab w:val="right" w:leader="dot" w:pos="8306"/>
        </w:tabs>
      </w:pPr>
      <w:hyperlink w:anchor="_Toc1177" w:history="1">
        <w:r>
          <w:rPr>
            <w:rFonts w:ascii="仿宋" w:eastAsia="仿宋" w:hAnsi="仿宋" w:cs="仿宋" w:hint="eastAsia"/>
            <w:lang w:eastAsia="zh-CN"/>
          </w:rPr>
          <w:t>十六、设施与设备管理</w:t>
        </w:r>
        <w:r>
          <w:tab/>
        </w:r>
        <w:r>
          <w:fldChar w:fldCharType="begin"/>
        </w:r>
        <w:r>
          <w:instrText xml:space="preserve"> PAGEREF _Toc1177 \h </w:instrText>
        </w:r>
        <w:r>
          <w:fldChar w:fldCharType="separate"/>
        </w:r>
        <w:r>
          <w:t>72</w:t>
        </w:r>
        <w:r>
          <w:fldChar w:fldCharType="end"/>
        </w:r>
      </w:hyperlink>
    </w:p>
    <w:p>
      <w:pPr>
        <w:pStyle w:val="TOC2"/>
        <w:tabs>
          <w:tab w:val="right" w:leader="dot" w:pos="8306"/>
        </w:tabs>
      </w:pPr>
      <w:hyperlink w:anchor="_Toc15054" w:history="1">
        <w:r>
          <w:rPr>
            <w:rFonts w:ascii="仿宋" w:eastAsia="仿宋" w:hAnsi="仿宋" w:cs="仿宋" w:hint="eastAsia"/>
            <w:lang w:eastAsia="zh-CN"/>
          </w:rPr>
          <w:t>(一)、设施规划与配置</w:t>
        </w:r>
        <w:r>
          <w:tab/>
        </w:r>
        <w:r>
          <w:fldChar w:fldCharType="begin"/>
        </w:r>
        <w:r>
          <w:instrText xml:space="preserve"> PAGEREF _Toc15054 \h </w:instrText>
        </w:r>
        <w:r>
          <w:fldChar w:fldCharType="separate"/>
        </w:r>
        <w:r>
          <w:t>72</w:t>
        </w:r>
        <w:r>
          <w:fldChar w:fldCharType="end"/>
        </w:r>
      </w:hyperlink>
    </w:p>
    <w:p>
      <w:pPr>
        <w:pStyle w:val="TOC2"/>
        <w:tabs>
          <w:tab w:val="right" w:leader="dot" w:pos="8306"/>
        </w:tabs>
      </w:pPr>
      <w:hyperlink w:anchor="_Toc6434" w:history="1">
        <w:r>
          <w:rPr>
            <w:rFonts w:ascii="仿宋" w:eastAsia="仿宋" w:hAnsi="仿宋" w:cs="仿宋" w:hint="eastAsia"/>
            <w:lang w:eastAsia="zh-CN"/>
          </w:rPr>
          <w:t>(二)、设备采购与维护管理</w:t>
        </w:r>
        <w:r>
          <w:tab/>
        </w:r>
        <w:r>
          <w:fldChar w:fldCharType="begin"/>
        </w:r>
        <w:r>
          <w:instrText xml:space="preserve"> PAGEREF _Toc6434 \h </w:instrText>
        </w:r>
        <w:r>
          <w:fldChar w:fldCharType="separate"/>
        </w:r>
        <w:r>
          <w:t>73</w:t>
        </w:r>
        <w:r>
          <w:fldChar w:fldCharType="end"/>
        </w:r>
      </w:hyperlink>
    </w:p>
    <w:p>
      <w:pPr>
        <w:pStyle w:val="TOC2"/>
        <w:tabs>
          <w:tab w:val="right" w:leader="dot" w:pos="8306"/>
        </w:tabs>
      </w:pPr>
      <w:hyperlink w:anchor="_Toc5183" w:history="1">
        <w:r>
          <w:rPr>
            <w:rFonts w:ascii="仿宋" w:eastAsia="仿宋" w:hAnsi="仿宋" w:cs="仿宋" w:hint="eastAsia"/>
            <w:lang w:eastAsia="zh-CN"/>
          </w:rPr>
          <w:t>(三)、设施设备升级策略</w:t>
        </w:r>
        <w:r>
          <w:tab/>
        </w:r>
        <w:r>
          <w:fldChar w:fldCharType="begin"/>
        </w:r>
        <w:r>
          <w:instrText xml:space="preserve"> PAGEREF _Toc5183 \h </w:instrText>
        </w:r>
        <w:r>
          <w:fldChar w:fldCharType="separate"/>
        </w:r>
        <w:r>
          <w:t>74</w:t>
        </w:r>
        <w:r>
          <w:fldChar w:fldCharType="end"/>
        </w:r>
      </w:hyperlink>
    </w:p>
    <w:p>
      <w:pPr>
        <w:pStyle w:val="TOC1"/>
        <w:tabs>
          <w:tab w:val="right" w:leader="dot" w:pos="8306"/>
        </w:tabs>
      </w:pPr>
      <w:hyperlink w:anchor="_Toc21958" w:history="1">
        <w:r>
          <w:rPr>
            <w:rFonts w:ascii="仿宋" w:eastAsia="仿宋" w:hAnsi="仿宋" w:cs="仿宋" w:hint="eastAsia"/>
            <w:lang w:eastAsia="zh-CN"/>
          </w:rPr>
          <w:t>十七、合作与交流机制建立</w:t>
        </w:r>
        <w:r>
          <w:tab/>
        </w:r>
        <w:r>
          <w:fldChar w:fldCharType="begin"/>
        </w:r>
        <w:r>
          <w:instrText xml:space="preserve"> PAGEREF _Toc21958 \h </w:instrText>
        </w:r>
        <w:r>
          <w:fldChar w:fldCharType="separate"/>
        </w:r>
        <w:r>
          <w:t>74</w:t>
        </w:r>
        <w:r>
          <w:fldChar w:fldCharType="end"/>
        </w:r>
      </w:hyperlink>
    </w:p>
    <w:p>
      <w:pPr>
        <w:pStyle w:val="TOC2"/>
        <w:tabs>
          <w:tab w:val="right" w:leader="dot" w:pos="8306"/>
        </w:tabs>
      </w:pPr>
      <w:hyperlink w:anchor="_Toc22795" w:history="1">
        <w:r>
          <w:rPr>
            <w:rFonts w:ascii="仿宋" w:eastAsia="仿宋" w:hAnsi="仿宋" w:cs="仿宋" w:hint="eastAsia"/>
            <w:lang w:eastAsia="zh-CN"/>
          </w:rPr>
          <w:t>(一)、合作伙伴选择与合作方式</w:t>
        </w:r>
        <w:r>
          <w:tab/>
        </w:r>
        <w:r>
          <w:fldChar w:fldCharType="begin"/>
        </w:r>
        <w:r>
          <w:instrText xml:space="preserve"> PAGEREF _Toc22795 \h </w:instrText>
        </w:r>
        <w:r>
          <w:fldChar w:fldCharType="separate"/>
        </w:r>
        <w:r>
          <w:t>74</w:t>
        </w:r>
        <w:r>
          <w:fldChar w:fldCharType="end"/>
        </w:r>
      </w:hyperlink>
    </w:p>
    <w:p>
      <w:pPr>
        <w:pStyle w:val="TOC2"/>
        <w:tabs>
          <w:tab w:val="right" w:leader="dot" w:pos="8306"/>
        </w:tabs>
      </w:pPr>
      <w:hyperlink w:anchor="_Toc5732" w:history="1">
        <w:r>
          <w:rPr>
            <w:rFonts w:ascii="仿宋" w:eastAsia="仿宋" w:hAnsi="仿宋" w:cs="仿宋" w:hint="eastAsia"/>
            <w:lang w:eastAsia="zh-CN"/>
          </w:rPr>
          <w:t>(二)、交流与合作平台搭建</w:t>
        </w:r>
        <w:r>
          <w:tab/>
        </w:r>
        <w:r>
          <w:fldChar w:fldCharType="begin"/>
        </w:r>
        <w:r>
          <w:instrText xml:space="preserve"> PAGEREF _Toc5732 \h </w:instrText>
        </w:r>
        <w:r>
          <w:fldChar w:fldCharType="separate"/>
        </w:r>
        <w:r>
          <w:t>76</w:t>
        </w:r>
        <w:r>
          <w:fldChar w:fldCharType="end"/>
        </w:r>
      </w:hyperlink>
    </w:p>
    <w:p>
      <w:pPr>
        <w:pStyle w:val="TOC1"/>
        <w:tabs>
          <w:tab w:val="right" w:leader="dot" w:pos="8306"/>
        </w:tabs>
      </w:pPr>
      <w:hyperlink w:anchor="_Toc27854" w:history="1">
        <w:r>
          <w:rPr>
            <w:rFonts w:ascii="仿宋" w:eastAsia="仿宋" w:hAnsi="仿宋" w:cs="仿宋" w:hint="eastAsia"/>
            <w:lang w:eastAsia="zh-CN"/>
          </w:rPr>
          <w:t>十八、法律法规与政策遵循</w:t>
        </w:r>
        <w:r>
          <w:tab/>
        </w:r>
        <w:r>
          <w:fldChar w:fldCharType="begin"/>
        </w:r>
        <w:r>
          <w:instrText xml:space="preserve"> PAGEREF _Toc27854 \h </w:instrText>
        </w:r>
        <w:r>
          <w:fldChar w:fldCharType="separate"/>
        </w:r>
        <w:r>
          <w:t>77</w:t>
        </w:r>
        <w:r>
          <w:fldChar w:fldCharType="end"/>
        </w:r>
      </w:hyperlink>
    </w:p>
    <w:p>
      <w:pPr>
        <w:pStyle w:val="TOC2"/>
        <w:tabs>
          <w:tab w:val="right" w:leader="dot" w:pos="8306"/>
        </w:tabs>
      </w:pPr>
      <w:hyperlink w:anchor="_Toc21082" w:history="1">
        <w:r>
          <w:rPr>
            <w:rFonts w:ascii="仿宋" w:eastAsia="仿宋" w:hAnsi="仿宋" w:cs="仿宋" w:hint="eastAsia"/>
            <w:lang w:eastAsia="zh-CN"/>
          </w:rPr>
          <w:t>(一)、法律法规遵守</w:t>
        </w:r>
        <w:r>
          <w:tab/>
        </w:r>
        <w:r>
          <w:fldChar w:fldCharType="begin"/>
        </w:r>
        <w:r>
          <w:instrText xml:space="preserve"> PAGEREF _Toc21082 \h </w:instrText>
        </w:r>
        <w:r>
          <w:fldChar w:fldCharType="separate"/>
        </w:r>
        <w:r>
          <w:t>77</w:t>
        </w:r>
        <w:r>
          <w:fldChar w:fldCharType="end"/>
        </w:r>
      </w:hyperlink>
    </w:p>
    <w:p>
      <w:pPr>
        <w:pStyle w:val="TOC2"/>
        <w:tabs>
          <w:tab w:val="right" w:leader="dot" w:pos="8306"/>
        </w:tabs>
      </w:pPr>
      <w:hyperlink w:anchor="_Toc27336" w:history="1">
        <w:r>
          <w:rPr>
            <w:rFonts w:ascii="仿宋" w:eastAsia="仿宋" w:hAnsi="仿宋" w:cs="仿宋" w:hint="eastAsia"/>
            <w:lang w:eastAsia="zh-CN"/>
          </w:rPr>
          <w:t>(二)、政策导向与利用</w:t>
        </w:r>
        <w:r>
          <w:tab/>
        </w:r>
        <w:r>
          <w:fldChar w:fldCharType="begin"/>
        </w:r>
        <w:r>
          <w:instrText xml:space="preserve"> PAGEREF _Toc27336 \h </w:instrText>
        </w:r>
        <w:r>
          <w:fldChar w:fldCharType="separate"/>
        </w:r>
        <w:r>
          <w:t>79</w:t>
        </w:r>
        <w:r>
          <w:fldChar w:fldCharType="end"/>
        </w:r>
      </w:hyperlink>
    </w:p>
    <w:p>
      <w:pPr>
        <w:pStyle w:val="TOC1"/>
        <w:tabs>
          <w:tab w:val="right" w:leader="dot" w:pos="8306"/>
        </w:tabs>
      </w:pPr>
      <w:hyperlink w:anchor="_Toc31737" w:history="1">
        <w:r>
          <w:rPr>
            <w:rFonts w:ascii="仿宋" w:eastAsia="仿宋" w:hAnsi="仿宋" w:cs="仿宋" w:hint="eastAsia"/>
            <w:lang w:eastAsia="zh-CN"/>
          </w:rPr>
          <w:t>十九、创新驱动与持续发展</w:t>
        </w:r>
        <w:r>
          <w:tab/>
        </w:r>
        <w:r>
          <w:fldChar w:fldCharType="begin"/>
        </w:r>
        <w:r>
          <w:instrText xml:space="preserve"> PAGEREF _Toc31737 \h </w:instrText>
        </w:r>
        <w:r>
          <w:fldChar w:fldCharType="separate"/>
        </w:r>
        <w:r>
          <w:t>79</w:t>
        </w:r>
        <w:r>
          <w:fldChar w:fldCharType="end"/>
        </w:r>
      </w:hyperlink>
    </w:p>
    <w:p>
      <w:pPr>
        <w:pStyle w:val="TOC2"/>
        <w:tabs>
          <w:tab w:val="right" w:leader="dot" w:pos="8306"/>
        </w:tabs>
      </w:pPr>
      <w:hyperlink w:anchor="_Toc22502" w:history="1">
        <w:r>
          <w:rPr>
            <w:rFonts w:ascii="仿宋" w:eastAsia="仿宋" w:hAnsi="仿宋" w:cs="仿宋" w:hint="eastAsia"/>
            <w:lang w:eastAsia="zh-CN"/>
          </w:rPr>
          <w:t>(一)、创新驱动战略实施</w:t>
        </w:r>
        <w:r>
          <w:tab/>
        </w:r>
        <w:r>
          <w:fldChar w:fldCharType="begin"/>
        </w:r>
        <w:r>
          <w:instrText xml:space="preserve"> PAGEREF _Toc22502 \h </w:instrText>
        </w:r>
        <w:r>
          <w:fldChar w:fldCharType="separate"/>
        </w:r>
        <w:r>
          <w:t>79</w:t>
        </w:r>
        <w:r>
          <w:fldChar w:fldCharType="end"/>
        </w:r>
      </w:hyperlink>
    </w:p>
    <w:p>
      <w:pPr>
        <w:pStyle w:val="TOC2"/>
        <w:tabs>
          <w:tab w:val="right" w:leader="dot" w:pos="8306"/>
        </w:tabs>
      </w:pPr>
      <w:hyperlink w:anchor="_Toc30931" w:history="1">
        <w:r>
          <w:rPr>
            <w:rFonts w:ascii="仿宋" w:eastAsia="仿宋" w:hAnsi="仿宋" w:cs="仿宋" w:hint="eastAsia"/>
            <w:lang w:eastAsia="zh-CN"/>
          </w:rPr>
          <w:t>(二)、持续发展路径探索</w:t>
        </w:r>
        <w:r>
          <w:tab/>
        </w:r>
        <w:r>
          <w:fldChar w:fldCharType="begin"/>
        </w:r>
        <w:r>
          <w:instrText xml:space="preserve"> PAGEREF _Toc30931 \h </w:instrText>
        </w:r>
        <w:r>
          <w:fldChar w:fldCharType="separate"/>
        </w:r>
        <w:r>
          <w:t>81</w:t>
        </w:r>
        <w:r>
          <w:fldChar w:fldCharType="end"/>
        </w:r>
      </w:hyperlink>
    </w:p>
    <w:p>
      <w:pPr>
        <w:pStyle w:val="TOC1"/>
        <w:tabs>
          <w:tab w:val="right" w:leader="dot" w:pos="8306"/>
        </w:tabs>
      </w:pPr>
      <w:hyperlink w:anchor="_Toc3682" w:history="1">
        <w:r>
          <w:rPr>
            <w:rFonts w:ascii="仿宋" w:eastAsia="仿宋" w:hAnsi="仿宋" w:cs="仿宋" w:hint="eastAsia"/>
            <w:lang w:eastAsia="zh-CN"/>
          </w:rPr>
          <w:t>二十、质量管理与控制</w:t>
        </w:r>
        <w:r>
          <w:tab/>
        </w:r>
        <w:r>
          <w:fldChar w:fldCharType="begin"/>
        </w:r>
        <w:r>
          <w:instrText xml:space="preserve"> PAGEREF _Toc3682 \h </w:instrText>
        </w:r>
        <w:r>
          <w:fldChar w:fldCharType="separate"/>
        </w:r>
        <w:r>
          <w:t>85</w:t>
        </w:r>
        <w:r>
          <w:fldChar w:fldCharType="end"/>
        </w:r>
      </w:hyperlink>
    </w:p>
    <w:p>
      <w:pPr>
        <w:pStyle w:val="TOC2"/>
        <w:tabs>
          <w:tab w:val="right" w:leader="dot" w:pos="8306"/>
        </w:tabs>
      </w:pPr>
      <w:hyperlink w:anchor="_Toc24927" w:history="1">
        <w:r>
          <w:rPr>
            <w:rFonts w:ascii="仿宋" w:eastAsia="仿宋" w:hAnsi="仿宋" w:cs="仿宋" w:hint="eastAsia"/>
            <w:lang w:eastAsia="zh-CN"/>
          </w:rPr>
          <w:t>(一)、质量管理体系建设</w:t>
        </w:r>
        <w:r>
          <w:tab/>
        </w:r>
        <w:r>
          <w:fldChar w:fldCharType="begin"/>
        </w:r>
        <w:r>
          <w:instrText xml:space="preserve"> PAGEREF _Toc24927 \h </w:instrText>
        </w:r>
        <w:r>
          <w:fldChar w:fldCharType="separate"/>
        </w:r>
        <w:r>
          <w:t>85</w:t>
        </w:r>
        <w:r>
          <w:fldChar w:fldCharType="end"/>
        </w:r>
      </w:hyperlink>
    </w:p>
    <w:p>
      <w:pPr>
        <w:pStyle w:val="TOC2"/>
        <w:tabs>
          <w:tab w:val="right" w:leader="dot" w:pos="8306"/>
        </w:tabs>
      </w:pPr>
      <w:hyperlink w:anchor="_Toc30556" w:history="1">
        <w:r>
          <w:rPr>
            <w:rFonts w:ascii="仿宋" w:eastAsia="仿宋" w:hAnsi="仿宋" w:cs="仿宋" w:hint="eastAsia"/>
            <w:lang w:eastAsia="zh-CN"/>
          </w:rPr>
          <w:t>(二)、质量控制措施</w:t>
        </w:r>
        <w:r>
          <w:tab/>
        </w:r>
        <w:r>
          <w:fldChar w:fldCharType="begin"/>
        </w:r>
        <w:r>
          <w:instrText xml:space="preserve"> PAGEREF _Toc30556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8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091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直接收益：假设精细化学品：日用化学品项目的产品或服务年销售收入为XX万元。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39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若精细化学品：日用化学品项目成功推广新型环保产品，比如采用可回收材料的包装，可能会激发消费者对可持续产品的需求。这种需求的增长可能迫使整个行业转向更环保的产品设计和生产方法。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462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542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精细化学品：日用化学品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精细化学品：日用化学品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精细化学品：日用化学品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095"/>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28988"/>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精细化学品：日用化学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精细化学品：日用化学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精细化学品：日用化学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细化学品：日用化学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https://d.book118.com/446042115201010043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928C0"/>
    <w:rsid w:val="5D0928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6042115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2024-01-25T01:53:00Z</dcterms:created>
  <dcterms:modified xsi:type="dcterms:W3CDTF">2024-01-25T01:53:52Z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61B7EA5B352D45538E8974DE124717CE_11</vt:lpwstr>
  </property>
  <property fmtid="{D5CDD505-2E9C-101B-9397-08002B2CF9AE}" pid="3" name="KSOProductBuildVer">
    <vt:lpwstr>2052-12.1.0.16250</vt:lpwstr>
  </property>
</Properties>
</file>