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IT运维项目构思建设方案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17" w:history="1">
        <w:r>
          <w:rPr>
            <w:rFonts w:ascii="仿宋" w:eastAsia="仿宋" w:hAnsi="仿宋" w:cs="仿宋" w:hint="eastAsia"/>
            <w:lang w:eastAsia="zh-CN"/>
          </w:rPr>
          <w:t>序言</w:t>
        </w:r>
        <w:r>
          <w:tab/>
        </w:r>
        <w:r>
          <w:fldChar w:fldCharType="begin"/>
        </w:r>
        <w:r>
          <w:instrText xml:space="preserve"> PAGEREF _Toc4717 \h </w:instrText>
        </w:r>
        <w:r>
          <w:fldChar w:fldCharType="separate"/>
        </w:r>
        <w:r>
          <w:t>3</w:t>
        </w:r>
        <w:r>
          <w:fldChar w:fldCharType="end"/>
        </w:r>
      </w:hyperlink>
    </w:p>
    <w:p>
      <w:pPr>
        <w:pStyle w:val="TOC1"/>
        <w:tabs>
          <w:tab w:val="right" w:leader="dot" w:pos="8306"/>
        </w:tabs>
      </w:pPr>
      <w:hyperlink w:anchor="_Toc9092" w:history="1">
        <w:r>
          <w:rPr>
            <w:rFonts w:ascii="仿宋" w:eastAsia="仿宋" w:hAnsi="仿宋" w:cs="仿宋" w:hint="eastAsia"/>
            <w:lang w:eastAsia="zh-CN"/>
          </w:rPr>
          <w:t>一、社会影响分析</w:t>
        </w:r>
        <w:r>
          <w:tab/>
        </w:r>
        <w:r>
          <w:fldChar w:fldCharType="begin"/>
        </w:r>
        <w:r>
          <w:instrText xml:space="preserve"> PAGEREF _Toc9092 \h </w:instrText>
        </w:r>
        <w:r>
          <w:fldChar w:fldCharType="separate"/>
        </w:r>
        <w:r>
          <w:t>3</w:t>
        </w:r>
        <w:r>
          <w:fldChar w:fldCharType="end"/>
        </w:r>
      </w:hyperlink>
    </w:p>
    <w:p>
      <w:pPr>
        <w:pStyle w:val="TOC2"/>
        <w:tabs>
          <w:tab w:val="right" w:leader="dot" w:pos="8306"/>
        </w:tabs>
      </w:pPr>
      <w:hyperlink w:anchor="_Toc30764" w:history="1">
        <w:r>
          <w:rPr>
            <w:rFonts w:ascii="仿宋" w:eastAsia="仿宋" w:hAnsi="仿宋" w:cs="仿宋" w:hint="eastAsia"/>
            <w:lang w:eastAsia="zh-CN"/>
          </w:rPr>
          <w:t>(一)、社会影响效果分析</w:t>
        </w:r>
        <w:r>
          <w:tab/>
        </w:r>
        <w:r>
          <w:fldChar w:fldCharType="begin"/>
        </w:r>
        <w:r>
          <w:instrText xml:space="preserve"> PAGEREF _Toc30764 \h </w:instrText>
        </w:r>
        <w:r>
          <w:fldChar w:fldCharType="separate"/>
        </w:r>
        <w:r>
          <w:t>3</w:t>
        </w:r>
        <w:r>
          <w:fldChar w:fldCharType="end"/>
        </w:r>
      </w:hyperlink>
    </w:p>
    <w:p>
      <w:pPr>
        <w:pStyle w:val="TOC2"/>
        <w:tabs>
          <w:tab w:val="right" w:leader="dot" w:pos="8306"/>
        </w:tabs>
      </w:pPr>
      <w:hyperlink w:anchor="_Toc15451" w:history="1">
        <w:r>
          <w:rPr>
            <w:rFonts w:ascii="仿宋" w:eastAsia="仿宋" w:hAnsi="仿宋" w:cs="仿宋" w:hint="eastAsia"/>
            <w:lang w:eastAsia="zh-CN"/>
          </w:rPr>
          <w:t>(二)、社会适应性分析</w:t>
        </w:r>
        <w:r>
          <w:tab/>
        </w:r>
        <w:r>
          <w:fldChar w:fldCharType="begin"/>
        </w:r>
        <w:r>
          <w:instrText xml:space="preserve"> PAGEREF _Toc15451 \h </w:instrText>
        </w:r>
        <w:r>
          <w:fldChar w:fldCharType="separate"/>
        </w:r>
        <w:r>
          <w:t>5</w:t>
        </w:r>
        <w:r>
          <w:fldChar w:fldCharType="end"/>
        </w:r>
      </w:hyperlink>
    </w:p>
    <w:p>
      <w:pPr>
        <w:pStyle w:val="TOC2"/>
        <w:tabs>
          <w:tab w:val="right" w:leader="dot" w:pos="8306"/>
        </w:tabs>
      </w:pPr>
      <w:hyperlink w:anchor="_Toc23433" w:history="1">
        <w:r>
          <w:rPr>
            <w:rFonts w:ascii="仿宋" w:eastAsia="仿宋" w:hAnsi="仿宋" w:cs="仿宋" w:hint="eastAsia"/>
            <w:lang w:eastAsia="zh-CN"/>
          </w:rPr>
          <w:t>(三)、社会风险及对策分析</w:t>
        </w:r>
        <w:r>
          <w:tab/>
        </w:r>
        <w:r>
          <w:fldChar w:fldCharType="begin"/>
        </w:r>
        <w:r>
          <w:instrText xml:space="preserve"> PAGEREF _Toc23433 \h </w:instrText>
        </w:r>
        <w:r>
          <w:fldChar w:fldCharType="separate"/>
        </w:r>
        <w:r>
          <w:t>7</w:t>
        </w:r>
        <w:r>
          <w:fldChar w:fldCharType="end"/>
        </w:r>
      </w:hyperlink>
    </w:p>
    <w:p>
      <w:pPr>
        <w:pStyle w:val="TOC1"/>
        <w:tabs>
          <w:tab w:val="right" w:leader="dot" w:pos="8306"/>
        </w:tabs>
      </w:pPr>
      <w:hyperlink w:anchor="_Toc25660" w:history="1">
        <w:r>
          <w:rPr>
            <w:rFonts w:ascii="仿宋" w:eastAsia="仿宋" w:hAnsi="仿宋" w:cs="仿宋" w:hint="eastAsia"/>
            <w:lang w:eastAsia="zh-CN"/>
          </w:rPr>
          <w:t>二、经济影响分析</w:t>
        </w:r>
        <w:r>
          <w:tab/>
        </w:r>
        <w:r>
          <w:fldChar w:fldCharType="begin"/>
        </w:r>
        <w:r>
          <w:instrText xml:space="preserve"> PAGEREF _Toc25660 \h </w:instrText>
        </w:r>
        <w:r>
          <w:fldChar w:fldCharType="separate"/>
        </w:r>
        <w:r>
          <w:t>10</w:t>
        </w:r>
        <w:r>
          <w:fldChar w:fldCharType="end"/>
        </w:r>
      </w:hyperlink>
    </w:p>
    <w:p>
      <w:pPr>
        <w:pStyle w:val="TOC2"/>
        <w:tabs>
          <w:tab w:val="right" w:leader="dot" w:pos="8306"/>
        </w:tabs>
      </w:pPr>
      <w:hyperlink w:anchor="_Toc23325" w:history="1">
        <w:r>
          <w:rPr>
            <w:rFonts w:ascii="仿宋" w:eastAsia="仿宋" w:hAnsi="仿宋" w:cs="仿宋" w:hint="eastAsia"/>
            <w:lang w:eastAsia="zh-CN"/>
          </w:rPr>
          <w:t>(一)、经济费用效益或费用效果分析</w:t>
        </w:r>
        <w:r>
          <w:tab/>
        </w:r>
        <w:r>
          <w:fldChar w:fldCharType="begin"/>
        </w:r>
        <w:r>
          <w:instrText xml:space="preserve"> PAGEREF _Toc23325 \h </w:instrText>
        </w:r>
        <w:r>
          <w:fldChar w:fldCharType="separate"/>
        </w:r>
        <w:r>
          <w:t>10</w:t>
        </w:r>
        <w:r>
          <w:fldChar w:fldCharType="end"/>
        </w:r>
      </w:hyperlink>
    </w:p>
    <w:p>
      <w:pPr>
        <w:pStyle w:val="TOC2"/>
        <w:tabs>
          <w:tab w:val="right" w:leader="dot" w:pos="8306"/>
        </w:tabs>
      </w:pPr>
      <w:hyperlink w:anchor="_Toc14465" w:history="1">
        <w:r>
          <w:rPr>
            <w:rFonts w:ascii="仿宋" w:eastAsia="仿宋" w:hAnsi="仿宋" w:cs="仿宋" w:hint="eastAsia"/>
            <w:lang w:eastAsia="zh-CN"/>
          </w:rPr>
          <w:t>(二)、行业影响分析</w:t>
        </w:r>
        <w:r>
          <w:tab/>
        </w:r>
        <w:r>
          <w:fldChar w:fldCharType="begin"/>
        </w:r>
        <w:r>
          <w:instrText xml:space="preserve"> PAGEREF _Toc14465 \h </w:instrText>
        </w:r>
        <w:r>
          <w:fldChar w:fldCharType="separate"/>
        </w:r>
        <w:r>
          <w:t>13</w:t>
        </w:r>
        <w:r>
          <w:fldChar w:fldCharType="end"/>
        </w:r>
      </w:hyperlink>
    </w:p>
    <w:p>
      <w:pPr>
        <w:pStyle w:val="TOC2"/>
        <w:tabs>
          <w:tab w:val="right" w:leader="dot" w:pos="8306"/>
        </w:tabs>
      </w:pPr>
      <w:hyperlink w:anchor="_Toc15217" w:history="1">
        <w:r>
          <w:rPr>
            <w:rFonts w:ascii="仿宋" w:eastAsia="仿宋" w:hAnsi="仿宋" w:cs="仿宋" w:hint="eastAsia"/>
            <w:lang w:eastAsia="zh-CN"/>
          </w:rPr>
          <w:t>(三)、区域经济影响分析</w:t>
        </w:r>
        <w:r>
          <w:tab/>
        </w:r>
        <w:r>
          <w:fldChar w:fldCharType="begin"/>
        </w:r>
        <w:r>
          <w:instrText xml:space="preserve"> PAGEREF _Toc15217 \h </w:instrText>
        </w:r>
        <w:r>
          <w:fldChar w:fldCharType="separate"/>
        </w:r>
        <w:r>
          <w:t>14</w:t>
        </w:r>
        <w:r>
          <w:fldChar w:fldCharType="end"/>
        </w:r>
      </w:hyperlink>
    </w:p>
    <w:p>
      <w:pPr>
        <w:pStyle w:val="TOC2"/>
        <w:tabs>
          <w:tab w:val="right" w:leader="dot" w:pos="8306"/>
        </w:tabs>
      </w:pPr>
      <w:hyperlink w:anchor="_Toc32187" w:history="1">
        <w:r>
          <w:rPr>
            <w:rFonts w:ascii="仿宋" w:eastAsia="仿宋" w:hAnsi="仿宋" w:cs="仿宋" w:hint="eastAsia"/>
            <w:lang w:eastAsia="zh-CN"/>
          </w:rPr>
          <w:t>(四)、宏观经济影响分析</w:t>
        </w:r>
        <w:r>
          <w:tab/>
        </w:r>
        <w:r>
          <w:fldChar w:fldCharType="begin"/>
        </w:r>
        <w:r>
          <w:instrText xml:space="preserve"> PAGEREF _Toc32187 \h </w:instrText>
        </w:r>
        <w:r>
          <w:fldChar w:fldCharType="separate"/>
        </w:r>
        <w:r>
          <w:t>15</w:t>
        </w:r>
        <w:r>
          <w:fldChar w:fldCharType="end"/>
        </w:r>
      </w:hyperlink>
    </w:p>
    <w:p>
      <w:pPr>
        <w:pStyle w:val="TOC1"/>
        <w:tabs>
          <w:tab w:val="right" w:leader="dot" w:pos="8306"/>
        </w:tabs>
      </w:pPr>
      <w:hyperlink w:anchor="_Toc16444" w:history="1">
        <w:r>
          <w:rPr>
            <w:rFonts w:ascii="仿宋" w:eastAsia="仿宋" w:hAnsi="仿宋" w:cs="仿宋" w:hint="eastAsia"/>
            <w:lang w:eastAsia="zh-CN"/>
          </w:rPr>
          <w:t>三、项目监理与质量保证</w:t>
        </w:r>
        <w:r>
          <w:tab/>
        </w:r>
        <w:r>
          <w:fldChar w:fldCharType="begin"/>
        </w:r>
        <w:r>
          <w:instrText xml:space="preserve"> PAGEREF _Toc16444 \h </w:instrText>
        </w:r>
        <w:r>
          <w:fldChar w:fldCharType="separate"/>
        </w:r>
        <w:r>
          <w:t>17</w:t>
        </w:r>
        <w:r>
          <w:fldChar w:fldCharType="end"/>
        </w:r>
      </w:hyperlink>
    </w:p>
    <w:p>
      <w:pPr>
        <w:pStyle w:val="TOC2"/>
        <w:tabs>
          <w:tab w:val="right" w:leader="dot" w:pos="8306"/>
        </w:tabs>
      </w:pPr>
      <w:hyperlink w:anchor="_Toc23691" w:history="1">
        <w:r>
          <w:rPr>
            <w:rFonts w:ascii="仿宋" w:eastAsia="仿宋" w:hAnsi="仿宋" w:cs="仿宋" w:hint="eastAsia"/>
            <w:lang w:eastAsia="zh-CN"/>
          </w:rPr>
          <w:t>(一)、监理体系构建</w:t>
        </w:r>
        <w:r>
          <w:tab/>
        </w:r>
        <w:r>
          <w:fldChar w:fldCharType="begin"/>
        </w:r>
        <w:r>
          <w:instrText xml:space="preserve"> PAGEREF _Toc23691 \h </w:instrText>
        </w:r>
        <w:r>
          <w:fldChar w:fldCharType="separate"/>
        </w:r>
        <w:r>
          <w:t>17</w:t>
        </w:r>
        <w:r>
          <w:fldChar w:fldCharType="end"/>
        </w:r>
      </w:hyperlink>
    </w:p>
    <w:p>
      <w:pPr>
        <w:pStyle w:val="TOC2"/>
        <w:tabs>
          <w:tab w:val="right" w:leader="dot" w:pos="8306"/>
        </w:tabs>
      </w:pPr>
      <w:hyperlink w:anchor="_Toc7257" w:history="1">
        <w:r>
          <w:rPr>
            <w:rFonts w:ascii="仿宋" w:eastAsia="仿宋" w:hAnsi="仿宋" w:cs="仿宋" w:hint="eastAsia"/>
            <w:lang w:eastAsia="zh-CN"/>
          </w:rPr>
          <w:t>(二)、质量保证体系实施</w:t>
        </w:r>
        <w:r>
          <w:tab/>
        </w:r>
        <w:r>
          <w:fldChar w:fldCharType="begin"/>
        </w:r>
        <w:r>
          <w:instrText xml:space="preserve"> PAGEREF _Toc7257 \h </w:instrText>
        </w:r>
        <w:r>
          <w:fldChar w:fldCharType="separate"/>
        </w:r>
        <w:r>
          <w:t>17</w:t>
        </w:r>
        <w:r>
          <w:fldChar w:fldCharType="end"/>
        </w:r>
      </w:hyperlink>
    </w:p>
    <w:p>
      <w:pPr>
        <w:pStyle w:val="TOC2"/>
        <w:tabs>
          <w:tab w:val="right" w:leader="dot" w:pos="8306"/>
        </w:tabs>
      </w:pPr>
      <w:hyperlink w:anchor="_Toc7731" w:history="1">
        <w:r>
          <w:rPr>
            <w:rFonts w:ascii="仿宋" w:eastAsia="仿宋" w:hAnsi="仿宋" w:cs="仿宋" w:hint="eastAsia"/>
            <w:lang w:eastAsia="zh-CN"/>
          </w:rPr>
          <w:t>(三)、监理与质量控制流程</w:t>
        </w:r>
        <w:r>
          <w:tab/>
        </w:r>
        <w:r>
          <w:fldChar w:fldCharType="begin"/>
        </w:r>
        <w:r>
          <w:instrText xml:space="preserve"> PAGEREF _Toc7731 \h </w:instrText>
        </w:r>
        <w:r>
          <w:fldChar w:fldCharType="separate"/>
        </w:r>
        <w:r>
          <w:t>18</w:t>
        </w:r>
        <w:r>
          <w:fldChar w:fldCharType="end"/>
        </w:r>
      </w:hyperlink>
    </w:p>
    <w:p>
      <w:pPr>
        <w:pStyle w:val="TOC1"/>
        <w:tabs>
          <w:tab w:val="right" w:leader="dot" w:pos="8306"/>
        </w:tabs>
      </w:pPr>
      <w:hyperlink w:anchor="_Toc5767" w:history="1">
        <w:r>
          <w:rPr>
            <w:rFonts w:ascii="仿宋" w:eastAsia="仿宋" w:hAnsi="仿宋" w:cs="仿宋" w:hint="eastAsia"/>
            <w:lang w:eastAsia="zh-CN"/>
          </w:rPr>
          <w:t>四、项目选址研究</w:t>
        </w:r>
        <w:r>
          <w:tab/>
        </w:r>
        <w:r>
          <w:fldChar w:fldCharType="begin"/>
        </w:r>
        <w:r>
          <w:instrText xml:space="preserve"> PAGEREF _Toc5767 \h </w:instrText>
        </w:r>
        <w:r>
          <w:fldChar w:fldCharType="separate"/>
        </w:r>
        <w:r>
          <w:t>19</w:t>
        </w:r>
        <w:r>
          <w:fldChar w:fldCharType="end"/>
        </w:r>
      </w:hyperlink>
    </w:p>
    <w:p>
      <w:pPr>
        <w:pStyle w:val="TOC2"/>
        <w:tabs>
          <w:tab w:val="right" w:leader="dot" w:pos="8306"/>
        </w:tabs>
      </w:pPr>
      <w:hyperlink w:anchor="_Toc11987" w:history="1">
        <w:r>
          <w:rPr>
            <w:rFonts w:ascii="仿宋" w:eastAsia="仿宋" w:hAnsi="仿宋" w:cs="仿宋" w:hint="eastAsia"/>
            <w:lang w:eastAsia="zh-CN"/>
          </w:rPr>
          <w:t>(一)、项目选址原则</w:t>
        </w:r>
        <w:r>
          <w:tab/>
        </w:r>
        <w:r>
          <w:fldChar w:fldCharType="begin"/>
        </w:r>
        <w:r>
          <w:instrText xml:space="preserve"> PAGEREF _Toc11987 \h </w:instrText>
        </w:r>
        <w:r>
          <w:fldChar w:fldCharType="separate"/>
        </w:r>
        <w:r>
          <w:t>19</w:t>
        </w:r>
        <w:r>
          <w:fldChar w:fldCharType="end"/>
        </w:r>
      </w:hyperlink>
    </w:p>
    <w:p>
      <w:pPr>
        <w:pStyle w:val="TOC2"/>
        <w:tabs>
          <w:tab w:val="right" w:leader="dot" w:pos="8306"/>
        </w:tabs>
      </w:pPr>
      <w:hyperlink w:anchor="_Toc12610" w:history="1">
        <w:r>
          <w:rPr>
            <w:rFonts w:ascii="仿宋" w:eastAsia="仿宋" w:hAnsi="仿宋" w:cs="仿宋" w:hint="eastAsia"/>
            <w:lang w:eastAsia="zh-CN"/>
          </w:rPr>
          <w:t>(二)、项目选址</w:t>
        </w:r>
        <w:r>
          <w:tab/>
        </w:r>
        <w:r>
          <w:fldChar w:fldCharType="begin"/>
        </w:r>
        <w:r>
          <w:instrText xml:space="preserve"> PAGEREF _Toc12610 \h </w:instrText>
        </w:r>
        <w:r>
          <w:fldChar w:fldCharType="separate"/>
        </w:r>
        <w:r>
          <w:t>22</w:t>
        </w:r>
        <w:r>
          <w:fldChar w:fldCharType="end"/>
        </w:r>
      </w:hyperlink>
    </w:p>
    <w:p>
      <w:pPr>
        <w:pStyle w:val="TOC2"/>
        <w:tabs>
          <w:tab w:val="right" w:leader="dot" w:pos="8306"/>
        </w:tabs>
      </w:pPr>
      <w:hyperlink w:anchor="_Toc6767" w:history="1">
        <w:r>
          <w:rPr>
            <w:rFonts w:ascii="仿宋" w:eastAsia="仿宋" w:hAnsi="仿宋" w:cs="仿宋" w:hint="eastAsia"/>
            <w:lang w:eastAsia="zh-CN"/>
          </w:rPr>
          <w:t>(三)、建设条件分析</w:t>
        </w:r>
        <w:r>
          <w:tab/>
        </w:r>
        <w:r>
          <w:fldChar w:fldCharType="begin"/>
        </w:r>
        <w:r>
          <w:instrText xml:space="preserve"> PAGEREF _Toc6767 \h </w:instrText>
        </w:r>
        <w:r>
          <w:fldChar w:fldCharType="separate"/>
        </w:r>
        <w:r>
          <w:t>24</w:t>
        </w:r>
        <w:r>
          <w:fldChar w:fldCharType="end"/>
        </w:r>
      </w:hyperlink>
    </w:p>
    <w:p>
      <w:pPr>
        <w:pStyle w:val="TOC2"/>
        <w:tabs>
          <w:tab w:val="right" w:leader="dot" w:pos="8306"/>
        </w:tabs>
      </w:pPr>
      <w:hyperlink w:anchor="_Toc22057" w:history="1">
        <w:r>
          <w:rPr>
            <w:rFonts w:ascii="仿宋" w:eastAsia="仿宋" w:hAnsi="仿宋" w:cs="仿宋" w:hint="eastAsia"/>
            <w:lang w:eastAsia="zh-CN"/>
          </w:rPr>
          <w:t>(四)、用地控制指标</w:t>
        </w:r>
        <w:r>
          <w:tab/>
        </w:r>
        <w:r>
          <w:fldChar w:fldCharType="begin"/>
        </w:r>
        <w:r>
          <w:instrText xml:space="preserve"> PAGEREF _Toc22057 \h </w:instrText>
        </w:r>
        <w:r>
          <w:fldChar w:fldCharType="separate"/>
        </w:r>
        <w:r>
          <w:t>25</w:t>
        </w:r>
        <w:r>
          <w:fldChar w:fldCharType="end"/>
        </w:r>
      </w:hyperlink>
    </w:p>
    <w:p>
      <w:pPr>
        <w:pStyle w:val="TOC2"/>
        <w:tabs>
          <w:tab w:val="right" w:leader="dot" w:pos="8306"/>
        </w:tabs>
      </w:pPr>
      <w:hyperlink w:anchor="_Toc9002" w:history="1">
        <w:r>
          <w:rPr>
            <w:rFonts w:ascii="仿宋" w:eastAsia="仿宋" w:hAnsi="仿宋" w:cs="仿宋" w:hint="eastAsia"/>
            <w:lang w:eastAsia="zh-CN"/>
          </w:rPr>
          <w:t>(五)、地总体要求</w:t>
        </w:r>
        <w:r>
          <w:tab/>
        </w:r>
        <w:r>
          <w:fldChar w:fldCharType="begin"/>
        </w:r>
        <w:r>
          <w:instrText xml:space="preserve"> PAGEREF _Toc9002 \h </w:instrText>
        </w:r>
        <w:r>
          <w:fldChar w:fldCharType="separate"/>
        </w:r>
        <w:r>
          <w:t>27</w:t>
        </w:r>
        <w:r>
          <w:fldChar w:fldCharType="end"/>
        </w:r>
      </w:hyperlink>
    </w:p>
    <w:p>
      <w:pPr>
        <w:pStyle w:val="TOC2"/>
        <w:tabs>
          <w:tab w:val="right" w:leader="dot" w:pos="8306"/>
        </w:tabs>
      </w:pPr>
      <w:hyperlink w:anchor="_Toc18894" w:history="1">
        <w:r>
          <w:rPr>
            <w:rFonts w:ascii="仿宋" w:eastAsia="仿宋" w:hAnsi="仿宋" w:cs="仿宋" w:hint="eastAsia"/>
            <w:lang w:eastAsia="zh-CN"/>
          </w:rPr>
          <w:t>(六)、节约用地措施</w:t>
        </w:r>
        <w:r>
          <w:tab/>
        </w:r>
        <w:r>
          <w:fldChar w:fldCharType="begin"/>
        </w:r>
        <w:r>
          <w:instrText xml:space="preserve"> PAGEREF _Toc18894 \h </w:instrText>
        </w:r>
        <w:r>
          <w:fldChar w:fldCharType="separate"/>
        </w:r>
        <w:r>
          <w:t>28</w:t>
        </w:r>
        <w:r>
          <w:fldChar w:fldCharType="end"/>
        </w:r>
      </w:hyperlink>
    </w:p>
    <w:p>
      <w:pPr>
        <w:pStyle w:val="TOC2"/>
        <w:tabs>
          <w:tab w:val="right" w:leader="dot" w:pos="8306"/>
        </w:tabs>
      </w:pPr>
      <w:hyperlink w:anchor="_Toc16988" w:history="1">
        <w:r>
          <w:rPr>
            <w:rFonts w:ascii="仿宋" w:eastAsia="仿宋" w:hAnsi="仿宋" w:cs="仿宋" w:hint="eastAsia"/>
            <w:lang w:eastAsia="zh-CN"/>
          </w:rPr>
          <w:t>(七)、选址综合评价</w:t>
        </w:r>
        <w:r>
          <w:tab/>
        </w:r>
        <w:r>
          <w:fldChar w:fldCharType="begin"/>
        </w:r>
        <w:r>
          <w:instrText xml:space="preserve"> PAGEREF _Toc16988 \h </w:instrText>
        </w:r>
        <w:r>
          <w:fldChar w:fldCharType="separate"/>
        </w:r>
        <w:r>
          <w:t>29</w:t>
        </w:r>
        <w:r>
          <w:fldChar w:fldCharType="end"/>
        </w:r>
      </w:hyperlink>
    </w:p>
    <w:p>
      <w:pPr>
        <w:pStyle w:val="TOC1"/>
        <w:tabs>
          <w:tab w:val="right" w:leader="dot" w:pos="8306"/>
        </w:tabs>
      </w:pPr>
      <w:hyperlink w:anchor="_Toc4846" w:history="1">
        <w:r>
          <w:rPr>
            <w:rFonts w:ascii="仿宋" w:eastAsia="仿宋" w:hAnsi="仿宋" w:cs="仿宋" w:hint="eastAsia"/>
            <w:lang w:eastAsia="zh-CN"/>
          </w:rPr>
          <w:t>五、资源开发及综合利用分析</w:t>
        </w:r>
        <w:r>
          <w:tab/>
        </w:r>
        <w:r>
          <w:fldChar w:fldCharType="begin"/>
        </w:r>
        <w:r>
          <w:instrText xml:space="preserve"> PAGEREF _Toc4846 \h </w:instrText>
        </w:r>
        <w:r>
          <w:fldChar w:fldCharType="separate"/>
        </w:r>
        <w:r>
          <w:t>30</w:t>
        </w:r>
        <w:r>
          <w:fldChar w:fldCharType="end"/>
        </w:r>
      </w:hyperlink>
    </w:p>
    <w:p>
      <w:pPr>
        <w:pStyle w:val="TOC2"/>
        <w:tabs>
          <w:tab w:val="right" w:leader="dot" w:pos="8306"/>
        </w:tabs>
      </w:pPr>
      <w:hyperlink w:anchor="_Toc13175" w:history="1">
        <w:r>
          <w:rPr>
            <w:rFonts w:ascii="仿宋" w:eastAsia="仿宋" w:hAnsi="仿宋" w:cs="仿宋" w:hint="eastAsia"/>
            <w:lang w:eastAsia="zh-CN"/>
          </w:rPr>
          <w:t>(一)、资源开发方案</w:t>
        </w:r>
        <w:r>
          <w:tab/>
        </w:r>
        <w:r>
          <w:fldChar w:fldCharType="begin"/>
        </w:r>
        <w:r>
          <w:instrText xml:space="preserve"> PAGEREF _Toc13175 \h </w:instrText>
        </w:r>
        <w:r>
          <w:fldChar w:fldCharType="separate"/>
        </w:r>
        <w:r>
          <w:t>30</w:t>
        </w:r>
        <w:r>
          <w:fldChar w:fldCharType="end"/>
        </w:r>
      </w:hyperlink>
    </w:p>
    <w:p>
      <w:pPr>
        <w:pStyle w:val="TOC2"/>
        <w:tabs>
          <w:tab w:val="right" w:leader="dot" w:pos="8306"/>
        </w:tabs>
      </w:pPr>
      <w:hyperlink w:anchor="_Toc6227" w:history="1">
        <w:r>
          <w:rPr>
            <w:rFonts w:ascii="仿宋" w:eastAsia="仿宋" w:hAnsi="仿宋" w:cs="仿宋" w:hint="eastAsia"/>
            <w:lang w:eastAsia="zh-CN"/>
          </w:rPr>
          <w:t>(二)、资源利用方案</w:t>
        </w:r>
        <w:r>
          <w:tab/>
        </w:r>
        <w:r>
          <w:fldChar w:fldCharType="begin"/>
        </w:r>
        <w:r>
          <w:instrText xml:space="preserve"> PAGEREF _Toc6227 \h </w:instrText>
        </w:r>
        <w:r>
          <w:fldChar w:fldCharType="separate"/>
        </w:r>
        <w:r>
          <w:t>32</w:t>
        </w:r>
        <w:r>
          <w:fldChar w:fldCharType="end"/>
        </w:r>
      </w:hyperlink>
    </w:p>
    <w:p>
      <w:pPr>
        <w:pStyle w:val="TOC2"/>
        <w:tabs>
          <w:tab w:val="right" w:leader="dot" w:pos="8306"/>
        </w:tabs>
      </w:pPr>
      <w:hyperlink w:anchor="_Toc24265" w:history="1">
        <w:r>
          <w:rPr>
            <w:rFonts w:ascii="仿宋" w:eastAsia="仿宋" w:hAnsi="仿宋" w:cs="仿宋" w:hint="eastAsia"/>
            <w:lang w:eastAsia="zh-CN"/>
          </w:rPr>
          <w:t>(三)、资源节约措施</w:t>
        </w:r>
        <w:r>
          <w:tab/>
        </w:r>
        <w:r>
          <w:fldChar w:fldCharType="begin"/>
        </w:r>
        <w:r>
          <w:instrText xml:space="preserve"> PAGEREF _Toc24265 \h </w:instrText>
        </w:r>
        <w:r>
          <w:fldChar w:fldCharType="separate"/>
        </w:r>
        <w:r>
          <w:t>33</w:t>
        </w:r>
        <w:r>
          <w:fldChar w:fldCharType="end"/>
        </w:r>
      </w:hyperlink>
    </w:p>
    <w:p>
      <w:pPr>
        <w:pStyle w:val="TOC1"/>
        <w:tabs>
          <w:tab w:val="right" w:leader="dot" w:pos="8306"/>
        </w:tabs>
      </w:pPr>
      <w:hyperlink w:anchor="_Toc4857" w:history="1">
        <w:r>
          <w:rPr>
            <w:rFonts w:ascii="仿宋" w:eastAsia="仿宋" w:hAnsi="仿宋" w:cs="仿宋" w:hint="eastAsia"/>
            <w:lang w:eastAsia="zh-CN"/>
          </w:rPr>
          <w:t>六、发展规划、产业政策和行业准入分析</w:t>
        </w:r>
        <w:r>
          <w:tab/>
        </w:r>
        <w:r>
          <w:fldChar w:fldCharType="begin"/>
        </w:r>
        <w:r>
          <w:instrText xml:space="preserve"> PAGEREF _Toc4857 \h </w:instrText>
        </w:r>
        <w:r>
          <w:fldChar w:fldCharType="separate"/>
        </w:r>
        <w:r>
          <w:t>34</w:t>
        </w:r>
        <w:r>
          <w:fldChar w:fldCharType="end"/>
        </w:r>
      </w:hyperlink>
    </w:p>
    <w:p>
      <w:pPr>
        <w:pStyle w:val="TOC2"/>
        <w:tabs>
          <w:tab w:val="right" w:leader="dot" w:pos="8306"/>
        </w:tabs>
      </w:pPr>
      <w:hyperlink w:anchor="_Toc27553" w:history="1">
        <w:r>
          <w:rPr>
            <w:rFonts w:ascii="仿宋" w:eastAsia="仿宋" w:hAnsi="仿宋" w:cs="仿宋" w:hint="eastAsia"/>
            <w:lang w:eastAsia="zh-CN"/>
          </w:rPr>
          <w:t>(一)、发展规划分析</w:t>
        </w:r>
        <w:r>
          <w:tab/>
        </w:r>
        <w:r>
          <w:fldChar w:fldCharType="begin"/>
        </w:r>
        <w:r>
          <w:instrText xml:space="preserve"> PAGEREF _Toc27553 \h </w:instrText>
        </w:r>
        <w:r>
          <w:fldChar w:fldCharType="separate"/>
        </w:r>
        <w:r>
          <w:t>34</w:t>
        </w:r>
        <w:r>
          <w:fldChar w:fldCharType="end"/>
        </w:r>
      </w:hyperlink>
    </w:p>
    <w:p>
      <w:pPr>
        <w:pStyle w:val="TOC2"/>
        <w:tabs>
          <w:tab w:val="right" w:leader="dot" w:pos="8306"/>
        </w:tabs>
      </w:pPr>
      <w:hyperlink w:anchor="_Toc7726" w:history="1">
        <w:r>
          <w:rPr>
            <w:rFonts w:ascii="仿宋" w:eastAsia="仿宋" w:hAnsi="仿宋" w:cs="仿宋" w:hint="eastAsia"/>
            <w:lang w:eastAsia="zh-CN"/>
          </w:rPr>
          <w:t>(二)、产业政策分析</w:t>
        </w:r>
        <w:r>
          <w:tab/>
        </w:r>
        <w:r>
          <w:fldChar w:fldCharType="begin"/>
        </w:r>
        <w:r>
          <w:instrText xml:space="preserve"> PAGEREF _Toc7726 \h </w:instrText>
        </w:r>
        <w:r>
          <w:fldChar w:fldCharType="separate"/>
        </w:r>
        <w:r>
          <w:t>35</w:t>
        </w:r>
        <w:r>
          <w:fldChar w:fldCharType="end"/>
        </w:r>
      </w:hyperlink>
    </w:p>
    <w:p>
      <w:pPr>
        <w:pStyle w:val="TOC2"/>
        <w:tabs>
          <w:tab w:val="right" w:leader="dot" w:pos="8306"/>
        </w:tabs>
      </w:pPr>
      <w:hyperlink w:anchor="_Toc15467" w:history="1">
        <w:r>
          <w:rPr>
            <w:rFonts w:ascii="仿宋" w:eastAsia="仿宋" w:hAnsi="仿宋" w:cs="仿宋" w:hint="eastAsia"/>
            <w:lang w:eastAsia="zh-CN"/>
          </w:rPr>
          <w:t>(三)、行业准入分析</w:t>
        </w:r>
        <w:r>
          <w:tab/>
        </w:r>
        <w:r>
          <w:fldChar w:fldCharType="begin"/>
        </w:r>
        <w:r>
          <w:instrText xml:space="preserve"> PAGEREF _Toc15467 \h </w:instrText>
        </w:r>
        <w:r>
          <w:fldChar w:fldCharType="separate"/>
        </w:r>
        <w:r>
          <w:t>37</w:t>
        </w:r>
        <w:r>
          <w:fldChar w:fldCharType="end"/>
        </w:r>
      </w:hyperlink>
    </w:p>
    <w:p>
      <w:pPr>
        <w:pStyle w:val="TOC1"/>
        <w:tabs>
          <w:tab w:val="right" w:leader="dot" w:pos="8306"/>
        </w:tabs>
      </w:pPr>
      <w:hyperlink w:anchor="_Toc15801" w:history="1">
        <w:r>
          <w:rPr>
            <w:rFonts w:ascii="仿宋" w:eastAsia="仿宋" w:hAnsi="仿宋" w:cs="仿宋" w:hint="eastAsia"/>
            <w:lang w:eastAsia="zh-CN"/>
          </w:rPr>
          <w:t>七、项目实施与管理方案</w:t>
        </w:r>
        <w:r>
          <w:tab/>
        </w:r>
        <w:r>
          <w:fldChar w:fldCharType="begin"/>
        </w:r>
        <w:r>
          <w:instrText xml:space="preserve"> PAGEREF _Toc15801 \h </w:instrText>
        </w:r>
        <w:r>
          <w:fldChar w:fldCharType="separate"/>
        </w:r>
        <w:r>
          <w:t>38</w:t>
        </w:r>
        <w:r>
          <w:fldChar w:fldCharType="end"/>
        </w:r>
      </w:hyperlink>
    </w:p>
    <w:p>
      <w:pPr>
        <w:pStyle w:val="TOC2"/>
        <w:tabs>
          <w:tab w:val="right" w:leader="dot" w:pos="8306"/>
        </w:tabs>
      </w:pPr>
      <w:hyperlink w:anchor="_Toc27823" w:history="1">
        <w:r>
          <w:rPr>
            <w:rFonts w:ascii="仿宋" w:eastAsia="仿宋" w:hAnsi="仿宋" w:cs="仿宋" w:hint="eastAsia"/>
            <w:lang w:eastAsia="zh-CN"/>
          </w:rPr>
          <w:t>(一)、项目实施计划</w:t>
        </w:r>
        <w:r>
          <w:tab/>
        </w:r>
        <w:r>
          <w:fldChar w:fldCharType="begin"/>
        </w:r>
        <w:r>
          <w:instrText xml:space="preserve"> PAGEREF _Toc27823 \h </w:instrText>
        </w:r>
        <w:r>
          <w:fldChar w:fldCharType="separate"/>
        </w:r>
        <w:r>
          <w:t>38</w:t>
        </w:r>
        <w:r>
          <w:fldChar w:fldCharType="end"/>
        </w:r>
      </w:hyperlink>
    </w:p>
    <w:p>
      <w:pPr>
        <w:pStyle w:val="TOC2"/>
        <w:tabs>
          <w:tab w:val="right" w:leader="dot" w:pos="8306"/>
        </w:tabs>
      </w:pPr>
      <w:hyperlink w:anchor="_Toc12890" w:history="1">
        <w:r>
          <w:rPr>
            <w:rFonts w:ascii="仿宋" w:eastAsia="仿宋" w:hAnsi="仿宋" w:cs="仿宋" w:hint="eastAsia"/>
            <w:lang w:eastAsia="zh-CN"/>
          </w:rPr>
          <w:t>(二)、项目组织机构与职责</w:t>
        </w:r>
        <w:r>
          <w:tab/>
        </w:r>
        <w:r>
          <w:fldChar w:fldCharType="begin"/>
        </w:r>
        <w:r>
          <w:instrText xml:space="preserve"> PAGEREF _Toc12890 \h </w:instrText>
        </w:r>
        <w:r>
          <w:fldChar w:fldCharType="separate"/>
        </w:r>
        <w:r>
          <w:t>40</w:t>
        </w:r>
        <w:r>
          <w:fldChar w:fldCharType="end"/>
        </w:r>
      </w:hyperlink>
    </w:p>
    <w:p>
      <w:pPr>
        <w:pStyle w:val="TOC2"/>
        <w:tabs>
          <w:tab w:val="right" w:leader="dot" w:pos="8306"/>
        </w:tabs>
      </w:pPr>
      <w:hyperlink w:anchor="_Toc26660" w:history="1">
        <w:r>
          <w:rPr>
            <w:rFonts w:ascii="仿宋" w:eastAsia="仿宋" w:hAnsi="仿宋" w:cs="仿宋" w:hint="eastAsia"/>
            <w:lang w:eastAsia="zh-CN"/>
          </w:rPr>
          <w:t>(三)、项目管理与监控体系</w:t>
        </w:r>
        <w:r>
          <w:tab/>
        </w:r>
        <w:r>
          <w:fldChar w:fldCharType="begin"/>
        </w:r>
        <w:r>
          <w:instrText xml:space="preserve"> PAGEREF _Toc26660 \h </w:instrText>
        </w:r>
        <w:r>
          <w:fldChar w:fldCharType="separate"/>
        </w:r>
        <w:r>
          <w:t>42</w:t>
        </w:r>
        <w:r>
          <w:fldChar w:fldCharType="end"/>
        </w:r>
      </w:hyperlink>
    </w:p>
    <w:p>
      <w:pPr>
        <w:pStyle w:val="TOC1"/>
        <w:tabs>
          <w:tab w:val="right" w:leader="dot" w:pos="8306"/>
        </w:tabs>
      </w:pPr>
      <w:hyperlink w:anchor="_Toc30489" w:history="1">
        <w:r>
          <w:rPr>
            <w:rFonts w:ascii="仿宋" w:eastAsia="仿宋" w:hAnsi="仿宋" w:cs="仿宋" w:hint="eastAsia"/>
            <w:lang w:eastAsia="zh-CN"/>
          </w:rPr>
          <w:t>八、环境保护与绿色发展</w:t>
        </w:r>
        <w:r>
          <w:tab/>
        </w:r>
        <w:r>
          <w:fldChar w:fldCharType="begin"/>
        </w:r>
        <w:r>
          <w:instrText xml:space="preserve"> PAGEREF _Toc30489 \h </w:instrText>
        </w:r>
        <w:r>
          <w:fldChar w:fldCharType="separate"/>
        </w:r>
        <w:r>
          <w:t>44</w:t>
        </w:r>
        <w:r>
          <w:fldChar w:fldCharType="end"/>
        </w:r>
      </w:hyperlink>
    </w:p>
    <w:p>
      <w:pPr>
        <w:pStyle w:val="TOC2"/>
        <w:tabs>
          <w:tab w:val="right" w:leader="dot" w:pos="8306"/>
        </w:tabs>
      </w:pPr>
      <w:hyperlink w:anchor="_Toc11054" w:history="1">
        <w:r>
          <w:rPr>
            <w:rFonts w:ascii="仿宋" w:eastAsia="仿宋" w:hAnsi="仿宋" w:cs="仿宋" w:hint="eastAsia"/>
            <w:lang w:eastAsia="zh-CN"/>
          </w:rPr>
          <w:t>(一)、环境保护措施</w:t>
        </w:r>
        <w:r>
          <w:tab/>
        </w:r>
        <w:r>
          <w:fldChar w:fldCharType="begin"/>
        </w:r>
        <w:r>
          <w:instrText xml:space="preserve"> PAGEREF _Toc11054 \h </w:instrText>
        </w:r>
        <w:r>
          <w:fldChar w:fldCharType="separate"/>
        </w:r>
        <w:r>
          <w:t>44</w:t>
        </w:r>
        <w:r>
          <w:fldChar w:fldCharType="end"/>
        </w:r>
      </w:hyperlink>
    </w:p>
    <w:p>
      <w:pPr>
        <w:pStyle w:val="TOC2"/>
        <w:tabs>
          <w:tab w:val="right" w:leader="dot" w:pos="8306"/>
        </w:tabs>
      </w:pPr>
      <w:hyperlink w:anchor="_Toc22081" w:history="1">
        <w:r>
          <w:rPr>
            <w:rFonts w:ascii="仿宋" w:eastAsia="仿宋" w:hAnsi="仿宋" w:cs="仿宋" w:hint="eastAsia"/>
            <w:lang w:eastAsia="zh-CN"/>
          </w:rPr>
          <w:t>(二)、绿色发展与可持续发展策略</w:t>
        </w:r>
        <w:r>
          <w:tab/>
        </w:r>
        <w:r>
          <w:fldChar w:fldCharType="begin"/>
        </w:r>
        <w:r>
          <w:instrText xml:space="preserve"> PAGEREF _Toc22081 \h </w:instrText>
        </w:r>
        <w:r>
          <w:fldChar w:fldCharType="separate"/>
        </w:r>
        <w:r>
          <w:t>46</w:t>
        </w:r>
        <w:r>
          <w:fldChar w:fldCharType="end"/>
        </w:r>
      </w:hyperlink>
    </w:p>
    <w:p>
      <w:pPr>
        <w:pStyle w:val="TOC1"/>
        <w:tabs>
          <w:tab w:val="right" w:leader="dot" w:pos="8306"/>
        </w:tabs>
      </w:pPr>
      <w:hyperlink w:anchor="_Toc132" w:history="1">
        <w:r>
          <w:rPr>
            <w:rFonts w:ascii="仿宋" w:eastAsia="仿宋" w:hAnsi="仿宋" w:cs="仿宋" w:hint="eastAsia"/>
            <w:lang w:eastAsia="zh-CN"/>
          </w:rPr>
          <w:t>九、安全与应急管理</w:t>
        </w:r>
        <w:r>
          <w:tab/>
        </w:r>
        <w:r>
          <w:fldChar w:fldCharType="begin"/>
        </w:r>
        <w:r>
          <w:instrText xml:space="preserve"> PAGEREF _Toc132 \h </w:instrText>
        </w:r>
        <w:r>
          <w:fldChar w:fldCharType="separate"/>
        </w:r>
        <w:r>
          <w:t>47</w:t>
        </w:r>
        <w:r>
          <w:fldChar w:fldCharType="end"/>
        </w:r>
      </w:hyperlink>
    </w:p>
    <w:p>
      <w:pPr>
        <w:pStyle w:val="TOC2"/>
        <w:tabs>
          <w:tab w:val="right" w:leader="dot" w:pos="8306"/>
        </w:tabs>
      </w:pPr>
      <w:hyperlink w:anchor="_Toc15095" w:history="1">
        <w:r>
          <w:rPr>
            <w:rFonts w:ascii="仿宋" w:eastAsia="仿宋" w:hAnsi="仿宋" w:cs="仿宋" w:hint="eastAsia"/>
            <w:lang w:eastAsia="zh-CN"/>
          </w:rPr>
          <w:t>(一)、安全生产管理</w:t>
        </w:r>
        <w:r>
          <w:tab/>
        </w:r>
        <w:r>
          <w:fldChar w:fldCharType="begin"/>
        </w:r>
        <w:r>
          <w:instrText xml:space="preserve"> PAGEREF _Toc15095 \h </w:instrText>
        </w:r>
        <w:r>
          <w:fldChar w:fldCharType="separate"/>
        </w:r>
        <w:r>
          <w:t>47</w:t>
        </w:r>
        <w:r>
          <w:fldChar w:fldCharType="end"/>
        </w:r>
      </w:hyperlink>
    </w:p>
    <w:p>
      <w:pPr>
        <w:pStyle w:val="TOC2"/>
        <w:tabs>
          <w:tab w:val="right" w:leader="dot" w:pos="8306"/>
        </w:tabs>
      </w:pPr>
      <w:hyperlink w:anchor="_Toc27859" w:history="1">
        <w:r>
          <w:rPr>
            <w:rFonts w:ascii="仿宋" w:eastAsia="仿宋" w:hAnsi="仿宋" w:cs="仿宋" w:hint="eastAsia"/>
            <w:lang w:eastAsia="zh-CN"/>
          </w:rPr>
          <w:t>(二)、应急预案与响应</w:t>
        </w:r>
        <w:r>
          <w:tab/>
        </w:r>
        <w:r>
          <w:fldChar w:fldCharType="begin"/>
        </w:r>
        <w:r>
          <w:instrText xml:space="preserve"> PAGEREF _Toc27859 \h </w:instrText>
        </w:r>
        <w:r>
          <w:fldChar w:fldCharType="separate"/>
        </w:r>
        <w:r>
          <w:t>49</w:t>
        </w:r>
        <w:r>
          <w:fldChar w:fldCharType="end"/>
        </w:r>
      </w:hyperlink>
    </w:p>
    <w:p>
      <w:pPr>
        <w:pStyle w:val="TOC1"/>
        <w:tabs>
          <w:tab w:val="right" w:leader="dot" w:pos="8306"/>
        </w:tabs>
      </w:pPr>
      <w:hyperlink w:anchor="_Toc19665" w:history="1">
        <w:r>
          <w:rPr>
            <w:rFonts w:ascii="仿宋" w:eastAsia="仿宋" w:hAnsi="仿宋" w:cs="仿宋" w:hint="eastAsia"/>
            <w:lang w:eastAsia="zh-CN"/>
          </w:rPr>
          <w:t>十、资金管理与财务规划</w:t>
        </w:r>
        <w:r>
          <w:tab/>
        </w:r>
        <w:r>
          <w:fldChar w:fldCharType="begin"/>
        </w:r>
        <w:r>
          <w:instrText xml:space="preserve"> PAGEREF _Toc19665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29" w:history="1">
        <w:r>
          <w:rPr>
            <w:rFonts w:ascii="仿宋" w:eastAsia="仿宋" w:hAnsi="仿宋" w:cs="仿宋" w:hint="eastAsia"/>
            <w:lang w:eastAsia="zh-CN"/>
          </w:rPr>
          <w:t>(一)、项目资金来源与筹措</w:t>
        </w:r>
        <w:r>
          <w:tab/>
        </w:r>
        <w:r>
          <w:fldChar w:fldCharType="begin"/>
        </w:r>
        <w:r>
          <w:instrText xml:space="preserve"> PAGEREF _Toc16529 \h </w:instrText>
        </w:r>
        <w:r>
          <w:fldChar w:fldCharType="separate"/>
        </w:r>
        <w:r>
          <w:t>50</w:t>
        </w:r>
        <w:r>
          <w:fldChar w:fldCharType="end"/>
        </w:r>
      </w:hyperlink>
    </w:p>
    <w:p>
      <w:pPr>
        <w:pStyle w:val="TOC2"/>
        <w:tabs>
          <w:tab w:val="right" w:leader="dot" w:pos="8306"/>
        </w:tabs>
      </w:pPr>
      <w:hyperlink w:anchor="_Toc3288" w:history="1">
        <w:r>
          <w:rPr>
            <w:rFonts w:ascii="仿宋" w:eastAsia="仿宋" w:hAnsi="仿宋" w:cs="仿宋" w:hint="eastAsia"/>
            <w:lang w:eastAsia="zh-CN"/>
          </w:rPr>
          <w:t>(二)、资金使用与监管</w:t>
        </w:r>
        <w:r>
          <w:tab/>
        </w:r>
        <w:r>
          <w:fldChar w:fldCharType="begin"/>
        </w:r>
        <w:r>
          <w:instrText xml:space="preserve"> PAGEREF _Toc3288 \h </w:instrText>
        </w:r>
        <w:r>
          <w:fldChar w:fldCharType="separate"/>
        </w:r>
        <w:r>
          <w:t>52</w:t>
        </w:r>
        <w:r>
          <w:fldChar w:fldCharType="end"/>
        </w:r>
      </w:hyperlink>
    </w:p>
    <w:p>
      <w:pPr>
        <w:pStyle w:val="TOC2"/>
        <w:tabs>
          <w:tab w:val="right" w:leader="dot" w:pos="8306"/>
        </w:tabs>
      </w:pPr>
      <w:hyperlink w:anchor="_Toc18786" w:history="1">
        <w:r>
          <w:rPr>
            <w:rFonts w:ascii="仿宋" w:eastAsia="仿宋" w:hAnsi="仿宋" w:cs="仿宋" w:hint="eastAsia"/>
            <w:lang w:eastAsia="zh-CN"/>
          </w:rPr>
          <w:t>(三)、财务规划与预测</w:t>
        </w:r>
        <w:r>
          <w:tab/>
        </w:r>
        <w:r>
          <w:fldChar w:fldCharType="begin"/>
        </w:r>
        <w:r>
          <w:instrText xml:space="preserve"> PAGEREF _Toc18786 \h </w:instrText>
        </w:r>
        <w:r>
          <w:fldChar w:fldCharType="separate"/>
        </w:r>
        <w:r>
          <w:t>53</w:t>
        </w:r>
        <w:r>
          <w:fldChar w:fldCharType="end"/>
        </w:r>
      </w:hyperlink>
    </w:p>
    <w:p>
      <w:pPr>
        <w:pStyle w:val="TOC1"/>
        <w:tabs>
          <w:tab w:val="right" w:leader="dot" w:pos="8306"/>
        </w:tabs>
      </w:pPr>
      <w:hyperlink w:anchor="_Toc10195" w:history="1">
        <w:r>
          <w:rPr>
            <w:rFonts w:ascii="仿宋" w:eastAsia="仿宋" w:hAnsi="仿宋" w:cs="仿宋" w:hint="eastAsia"/>
            <w:lang w:eastAsia="zh-CN"/>
          </w:rPr>
          <w:t>十一、土地利用与规划方案</w:t>
        </w:r>
        <w:r>
          <w:tab/>
        </w:r>
        <w:r>
          <w:fldChar w:fldCharType="begin"/>
        </w:r>
        <w:r>
          <w:instrText xml:space="preserve"> PAGEREF _Toc10195 \h </w:instrText>
        </w:r>
        <w:r>
          <w:fldChar w:fldCharType="separate"/>
        </w:r>
        <w:r>
          <w:t>54</w:t>
        </w:r>
        <w:r>
          <w:fldChar w:fldCharType="end"/>
        </w:r>
      </w:hyperlink>
    </w:p>
    <w:p>
      <w:pPr>
        <w:pStyle w:val="TOC2"/>
        <w:tabs>
          <w:tab w:val="right" w:leader="dot" w:pos="8306"/>
        </w:tabs>
      </w:pPr>
      <w:hyperlink w:anchor="_Toc10179" w:history="1">
        <w:r>
          <w:rPr>
            <w:rFonts w:ascii="仿宋" w:eastAsia="仿宋" w:hAnsi="仿宋" w:cs="仿宋" w:hint="eastAsia"/>
            <w:lang w:eastAsia="zh-CN"/>
          </w:rPr>
          <w:t>(一)、项目用地情况分析</w:t>
        </w:r>
        <w:r>
          <w:tab/>
        </w:r>
        <w:r>
          <w:fldChar w:fldCharType="begin"/>
        </w:r>
        <w:r>
          <w:instrText xml:space="preserve"> PAGEREF _Toc10179 \h </w:instrText>
        </w:r>
        <w:r>
          <w:fldChar w:fldCharType="separate"/>
        </w:r>
        <w:r>
          <w:t>54</w:t>
        </w:r>
        <w:r>
          <w:fldChar w:fldCharType="end"/>
        </w:r>
      </w:hyperlink>
    </w:p>
    <w:p>
      <w:pPr>
        <w:pStyle w:val="TOC2"/>
        <w:tabs>
          <w:tab w:val="right" w:leader="dot" w:pos="8306"/>
        </w:tabs>
      </w:pPr>
      <w:hyperlink w:anchor="_Toc4058" w:history="1">
        <w:r>
          <w:rPr>
            <w:rFonts w:ascii="仿宋" w:eastAsia="仿宋" w:hAnsi="仿宋" w:cs="仿宋" w:hint="eastAsia"/>
            <w:lang w:eastAsia="zh-CN"/>
          </w:rPr>
          <w:t>(二)、土地利用规划方案</w:t>
        </w:r>
        <w:r>
          <w:tab/>
        </w:r>
        <w:r>
          <w:fldChar w:fldCharType="begin"/>
        </w:r>
        <w:r>
          <w:instrText xml:space="preserve"> PAGEREF _Toc4058 \h </w:instrText>
        </w:r>
        <w:r>
          <w:fldChar w:fldCharType="separate"/>
        </w:r>
        <w:r>
          <w:t>55</w:t>
        </w:r>
        <w:r>
          <w:fldChar w:fldCharType="end"/>
        </w:r>
      </w:hyperlink>
    </w:p>
    <w:p>
      <w:pPr>
        <w:pStyle w:val="TOC1"/>
        <w:tabs>
          <w:tab w:val="right" w:leader="dot" w:pos="8306"/>
        </w:tabs>
      </w:pPr>
      <w:hyperlink w:anchor="_Toc13006" w:history="1">
        <w:r>
          <w:rPr>
            <w:rFonts w:ascii="仿宋" w:eastAsia="仿宋" w:hAnsi="仿宋" w:cs="仿宋" w:hint="eastAsia"/>
            <w:lang w:eastAsia="zh-CN"/>
          </w:rPr>
          <w:t>十二、项目变更管理</w:t>
        </w:r>
        <w:r>
          <w:tab/>
        </w:r>
        <w:r>
          <w:fldChar w:fldCharType="begin"/>
        </w:r>
        <w:r>
          <w:instrText xml:space="preserve"> PAGEREF _Toc13006 \h </w:instrText>
        </w:r>
        <w:r>
          <w:fldChar w:fldCharType="separate"/>
        </w:r>
        <w:r>
          <w:t>56</w:t>
        </w:r>
        <w:r>
          <w:fldChar w:fldCharType="end"/>
        </w:r>
      </w:hyperlink>
    </w:p>
    <w:p>
      <w:pPr>
        <w:pStyle w:val="TOC2"/>
        <w:tabs>
          <w:tab w:val="right" w:leader="dot" w:pos="8306"/>
        </w:tabs>
      </w:pPr>
      <w:hyperlink w:anchor="_Toc16248" w:history="1">
        <w:r>
          <w:rPr>
            <w:rFonts w:ascii="仿宋" w:eastAsia="仿宋" w:hAnsi="仿宋" w:cs="仿宋" w:hint="eastAsia"/>
            <w:lang w:eastAsia="zh-CN"/>
          </w:rPr>
          <w:t>(一)、变更控制流程</w:t>
        </w:r>
        <w:r>
          <w:tab/>
        </w:r>
        <w:r>
          <w:fldChar w:fldCharType="begin"/>
        </w:r>
        <w:r>
          <w:instrText xml:space="preserve"> PAGEREF _Toc16248 \h </w:instrText>
        </w:r>
        <w:r>
          <w:fldChar w:fldCharType="separate"/>
        </w:r>
        <w:r>
          <w:t>56</w:t>
        </w:r>
        <w:r>
          <w:fldChar w:fldCharType="end"/>
        </w:r>
      </w:hyperlink>
    </w:p>
    <w:p>
      <w:pPr>
        <w:pStyle w:val="TOC2"/>
        <w:tabs>
          <w:tab w:val="right" w:leader="dot" w:pos="8306"/>
        </w:tabs>
      </w:pPr>
      <w:hyperlink w:anchor="_Toc25427" w:history="1">
        <w:r>
          <w:rPr>
            <w:rFonts w:ascii="仿宋" w:eastAsia="仿宋" w:hAnsi="仿宋" w:cs="仿宋" w:hint="eastAsia"/>
            <w:lang w:eastAsia="zh-CN"/>
          </w:rPr>
          <w:t>(二)、影响评估与处理</w:t>
        </w:r>
        <w:r>
          <w:tab/>
        </w:r>
        <w:r>
          <w:fldChar w:fldCharType="begin"/>
        </w:r>
        <w:r>
          <w:instrText xml:space="preserve"> PAGEREF _Toc25427 \h </w:instrText>
        </w:r>
        <w:r>
          <w:fldChar w:fldCharType="separate"/>
        </w:r>
        <w:r>
          <w:t>57</w:t>
        </w:r>
        <w:r>
          <w:fldChar w:fldCharType="end"/>
        </w:r>
      </w:hyperlink>
    </w:p>
    <w:p>
      <w:pPr>
        <w:pStyle w:val="TOC2"/>
        <w:tabs>
          <w:tab w:val="right" w:leader="dot" w:pos="8306"/>
        </w:tabs>
      </w:pPr>
      <w:hyperlink w:anchor="_Toc23274" w:history="1">
        <w:r>
          <w:rPr>
            <w:rFonts w:ascii="仿宋" w:eastAsia="仿宋" w:hAnsi="仿宋" w:cs="仿宋" w:hint="eastAsia"/>
            <w:lang w:eastAsia="zh-CN"/>
          </w:rPr>
          <w:t>(三)、变更记录与追踪</w:t>
        </w:r>
        <w:r>
          <w:tab/>
        </w:r>
        <w:r>
          <w:fldChar w:fldCharType="begin"/>
        </w:r>
        <w:r>
          <w:instrText xml:space="preserve"> PAGEREF _Toc23274 \h </w:instrText>
        </w:r>
        <w:r>
          <w:fldChar w:fldCharType="separate"/>
        </w:r>
        <w:r>
          <w:t>59</w:t>
        </w:r>
        <w:r>
          <w:fldChar w:fldCharType="end"/>
        </w:r>
      </w:hyperlink>
    </w:p>
    <w:p>
      <w:pPr>
        <w:pStyle w:val="TOC2"/>
        <w:tabs>
          <w:tab w:val="right" w:leader="dot" w:pos="8306"/>
        </w:tabs>
      </w:pPr>
      <w:hyperlink w:anchor="_Toc18594" w:history="1">
        <w:r>
          <w:rPr>
            <w:rFonts w:ascii="仿宋" w:eastAsia="仿宋" w:hAnsi="仿宋" w:cs="仿宋" w:hint="eastAsia"/>
            <w:lang w:eastAsia="zh-CN"/>
          </w:rPr>
          <w:t>(四)、变更管理策略</w:t>
        </w:r>
        <w:r>
          <w:tab/>
        </w:r>
        <w:r>
          <w:fldChar w:fldCharType="begin"/>
        </w:r>
        <w:r>
          <w:instrText xml:space="preserve"> PAGEREF _Toc18594 \h </w:instrText>
        </w:r>
        <w:r>
          <w:fldChar w:fldCharType="separate"/>
        </w:r>
        <w:r>
          <w:t>60</w:t>
        </w:r>
        <w:r>
          <w:fldChar w:fldCharType="end"/>
        </w:r>
      </w:hyperlink>
    </w:p>
    <w:p>
      <w:pPr>
        <w:pStyle w:val="TOC1"/>
        <w:tabs>
          <w:tab w:val="right" w:leader="dot" w:pos="8306"/>
        </w:tabs>
      </w:pPr>
      <w:hyperlink w:anchor="_Toc18485" w:history="1">
        <w:r>
          <w:rPr>
            <w:rFonts w:ascii="仿宋" w:eastAsia="仿宋" w:hAnsi="仿宋" w:cs="仿宋" w:hint="eastAsia"/>
            <w:lang w:eastAsia="zh-CN"/>
          </w:rPr>
          <w:t>十三、企业合规与伦理</w:t>
        </w:r>
        <w:r>
          <w:tab/>
        </w:r>
        <w:r>
          <w:fldChar w:fldCharType="begin"/>
        </w:r>
        <w:r>
          <w:instrText xml:space="preserve"> PAGEREF _Toc18485 \h </w:instrText>
        </w:r>
        <w:r>
          <w:fldChar w:fldCharType="separate"/>
        </w:r>
        <w:r>
          <w:t>62</w:t>
        </w:r>
        <w:r>
          <w:fldChar w:fldCharType="end"/>
        </w:r>
      </w:hyperlink>
    </w:p>
    <w:p>
      <w:pPr>
        <w:pStyle w:val="TOC2"/>
        <w:tabs>
          <w:tab w:val="right" w:leader="dot" w:pos="8306"/>
        </w:tabs>
      </w:pPr>
      <w:hyperlink w:anchor="_Toc23734" w:history="1">
        <w:r>
          <w:rPr>
            <w:rFonts w:ascii="仿宋" w:eastAsia="仿宋" w:hAnsi="仿宋" w:cs="仿宋" w:hint="eastAsia"/>
            <w:lang w:eastAsia="zh-CN"/>
          </w:rPr>
          <w:t>(一)、合规政策与程序</w:t>
        </w:r>
        <w:r>
          <w:tab/>
        </w:r>
        <w:r>
          <w:fldChar w:fldCharType="begin"/>
        </w:r>
        <w:r>
          <w:instrText xml:space="preserve"> PAGEREF _Toc23734 \h </w:instrText>
        </w:r>
        <w:r>
          <w:fldChar w:fldCharType="separate"/>
        </w:r>
        <w:r>
          <w:t>62</w:t>
        </w:r>
        <w:r>
          <w:fldChar w:fldCharType="end"/>
        </w:r>
      </w:hyperlink>
    </w:p>
    <w:p>
      <w:pPr>
        <w:pStyle w:val="TOC2"/>
        <w:tabs>
          <w:tab w:val="right" w:leader="dot" w:pos="8306"/>
        </w:tabs>
      </w:pPr>
      <w:hyperlink w:anchor="_Toc23862" w:history="1">
        <w:r>
          <w:rPr>
            <w:rFonts w:ascii="仿宋" w:eastAsia="仿宋" w:hAnsi="仿宋" w:cs="仿宋" w:hint="eastAsia"/>
            <w:lang w:eastAsia="zh-CN"/>
          </w:rPr>
          <w:t>(二)、伦理规范与培训</w:t>
        </w:r>
        <w:r>
          <w:tab/>
        </w:r>
        <w:r>
          <w:fldChar w:fldCharType="begin"/>
        </w:r>
        <w:r>
          <w:instrText xml:space="preserve"> PAGEREF _Toc23862 \h </w:instrText>
        </w:r>
        <w:r>
          <w:fldChar w:fldCharType="separate"/>
        </w:r>
        <w:r>
          <w:t>63</w:t>
        </w:r>
        <w:r>
          <w:fldChar w:fldCharType="end"/>
        </w:r>
      </w:hyperlink>
    </w:p>
    <w:p>
      <w:pPr>
        <w:pStyle w:val="TOC2"/>
        <w:tabs>
          <w:tab w:val="right" w:leader="dot" w:pos="8306"/>
        </w:tabs>
      </w:pPr>
      <w:hyperlink w:anchor="_Toc31391" w:history="1">
        <w:r>
          <w:rPr>
            <w:rFonts w:ascii="仿宋" w:eastAsia="仿宋" w:hAnsi="仿宋" w:cs="仿宋" w:hint="eastAsia"/>
            <w:lang w:eastAsia="zh-CN"/>
          </w:rPr>
          <w:t>(三)、合规风险评估</w:t>
        </w:r>
        <w:r>
          <w:tab/>
        </w:r>
        <w:r>
          <w:fldChar w:fldCharType="begin"/>
        </w:r>
        <w:r>
          <w:instrText xml:space="preserve"> PAGEREF _Toc31391 \h </w:instrText>
        </w:r>
        <w:r>
          <w:fldChar w:fldCharType="separate"/>
        </w:r>
        <w:r>
          <w:t>64</w:t>
        </w:r>
        <w:r>
          <w:fldChar w:fldCharType="end"/>
        </w:r>
      </w:hyperlink>
    </w:p>
    <w:p>
      <w:pPr>
        <w:pStyle w:val="TOC2"/>
        <w:tabs>
          <w:tab w:val="right" w:leader="dot" w:pos="8306"/>
        </w:tabs>
      </w:pPr>
      <w:hyperlink w:anchor="_Toc31441" w:history="1">
        <w:r>
          <w:rPr>
            <w:rFonts w:ascii="仿宋" w:eastAsia="仿宋" w:hAnsi="仿宋" w:cs="仿宋" w:hint="eastAsia"/>
            <w:lang w:eastAsia="zh-CN"/>
          </w:rPr>
          <w:t>(四)、合规监督与执行</w:t>
        </w:r>
        <w:r>
          <w:tab/>
        </w:r>
        <w:r>
          <w:fldChar w:fldCharType="begin"/>
        </w:r>
        <w:r>
          <w:instrText xml:space="preserve"> PAGEREF _Toc31441 \h </w:instrText>
        </w:r>
        <w:r>
          <w:fldChar w:fldCharType="separate"/>
        </w:r>
        <w:r>
          <w:t>65</w:t>
        </w:r>
        <w:r>
          <w:fldChar w:fldCharType="end"/>
        </w:r>
      </w:hyperlink>
    </w:p>
    <w:p>
      <w:pPr>
        <w:pStyle w:val="TOC1"/>
        <w:tabs>
          <w:tab w:val="right" w:leader="dot" w:pos="8306"/>
        </w:tabs>
      </w:pPr>
      <w:hyperlink w:anchor="_Toc4452" w:history="1">
        <w:r>
          <w:rPr>
            <w:rFonts w:ascii="仿宋" w:eastAsia="仿宋" w:hAnsi="仿宋" w:cs="仿宋" w:hint="eastAsia"/>
            <w:lang w:eastAsia="zh-CN"/>
          </w:rPr>
          <w:t>十四、产业协同与集群发展</w:t>
        </w:r>
        <w:r>
          <w:tab/>
        </w:r>
        <w:r>
          <w:fldChar w:fldCharType="begin"/>
        </w:r>
        <w:r>
          <w:instrText xml:space="preserve"> PAGEREF _Toc4452 \h </w:instrText>
        </w:r>
        <w:r>
          <w:fldChar w:fldCharType="separate"/>
        </w:r>
        <w:r>
          <w:t>66</w:t>
        </w:r>
        <w:r>
          <w:fldChar w:fldCharType="end"/>
        </w:r>
      </w:hyperlink>
    </w:p>
    <w:p>
      <w:pPr>
        <w:pStyle w:val="TOC2"/>
        <w:tabs>
          <w:tab w:val="right" w:leader="dot" w:pos="8306"/>
        </w:tabs>
      </w:pPr>
      <w:hyperlink w:anchor="_Toc26341" w:history="1">
        <w:r>
          <w:rPr>
            <w:rFonts w:ascii="仿宋" w:eastAsia="仿宋" w:hAnsi="仿宋" w:cs="仿宋" w:hint="eastAsia"/>
            <w:lang w:eastAsia="zh-CN"/>
          </w:rPr>
          <w:t>(一)、产业协同机制建设</w:t>
        </w:r>
        <w:r>
          <w:tab/>
        </w:r>
        <w:r>
          <w:fldChar w:fldCharType="begin"/>
        </w:r>
        <w:r>
          <w:instrText xml:space="preserve"> PAGEREF _Toc26341 \h </w:instrText>
        </w:r>
        <w:r>
          <w:fldChar w:fldCharType="separate"/>
        </w:r>
        <w:r>
          <w:t>66</w:t>
        </w:r>
        <w:r>
          <w:fldChar w:fldCharType="end"/>
        </w:r>
      </w:hyperlink>
    </w:p>
    <w:p>
      <w:pPr>
        <w:pStyle w:val="TOC2"/>
        <w:tabs>
          <w:tab w:val="right" w:leader="dot" w:pos="8306"/>
        </w:tabs>
      </w:pPr>
      <w:hyperlink w:anchor="_Toc16039" w:history="1">
        <w:r>
          <w:rPr>
            <w:rFonts w:ascii="仿宋" w:eastAsia="仿宋" w:hAnsi="仿宋" w:cs="仿宋" w:hint="eastAsia"/>
            <w:lang w:eastAsia="zh-CN"/>
          </w:rPr>
          <w:t>(二)、产业集群培育与发展</w:t>
        </w:r>
        <w:r>
          <w:tab/>
        </w:r>
        <w:r>
          <w:fldChar w:fldCharType="begin"/>
        </w:r>
        <w:r>
          <w:instrText xml:space="preserve"> PAGEREF _Toc16039 \h </w:instrText>
        </w:r>
        <w:r>
          <w:fldChar w:fldCharType="separate"/>
        </w:r>
        <w:r>
          <w:t>67</w:t>
        </w:r>
        <w:r>
          <w:fldChar w:fldCharType="end"/>
        </w:r>
      </w:hyperlink>
    </w:p>
    <w:p>
      <w:pPr>
        <w:pStyle w:val="TOC1"/>
        <w:tabs>
          <w:tab w:val="right" w:leader="dot" w:pos="8306"/>
        </w:tabs>
      </w:pPr>
      <w:hyperlink w:anchor="_Toc701" w:history="1">
        <w:r>
          <w:rPr>
            <w:rFonts w:ascii="仿宋" w:eastAsia="仿宋" w:hAnsi="仿宋" w:cs="仿宋" w:hint="eastAsia"/>
            <w:lang w:eastAsia="zh-CN"/>
          </w:rPr>
          <w:t>十五、成果转化与推广应用</w:t>
        </w:r>
        <w:r>
          <w:tab/>
        </w:r>
        <w:r>
          <w:fldChar w:fldCharType="begin"/>
        </w:r>
        <w:r>
          <w:instrText xml:space="preserve"> PAGEREF _Toc701 \h </w:instrText>
        </w:r>
        <w:r>
          <w:fldChar w:fldCharType="separate"/>
        </w:r>
        <w:r>
          <w:t>68</w:t>
        </w:r>
        <w:r>
          <w:fldChar w:fldCharType="end"/>
        </w:r>
      </w:hyperlink>
    </w:p>
    <w:p>
      <w:pPr>
        <w:pStyle w:val="TOC2"/>
        <w:tabs>
          <w:tab w:val="right" w:leader="dot" w:pos="8306"/>
        </w:tabs>
      </w:pPr>
      <w:hyperlink w:anchor="_Toc6109" w:history="1">
        <w:r>
          <w:rPr>
            <w:rFonts w:ascii="仿宋" w:eastAsia="仿宋" w:hAnsi="仿宋" w:cs="仿宋" w:hint="eastAsia"/>
            <w:lang w:eastAsia="zh-CN"/>
          </w:rPr>
          <w:t>(一)、成果转化策略制定</w:t>
        </w:r>
        <w:r>
          <w:tab/>
        </w:r>
        <w:r>
          <w:fldChar w:fldCharType="begin"/>
        </w:r>
        <w:r>
          <w:instrText xml:space="preserve"> PAGEREF _Toc6109 \h </w:instrText>
        </w:r>
        <w:r>
          <w:fldChar w:fldCharType="separate"/>
        </w:r>
        <w:r>
          <w:t>68</w:t>
        </w:r>
        <w:r>
          <w:fldChar w:fldCharType="end"/>
        </w:r>
      </w:hyperlink>
    </w:p>
    <w:p>
      <w:pPr>
        <w:pStyle w:val="TOC2"/>
        <w:tabs>
          <w:tab w:val="right" w:leader="dot" w:pos="8306"/>
        </w:tabs>
      </w:pPr>
      <w:hyperlink w:anchor="_Toc10758" w:history="1">
        <w:r>
          <w:rPr>
            <w:rFonts w:ascii="仿宋" w:eastAsia="仿宋" w:hAnsi="仿宋" w:cs="仿宋" w:hint="eastAsia"/>
            <w:lang w:eastAsia="zh-CN"/>
          </w:rPr>
          <w:t>(二)、成果推广应用方案</w:t>
        </w:r>
        <w:r>
          <w:tab/>
        </w:r>
        <w:r>
          <w:fldChar w:fldCharType="begin"/>
        </w:r>
        <w:r>
          <w:instrText xml:space="preserve"> PAGEREF _Toc10758 \h </w:instrText>
        </w:r>
        <w:r>
          <w:fldChar w:fldCharType="separate"/>
        </w:r>
        <w:r>
          <w:t>69</w:t>
        </w:r>
        <w:r>
          <w:fldChar w:fldCharType="end"/>
        </w:r>
      </w:hyperlink>
    </w:p>
    <w:p>
      <w:pPr>
        <w:pStyle w:val="TOC1"/>
        <w:tabs>
          <w:tab w:val="right" w:leader="dot" w:pos="8306"/>
        </w:tabs>
      </w:pPr>
      <w:hyperlink w:anchor="_Toc24026" w:history="1">
        <w:r>
          <w:rPr>
            <w:rFonts w:ascii="仿宋" w:eastAsia="仿宋" w:hAnsi="仿宋" w:cs="仿宋" w:hint="eastAsia"/>
            <w:lang w:eastAsia="zh-CN"/>
          </w:rPr>
          <w:t>十六、知识产权管理与保护</w:t>
        </w:r>
        <w:r>
          <w:tab/>
        </w:r>
        <w:r>
          <w:fldChar w:fldCharType="begin"/>
        </w:r>
        <w:r>
          <w:instrText xml:space="preserve"> PAGEREF _Toc24026 \h </w:instrText>
        </w:r>
        <w:r>
          <w:fldChar w:fldCharType="separate"/>
        </w:r>
        <w:r>
          <w:t>71</w:t>
        </w:r>
        <w:r>
          <w:fldChar w:fldCharType="end"/>
        </w:r>
      </w:hyperlink>
    </w:p>
    <w:p>
      <w:pPr>
        <w:pStyle w:val="TOC2"/>
        <w:tabs>
          <w:tab w:val="right" w:leader="dot" w:pos="8306"/>
        </w:tabs>
      </w:pPr>
      <w:hyperlink w:anchor="_Toc9891" w:history="1">
        <w:r>
          <w:rPr>
            <w:rFonts w:ascii="仿宋" w:eastAsia="仿宋" w:hAnsi="仿宋" w:cs="仿宋" w:hint="eastAsia"/>
            <w:lang w:eastAsia="zh-CN"/>
          </w:rPr>
          <w:t>(一)、知识产权管理体系建设</w:t>
        </w:r>
        <w:r>
          <w:tab/>
        </w:r>
        <w:r>
          <w:fldChar w:fldCharType="begin"/>
        </w:r>
        <w:r>
          <w:instrText xml:space="preserve"> PAGEREF _Toc9891 \h </w:instrText>
        </w:r>
        <w:r>
          <w:fldChar w:fldCharType="separate"/>
        </w:r>
        <w:r>
          <w:t>71</w:t>
        </w:r>
        <w:r>
          <w:fldChar w:fldCharType="end"/>
        </w:r>
      </w:hyperlink>
    </w:p>
    <w:p>
      <w:pPr>
        <w:pStyle w:val="TOC2"/>
        <w:tabs>
          <w:tab w:val="right" w:leader="dot" w:pos="8306"/>
        </w:tabs>
      </w:pPr>
      <w:hyperlink w:anchor="_Toc30190" w:history="1">
        <w:r>
          <w:rPr>
            <w:rFonts w:ascii="仿宋" w:eastAsia="仿宋" w:hAnsi="仿宋" w:cs="仿宋" w:hint="eastAsia"/>
            <w:lang w:eastAsia="zh-CN"/>
          </w:rPr>
          <w:t>(二)、知识产权保护措施</w:t>
        </w:r>
        <w:r>
          <w:tab/>
        </w:r>
        <w:r>
          <w:fldChar w:fldCharType="begin"/>
        </w:r>
        <w:r>
          <w:instrText xml:space="preserve"> PAGEREF _Toc30190 \h </w:instrText>
        </w:r>
        <w:r>
          <w:fldChar w:fldCharType="separate"/>
        </w:r>
        <w:r>
          <w:t>72</w:t>
        </w:r>
        <w:r>
          <w:fldChar w:fldCharType="end"/>
        </w:r>
      </w:hyperlink>
    </w:p>
    <w:p>
      <w:pPr>
        <w:pStyle w:val="TOC1"/>
        <w:tabs>
          <w:tab w:val="right" w:leader="dot" w:pos="8306"/>
        </w:tabs>
      </w:pPr>
      <w:hyperlink w:anchor="_Toc18375" w:history="1">
        <w:r>
          <w:rPr>
            <w:rFonts w:ascii="仿宋" w:eastAsia="仿宋" w:hAnsi="仿宋" w:cs="仿宋" w:hint="eastAsia"/>
            <w:lang w:eastAsia="zh-CN"/>
          </w:rPr>
          <w:t>十七、人力资源管理与开发</w:t>
        </w:r>
        <w:r>
          <w:tab/>
        </w:r>
        <w:r>
          <w:fldChar w:fldCharType="begin"/>
        </w:r>
        <w:r>
          <w:instrText xml:space="preserve"> PAGEREF _Toc18375 \h </w:instrText>
        </w:r>
        <w:r>
          <w:fldChar w:fldCharType="separate"/>
        </w:r>
        <w:r>
          <w:t>73</w:t>
        </w:r>
        <w:r>
          <w:fldChar w:fldCharType="end"/>
        </w:r>
      </w:hyperlink>
    </w:p>
    <w:p>
      <w:pPr>
        <w:pStyle w:val="TOC2"/>
        <w:tabs>
          <w:tab w:val="right" w:leader="dot" w:pos="8306"/>
        </w:tabs>
      </w:pPr>
      <w:hyperlink w:anchor="_Toc7422" w:history="1">
        <w:r>
          <w:rPr>
            <w:rFonts w:ascii="仿宋" w:eastAsia="仿宋" w:hAnsi="仿宋" w:cs="仿宋" w:hint="eastAsia"/>
            <w:lang w:eastAsia="zh-CN"/>
          </w:rPr>
          <w:t>(一)、人力资源规划</w:t>
        </w:r>
        <w:r>
          <w:tab/>
        </w:r>
        <w:r>
          <w:fldChar w:fldCharType="begin"/>
        </w:r>
        <w:r>
          <w:instrText xml:space="preserve"> PAGEREF _Toc7422 \h </w:instrText>
        </w:r>
        <w:r>
          <w:fldChar w:fldCharType="separate"/>
        </w:r>
        <w:r>
          <w:t>73</w:t>
        </w:r>
        <w:r>
          <w:fldChar w:fldCharType="end"/>
        </w:r>
      </w:hyperlink>
    </w:p>
    <w:p>
      <w:pPr>
        <w:pStyle w:val="TOC2"/>
        <w:tabs>
          <w:tab w:val="right" w:leader="dot" w:pos="8306"/>
        </w:tabs>
      </w:pPr>
      <w:hyperlink w:anchor="_Toc24385" w:history="1">
        <w:r>
          <w:rPr>
            <w:rFonts w:ascii="仿宋" w:eastAsia="仿宋" w:hAnsi="仿宋" w:cs="仿宋" w:hint="eastAsia"/>
            <w:lang w:eastAsia="zh-CN"/>
          </w:rPr>
          <w:t>(二)、人力资源开发与培训</w:t>
        </w:r>
        <w:r>
          <w:tab/>
        </w:r>
        <w:r>
          <w:fldChar w:fldCharType="begin"/>
        </w:r>
        <w:r>
          <w:instrText xml:space="preserve"> PAGEREF _Toc24385 \h </w:instrText>
        </w:r>
        <w:r>
          <w:fldChar w:fldCharType="separate"/>
        </w:r>
        <w:r>
          <w:t>75</w:t>
        </w:r>
        <w:r>
          <w:fldChar w:fldCharType="end"/>
        </w:r>
      </w:hyperlink>
    </w:p>
    <w:p>
      <w:pPr>
        <w:pStyle w:val="TOC1"/>
        <w:tabs>
          <w:tab w:val="right" w:leader="dot" w:pos="8306"/>
        </w:tabs>
      </w:pPr>
      <w:hyperlink w:anchor="_Toc11312" w:history="1">
        <w:r>
          <w:rPr>
            <w:rFonts w:ascii="仿宋" w:eastAsia="仿宋" w:hAnsi="仿宋" w:cs="仿宋" w:hint="eastAsia"/>
            <w:lang w:eastAsia="zh-CN"/>
          </w:rPr>
          <w:t>十八、合作与交流机制建立</w:t>
        </w:r>
        <w:r>
          <w:tab/>
        </w:r>
        <w:r>
          <w:fldChar w:fldCharType="begin"/>
        </w:r>
        <w:r>
          <w:instrText xml:space="preserve"> PAGEREF _Toc11312 \h </w:instrText>
        </w:r>
        <w:r>
          <w:fldChar w:fldCharType="separate"/>
        </w:r>
        <w:r>
          <w:t>78</w:t>
        </w:r>
        <w:r>
          <w:fldChar w:fldCharType="end"/>
        </w:r>
      </w:hyperlink>
    </w:p>
    <w:p>
      <w:pPr>
        <w:pStyle w:val="TOC2"/>
        <w:tabs>
          <w:tab w:val="right" w:leader="dot" w:pos="8306"/>
        </w:tabs>
      </w:pPr>
      <w:hyperlink w:anchor="_Toc15848" w:history="1">
        <w:r>
          <w:rPr>
            <w:rFonts w:ascii="仿宋" w:eastAsia="仿宋" w:hAnsi="仿宋" w:cs="仿宋" w:hint="eastAsia"/>
            <w:lang w:eastAsia="zh-CN"/>
          </w:rPr>
          <w:t>(一)、合作伙伴选择与合作方式</w:t>
        </w:r>
        <w:r>
          <w:tab/>
        </w:r>
        <w:r>
          <w:fldChar w:fldCharType="begin"/>
        </w:r>
        <w:r>
          <w:instrText xml:space="preserve"> PAGEREF _Toc15848 \h </w:instrText>
        </w:r>
        <w:r>
          <w:fldChar w:fldCharType="separate"/>
        </w:r>
        <w:r>
          <w:t>78</w:t>
        </w:r>
        <w:r>
          <w:fldChar w:fldCharType="end"/>
        </w:r>
      </w:hyperlink>
    </w:p>
    <w:p>
      <w:pPr>
        <w:pStyle w:val="TOC2"/>
        <w:tabs>
          <w:tab w:val="right" w:leader="dot" w:pos="8306"/>
        </w:tabs>
      </w:pPr>
      <w:hyperlink w:anchor="_Toc17444" w:history="1">
        <w:r>
          <w:rPr>
            <w:rFonts w:ascii="仿宋" w:eastAsia="仿宋" w:hAnsi="仿宋" w:cs="仿宋" w:hint="eastAsia"/>
            <w:lang w:eastAsia="zh-CN"/>
          </w:rPr>
          <w:t>(二)、交流与合作平台搭建</w:t>
        </w:r>
        <w:r>
          <w:tab/>
        </w:r>
        <w:r>
          <w:fldChar w:fldCharType="begin"/>
        </w:r>
        <w:r>
          <w:instrText xml:space="preserve"> PAGEREF _Toc17444 \h </w:instrText>
        </w:r>
        <w:r>
          <w:fldChar w:fldCharType="separate"/>
        </w:r>
        <w:r>
          <w:t>79</w:t>
        </w:r>
        <w:r>
          <w:fldChar w:fldCharType="end"/>
        </w:r>
      </w:hyperlink>
    </w:p>
    <w:p>
      <w:pPr>
        <w:pStyle w:val="TOC1"/>
        <w:tabs>
          <w:tab w:val="right" w:leader="dot" w:pos="8306"/>
        </w:tabs>
      </w:pPr>
      <w:hyperlink w:anchor="_Toc20600" w:history="1">
        <w:r>
          <w:rPr>
            <w:rFonts w:ascii="仿宋" w:eastAsia="仿宋" w:hAnsi="仿宋" w:cs="仿宋" w:hint="eastAsia"/>
            <w:lang w:eastAsia="zh-CN"/>
          </w:rPr>
          <w:t>十九、创新驱动与持续发展</w:t>
        </w:r>
        <w:r>
          <w:tab/>
        </w:r>
        <w:r>
          <w:fldChar w:fldCharType="begin"/>
        </w:r>
        <w:r>
          <w:instrText xml:space="preserve"> PAGEREF _Toc20600 \h </w:instrText>
        </w:r>
        <w:r>
          <w:fldChar w:fldCharType="separate"/>
        </w:r>
        <w:r>
          <w:t>81</w:t>
        </w:r>
        <w:r>
          <w:fldChar w:fldCharType="end"/>
        </w:r>
      </w:hyperlink>
    </w:p>
    <w:p>
      <w:pPr>
        <w:pStyle w:val="TOC2"/>
        <w:tabs>
          <w:tab w:val="right" w:leader="dot" w:pos="8306"/>
        </w:tabs>
      </w:pPr>
      <w:hyperlink w:anchor="_Toc6867" w:history="1">
        <w:r>
          <w:rPr>
            <w:rFonts w:ascii="仿宋" w:eastAsia="仿宋" w:hAnsi="仿宋" w:cs="仿宋" w:hint="eastAsia"/>
            <w:lang w:eastAsia="zh-CN"/>
          </w:rPr>
          <w:t>(一)、创新驱动战略实施</w:t>
        </w:r>
        <w:r>
          <w:tab/>
        </w:r>
        <w:r>
          <w:fldChar w:fldCharType="begin"/>
        </w:r>
        <w:r>
          <w:instrText xml:space="preserve"> PAGEREF _Toc6867 \h </w:instrText>
        </w:r>
        <w:r>
          <w:fldChar w:fldCharType="separate"/>
        </w:r>
        <w:r>
          <w:t>81</w:t>
        </w:r>
        <w:r>
          <w:fldChar w:fldCharType="end"/>
        </w:r>
      </w:hyperlink>
    </w:p>
    <w:p>
      <w:pPr>
        <w:pStyle w:val="TOC2"/>
        <w:tabs>
          <w:tab w:val="right" w:leader="dot" w:pos="8306"/>
        </w:tabs>
      </w:pPr>
      <w:hyperlink w:anchor="_Toc18543" w:history="1">
        <w:r>
          <w:rPr>
            <w:rFonts w:ascii="仿宋" w:eastAsia="仿宋" w:hAnsi="仿宋" w:cs="仿宋" w:hint="eastAsia"/>
            <w:lang w:eastAsia="zh-CN"/>
          </w:rPr>
          <w:t>(二)、持续发展路径探索</w:t>
        </w:r>
        <w:r>
          <w:tab/>
        </w:r>
        <w:r>
          <w:fldChar w:fldCharType="begin"/>
        </w:r>
        <w:r>
          <w:instrText xml:space="preserve"> PAGEREF _Toc18543 \h </w:instrText>
        </w:r>
        <w:r>
          <w:fldChar w:fldCharType="separate"/>
        </w:r>
        <w:r>
          <w:t>82</w:t>
        </w:r>
        <w:r>
          <w:fldChar w:fldCharType="end"/>
        </w:r>
      </w:hyperlink>
    </w:p>
    <w:p>
      <w:pPr>
        <w:pStyle w:val="TOC1"/>
        <w:tabs>
          <w:tab w:val="right" w:leader="dot" w:pos="8306"/>
        </w:tabs>
      </w:pPr>
      <w:hyperlink w:anchor="_Toc18824" w:history="1">
        <w:r>
          <w:rPr>
            <w:rFonts w:ascii="仿宋" w:eastAsia="仿宋" w:hAnsi="仿宋" w:cs="仿宋" w:hint="eastAsia"/>
            <w:lang w:eastAsia="zh-CN"/>
          </w:rPr>
          <w:t>二十、设施与设备管理</w:t>
        </w:r>
        <w:r>
          <w:tab/>
        </w:r>
        <w:r>
          <w:fldChar w:fldCharType="begin"/>
        </w:r>
        <w:r>
          <w:instrText xml:space="preserve"> PAGEREF _Toc18824 \h </w:instrText>
        </w:r>
        <w:r>
          <w:fldChar w:fldCharType="separate"/>
        </w:r>
        <w:r>
          <w:t>86</w:t>
        </w:r>
        <w:r>
          <w:fldChar w:fldCharType="end"/>
        </w:r>
      </w:hyperlink>
    </w:p>
    <w:p>
      <w:pPr>
        <w:pStyle w:val="TOC2"/>
        <w:tabs>
          <w:tab w:val="right" w:leader="dot" w:pos="8306"/>
        </w:tabs>
      </w:pPr>
      <w:hyperlink w:anchor="_Toc22688" w:history="1">
        <w:r>
          <w:rPr>
            <w:rFonts w:ascii="仿宋" w:eastAsia="仿宋" w:hAnsi="仿宋" w:cs="仿宋" w:hint="eastAsia"/>
            <w:lang w:eastAsia="zh-CN"/>
          </w:rPr>
          <w:t>(一)、设施规划与配置</w:t>
        </w:r>
        <w:r>
          <w:tab/>
        </w:r>
        <w:r>
          <w:fldChar w:fldCharType="begin"/>
        </w:r>
        <w:r>
          <w:instrText xml:space="preserve"> PAGEREF _Toc22688 \h </w:instrText>
        </w:r>
        <w:r>
          <w:fldChar w:fldCharType="separate"/>
        </w:r>
        <w:r>
          <w:t>86</w:t>
        </w:r>
        <w:r>
          <w:fldChar w:fldCharType="end"/>
        </w:r>
      </w:hyperlink>
    </w:p>
    <w:p>
      <w:pPr>
        <w:pStyle w:val="TOC2"/>
        <w:tabs>
          <w:tab w:val="right" w:leader="dot" w:pos="8306"/>
        </w:tabs>
      </w:pPr>
      <w:hyperlink w:anchor="_Toc9113" w:history="1">
        <w:r>
          <w:rPr>
            <w:rFonts w:ascii="仿宋" w:eastAsia="仿宋" w:hAnsi="仿宋" w:cs="仿宋" w:hint="eastAsia"/>
            <w:lang w:eastAsia="zh-CN"/>
          </w:rPr>
          <w:t>(二)、设备采购与维护管理</w:t>
        </w:r>
        <w:r>
          <w:tab/>
        </w:r>
        <w:r>
          <w:fldChar w:fldCharType="begin"/>
        </w:r>
        <w:r>
          <w:instrText xml:space="preserve"> PAGEREF _Toc9113 \h </w:instrText>
        </w:r>
        <w:r>
          <w:fldChar w:fldCharType="separate"/>
        </w:r>
        <w:r>
          <w:t>87</w:t>
        </w:r>
        <w:r>
          <w:fldChar w:fldCharType="end"/>
        </w:r>
      </w:hyperlink>
    </w:p>
    <w:p>
      <w:pPr>
        <w:pStyle w:val="TOC2"/>
        <w:tabs>
          <w:tab w:val="right" w:leader="dot" w:pos="8306"/>
        </w:tabs>
      </w:pPr>
      <w:hyperlink w:anchor="_Toc2972" w:history="1">
        <w:r>
          <w:rPr>
            <w:rFonts w:ascii="仿宋" w:eastAsia="仿宋" w:hAnsi="仿宋" w:cs="仿宋" w:hint="eastAsia"/>
            <w:lang w:eastAsia="zh-CN"/>
          </w:rPr>
          <w:t>(三)、设施设备升级策略</w:t>
        </w:r>
        <w:r>
          <w:tab/>
        </w:r>
        <w:r>
          <w:fldChar w:fldCharType="begin"/>
        </w:r>
        <w:r>
          <w:instrText xml:space="preserve"> PAGEREF _Toc2972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9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76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IT运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IT运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IT运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T运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IT运维项目的社会影响是全面而深远的。从提供就业机会和提升公共服务，到促进社会结构和劳动市场的多元化，再到推动社会责任和伦理标准的提高，项目对于提升社区的经济、文化和社会福祉有着重要作用。通过这些正面影响，IT运维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45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为了融入当地社区，IT运维项目需深入理解当地的文化特色和社会习俗。例如，项目在设计广告和市场推广活动时，应考虑使用当地语言和符合地方文化的表达方式。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IT运维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43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为了确保IT运维项目的成功并最大限度地减轻潜在的社会风险，详细的风险分析和具体的应对策略至关重要。以下是针对项目可能面临的具体社会风险及相应对策的分析：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风险描述：IT运维项目可能遭遇社区抵制，尤其如果社区成员认为项目会破坏他们的生活环境或忽略他们的意见。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风险描述：IT运维项目的商业实践可能与当地的文化和价值观存在冲突，导致社会紧张和文化冲突。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风险描述：IT运维项目可能会增加对公共资源和基础设施的需求，给当地带来额外压力，例如在水资源、能源供应和交通系统方面。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风险描述：IT运维项目可能会引起当地社会结构和动态的变化，例如改变社区的人口组成和社交模式。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风险描述：在IT运维项目运营过程中，可能涉及大量个人和商业敏感信息，存在信息安全和隐私保护的风险。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66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332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直接收益：假设IT运维项目的产品或服务年销售收入为XX万元。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https://d.book118.com/446054223202010054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IT运维项目构思建设方案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B27DD4"/>
    <w:rsid w:val="67B27D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054223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2024-02-17T23:01:00Z</dcterms:created>
  <dcterms:modified xsi:type="dcterms:W3CDTF">2024-02-17T23:01:40Z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EEEAD42B6256485E9904607C56D73E9B_11</vt:lpwstr>
  </property>
  <property fmtid="{D5CDD505-2E9C-101B-9397-08002B2CF9AE}" pid="3" name="KSOProductBuildVer">
    <vt:lpwstr>2052-12.1.0.16250</vt:lpwstr>
  </property>
</Properties>
</file>