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其它网络系统专用设备项目建设总纲及方案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996" w:history="1">
        <w:r>
          <w:rPr>
            <w:rFonts w:ascii="仿宋" w:eastAsia="仿宋" w:hAnsi="仿宋" w:cs="仿宋" w:hint="eastAsia"/>
            <w:lang w:eastAsia="zh-CN"/>
          </w:rPr>
          <w:t>前言</w:t>
        </w:r>
        <w:r>
          <w:tab/>
        </w:r>
        <w:r>
          <w:fldChar w:fldCharType="begin"/>
        </w:r>
        <w:r>
          <w:instrText xml:space="preserve"> PAGEREF _Toc3996 \h </w:instrText>
        </w:r>
        <w:r>
          <w:fldChar w:fldCharType="separate"/>
        </w:r>
        <w:r>
          <w:t>3</w:t>
        </w:r>
        <w:r>
          <w:fldChar w:fldCharType="end"/>
        </w:r>
      </w:hyperlink>
    </w:p>
    <w:p>
      <w:pPr>
        <w:pStyle w:val="TOC1"/>
        <w:tabs>
          <w:tab w:val="right" w:leader="dot" w:pos="8306"/>
        </w:tabs>
      </w:pPr>
      <w:hyperlink w:anchor="_Toc19916" w:history="1">
        <w:r>
          <w:rPr>
            <w:rFonts w:ascii="仿宋" w:eastAsia="仿宋" w:hAnsi="仿宋" w:cs="仿宋" w:hint="eastAsia"/>
            <w:lang w:eastAsia="zh-CN"/>
          </w:rPr>
          <w:t>一、项目选址研究</w:t>
        </w:r>
        <w:r>
          <w:tab/>
        </w:r>
        <w:r>
          <w:fldChar w:fldCharType="begin"/>
        </w:r>
        <w:r>
          <w:instrText xml:space="preserve"> PAGEREF _Toc19916 \h </w:instrText>
        </w:r>
        <w:r>
          <w:fldChar w:fldCharType="separate"/>
        </w:r>
        <w:r>
          <w:t>3</w:t>
        </w:r>
        <w:r>
          <w:fldChar w:fldCharType="end"/>
        </w:r>
      </w:hyperlink>
    </w:p>
    <w:p>
      <w:pPr>
        <w:pStyle w:val="TOC2"/>
        <w:tabs>
          <w:tab w:val="right" w:leader="dot" w:pos="8306"/>
        </w:tabs>
      </w:pPr>
      <w:hyperlink w:anchor="_Toc2206" w:history="1">
        <w:r>
          <w:rPr>
            <w:rFonts w:ascii="仿宋" w:eastAsia="仿宋" w:hAnsi="仿宋" w:cs="仿宋" w:hint="eastAsia"/>
            <w:lang w:eastAsia="zh-CN"/>
          </w:rPr>
          <w:t>(一)、项目选址原则</w:t>
        </w:r>
        <w:r>
          <w:tab/>
        </w:r>
        <w:r>
          <w:fldChar w:fldCharType="begin"/>
        </w:r>
        <w:r>
          <w:instrText xml:space="preserve"> PAGEREF _Toc2206 \h </w:instrText>
        </w:r>
        <w:r>
          <w:fldChar w:fldCharType="separate"/>
        </w:r>
        <w:r>
          <w:t>3</w:t>
        </w:r>
        <w:r>
          <w:fldChar w:fldCharType="end"/>
        </w:r>
      </w:hyperlink>
    </w:p>
    <w:p>
      <w:pPr>
        <w:pStyle w:val="TOC2"/>
        <w:tabs>
          <w:tab w:val="right" w:leader="dot" w:pos="8306"/>
        </w:tabs>
      </w:pPr>
      <w:hyperlink w:anchor="_Toc16052" w:history="1">
        <w:r>
          <w:rPr>
            <w:rFonts w:ascii="仿宋" w:eastAsia="仿宋" w:hAnsi="仿宋" w:cs="仿宋" w:hint="eastAsia"/>
            <w:lang w:eastAsia="zh-CN"/>
          </w:rPr>
          <w:t>(二)、项目选址</w:t>
        </w:r>
        <w:r>
          <w:tab/>
        </w:r>
        <w:r>
          <w:fldChar w:fldCharType="begin"/>
        </w:r>
        <w:r>
          <w:instrText xml:space="preserve"> PAGEREF _Toc16052 \h </w:instrText>
        </w:r>
        <w:r>
          <w:fldChar w:fldCharType="separate"/>
        </w:r>
        <w:r>
          <w:t>6</w:t>
        </w:r>
        <w:r>
          <w:fldChar w:fldCharType="end"/>
        </w:r>
      </w:hyperlink>
    </w:p>
    <w:p>
      <w:pPr>
        <w:pStyle w:val="TOC2"/>
        <w:tabs>
          <w:tab w:val="right" w:leader="dot" w:pos="8306"/>
        </w:tabs>
      </w:pPr>
      <w:hyperlink w:anchor="_Toc21698" w:history="1">
        <w:r>
          <w:rPr>
            <w:rFonts w:ascii="仿宋" w:eastAsia="仿宋" w:hAnsi="仿宋" w:cs="仿宋" w:hint="eastAsia"/>
            <w:lang w:eastAsia="zh-CN"/>
          </w:rPr>
          <w:t>(三)、建设条件分析</w:t>
        </w:r>
        <w:r>
          <w:tab/>
        </w:r>
        <w:r>
          <w:fldChar w:fldCharType="begin"/>
        </w:r>
        <w:r>
          <w:instrText xml:space="preserve"> PAGEREF _Toc21698 \h </w:instrText>
        </w:r>
        <w:r>
          <w:fldChar w:fldCharType="separate"/>
        </w:r>
        <w:r>
          <w:t>8</w:t>
        </w:r>
        <w:r>
          <w:fldChar w:fldCharType="end"/>
        </w:r>
      </w:hyperlink>
    </w:p>
    <w:p>
      <w:pPr>
        <w:pStyle w:val="TOC2"/>
        <w:tabs>
          <w:tab w:val="right" w:leader="dot" w:pos="8306"/>
        </w:tabs>
      </w:pPr>
      <w:hyperlink w:anchor="_Toc26068" w:history="1">
        <w:r>
          <w:rPr>
            <w:rFonts w:ascii="仿宋" w:eastAsia="仿宋" w:hAnsi="仿宋" w:cs="仿宋" w:hint="eastAsia"/>
            <w:lang w:eastAsia="zh-CN"/>
          </w:rPr>
          <w:t>(四)、用地控制指标</w:t>
        </w:r>
        <w:r>
          <w:tab/>
        </w:r>
        <w:r>
          <w:fldChar w:fldCharType="begin"/>
        </w:r>
        <w:r>
          <w:instrText xml:space="preserve"> PAGEREF _Toc26068 \h </w:instrText>
        </w:r>
        <w:r>
          <w:fldChar w:fldCharType="separate"/>
        </w:r>
        <w:r>
          <w:t>10</w:t>
        </w:r>
        <w:r>
          <w:fldChar w:fldCharType="end"/>
        </w:r>
      </w:hyperlink>
    </w:p>
    <w:p>
      <w:pPr>
        <w:pStyle w:val="TOC2"/>
        <w:tabs>
          <w:tab w:val="right" w:leader="dot" w:pos="8306"/>
        </w:tabs>
      </w:pPr>
      <w:hyperlink w:anchor="_Toc1114" w:history="1">
        <w:r>
          <w:rPr>
            <w:rFonts w:ascii="仿宋" w:eastAsia="仿宋" w:hAnsi="仿宋" w:cs="仿宋" w:hint="eastAsia"/>
            <w:lang w:eastAsia="zh-CN"/>
          </w:rPr>
          <w:t>(五)、地总体要求</w:t>
        </w:r>
        <w:r>
          <w:tab/>
        </w:r>
        <w:r>
          <w:fldChar w:fldCharType="begin"/>
        </w:r>
        <w:r>
          <w:instrText xml:space="preserve"> PAGEREF _Toc1114 \h </w:instrText>
        </w:r>
        <w:r>
          <w:fldChar w:fldCharType="separate"/>
        </w:r>
        <w:r>
          <w:t>11</w:t>
        </w:r>
        <w:r>
          <w:fldChar w:fldCharType="end"/>
        </w:r>
      </w:hyperlink>
    </w:p>
    <w:p>
      <w:pPr>
        <w:pStyle w:val="TOC2"/>
        <w:tabs>
          <w:tab w:val="right" w:leader="dot" w:pos="8306"/>
        </w:tabs>
      </w:pPr>
      <w:hyperlink w:anchor="_Toc4422" w:history="1">
        <w:r>
          <w:rPr>
            <w:rFonts w:ascii="仿宋" w:eastAsia="仿宋" w:hAnsi="仿宋" w:cs="仿宋" w:hint="eastAsia"/>
            <w:lang w:eastAsia="zh-CN"/>
          </w:rPr>
          <w:t>(六)、节约用地措施</w:t>
        </w:r>
        <w:r>
          <w:tab/>
        </w:r>
        <w:r>
          <w:fldChar w:fldCharType="begin"/>
        </w:r>
        <w:r>
          <w:instrText xml:space="preserve"> PAGEREF _Toc4422 \h </w:instrText>
        </w:r>
        <w:r>
          <w:fldChar w:fldCharType="separate"/>
        </w:r>
        <w:r>
          <w:t>12</w:t>
        </w:r>
        <w:r>
          <w:fldChar w:fldCharType="end"/>
        </w:r>
      </w:hyperlink>
    </w:p>
    <w:p>
      <w:pPr>
        <w:pStyle w:val="TOC2"/>
        <w:tabs>
          <w:tab w:val="right" w:leader="dot" w:pos="8306"/>
        </w:tabs>
      </w:pPr>
      <w:hyperlink w:anchor="_Toc22523" w:history="1">
        <w:r>
          <w:rPr>
            <w:rFonts w:ascii="仿宋" w:eastAsia="仿宋" w:hAnsi="仿宋" w:cs="仿宋" w:hint="eastAsia"/>
            <w:lang w:eastAsia="zh-CN"/>
          </w:rPr>
          <w:t>(七)、选址综合评价</w:t>
        </w:r>
        <w:r>
          <w:tab/>
        </w:r>
        <w:r>
          <w:fldChar w:fldCharType="begin"/>
        </w:r>
        <w:r>
          <w:instrText xml:space="preserve"> PAGEREF _Toc22523 \h </w:instrText>
        </w:r>
        <w:r>
          <w:fldChar w:fldCharType="separate"/>
        </w:r>
        <w:r>
          <w:t>14</w:t>
        </w:r>
        <w:r>
          <w:fldChar w:fldCharType="end"/>
        </w:r>
      </w:hyperlink>
    </w:p>
    <w:p>
      <w:pPr>
        <w:pStyle w:val="TOC1"/>
        <w:tabs>
          <w:tab w:val="right" w:leader="dot" w:pos="8306"/>
        </w:tabs>
      </w:pPr>
      <w:hyperlink w:anchor="_Toc1697" w:history="1">
        <w:r>
          <w:rPr>
            <w:rFonts w:ascii="仿宋" w:eastAsia="仿宋" w:hAnsi="仿宋" w:cs="仿宋" w:hint="eastAsia"/>
            <w:lang w:eastAsia="zh-CN"/>
          </w:rPr>
          <w:t>二、建设风险评估分析</w:t>
        </w:r>
        <w:r>
          <w:tab/>
        </w:r>
        <w:r>
          <w:fldChar w:fldCharType="begin"/>
        </w:r>
        <w:r>
          <w:instrText xml:space="preserve"> PAGEREF _Toc1697 \h </w:instrText>
        </w:r>
        <w:r>
          <w:fldChar w:fldCharType="separate"/>
        </w:r>
        <w:r>
          <w:t>15</w:t>
        </w:r>
        <w:r>
          <w:fldChar w:fldCharType="end"/>
        </w:r>
      </w:hyperlink>
    </w:p>
    <w:p>
      <w:pPr>
        <w:pStyle w:val="TOC2"/>
        <w:tabs>
          <w:tab w:val="right" w:leader="dot" w:pos="8306"/>
        </w:tabs>
      </w:pPr>
      <w:hyperlink w:anchor="_Toc20687" w:history="1">
        <w:r>
          <w:rPr>
            <w:rFonts w:ascii="仿宋" w:eastAsia="仿宋" w:hAnsi="仿宋" w:cs="仿宋" w:hint="eastAsia"/>
            <w:lang w:eastAsia="zh-CN"/>
          </w:rPr>
          <w:t>(一)、政策风险分析</w:t>
        </w:r>
        <w:r>
          <w:tab/>
        </w:r>
        <w:r>
          <w:fldChar w:fldCharType="begin"/>
        </w:r>
        <w:r>
          <w:instrText xml:space="preserve"> PAGEREF _Toc20687 \h </w:instrText>
        </w:r>
        <w:r>
          <w:fldChar w:fldCharType="separate"/>
        </w:r>
        <w:r>
          <w:t>15</w:t>
        </w:r>
        <w:r>
          <w:fldChar w:fldCharType="end"/>
        </w:r>
      </w:hyperlink>
    </w:p>
    <w:p>
      <w:pPr>
        <w:pStyle w:val="TOC2"/>
        <w:tabs>
          <w:tab w:val="right" w:leader="dot" w:pos="8306"/>
        </w:tabs>
      </w:pPr>
      <w:hyperlink w:anchor="_Toc5264" w:history="1">
        <w:r>
          <w:rPr>
            <w:rFonts w:ascii="仿宋" w:eastAsia="仿宋" w:hAnsi="仿宋" w:cs="仿宋" w:hint="eastAsia"/>
            <w:lang w:eastAsia="zh-CN"/>
          </w:rPr>
          <w:t>(二)、社会风险分析</w:t>
        </w:r>
        <w:r>
          <w:tab/>
        </w:r>
        <w:r>
          <w:fldChar w:fldCharType="begin"/>
        </w:r>
        <w:r>
          <w:instrText xml:space="preserve"> PAGEREF _Toc5264 \h </w:instrText>
        </w:r>
        <w:r>
          <w:fldChar w:fldCharType="separate"/>
        </w:r>
        <w:r>
          <w:t>16</w:t>
        </w:r>
        <w:r>
          <w:fldChar w:fldCharType="end"/>
        </w:r>
      </w:hyperlink>
    </w:p>
    <w:p>
      <w:pPr>
        <w:pStyle w:val="TOC2"/>
        <w:tabs>
          <w:tab w:val="right" w:leader="dot" w:pos="8306"/>
        </w:tabs>
      </w:pPr>
      <w:hyperlink w:anchor="_Toc13402" w:history="1">
        <w:r>
          <w:rPr>
            <w:rFonts w:ascii="仿宋" w:eastAsia="仿宋" w:hAnsi="仿宋" w:cs="仿宋" w:hint="eastAsia"/>
            <w:lang w:eastAsia="zh-CN"/>
          </w:rPr>
          <w:t>(三)、市场风险分析</w:t>
        </w:r>
        <w:r>
          <w:tab/>
        </w:r>
        <w:r>
          <w:fldChar w:fldCharType="begin"/>
        </w:r>
        <w:r>
          <w:instrText xml:space="preserve"> PAGEREF _Toc13402 \h </w:instrText>
        </w:r>
        <w:r>
          <w:fldChar w:fldCharType="separate"/>
        </w:r>
        <w:r>
          <w:t>17</w:t>
        </w:r>
        <w:r>
          <w:fldChar w:fldCharType="end"/>
        </w:r>
      </w:hyperlink>
    </w:p>
    <w:p>
      <w:pPr>
        <w:pStyle w:val="TOC2"/>
        <w:tabs>
          <w:tab w:val="right" w:leader="dot" w:pos="8306"/>
        </w:tabs>
      </w:pPr>
      <w:hyperlink w:anchor="_Toc24070" w:history="1">
        <w:r>
          <w:rPr>
            <w:rFonts w:ascii="仿宋" w:eastAsia="仿宋" w:hAnsi="仿宋" w:cs="仿宋" w:hint="eastAsia"/>
            <w:lang w:eastAsia="zh-CN"/>
          </w:rPr>
          <w:t>(四)、资金风险分析</w:t>
        </w:r>
        <w:r>
          <w:tab/>
        </w:r>
        <w:r>
          <w:fldChar w:fldCharType="begin"/>
        </w:r>
        <w:r>
          <w:instrText xml:space="preserve"> PAGEREF _Toc24070 \h </w:instrText>
        </w:r>
        <w:r>
          <w:fldChar w:fldCharType="separate"/>
        </w:r>
        <w:r>
          <w:t>18</w:t>
        </w:r>
        <w:r>
          <w:fldChar w:fldCharType="end"/>
        </w:r>
      </w:hyperlink>
    </w:p>
    <w:p>
      <w:pPr>
        <w:pStyle w:val="TOC2"/>
        <w:tabs>
          <w:tab w:val="right" w:leader="dot" w:pos="8306"/>
        </w:tabs>
      </w:pPr>
      <w:hyperlink w:anchor="_Toc10071" w:history="1">
        <w:r>
          <w:rPr>
            <w:rFonts w:ascii="仿宋" w:eastAsia="仿宋" w:hAnsi="仿宋" w:cs="仿宋" w:hint="eastAsia"/>
            <w:lang w:eastAsia="zh-CN"/>
          </w:rPr>
          <w:t>(五)、技术风险分析</w:t>
        </w:r>
        <w:r>
          <w:tab/>
        </w:r>
        <w:r>
          <w:fldChar w:fldCharType="begin"/>
        </w:r>
        <w:r>
          <w:instrText xml:space="preserve"> PAGEREF _Toc10071 \h </w:instrText>
        </w:r>
        <w:r>
          <w:fldChar w:fldCharType="separate"/>
        </w:r>
        <w:r>
          <w:t>19</w:t>
        </w:r>
        <w:r>
          <w:fldChar w:fldCharType="end"/>
        </w:r>
      </w:hyperlink>
    </w:p>
    <w:p>
      <w:pPr>
        <w:pStyle w:val="TOC2"/>
        <w:tabs>
          <w:tab w:val="right" w:leader="dot" w:pos="8306"/>
        </w:tabs>
      </w:pPr>
      <w:hyperlink w:anchor="_Toc5145" w:history="1">
        <w:r>
          <w:rPr>
            <w:rFonts w:ascii="仿宋" w:eastAsia="仿宋" w:hAnsi="仿宋" w:cs="仿宋" w:hint="eastAsia"/>
            <w:lang w:eastAsia="zh-CN"/>
          </w:rPr>
          <w:t>(六)、财务风险分析</w:t>
        </w:r>
        <w:r>
          <w:tab/>
        </w:r>
        <w:r>
          <w:fldChar w:fldCharType="begin"/>
        </w:r>
        <w:r>
          <w:instrText xml:space="preserve"> PAGEREF _Toc5145 \h </w:instrText>
        </w:r>
        <w:r>
          <w:fldChar w:fldCharType="separate"/>
        </w:r>
        <w:r>
          <w:t>21</w:t>
        </w:r>
        <w:r>
          <w:fldChar w:fldCharType="end"/>
        </w:r>
      </w:hyperlink>
    </w:p>
    <w:p>
      <w:pPr>
        <w:pStyle w:val="TOC2"/>
        <w:tabs>
          <w:tab w:val="right" w:leader="dot" w:pos="8306"/>
        </w:tabs>
      </w:pPr>
      <w:hyperlink w:anchor="_Toc24735" w:history="1">
        <w:r>
          <w:rPr>
            <w:rFonts w:ascii="仿宋" w:eastAsia="仿宋" w:hAnsi="仿宋" w:cs="仿宋" w:hint="eastAsia"/>
            <w:lang w:eastAsia="zh-CN"/>
          </w:rPr>
          <w:t>(七)、管理风险分析</w:t>
        </w:r>
        <w:r>
          <w:tab/>
        </w:r>
        <w:r>
          <w:fldChar w:fldCharType="begin"/>
        </w:r>
        <w:r>
          <w:instrText xml:space="preserve"> PAGEREF _Toc24735 \h </w:instrText>
        </w:r>
        <w:r>
          <w:fldChar w:fldCharType="separate"/>
        </w:r>
        <w:r>
          <w:t>22</w:t>
        </w:r>
        <w:r>
          <w:fldChar w:fldCharType="end"/>
        </w:r>
      </w:hyperlink>
    </w:p>
    <w:p>
      <w:pPr>
        <w:pStyle w:val="TOC2"/>
        <w:tabs>
          <w:tab w:val="right" w:leader="dot" w:pos="8306"/>
        </w:tabs>
      </w:pPr>
      <w:hyperlink w:anchor="_Toc15321" w:history="1">
        <w:r>
          <w:rPr>
            <w:rFonts w:ascii="仿宋" w:eastAsia="仿宋" w:hAnsi="仿宋" w:cs="仿宋" w:hint="eastAsia"/>
            <w:lang w:eastAsia="zh-CN"/>
          </w:rPr>
          <w:t>(八)、其它风险分析</w:t>
        </w:r>
        <w:r>
          <w:tab/>
        </w:r>
        <w:r>
          <w:fldChar w:fldCharType="begin"/>
        </w:r>
        <w:r>
          <w:instrText xml:space="preserve"> PAGEREF _Toc15321 \h </w:instrText>
        </w:r>
        <w:r>
          <w:fldChar w:fldCharType="separate"/>
        </w:r>
        <w:r>
          <w:t>24</w:t>
        </w:r>
        <w:r>
          <w:fldChar w:fldCharType="end"/>
        </w:r>
      </w:hyperlink>
    </w:p>
    <w:p>
      <w:pPr>
        <w:pStyle w:val="TOC2"/>
        <w:tabs>
          <w:tab w:val="right" w:leader="dot" w:pos="8306"/>
        </w:tabs>
      </w:pPr>
      <w:hyperlink w:anchor="_Toc15421" w:history="1">
        <w:r>
          <w:rPr>
            <w:rFonts w:ascii="仿宋" w:eastAsia="仿宋" w:hAnsi="仿宋" w:cs="仿宋" w:hint="eastAsia"/>
            <w:lang w:eastAsia="zh-CN"/>
          </w:rPr>
          <w:t>(九)、社会影响评估</w:t>
        </w:r>
        <w:r>
          <w:tab/>
        </w:r>
        <w:r>
          <w:fldChar w:fldCharType="begin"/>
        </w:r>
        <w:r>
          <w:instrText xml:space="preserve"> PAGEREF _Toc15421 \h </w:instrText>
        </w:r>
        <w:r>
          <w:fldChar w:fldCharType="separate"/>
        </w:r>
        <w:r>
          <w:t>25</w:t>
        </w:r>
        <w:r>
          <w:fldChar w:fldCharType="end"/>
        </w:r>
      </w:hyperlink>
    </w:p>
    <w:p>
      <w:pPr>
        <w:pStyle w:val="TOC1"/>
        <w:tabs>
          <w:tab w:val="right" w:leader="dot" w:pos="8306"/>
        </w:tabs>
      </w:pPr>
      <w:hyperlink w:anchor="_Toc18318" w:history="1">
        <w:r>
          <w:rPr>
            <w:rFonts w:ascii="仿宋" w:eastAsia="仿宋" w:hAnsi="仿宋" w:cs="仿宋" w:hint="eastAsia"/>
            <w:lang w:eastAsia="zh-CN"/>
          </w:rPr>
          <w:t>三、社会影响分析</w:t>
        </w:r>
        <w:r>
          <w:tab/>
        </w:r>
        <w:r>
          <w:fldChar w:fldCharType="begin"/>
        </w:r>
        <w:r>
          <w:instrText xml:space="preserve"> PAGEREF _Toc18318 \h </w:instrText>
        </w:r>
        <w:r>
          <w:fldChar w:fldCharType="separate"/>
        </w:r>
        <w:r>
          <w:t>27</w:t>
        </w:r>
        <w:r>
          <w:fldChar w:fldCharType="end"/>
        </w:r>
      </w:hyperlink>
    </w:p>
    <w:p>
      <w:pPr>
        <w:pStyle w:val="TOC2"/>
        <w:tabs>
          <w:tab w:val="right" w:leader="dot" w:pos="8306"/>
        </w:tabs>
      </w:pPr>
      <w:hyperlink w:anchor="_Toc30739" w:history="1">
        <w:r>
          <w:rPr>
            <w:rFonts w:ascii="仿宋" w:eastAsia="仿宋" w:hAnsi="仿宋" w:cs="仿宋" w:hint="eastAsia"/>
            <w:lang w:eastAsia="zh-CN"/>
          </w:rPr>
          <w:t>(一)、社会影响效果分析</w:t>
        </w:r>
        <w:r>
          <w:tab/>
        </w:r>
        <w:r>
          <w:fldChar w:fldCharType="begin"/>
        </w:r>
        <w:r>
          <w:instrText xml:space="preserve"> PAGEREF _Toc30739 \h </w:instrText>
        </w:r>
        <w:r>
          <w:fldChar w:fldCharType="separate"/>
        </w:r>
        <w:r>
          <w:t>27</w:t>
        </w:r>
        <w:r>
          <w:fldChar w:fldCharType="end"/>
        </w:r>
      </w:hyperlink>
    </w:p>
    <w:p>
      <w:pPr>
        <w:pStyle w:val="TOC2"/>
        <w:tabs>
          <w:tab w:val="right" w:leader="dot" w:pos="8306"/>
        </w:tabs>
      </w:pPr>
      <w:hyperlink w:anchor="_Toc18249" w:history="1">
        <w:r>
          <w:rPr>
            <w:rFonts w:ascii="仿宋" w:eastAsia="仿宋" w:hAnsi="仿宋" w:cs="仿宋" w:hint="eastAsia"/>
            <w:lang w:eastAsia="zh-CN"/>
          </w:rPr>
          <w:t>(二)、社会适应性分析</w:t>
        </w:r>
        <w:r>
          <w:tab/>
        </w:r>
        <w:r>
          <w:fldChar w:fldCharType="begin"/>
        </w:r>
        <w:r>
          <w:instrText xml:space="preserve"> PAGEREF _Toc18249 \h </w:instrText>
        </w:r>
        <w:r>
          <w:fldChar w:fldCharType="separate"/>
        </w:r>
        <w:r>
          <w:t>30</w:t>
        </w:r>
        <w:r>
          <w:fldChar w:fldCharType="end"/>
        </w:r>
      </w:hyperlink>
    </w:p>
    <w:p>
      <w:pPr>
        <w:pStyle w:val="TOC2"/>
        <w:tabs>
          <w:tab w:val="right" w:leader="dot" w:pos="8306"/>
        </w:tabs>
      </w:pPr>
      <w:hyperlink w:anchor="_Toc28356" w:history="1">
        <w:r>
          <w:rPr>
            <w:rFonts w:ascii="仿宋" w:eastAsia="仿宋" w:hAnsi="仿宋" w:cs="仿宋" w:hint="eastAsia"/>
            <w:lang w:eastAsia="zh-CN"/>
          </w:rPr>
          <w:t>(三)、社会风险及对策分析</w:t>
        </w:r>
        <w:r>
          <w:tab/>
        </w:r>
        <w:r>
          <w:fldChar w:fldCharType="begin"/>
        </w:r>
        <w:r>
          <w:instrText xml:space="preserve"> PAGEREF _Toc28356 \h </w:instrText>
        </w:r>
        <w:r>
          <w:fldChar w:fldCharType="separate"/>
        </w:r>
        <w:r>
          <w:t>31</w:t>
        </w:r>
        <w:r>
          <w:fldChar w:fldCharType="end"/>
        </w:r>
      </w:hyperlink>
    </w:p>
    <w:p>
      <w:pPr>
        <w:pStyle w:val="TOC1"/>
        <w:tabs>
          <w:tab w:val="right" w:leader="dot" w:pos="8306"/>
        </w:tabs>
      </w:pPr>
      <w:hyperlink w:anchor="_Toc21171" w:history="1">
        <w:r>
          <w:rPr>
            <w:rFonts w:ascii="仿宋" w:eastAsia="仿宋" w:hAnsi="仿宋" w:cs="仿宋" w:hint="eastAsia"/>
            <w:lang w:eastAsia="zh-CN"/>
          </w:rPr>
          <w:t>四、财务管理与成本控制</w:t>
        </w:r>
        <w:r>
          <w:tab/>
        </w:r>
        <w:r>
          <w:fldChar w:fldCharType="begin"/>
        </w:r>
        <w:r>
          <w:instrText xml:space="preserve"> PAGEREF _Toc21171 \h </w:instrText>
        </w:r>
        <w:r>
          <w:fldChar w:fldCharType="separate"/>
        </w:r>
        <w:r>
          <w:t>35</w:t>
        </w:r>
        <w:r>
          <w:fldChar w:fldCharType="end"/>
        </w:r>
      </w:hyperlink>
    </w:p>
    <w:p>
      <w:pPr>
        <w:pStyle w:val="TOC2"/>
        <w:tabs>
          <w:tab w:val="right" w:leader="dot" w:pos="8306"/>
        </w:tabs>
      </w:pPr>
      <w:hyperlink w:anchor="_Toc2740" w:history="1">
        <w:r>
          <w:rPr>
            <w:rFonts w:ascii="仿宋" w:eastAsia="仿宋" w:hAnsi="仿宋" w:cs="仿宋" w:hint="eastAsia"/>
            <w:lang w:eastAsia="zh-CN"/>
          </w:rPr>
          <w:t>(一)、财务管理体系建设</w:t>
        </w:r>
        <w:r>
          <w:tab/>
        </w:r>
        <w:r>
          <w:fldChar w:fldCharType="begin"/>
        </w:r>
        <w:r>
          <w:instrText xml:space="preserve"> PAGEREF _Toc2740 \h </w:instrText>
        </w:r>
        <w:r>
          <w:fldChar w:fldCharType="separate"/>
        </w:r>
        <w:r>
          <w:t>35</w:t>
        </w:r>
        <w:r>
          <w:fldChar w:fldCharType="end"/>
        </w:r>
      </w:hyperlink>
    </w:p>
    <w:p>
      <w:pPr>
        <w:pStyle w:val="TOC2"/>
        <w:tabs>
          <w:tab w:val="right" w:leader="dot" w:pos="8306"/>
        </w:tabs>
      </w:pPr>
      <w:hyperlink w:anchor="_Toc7793" w:history="1">
        <w:r>
          <w:rPr>
            <w:rFonts w:ascii="仿宋" w:eastAsia="仿宋" w:hAnsi="仿宋" w:cs="仿宋" w:hint="eastAsia"/>
            <w:lang w:eastAsia="zh-CN"/>
          </w:rPr>
          <w:t>(二)、成本控制措施</w:t>
        </w:r>
        <w:r>
          <w:tab/>
        </w:r>
        <w:r>
          <w:fldChar w:fldCharType="begin"/>
        </w:r>
        <w:r>
          <w:instrText xml:space="preserve"> PAGEREF _Toc7793 \h </w:instrText>
        </w:r>
        <w:r>
          <w:fldChar w:fldCharType="separate"/>
        </w:r>
        <w:r>
          <w:t>36</w:t>
        </w:r>
        <w:r>
          <w:fldChar w:fldCharType="end"/>
        </w:r>
      </w:hyperlink>
    </w:p>
    <w:p>
      <w:pPr>
        <w:pStyle w:val="TOC1"/>
        <w:tabs>
          <w:tab w:val="right" w:leader="dot" w:pos="8306"/>
        </w:tabs>
      </w:pPr>
      <w:hyperlink w:anchor="_Toc14954" w:history="1">
        <w:r>
          <w:rPr>
            <w:rFonts w:ascii="仿宋" w:eastAsia="仿宋" w:hAnsi="仿宋" w:cs="仿宋" w:hint="eastAsia"/>
            <w:lang w:eastAsia="zh-CN"/>
          </w:rPr>
          <w:t>五、资源开发及综合利用分析</w:t>
        </w:r>
        <w:r>
          <w:tab/>
        </w:r>
        <w:r>
          <w:fldChar w:fldCharType="begin"/>
        </w:r>
        <w:r>
          <w:instrText xml:space="preserve"> PAGEREF _Toc14954 \h </w:instrText>
        </w:r>
        <w:r>
          <w:fldChar w:fldCharType="separate"/>
        </w:r>
        <w:r>
          <w:t>37</w:t>
        </w:r>
        <w:r>
          <w:fldChar w:fldCharType="end"/>
        </w:r>
      </w:hyperlink>
    </w:p>
    <w:p>
      <w:pPr>
        <w:pStyle w:val="TOC2"/>
        <w:tabs>
          <w:tab w:val="right" w:leader="dot" w:pos="8306"/>
        </w:tabs>
      </w:pPr>
      <w:hyperlink w:anchor="_Toc415" w:history="1">
        <w:r>
          <w:rPr>
            <w:rFonts w:ascii="仿宋" w:eastAsia="仿宋" w:hAnsi="仿宋" w:cs="仿宋" w:hint="eastAsia"/>
            <w:lang w:eastAsia="zh-CN"/>
          </w:rPr>
          <w:t>(一)、资源开发方案</w:t>
        </w:r>
        <w:r>
          <w:tab/>
        </w:r>
        <w:r>
          <w:fldChar w:fldCharType="begin"/>
        </w:r>
        <w:r>
          <w:instrText xml:space="preserve"> PAGEREF _Toc415 \h </w:instrText>
        </w:r>
        <w:r>
          <w:fldChar w:fldCharType="separate"/>
        </w:r>
        <w:r>
          <w:t>37</w:t>
        </w:r>
        <w:r>
          <w:fldChar w:fldCharType="end"/>
        </w:r>
      </w:hyperlink>
    </w:p>
    <w:p>
      <w:pPr>
        <w:pStyle w:val="TOC2"/>
        <w:tabs>
          <w:tab w:val="right" w:leader="dot" w:pos="8306"/>
        </w:tabs>
      </w:pPr>
      <w:hyperlink w:anchor="_Toc14482" w:history="1">
        <w:r>
          <w:rPr>
            <w:rFonts w:ascii="仿宋" w:eastAsia="仿宋" w:hAnsi="仿宋" w:cs="仿宋" w:hint="eastAsia"/>
            <w:lang w:eastAsia="zh-CN"/>
          </w:rPr>
          <w:t>(二)、资源利用方案</w:t>
        </w:r>
        <w:r>
          <w:tab/>
        </w:r>
        <w:r>
          <w:fldChar w:fldCharType="begin"/>
        </w:r>
        <w:r>
          <w:instrText xml:space="preserve"> PAGEREF _Toc14482 \h </w:instrText>
        </w:r>
        <w:r>
          <w:fldChar w:fldCharType="separate"/>
        </w:r>
        <w:r>
          <w:t>38</w:t>
        </w:r>
        <w:r>
          <w:fldChar w:fldCharType="end"/>
        </w:r>
      </w:hyperlink>
    </w:p>
    <w:p>
      <w:pPr>
        <w:pStyle w:val="TOC2"/>
        <w:tabs>
          <w:tab w:val="right" w:leader="dot" w:pos="8306"/>
        </w:tabs>
      </w:pPr>
      <w:hyperlink w:anchor="_Toc5166" w:history="1">
        <w:r>
          <w:rPr>
            <w:rFonts w:ascii="仿宋" w:eastAsia="仿宋" w:hAnsi="仿宋" w:cs="仿宋" w:hint="eastAsia"/>
            <w:lang w:eastAsia="zh-CN"/>
          </w:rPr>
          <w:t>(三)、资源节约措施</w:t>
        </w:r>
        <w:r>
          <w:tab/>
        </w:r>
        <w:r>
          <w:fldChar w:fldCharType="begin"/>
        </w:r>
        <w:r>
          <w:instrText xml:space="preserve"> PAGEREF _Toc5166 \h </w:instrText>
        </w:r>
        <w:r>
          <w:fldChar w:fldCharType="separate"/>
        </w:r>
        <w:r>
          <w:t>39</w:t>
        </w:r>
        <w:r>
          <w:fldChar w:fldCharType="end"/>
        </w:r>
      </w:hyperlink>
    </w:p>
    <w:p>
      <w:pPr>
        <w:pStyle w:val="TOC1"/>
        <w:tabs>
          <w:tab w:val="right" w:leader="dot" w:pos="8306"/>
        </w:tabs>
      </w:pPr>
      <w:hyperlink w:anchor="_Toc19821" w:history="1">
        <w:r>
          <w:rPr>
            <w:rFonts w:ascii="仿宋" w:eastAsia="仿宋" w:hAnsi="仿宋" w:cs="仿宋" w:hint="eastAsia"/>
            <w:lang w:eastAsia="zh-CN"/>
          </w:rPr>
          <w:t>六、其它网络系统专用设备项目概论</w:t>
        </w:r>
        <w:r>
          <w:tab/>
        </w:r>
        <w:r>
          <w:fldChar w:fldCharType="begin"/>
        </w:r>
        <w:r>
          <w:instrText xml:space="preserve"> PAGEREF _Toc19821 \h </w:instrText>
        </w:r>
        <w:r>
          <w:fldChar w:fldCharType="separate"/>
        </w:r>
        <w:r>
          <w:t>41</w:t>
        </w:r>
        <w:r>
          <w:fldChar w:fldCharType="end"/>
        </w:r>
      </w:hyperlink>
    </w:p>
    <w:p>
      <w:pPr>
        <w:pStyle w:val="TOC2"/>
        <w:tabs>
          <w:tab w:val="right" w:leader="dot" w:pos="8306"/>
        </w:tabs>
      </w:pPr>
      <w:hyperlink w:anchor="_Toc5417" w:history="1">
        <w:r>
          <w:rPr>
            <w:rFonts w:ascii="仿宋" w:eastAsia="仿宋" w:hAnsi="仿宋" w:cs="仿宋" w:hint="eastAsia"/>
            <w:lang w:eastAsia="zh-CN"/>
          </w:rPr>
          <w:t>(一)、项目申报单位概况</w:t>
        </w:r>
        <w:r>
          <w:tab/>
        </w:r>
        <w:r>
          <w:fldChar w:fldCharType="begin"/>
        </w:r>
        <w:r>
          <w:instrText xml:space="preserve"> PAGEREF _Toc5417 \h </w:instrText>
        </w:r>
        <w:r>
          <w:fldChar w:fldCharType="separate"/>
        </w:r>
        <w:r>
          <w:t>41</w:t>
        </w:r>
        <w:r>
          <w:fldChar w:fldCharType="end"/>
        </w:r>
      </w:hyperlink>
    </w:p>
    <w:p>
      <w:pPr>
        <w:pStyle w:val="TOC2"/>
        <w:tabs>
          <w:tab w:val="right" w:leader="dot" w:pos="8306"/>
        </w:tabs>
      </w:pPr>
      <w:hyperlink w:anchor="_Toc7289" w:history="1">
        <w:r>
          <w:rPr>
            <w:rFonts w:ascii="仿宋" w:eastAsia="仿宋" w:hAnsi="仿宋" w:cs="仿宋" w:hint="eastAsia"/>
            <w:lang w:eastAsia="zh-CN"/>
          </w:rPr>
          <w:t>(二)、项目概况</w:t>
        </w:r>
        <w:r>
          <w:tab/>
        </w:r>
        <w:r>
          <w:fldChar w:fldCharType="begin"/>
        </w:r>
        <w:r>
          <w:instrText xml:space="preserve"> PAGEREF _Toc7289 \h </w:instrText>
        </w:r>
        <w:r>
          <w:fldChar w:fldCharType="separate"/>
        </w:r>
        <w:r>
          <w:t>42</w:t>
        </w:r>
        <w:r>
          <w:fldChar w:fldCharType="end"/>
        </w:r>
      </w:hyperlink>
    </w:p>
    <w:p>
      <w:pPr>
        <w:pStyle w:val="TOC1"/>
        <w:tabs>
          <w:tab w:val="right" w:leader="dot" w:pos="8306"/>
        </w:tabs>
      </w:pPr>
      <w:hyperlink w:anchor="_Toc46" w:history="1">
        <w:r>
          <w:rPr>
            <w:rFonts w:ascii="仿宋" w:eastAsia="仿宋" w:hAnsi="仿宋" w:cs="仿宋" w:hint="eastAsia"/>
            <w:lang w:eastAsia="zh-CN"/>
          </w:rPr>
          <w:t>七、项目变更管理</w:t>
        </w:r>
        <w:r>
          <w:tab/>
        </w:r>
        <w:r>
          <w:fldChar w:fldCharType="begin"/>
        </w:r>
        <w:r>
          <w:instrText xml:space="preserve"> PAGEREF _Toc46 \h </w:instrText>
        </w:r>
        <w:r>
          <w:fldChar w:fldCharType="separate"/>
        </w:r>
        <w:r>
          <w:t>45</w:t>
        </w:r>
        <w:r>
          <w:fldChar w:fldCharType="end"/>
        </w:r>
      </w:hyperlink>
    </w:p>
    <w:p>
      <w:pPr>
        <w:pStyle w:val="TOC2"/>
        <w:tabs>
          <w:tab w:val="right" w:leader="dot" w:pos="8306"/>
        </w:tabs>
      </w:pPr>
      <w:hyperlink w:anchor="_Toc26767" w:history="1">
        <w:r>
          <w:rPr>
            <w:rFonts w:ascii="仿宋" w:eastAsia="仿宋" w:hAnsi="仿宋" w:cs="仿宋" w:hint="eastAsia"/>
            <w:lang w:eastAsia="zh-CN"/>
          </w:rPr>
          <w:t>(一)、变更控制流程</w:t>
        </w:r>
        <w:r>
          <w:tab/>
        </w:r>
        <w:r>
          <w:fldChar w:fldCharType="begin"/>
        </w:r>
        <w:r>
          <w:instrText xml:space="preserve"> PAGEREF _Toc26767 \h </w:instrText>
        </w:r>
        <w:r>
          <w:fldChar w:fldCharType="separate"/>
        </w:r>
        <w:r>
          <w:t>45</w:t>
        </w:r>
        <w:r>
          <w:fldChar w:fldCharType="end"/>
        </w:r>
      </w:hyperlink>
    </w:p>
    <w:p>
      <w:pPr>
        <w:pStyle w:val="TOC2"/>
        <w:tabs>
          <w:tab w:val="right" w:leader="dot" w:pos="8306"/>
        </w:tabs>
      </w:pPr>
      <w:hyperlink w:anchor="_Toc13214" w:history="1">
        <w:r>
          <w:rPr>
            <w:rFonts w:ascii="仿宋" w:eastAsia="仿宋" w:hAnsi="仿宋" w:cs="仿宋" w:hint="eastAsia"/>
            <w:lang w:eastAsia="zh-CN"/>
          </w:rPr>
          <w:t>(二)、影响评估与处理</w:t>
        </w:r>
        <w:r>
          <w:tab/>
        </w:r>
        <w:r>
          <w:fldChar w:fldCharType="begin"/>
        </w:r>
        <w:r>
          <w:instrText xml:space="preserve"> PAGEREF _Toc13214 \h </w:instrText>
        </w:r>
        <w:r>
          <w:fldChar w:fldCharType="separate"/>
        </w:r>
        <w:r>
          <w:t>46</w:t>
        </w:r>
        <w:r>
          <w:fldChar w:fldCharType="end"/>
        </w:r>
      </w:hyperlink>
    </w:p>
    <w:p>
      <w:pPr>
        <w:pStyle w:val="TOC2"/>
        <w:tabs>
          <w:tab w:val="right" w:leader="dot" w:pos="8306"/>
        </w:tabs>
      </w:pPr>
      <w:hyperlink w:anchor="_Toc18896" w:history="1">
        <w:r>
          <w:rPr>
            <w:rFonts w:ascii="仿宋" w:eastAsia="仿宋" w:hAnsi="仿宋" w:cs="仿宋" w:hint="eastAsia"/>
            <w:lang w:eastAsia="zh-CN"/>
          </w:rPr>
          <w:t>(三)、变更记录与追踪</w:t>
        </w:r>
        <w:r>
          <w:tab/>
        </w:r>
        <w:r>
          <w:fldChar w:fldCharType="begin"/>
        </w:r>
        <w:r>
          <w:instrText xml:space="preserve"> PAGEREF _Toc18896 \h </w:instrText>
        </w:r>
        <w:r>
          <w:fldChar w:fldCharType="separate"/>
        </w:r>
        <w:r>
          <w:t>47</w:t>
        </w:r>
        <w:r>
          <w:fldChar w:fldCharType="end"/>
        </w:r>
      </w:hyperlink>
    </w:p>
    <w:p>
      <w:pPr>
        <w:pStyle w:val="TOC2"/>
        <w:tabs>
          <w:tab w:val="right" w:leader="dot" w:pos="8306"/>
        </w:tabs>
      </w:pPr>
      <w:hyperlink w:anchor="_Toc21834" w:history="1">
        <w:r>
          <w:rPr>
            <w:rFonts w:ascii="仿宋" w:eastAsia="仿宋" w:hAnsi="仿宋" w:cs="仿宋" w:hint="eastAsia"/>
            <w:lang w:eastAsia="zh-CN"/>
          </w:rPr>
          <w:t>(四)、变更管理策略</w:t>
        </w:r>
        <w:r>
          <w:tab/>
        </w:r>
        <w:r>
          <w:fldChar w:fldCharType="begin"/>
        </w:r>
        <w:r>
          <w:instrText xml:space="preserve"> PAGEREF _Toc21834 \h </w:instrText>
        </w:r>
        <w:r>
          <w:fldChar w:fldCharType="separate"/>
        </w:r>
        <w:r>
          <w:t>49</w:t>
        </w:r>
        <w:r>
          <w:fldChar w:fldCharType="end"/>
        </w:r>
      </w:hyperlink>
    </w:p>
    <w:p>
      <w:pPr>
        <w:pStyle w:val="TOC1"/>
        <w:tabs>
          <w:tab w:val="right" w:leader="dot" w:pos="8306"/>
        </w:tabs>
      </w:pPr>
      <w:hyperlink w:anchor="_Toc27670" w:history="1">
        <w:r>
          <w:rPr>
            <w:rFonts w:ascii="仿宋" w:eastAsia="仿宋" w:hAnsi="仿宋" w:cs="仿宋" w:hint="eastAsia"/>
            <w:lang w:eastAsia="zh-CN"/>
          </w:rPr>
          <w:t>八、环境保护与治理方案</w:t>
        </w:r>
        <w:r>
          <w:tab/>
        </w:r>
        <w:r>
          <w:fldChar w:fldCharType="begin"/>
        </w:r>
        <w:r>
          <w:instrText xml:space="preserve"> PAGEREF _Toc27670 \h </w:instrText>
        </w:r>
        <w:r>
          <w:fldChar w:fldCharType="separate"/>
        </w:r>
        <w:r>
          <w:t>51</w:t>
        </w:r>
        <w:r>
          <w:fldChar w:fldCharType="end"/>
        </w:r>
      </w:hyperlink>
    </w:p>
    <w:p>
      <w:pPr>
        <w:pStyle w:val="TOC2"/>
        <w:tabs>
          <w:tab w:val="right" w:leader="dot" w:pos="8306"/>
        </w:tabs>
      </w:pPr>
      <w:hyperlink w:anchor="_Toc20917" w:history="1">
        <w:r>
          <w:rPr>
            <w:rFonts w:ascii="仿宋" w:eastAsia="仿宋" w:hAnsi="仿宋" w:cs="仿宋" w:hint="eastAsia"/>
            <w:lang w:eastAsia="zh-CN"/>
          </w:rPr>
          <w:t>(一)、项目环境影响评估</w:t>
        </w:r>
        <w:r>
          <w:tab/>
        </w:r>
        <w:r>
          <w:fldChar w:fldCharType="begin"/>
        </w:r>
        <w:r>
          <w:instrText xml:space="preserve"> PAGEREF _Toc20917 \h </w:instrText>
        </w:r>
        <w:r>
          <w:fldChar w:fldCharType="separate"/>
        </w:r>
        <w:r>
          <w:t>51</w:t>
        </w:r>
        <w:r>
          <w:fldChar w:fldCharType="end"/>
        </w:r>
      </w:hyperlink>
    </w:p>
    <w:p>
      <w:pPr>
        <w:pStyle w:val="TOC2"/>
        <w:tabs>
          <w:tab w:val="right" w:leader="dot" w:pos="8306"/>
        </w:tabs>
      </w:pPr>
      <w:hyperlink w:anchor="_Toc25025" w:history="1">
        <w:r>
          <w:rPr>
            <w:rFonts w:ascii="仿宋" w:eastAsia="仿宋" w:hAnsi="仿宋" w:cs="仿宋" w:hint="eastAsia"/>
            <w:lang w:eastAsia="zh-CN"/>
          </w:rPr>
          <w:t>(二)、环境保护措施与治理方案</w:t>
        </w:r>
        <w:r>
          <w:tab/>
        </w:r>
        <w:r>
          <w:fldChar w:fldCharType="begin"/>
        </w:r>
        <w:r>
          <w:instrText xml:space="preserve"> PAGEREF _Toc25025 \h </w:instrText>
        </w:r>
        <w:r>
          <w:fldChar w:fldCharType="separate"/>
        </w:r>
        <w:r>
          <w:t>51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206" w:history="1">
        <w:r>
          <w:rPr>
            <w:rFonts w:ascii="仿宋" w:eastAsia="仿宋" w:hAnsi="仿宋" w:cs="仿宋" w:hint="eastAsia"/>
            <w:lang w:eastAsia="zh-CN"/>
          </w:rPr>
          <w:t>九、项目实施与管理方案</w:t>
        </w:r>
        <w:r>
          <w:tab/>
        </w:r>
        <w:r>
          <w:fldChar w:fldCharType="begin"/>
        </w:r>
        <w:r>
          <w:instrText xml:space="preserve"> PAGEREF _Toc29206 \h </w:instrText>
        </w:r>
        <w:r>
          <w:fldChar w:fldCharType="separate"/>
        </w:r>
        <w:r>
          <w:t>52</w:t>
        </w:r>
        <w:r>
          <w:fldChar w:fldCharType="end"/>
        </w:r>
      </w:hyperlink>
    </w:p>
    <w:p>
      <w:pPr>
        <w:pStyle w:val="TOC2"/>
        <w:tabs>
          <w:tab w:val="right" w:leader="dot" w:pos="8306"/>
        </w:tabs>
      </w:pPr>
      <w:hyperlink w:anchor="_Toc13848" w:history="1">
        <w:r>
          <w:rPr>
            <w:rFonts w:ascii="仿宋" w:eastAsia="仿宋" w:hAnsi="仿宋" w:cs="仿宋" w:hint="eastAsia"/>
            <w:lang w:eastAsia="zh-CN"/>
          </w:rPr>
          <w:t>(一)、项目实施计划</w:t>
        </w:r>
        <w:r>
          <w:tab/>
        </w:r>
        <w:r>
          <w:fldChar w:fldCharType="begin"/>
        </w:r>
        <w:r>
          <w:instrText xml:space="preserve"> PAGEREF _Toc13848 \h </w:instrText>
        </w:r>
        <w:r>
          <w:fldChar w:fldCharType="separate"/>
        </w:r>
        <w:r>
          <w:t>52</w:t>
        </w:r>
        <w:r>
          <w:fldChar w:fldCharType="end"/>
        </w:r>
      </w:hyperlink>
    </w:p>
    <w:p>
      <w:pPr>
        <w:pStyle w:val="TOC2"/>
        <w:tabs>
          <w:tab w:val="right" w:leader="dot" w:pos="8306"/>
        </w:tabs>
      </w:pPr>
      <w:hyperlink w:anchor="_Toc10180" w:history="1">
        <w:r>
          <w:rPr>
            <w:rFonts w:ascii="仿宋" w:eastAsia="仿宋" w:hAnsi="仿宋" w:cs="仿宋" w:hint="eastAsia"/>
            <w:lang w:eastAsia="zh-CN"/>
          </w:rPr>
          <w:t>(二)、项目组织机构与职责</w:t>
        </w:r>
        <w:r>
          <w:tab/>
        </w:r>
        <w:r>
          <w:fldChar w:fldCharType="begin"/>
        </w:r>
        <w:r>
          <w:instrText xml:space="preserve"> PAGEREF _Toc10180 \h </w:instrText>
        </w:r>
        <w:r>
          <w:fldChar w:fldCharType="separate"/>
        </w:r>
        <w:r>
          <w:t>53</w:t>
        </w:r>
        <w:r>
          <w:fldChar w:fldCharType="end"/>
        </w:r>
      </w:hyperlink>
    </w:p>
    <w:p>
      <w:pPr>
        <w:pStyle w:val="TOC2"/>
        <w:tabs>
          <w:tab w:val="right" w:leader="dot" w:pos="8306"/>
        </w:tabs>
      </w:pPr>
      <w:hyperlink w:anchor="_Toc923" w:history="1">
        <w:r>
          <w:rPr>
            <w:rFonts w:ascii="仿宋" w:eastAsia="仿宋" w:hAnsi="仿宋" w:cs="仿宋" w:hint="eastAsia"/>
            <w:lang w:eastAsia="zh-CN"/>
          </w:rPr>
          <w:t>(三)、项目管理与监控体系</w:t>
        </w:r>
        <w:r>
          <w:tab/>
        </w:r>
        <w:r>
          <w:fldChar w:fldCharType="begin"/>
        </w:r>
        <w:r>
          <w:instrText xml:space="preserve"> PAGEREF _Toc923 \h </w:instrText>
        </w:r>
        <w:r>
          <w:fldChar w:fldCharType="separate"/>
        </w:r>
        <w:r>
          <w:t>56</w:t>
        </w:r>
        <w:r>
          <w:fldChar w:fldCharType="end"/>
        </w:r>
      </w:hyperlink>
    </w:p>
    <w:p>
      <w:pPr>
        <w:pStyle w:val="TOC1"/>
        <w:tabs>
          <w:tab w:val="right" w:leader="dot" w:pos="8306"/>
        </w:tabs>
      </w:pPr>
      <w:hyperlink w:anchor="_Toc24502" w:history="1">
        <w:r>
          <w:rPr>
            <w:rFonts w:ascii="仿宋" w:eastAsia="仿宋" w:hAnsi="仿宋" w:cs="仿宋" w:hint="eastAsia"/>
            <w:lang w:eastAsia="zh-CN"/>
          </w:rPr>
          <w:t>十、安全与应急管理</w:t>
        </w:r>
        <w:r>
          <w:tab/>
        </w:r>
        <w:r>
          <w:fldChar w:fldCharType="begin"/>
        </w:r>
        <w:r>
          <w:instrText xml:space="preserve"> PAGEREF _Toc24502 \h </w:instrText>
        </w:r>
        <w:r>
          <w:fldChar w:fldCharType="separate"/>
        </w:r>
        <w:r>
          <w:t>57</w:t>
        </w:r>
        <w:r>
          <w:fldChar w:fldCharType="end"/>
        </w:r>
      </w:hyperlink>
    </w:p>
    <w:p>
      <w:pPr>
        <w:pStyle w:val="TOC2"/>
        <w:tabs>
          <w:tab w:val="right" w:leader="dot" w:pos="8306"/>
        </w:tabs>
      </w:pPr>
      <w:hyperlink w:anchor="_Toc13813" w:history="1">
        <w:r>
          <w:rPr>
            <w:rFonts w:ascii="仿宋" w:eastAsia="仿宋" w:hAnsi="仿宋" w:cs="仿宋" w:hint="eastAsia"/>
            <w:lang w:eastAsia="zh-CN"/>
          </w:rPr>
          <w:t>(一)、安全生产管理</w:t>
        </w:r>
        <w:r>
          <w:tab/>
        </w:r>
        <w:r>
          <w:fldChar w:fldCharType="begin"/>
        </w:r>
        <w:r>
          <w:instrText xml:space="preserve"> PAGEREF _Toc13813 \h </w:instrText>
        </w:r>
        <w:r>
          <w:fldChar w:fldCharType="separate"/>
        </w:r>
        <w:r>
          <w:t>57</w:t>
        </w:r>
        <w:r>
          <w:fldChar w:fldCharType="end"/>
        </w:r>
      </w:hyperlink>
    </w:p>
    <w:p>
      <w:pPr>
        <w:pStyle w:val="TOC2"/>
        <w:tabs>
          <w:tab w:val="right" w:leader="dot" w:pos="8306"/>
        </w:tabs>
      </w:pPr>
      <w:hyperlink w:anchor="_Toc1843" w:history="1">
        <w:r>
          <w:rPr>
            <w:rFonts w:ascii="仿宋" w:eastAsia="仿宋" w:hAnsi="仿宋" w:cs="仿宋" w:hint="eastAsia"/>
            <w:lang w:eastAsia="zh-CN"/>
          </w:rPr>
          <w:t>(二)、应急预案与响应</w:t>
        </w:r>
        <w:r>
          <w:tab/>
        </w:r>
        <w:r>
          <w:fldChar w:fldCharType="begin"/>
        </w:r>
        <w:r>
          <w:instrText xml:space="preserve"> PAGEREF _Toc1843 \h </w:instrText>
        </w:r>
        <w:r>
          <w:fldChar w:fldCharType="separate"/>
        </w:r>
        <w:r>
          <w:t>59</w:t>
        </w:r>
        <w:r>
          <w:fldChar w:fldCharType="end"/>
        </w:r>
      </w:hyperlink>
    </w:p>
    <w:p>
      <w:pPr>
        <w:pStyle w:val="TOC1"/>
        <w:tabs>
          <w:tab w:val="right" w:leader="dot" w:pos="8306"/>
        </w:tabs>
      </w:pPr>
      <w:hyperlink w:anchor="_Toc7284" w:history="1">
        <w:r>
          <w:rPr>
            <w:rFonts w:ascii="仿宋" w:eastAsia="仿宋" w:hAnsi="仿宋" w:cs="仿宋" w:hint="eastAsia"/>
            <w:lang w:eastAsia="zh-CN"/>
          </w:rPr>
          <w:t>十一、土地利用与规划方案</w:t>
        </w:r>
        <w:r>
          <w:tab/>
        </w:r>
        <w:r>
          <w:fldChar w:fldCharType="begin"/>
        </w:r>
        <w:r>
          <w:instrText xml:space="preserve"> PAGEREF _Toc7284 \h </w:instrText>
        </w:r>
        <w:r>
          <w:fldChar w:fldCharType="separate"/>
        </w:r>
        <w:r>
          <w:t>61</w:t>
        </w:r>
        <w:r>
          <w:fldChar w:fldCharType="end"/>
        </w:r>
      </w:hyperlink>
    </w:p>
    <w:p>
      <w:pPr>
        <w:pStyle w:val="TOC2"/>
        <w:tabs>
          <w:tab w:val="right" w:leader="dot" w:pos="8306"/>
        </w:tabs>
      </w:pPr>
      <w:hyperlink w:anchor="_Toc29427" w:history="1">
        <w:r>
          <w:rPr>
            <w:rFonts w:ascii="仿宋" w:eastAsia="仿宋" w:hAnsi="仿宋" w:cs="仿宋" w:hint="eastAsia"/>
            <w:lang w:eastAsia="zh-CN"/>
          </w:rPr>
          <w:t>(一)、项目用地情况分析</w:t>
        </w:r>
        <w:r>
          <w:tab/>
        </w:r>
        <w:r>
          <w:fldChar w:fldCharType="begin"/>
        </w:r>
        <w:r>
          <w:instrText xml:space="preserve"> PAGEREF _Toc29427 \h </w:instrText>
        </w:r>
        <w:r>
          <w:fldChar w:fldCharType="separate"/>
        </w:r>
        <w:r>
          <w:t>61</w:t>
        </w:r>
        <w:r>
          <w:fldChar w:fldCharType="end"/>
        </w:r>
      </w:hyperlink>
    </w:p>
    <w:p>
      <w:pPr>
        <w:pStyle w:val="TOC2"/>
        <w:tabs>
          <w:tab w:val="right" w:leader="dot" w:pos="8306"/>
        </w:tabs>
      </w:pPr>
      <w:hyperlink w:anchor="_Toc22821" w:history="1">
        <w:r>
          <w:rPr>
            <w:rFonts w:ascii="仿宋" w:eastAsia="仿宋" w:hAnsi="仿宋" w:cs="仿宋" w:hint="eastAsia"/>
            <w:lang w:eastAsia="zh-CN"/>
          </w:rPr>
          <w:t>(二)、土地利用规划方案</w:t>
        </w:r>
        <w:r>
          <w:tab/>
        </w:r>
        <w:r>
          <w:fldChar w:fldCharType="begin"/>
        </w:r>
        <w:r>
          <w:instrText xml:space="preserve"> PAGEREF _Toc22821 \h </w:instrText>
        </w:r>
        <w:r>
          <w:fldChar w:fldCharType="separate"/>
        </w:r>
        <w:r>
          <w:t>62</w:t>
        </w:r>
        <w:r>
          <w:fldChar w:fldCharType="end"/>
        </w:r>
      </w:hyperlink>
    </w:p>
    <w:p>
      <w:pPr>
        <w:pStyle w:val="TOC1"/>
        <w:tabs>
          <w:tab w:val="right" w:leader="dot" w:pos="8306"/>
        </w:tabs>
      </w:pPr>
      <w:hyperlink w:anchor="_Toc9265" w:history="1">
        <w:r>
          <w:rPr>
            <w:rFonts w:ascii="仿宋" w:eastAsia="仿宋" w:hAnsi="仿宋" w:cs="仿宋" w:hint="eastAsia"/>
            <w:lang w:eastAsia="zh-CN"/>
          </w:rPr>
          <w:t>十二、项目进度计划</w:t>
        </w:r>
        <w:r>
          <w:tab/>
        </w:r>
        <w:r>
          <w:fldChar w:fldCharType="begin"/>
        </w:r>
        <w:r>
          <w:instrText xml:space="preserve"> PAGEREF _Toc9265 \h </w:instrText>
        </w:r>
        <w:r>
          <w:fldChar w:fldCharType="separate"/>
        </w:r>
        <w:r>
          <w:t>63</w:t>
        </w:r>
        <w:r>
          <w:fldChar w:fldCharType="end"/>
        </w:r>
      </w:hyperlink>
    </w:p>
    <w:p>
      <w:pPr>
        <w:pStyle w:val="TOC2"/>
        <w:tabs>
          <w:tab w:val="right" w:leader="dot" w:pos="8306"/>
        </w:tabs>
      </w:pPr>
      <w:hyperlink w:anchor="_Toc23058" w:history="1">
        <w:r>
          <w:rPr>
            <w:rFonts w:ascii="仿宋" w:eastAsia="仿宋" w:hAnsi="仿宋" w:cs="仿宋" w:hint="eastAsia"/>
            <w:lang w:eastAsia="zh-CN"/>
          </w:rPr>
          <w:t>(一)、建设周期</w:t>
        </w:r>
        <w:r>
          <w:tab/>
        </w:r>
        <w:r>
          <w:fldChar w:fldCharType="begin"/>
        </w:r>
        <w:r>
          <w:instrText xml:space="preserve"> PAGEREF _Toc23058 \h </w:instrText>
        </w:r>
        <w:r>
          <w:fldChar w:fldCharType="separate"/>
        </w:r>
        <w:r>
          <w:t>63</w:t>
        </w:r>
        <w:r>
          <w:fldChar w:fldCharType="end"/>
        </w:r>
      </w:hyperlink>
    </w:p>
    <w:p>
      <w:pPr>
        <w:pStyle w:val="TOC2"/>
        <w:tabs>
          <w:tab w:val="right" w:leader="dot" w:pos="8306"/>
        </w:tabs>
      </w:pPr>
      <w:hyperlink w:anchor="_Toc910" w:history="1">
        <w:r>
          <w:rPr>
            <w:rFonts w:ascii="仿宋" w:eastAsia="仿宋" w:hAnsi="仿宋" w:cs="仿宋" w:hint="eastAsia"/>
            <w:lang w:eastAsia="zh-CN"/>
          </w:rPr>
          <w:t>(二)、建设进度</w:t>
        </w:r>
        <w:r>
          <w:tab/>
        </w:r>
        <w:r>
          <w:fldChar w:fldCharType="begin"/>
        </w:r>
        <w:r>
          <w:instrText xml:space="preserve"> PAGEREF _Toc910 \h </w:instrText>
        </w:r>
        <w:r>
          <w:fldChar w:fldCharType="separate"/>
        </w:r>
        <w:r>
          <w:t>63</w:t>
        </w:r>
        <w:r>
          <w:fldChar w:fldCharType="end"/>
        </w:r>
      </w:hyperlink>
    </w:p>
    <w:p>
      <w:pPr>
        <w:pStyle w:val="TOC2"/>
        <w:tabs>
          <w:tab w:val="right" w:leader="dot" w:pos="8306"/>
        </w:tabs>
      </w:pPr>
      <w:hyperlink w:anchor="_Toc13620" w:history="1">
        <w:r>
          <w:rPr>
            <w:rFonts w:ascii="仿宋" w:eastAsia="仿宋" w:hAnsi="仿宋" w:cs="仿宋" w:hint="eastAsia"/>
            <w:lang w:eastAsia="zh-CN"/>
          </w:rPr>
          <w:t>(三)、进度安排注意事项</w:t>
        </w:r>
        <w:r>
          <w:tab/>
        </w:r>
        <w:r>
          <w:fldChar w:fldCharType="begin"/>
        </w:r>
        <w:r>
          <w:instrText xml:space="preserve"> PAGEREF _Toc13620 \h </w:instrText>
        </w:r>
        <w:r>
          <w:fldChar w:fldCharType="separate"/>
        </w:r>
        <w:r>
          <w:t>64</w:t>
        </w:r>
        <w:r>
          <w:fldChar w:fldCharType="end"/>
        </w:r>
      </w:hyperlink>
    </w:p>
    <w:p>
      <w:pPr>
        <w:pStyle w:val="TOC2"/>
        <w:tabs>
          <w:tab w:val="right" w:leader="dot" w:pos="8306"/>
        </w:tabs>
      </w:pPr>
      <w:hyperlink w:anchor="_Toc10151" w:history="1">
        <w:r>
          <w:rPr>
            <w:rFonts w:ascii="仿宋" w:eastAsia="仿宋" w:hAnsi="仿宋" w:cs="仿宋" w:hint="eastAsia"/>
            <w:lang w:eastAsia="zh-CN"/>
          </w:rPr>
          <w:t>(四)、人力资源配置</w:t>
        </w:r>
        <w:r>
          <w:tab/>
        </w:r>
        <w:r>
          <w:fldChar w:fldCharType="begin"/>
        </w:r>
        <w:r>
          <w:instrText xml:space="preserve"> PAGEREF _Toc10151 \h </w:instrText>
        </w:r>
        <w:r>
          <w:fldChar w:fldCharType="separate"/>
        </w:r>
        <w:r>
          <w:t>65</w:t>
        </w:r>
        <w:r>
          <w:fldChar w:fldCharType="end"/>
        </w:r>
      </w:hyperlink>
    </w:p>
    <w:p>
      <w:pPr>
        <w:pStyle w:val="TOC2"/>
        <w:tabs>
          <w:tab w:val="right" w:leader="dot" w:pos="8306"/>
        </w:tabs>
      </w:pPr>
      <w:hyperlink w:anchor="_Toc17676" w:history="1">
        <w:r>
          <w:rPr>
            <w:rFonts w:ascii="仿宋" w:eastAsia="仿宋" w:hAnsi="仿宋" w:cs="仿宋" w:hint="eastAsia"/>
            <w:lang w:eastAsia="zh-CN"/>
          </w:rPr>
          <w:t>(五)、员工培训</w:t>
        </w:r>
        <w:r>
          <w:tab/>
        </w:r>
        <w:r>
          <w:fldChar w:fldCharType="begin"/>
        </w:r>
        <w:r>
          <w:instrText xml:space="preserve"> PAGEREF _Toc17676 \h </w:instrText>
        </w:r>
        <w:r>
          <w:fldChar w:fldCharType="separate"/>
        </w:r>
        <w:r>
          <w:t>67</w:t>
        </w:r>
        <w:r>
          <w:fldChar w:fldCharType="end"/>
        </w:r>
      </w:hyperlink>
    </w:p>
    <w:p>
      <w:pPr>
        <w:pStyle w:val="TOC2"/>
        <w:tabs>
          <w:tab w:val="right" w:leader="dot" w:pos="8306"/>
        </w:tabs>
      </w:pPr>
      <w:hyperlink w:anchor="_Toc11731" w:history="1">
        <w:r>
          <w:rPr>
            <w:rFonts w:ascii="仿宋" w:eastAsia="仿宋" w:hAnsi="仿宋" w:cs="仿宋" w:hint="eastAsia"/>
            <w:lang w:eastAsia="zh-CN"/>
          </w:rPr>
          <w:t>(六)、项目实施保障</w:t>
        </w:r>
        <w:r>
          <w:tab/>
        </w:r>
        <w:r>
          <w:fldChar w:fldCharType="begin"/>
        </w:r>
        <w:r>
          <w:instrText xml:space="preserve"> PAGEREF _Toc11731 \h </w:instrText>
        </w:r>
        <w:r>
          <w:fldChar w:fldCharType="separate"/>
        </w:r>
        <w:r>
          <w:t>68</w:t>
        </w:r>
        <w:r>
          <w:fldChar w:fldCharType="end"/>
        </w:r>
      </w:hyperlink>
    </w:p>
    <w:p>
      <w:pPr>
        <w:pStyle w:val="TOC2"/>
        <w:tabs>
          <w:tab w:val="right" w:leader="dot" w:pos="8306"/>
        </w:tabs>
      </w:pPr>
      <w:hyperlink w:anchor="_Toc4874" w:history="1">
        <w:r>
          <w:rPr>
            <w:rFonts w:ascii="仿宋" w:eastAsia="仿宋" w:hAnsi="仿宋" w:cs="仿宋" w:hint="eastAsia"/>
            <w:lang w:eastAsia="zh-CN"/>
          </w:rPr>
          <w:t>(七)、安全规范管理</w:t>
        </w:r>
        <w:r>
          <w:tab/>
        </w:r>
        <w:r>
          <w:fldChar w:fldCharType="begin"/>
        </w:r>
        <w:r>
          <w:instrText xml:space="preserve"> PAGEREF _Toc4874 \h </w:instrText>
        </w:r>
        <w:r>
          <w:fldChar w:fldCharType="separate"/>
        </w:r>
        <w:r>
          <w:t>69</w:t>
        </w:r>
        <w:r>
          <w:fldChar w:fldCharType="end"/>
        </w:r>
      </w:hyperlink>
    </w:p>
    <w:p>
      <w:pPr>
        <w:pStyle w:val="TOC1"/>
        <w:tabs>
          <w:tab w:val="right" w:leader="dot" w:pos="8306"/>
        </w:tabs>
      </w:pPr>
      <w:hyperlink w:anchor="_Toc7530" w:history="1">
        <w:r>
          <w:rPr>
            <w:rFonts w:ascii="仿宋" w:eastAsia="仿宋" w:hAnsi="仿宋" w:cs="仿宋" w:hint="eastAsia"/>
            <w:lang w:eastAsia="zh-CN"/>
          </w:rPr>
          <w:t>十三、产业协同与集群发展</w:t>
        </w:r>
        <w:r>
          <w:tab/>
        </w:r>
        <w:r>
          <w:fldChar w:fldCharType="begin"/>
        </w:r>
        <w:r>
          <w:instrText xml:space="preserve"> PAGEREF _Toc7530 \h </w:instrText>
        </w:r>
        <w:r>
          <w:fldChar w:fldCharType="separate"/>
        </w:r>
        <w:r>
          <w:t>70</w:t>
        </w:r>
        <w:r>
          <w:fldChar w:fldCharType="end"/>
        </w:r>
      </w:hyperlink>
    </w:p>
    <w:p>
      <w:pPr>
        <w:pStyle w:val="TOC2"/>
        <w:tabs>
          <w:tab w:val="right" w:leader="dot" w:pos="8306"/>
        </w:tabs>
      </w:pPr>
      <w:hyperlink w:anchor="_Toc17964" w:history="1">
        <w:r>
          <w:rPr>
            <w:rFonts w:ascii="仿宋" w:eastAsia="仿宋" w:hAnsi="仿宋" w:cs="仿宋" w:hint="eastAsia"/>
            <w:lang w:eastAsia="zh-CN"/>
          </w:rPr>
          <w:t>(一)、产业协同机制建设</w:t>
        </w:r>
        <w:r>
          <w:tab/>
        </w:r>
        <w:r>
          <w:fldChar w:fldCharType="begin"/>
        </w:r>
        <w:r>
          <w:instrText xml:space="preserve"> PAGEREF _Toc17964 \h </w:instrText>
        </w:r>
        <w:r>
          <w:fldChar w:fldCharType="separate"/>
        </w:r>
        <w:r>
          <w:t>70</w:t>
        </w:r>
        <w:r>
          <w:fldChar w:fldCharType="end"/>
        </w:r>
      </w:hyperlink>
    </w:p>
    <w:p>
      <w:pPr>
        <w:pStyle w:val="TOC2"/>
        <w:tabs>
          <w:tab w:val="right" w:leader="dot" w:pos="8306"/>
        </w:tabs>
      </w:pPr>
      <w:hyperlink w:anchor="_Toc21106" w:history="1">
        <w:r>
          <w:rPr>
            <w:rFonts w:ascii="仿宋" w:eastAsia="仿宋" w:hAnsi="仿宋" w:cs="仿宋" w:hint="eastAsia"/>
            <w:lang w:eastAsia="zh-CN"/>
          </w:rPr>
          <w:t>(二)、产业集群培育与发展</w:t>
        </w:r>
        <w:r>
          <w:tab/>
        </w:r>
        <w:r>
          <w:fldChar w:fldCharType="begin"/>
        </w:r>
        <w:r>
          <w:instrText xml:space="preserve"> PAGEREF _Toc21106 \h </w:instrText>
        </w:r>
        <w:r>
          <w:fldChar w:fldCharType="separate"/>
        </w:r>
        <w:r>
          <w:t>72</w:t>
        </w:r>
        <w:r>
          <w:fldChar w:fldCharType="end"/>
        </w:r>
      </w:hyperlink>
    </w:p>
    <w:p>
      <w:pPr>
        <w:pStyle w:val="TOC1"/>
        <w:tabs>
          <w:tab w:val="right" w:leader="dot" w:pos="8306"/>
        </w:tabs>
      </w:pPr>
      <w:hyperlink w:anchor="_Toc16240" w:history="1">
        <w:r>
          <w:rPr>
            <w:rFonts w:ascii="仿宋" w:eastAsia="仿宋" w:hAnsi="仿宋" w:cs="仿宋" w:hint="eastAsia"/>
            <w:lang w:eastAsia="zh-CN"/>
          </w:rPr>
          <w:t>十四、合作与交流机制建立</w:t>
        </w:r>
        <w:r>
          <w:tab/>
        </w:r>
        <w:r>
          <w:fldChar w:fldCharType="begin"/>
        </w:r>
        <w:r>
          <w:instrText xml:space="preserve"> PAGEREF _Toc16240 \h </w:instrText>
        </w:r>
        <w:r>
          <w:fldChar w:fldCharType="separate"/>
        </w:r>
        <w:r>
          <w:t>72</w:t>
        </w:r>
        <w:r>
          <w:fldChar w:fldCharType="end"/>
        </w:r>
      </w:hyperlink>
    </w:p>
    <w:p>
      <w:pPr>
        <w:pStyle w:val="TOC2"/>
        <w:tabs>
          <w:tab w:val="right" w:leader="dot" w:pos="8306"/>
        </w:tabs>
      </w:pPr>
      <w:hyperlink w:anchor="_Toc4789" w:history="1">
        <w:r>
          <w:rPr>
            <w:rFonts w:ascii="仿宋" w:eastAsia="仿宋" w:hAnsi="仿宋" w:cs="仿宋" w:hint="eastAsia"/>
            <w:lang w:eastAsia="zh-CN"/>
          </w:rPr>
          <w:t>(一)、合作伙伴选择与合作方式</w:t>
        </w:r>
        <w:r>
          <w:tab/>
        </w:r>
        <w:r>
          <w:fldChar w:fldCharType="begin"/>
        </w:r>
        <w:r>
          <w:instrText xml:space="preserve"> PAGEREF _Toc4789 \h </w:instrText>
        </w:r>
        <w:r>
          <w:fldChar w:fldCharType="separate"/>
        </w:r>
        <w:r>
          <w:t>72</w:t>
        </w:r>
        <w:r>
          <w:fldChar w:fldCharType="end"/>
        </w:r>
      </w:hyperlink>
    </w:p>
    <w:p>
      <w:pPr>
        <w:pStyle w:val="TOC2"/>
        <w:tabs>
          <w:tab w:val="right" w:leader="dot" w:pos="8306"/>
        </w:tabs>
      </w:pPr>
      <w:hyperlink w:anchor="_Toc6936" w:history="1">
        <w:r>
          <w:rPr>
            <w:rFonts w:ascii="仿宋" w:eastAsia="仿宋" w:hAnsi="仿宋" w:cs="仿宋" w:hint="eastAsia"/>
            <w:lang w:eastAsia="zh-CN"/>
          </w:rPr>
          <w:t>(二)、交流与合作平台搭建</w:t>
        </w:r>
        <w:r>
          <w:tab/>
        </w:r>
        <w:r>
          <w:fldChar w:fldCharType="begin"/>
        </w:r>
        <w:r>
          <w:instrText xml:space="preserve"> PAGEREF _Toc6936 \h </w:instrText>
        </w:r>
        <w:r>
          <w:fldChar w:fldCharType="separate"/>
        </w:r>
        <w:r>
          <w:t>74</w:t>
        </w:r>
        <w:r>
          <w:fldChar w:fldCharType="end"/>
        </w:r>
      </w:hyperlink>
    </w:p>
    <w:p>
      <w:pPr>
        <w:pStyle w:val="TOC1"/>
        <w:tabs>
          <w:tab w:val="right" w:leader="dot" w:pos="8306"/>
        </w:tabs>
      </w:pPr>
      <w:hyperlink w:anchor="_Toc18571" w:history="1">
        <w:r>
          <w:rPr>
            <w:rFonts w:ascii="仿宋" w:eastAsia="仿宋" w:hAnsi="仿宋" w:cs="仿宋" w:hint="eastAsia"/>
            <w:lang w:eastAsia="zh-CN"/>
          </w:rPr>
          <w:t>十五、知识产权管理与保护</w:t>
        </w:r>
        <w:r>
          <w:tab/>
        </w:r>
        <w:r>
          <w:fldChar w:fldCharType="begin"/>
        </w:r>
        <w:r>
          <w:instrText xml:space="preserve"> PAGEREF _Toc18571 \h </w:instrText>
        </w:r>
        <w:r>
          <w:fldChar w:fldCharType="separate"/>
        </w:r>
        <w:r>
          <w:t>75</w:t>
        </w:r>
        <w:r>
          <w:fldChar w:fldCharType="end"/>
        </w:r>
      </w:hyperlink>
    </w:p>
    <w:p>
      <w:pPr>
        <w:pStyle w:val="TOC2"/>
        <w:tabs>
          <w:tab w:val="right" w:leader="dot" w:pos="8306"/>
        </w:tabs>
      </w:pPr>
      <w:hyperlink w:anchor="_Toc17616" w:history="1">
        <w:r>
          <w:rPr>
            <w:rFonts w:ascii="仿宋" w:eastAsia="仿宋" w:hAnsi="仿宋" w:cs="仿宋" w:hint="eastAsia"/>
            <w:lang w:eastAsia="zh-CN"/>
          </w:rPr>
          <w:t>(一)、知识产权管理体系建设</w:t>
        </w:r>
        <w:r>
          <w:tab/>
        </w:r>
        <w:r>
          <w:fldChar w:fldCharType="begin"/>
        </w:r>
        <w:r>
          <w:instrText xml:space="preserve"> PAGEREF _Toc17616 \h </w:instrText>
        </w:r>
        <w:r>
          <w:fldChar w:fldCharType="separate"/>
        </w:r>
        <w:r>
          <w:t>75</w:t>
        </w:r>
        <w:r>
          <w:fldChar w:fldCharType="end"/>
        </w:r>
      </w:hyperlink>
    </w:p>
    <w:p>
      <w:pPr>
        <w:pStyle w:val="TOC2"/>
        <w:tabs>
          <w:tab w:val="right" w:leader="dot" w:pos="8306"/>
        </w:tabs>
      </w:pPr>
      <w:hyperlink w:anchor="_Toc30934" w:history="1">
        <w:r>
          <w:rPr>
            <w:rFonts w:ascii="仿宋" w:eastAsia="仿宋" w:hAnsi="仿宋" w:cs="仿宋" w:hint="eastAsia"/>
            <w:lang w:eastAsia="zh-CN"/>
          </w:rPr>
          <w:t>(二)、知识产权保护措施</w:t>
        </w:r>
        <w:r>
          <w:tab/>
        </w:r>
        <w:r>
          <w:fldChar w:fldCharType="begin"/>
        </w:r>
        <w:r>
          <w:instrText xml:space="preserve"> PAGEREF _Toc30934 \h </w:instrText>
        </w:r>
        <w:r>
          <w:fldChar w:fldCharType="separate"/>
        </w:r>
        <w:r>
          <w:t>76</w:t>
        </w:r>
        <w:r>
          <w:fldChar w:fldCharType="end"/>
        </w:r>
      </w:hyperlink>
    </w:p>
    <w:p>
      <w:pPr>
        <w:pStyle w:val="TOC1"/>
        <w:tabs>
          <w:tab w:val="right" w:leader="dot" w:pos="8306"/>
        </w:tabs>
      </w:pPr>
      <w:hyperlink w:anchor="_Toc32305" w:history="1">
        <w:r>
          <w:rPr>
            <w:rFonts w:ascii="仿宋" w:eastAsia="仿宋" w:hAnsi="仿宋" w:cs="仿宋" w:hint="eastAsia"/>
            <w:lang w:eastAsia="zh-CN"/>
          </w:rPr>
          <w:t>十六、法律法规与政策遵循</w:t>
        </w:r>
        <w:r>
          <w:tab/>
        </w:r>
        <w:r>
          <w:fldChar w:fldCharType="begin"/>
        </w:r>
        <w:r>
          <w:instrText xml:space="preserve"> PAGEREF _Toc32305 \h </w:instrText>
        </w:r>
        <w:r>
          <w:fldChar w:fldCharType="separate"/>
        </w:r>
        <w:r>
          <w:t>78</w:t>
        </w:r>
        <w:r>
          <w:fldChar w:fldCharType="end"/>
        </w:r>
      </w:hyperlink>
    </w:p>
    <w:p>
      <w:pPr>
        <w:pStyle w:val="TOC2"/>
        <w:tabs>
          <w:tab w:val="right" w:leader="dot" w:pos="8306"/>
        </w:tabs>
      </w:pPr>
      <w:hyperlink w:anchor="_Toc30216" w:history="1">
        <w:r>
          <w:rPr>
            <w:rFonts w:ascii="仿宋" w:eastAsia="仿宋" w:hAnsi="仿宋" w:cs="仿宋" w:hint="eastAsia"/>
            <w:lang w:eastAsia="zh-CN"/>
          </w:rPr>
          <w:t>(一)、法律法规遵守</w:t>
        </w:r>
        <w:r>
          <w:tab/>
        </w:r>
        <w:r>
          <w:fldChar w:fldCharType="begin"/>
        </w:r>
        <w:r>
          <w:instrText xml:space="preserve"> PAGEREF _Toc30216 \h </w:instrText>
        </w:r>
        <w:r>
          <w:fldChar w:fldCharType="separate"/>
        </w:r>
        <w:r>
          <w:t>78</w:t>
        </w:r>
        <w:r>
          <w:fldChar w:fldCharType="end"/>
        </w:r>
      </w:hyperlink>
    </w:p>
    <w:p>
      <w:pPr>
        <w:pStyle w:val="TOC2"/>
        <w:tabs>
          <w:tab w:val="right" w:leader="dot" w:pos="8306"/>
        </w:tabs>
      </w:pPr>
      <w:hyperlink w:anchor="_Toc29244" w:history="1">
        <w:r>
          <w:rPr>
            <w:rFonts w:ascii="仿宋" w:eastAsia="仿宋" w:hAnsi="仿宋" w:cs="仿宋" w:hint="eastAsia"/>
            <w:lang w:eastAsia="zh-CN"/>
          </w:rPr>
          <w:t>(二)、政策导向与利用</w:t>
        </w:r>
        <w:r>
          <w:tab/>
        </w:r>
        <w:r>
          <w:fldChar w:fldCharType="begin"/>
        </w:r>
        <w:r>
          <w:instrText xml:space="preserve"> PAGEREF _Toc29244 \h </w:instrText>
        </w:r>
        <w:r>
          <w:fldChar w:fldCharType="separate"/>
        </w:r>
        <w:r>
          <w:t>79</w:t>
        </w:r>
        <w:r>
          <w:fldChar w:fldCharType="end"/>
        </w:r>
      </w:hyperlink>
    </w:p>
    <w:p>
      <w:pPr>
        <w:pStyle w:val="TOC1"/>
        <w:tabs>
          <w:tab w:val="right" w:leader="dot" w:pos="8306"/>
        </w:tabs>
      </w:pPr>
      <w:hyperlink w:anchor="_Toc8231" w:history="1">
        <w:r>
          <w:rPr>
            <w:rFonts w:ascii="仿宋" w:eastAsia="仿宋" w:hAnsi="仿宋" w:cs="仿宋" w:hint="eastAsia"/>
            <w:lang w:eastAsia="zh-CN"/>
          </w:rPr>
          <w:t>十七、设施与设备管理</w:t>
        </w:r>
        <w:r>
          <w:tab/>
        </w:r>
        <w:r>
          <w:fldChar w:fldCharType="begin"/>
        </w:r>
        <w:r>
          <w:instrText xml:space="preserve"> PAGEREF _Toc8231 \h </w:instrText>
        </w:r>
        <w:r>
          <w:fldChar w:fldCharType="separate"/>
        </w:r>
        <w:r>
          <w:t>80</w:t>
        </w:r>
        <w:r>
          <w:fldChar w:fldCharType="end"/>
        </w:r>
      </w:hyperlink>
    </w:p>
    <w:p>
      <w:pPr>
        <w:pStyle w:val="TOC2"/>
        <w:tabs>
          <w:tab w:val="right" w:leader="dot" w:pos="8306"/>
        </w:tabs>
      </w:pPr>
      <w:hyperlink w:anchor="_Toc1468" w:history="1">
        <w:r>
          <w:rPr>
            <w:rFonts w:ascii="仿宋" w:eastAsia="仿宋" w:hAnsi="仿宋" w:cs="仿宋" w:hint="eastAsia"/>
            <w:lang w:eastAsia="zh-CN"/>
          </w:rPr>
          <w:t>(一)、设施规划与配置</w:t>
        </w:r>
        <w:r>
          <w:tab/>
        </w:r>
        <w:r>
          <w:fldChar w:fldCharType="begin"/>
        </w:r>
        <w:r>
          <w:instrText xml:space="preserve"> PAGEREF _Toc1468 \h </w:instrText>
        </w:r>
        <w:r>
          <w:fldChar w:fldCharType="separate"/>
        </w:r>
        <w:r>
          <w:t>80</w:t>
        </w:r>
        <w:r>
          <w:fldChar w:fldCharType="end"/>
        </w:r>
      </w:hyperlink>
    </w:p>
    <w:p>
      <w:pPr>
        <w:pStyle w:val="TOC2"/>
        <w:tabs>
          <w:tab w:val="right" w:leader="dot" w:pos="8306"/>
        </w:tabs>
      </w:pPr>
      <w:hyperlink w:anchor="_Toc16943" w:history="1">
        <w:r>
          <w:rPr>
            <w:rFonts w:ascii="仿宋" w:eastAsia="仿宋" w:hAnsi="仿宋" w:cs="仿宋" w:hint="eastAsia"/>
            <w:lang w:eastAsia="zh-CN"/>
          </w:rPr>
          <w:t>(二)、设备采购与维护管理</w:t>
        </w:r>
        <w:r>
          <w:tab/>
        </w:r>
        <w:r>
          <w:fldChar w:fldCharType="begin"/>
        </w:r>
        <w:r>
          <w:instrText xml:space="preserve"> PAGEREF _Toc16943 \h </w:instrText>
        </w:r>
        <w:r>
          <w:fldChar w:fldCharType="separate"/>
        </w:r>
        <w:r>
          <w:t>80</w:t>
        </w:r>
        <w:r>
          <w:fldChar w:fldCharType="end"/>
        </w:r>
      </w:hyperlink>
    </w:p>
    <w:p>
      <w:pPr>
        <w:pStyle w:val="TOC2"/>
        <w:tabs>
          <w:tab w:val="right" w:leader="dot" w:pos="8306"/>
        </w:tabs>
      </w:pPr>
      <w:hyperlink w:anchor="_Toc21426" w:history="1">
        <w:r>
          <w:rPr>
            <w:rFonts w:ascii="仿宋" w:eastAsia="仿宋" w:hAnsi="仿宋" w:cs="仿宋" w:hint="eastAsia"/>
            <w:lang w:eastAsia="zh-CN"/>
          </w:rPr>
          <w:t>(三)、设施设备升级策略</w:t>
        </w:r>
        <w:r>
          <w:tab/>
        </w:r>
        <w:r>
          <w:fldChar w:fldCharType="begin"/>
        </w:r>
        <w:r>
          <w:instrText xml:space="preserve"> PAGEREF _Toc21426 \h </w:instrText>
        </w:r>
        <w:r>
          <w:fldChar w:fldCharType="separate"/>
        </w:r>
        <w:r>
          <w:t>81</w:t>
        </w:r>
        <w:r>
          <w:fldChar w:fldCharType="end"/>
        </w:r>
      </w:hyperlink>
    </w:p>
    <w:p>
      <w:pPr>
        <w:pStyle w:val="TOC1"/>
        <w:tabs>
          <w:tab w:val="right" w:leader="dot" w:pos="8306"/>
        </w:tabs>
      </w:pPr>
      <w:hyperlink w:anchor="_Toc24384" w:history="1">
        <w:r>
          <w:rPr>
            <w:rFonts w:ascii="仿宋" w:eastAsia="仿宋" w:hAnsi="仿宋" w:cs="仿宋" w:hint="eastAsia"/>
            <w:lang w:eastAsia="zh-CN"/>
          </w:rPr>
          <w:t>十八、创新驱动与持续发展</w:t>
        </w:r>
        <w:r>
          <w:tab/>
        </w:r>
        <w:r>
          <w:fldChar w:fldCharType="begin"/>
        </w:r>
        <w:r>
          <w:instrText xml:space="preserve"> PAGEREF _Toc24384 \h </w:instrText>
        </w:r>
        <w:r>
          <w:fldChar w:fldCharType="separate"/>
        </w:r>
        <w:r>
          <w:t>82</w:t>
        </w:r>
        <w:r>
          <w:fldChar w:fldCharType="end"/>
        </w:r>
      </w:hyperlink>
    </w:p>
    <w:p>
      <w:pPr>
        <w:pStyle w:val="TOC2"/>
        <w:tabs>
          <w:tab w:val="right" w:leader="dot" w:pos="8306"/>
        </w:tabs>
      </w:pPr>
      <w:hyperlink w:anchor="_Toc32320" w:history="1">
        <w:r>
          <w:rPr>
            <w:rFonts w:ascii="仿宋" w:eastAsia="仿宋" w:hAnsi="仿宋" w:cs="仿宋" w:hint="eastAsia"/>
            <w:lang w:eastAsia="zh-CN"/>
          </w:rPr>
          <w:t>(一)、创新驱动战略实施</w:t>
        </w:r>
        <w:r>
          <w:tab/>
        </w:r>
        <w:r>
          <w:fldChar w:fldCharType="begin"/>
        </w:r>
        <w:r>
          <w:instrText xml:space="preserve"> PAGEREF _Toc32320 \h </w:instrText>
        </w:r>
        <w:r>
          <w:fldChar w:fldCharType="separate"/>
        </w:r>
        <w:r>
          <w:t>82</w:t>
        </w:r>
        <w:r>
          <w:fldChar w:fldCharType="end"/>
        </w:r>
      </w:hyperlink>
    </w:p>
    <w:p>
      <w:pPr>
        <w:pStyle w:val="TOC2"/>
        <w:tabs>
          <w:tab w:val="right" w:leader="dot" w:pos="8306"/>
        </w:tabs>
      </w:pPr>
      <w:hyperlink w:anchor="_Toc5751" w:history="1">
        <w:r>
          <w:rPr>
            <w:rFonts w:ascii="仿宋" w:eastAsia="仿宋" w:hAnsi="仿宋" w:cs="仿宋" w:hint="eastAsia"/>
            <w:lang w:eastAsia="zh-CN"/>
          </w:rPr>
          <w:t>(二)、持续发展路径探索</w:t>
        </w:r>
        <w:r>
          <w:tab/>
        </w:r>
        <w:r>
          <w:fldChar w:fldCharType="begin"/>
        </w:r>
        <w:r>
          <w:instrText xml:space="preserve"> PAGEREF _Toc5751 \h </w:instrText>
        </w:r>
        <w:r>
          <w:fldChar w:fldCharType="separate"/>
        </w:r>
        <w:r>
          <w:t>83</w:t>
        </w:r>
        <w:r>
          <w:fldChar w:fldCharType="end"/>
        </w:r>
      </w:hyperlink>
    </w:p>
    <w:p>
      <w:pPr>
        <w:pStyle w:val="TOC1"/>
        <w:tabs>
          <w:tab w:val="right" w:leader="dot" w:pos="8306"/>
        </w:tabs>
      </w:pPr>
      <w:hyperlink w:anchor="_Toc32671" w:history="1">
        <w:r>
          <w:rPr>
            <w:rFonts w:ascii="仿宋" w:eastAsia="仿宋" w:hAnsi="仿宋" w:cs="仿宋" w:hint="eastAsia"/>
            <w:lang w:eastAsia="zh-CN"/>
          </w:rPr>
          <w:t>十九、成果转化与推广应用</w:t>
        </w:r>
        <w:r>
          <w:tab/>
        </w:r>
        <w:r>
          <w:fldChar w:fldCharType="begin"/>
        </w:r>
        <w:r>
          <w:instrText xml:space="preserve"> PAGEREF _Toc32671 \h </w:instrText>
        </w:r>
        <w:r>
          <w:fldChar w:fldCharType="separate"/>
        </w:r>
        <w:r>
          <w:t>88</w:t>
        </w:r>
        <w:r>
          <w:fldChar w:fldCharType="end"/>
        </w:r>
      </w:hyperlink>
    </w:p>
    <w:p>
      <w:pPr>
        <w:pStyle w:val="TOC2"/>
        <w:tabs>
          <w:tab w:val="right" w:leader="dot" w:pos="8306"/>
        </w:tabs>
      </w:pPr>
      <w:hyperlink w:anchor="_Toc14955" w:history="1">
        <w:r>
          <w:rPr>
            <w:rFonts w:ascii="仿宋" w:eastAsia="仿宋" w:hAnsi="仿宋" w:cs="仿宋" w:hint="eastAsia"/>
            <w:lang w:eastAsia="zh-CN"/>
          </w:rPr>
          <w:t>(一)、成果转化策略制定</w:t>
        </w:r>
        <w:r>
          <w:tab/>
        </w:r>
        <w:r>
          <w:fldChar w:fldCharType="begin"/>
        </w:r>
        <w:r>
          <w:instrText xml:space="preserve"> PAGEREF _Toc14955 \h </w:instrText>
        </w:r>
        <w:r>
          <w:fldChar w:fldCharType="separate"/>
        </w:r>
        <w:r>
          <w:t>88</w:t>
        </w:r>
        <w:r>
          <w:fldChar w:fldCharType="end"/>
        </w:r>
      </w:hyperlink>
    </w:p>
    <w:p>
      <w:pPr>
        <w:pStyle w:val="TOC2"/>
        <w:tabs>
          <w:tab w:val="right" w:leader="dot" w:pos="8306"/>
        </w:tabs>
      </w:pPr>
      <w:hyperlink w:anchor="_Toc17454" w:history="1">
        <w:r>
          <w:rPr>
            <w:rFonts w:ascii="仿宋" w:eastAsia="仿宋" w:hAnsi="仿宋" w:cs="仿宋" w:hint="eastAsia"/>
            <w:lang w:eastAsia="zh-CN"/>
          </w:rPr>
          <w:t>(二)、成果推广应用方案</w:t>
        </w:r>
        <w:r>
          <w:tab/>
        </w:r>
        <w:r>
          <w:fldChar w:fldCharType="begin"/>
        </w:r>
        <w:r>
          <w:instrText xml:space="preserve"> PAGEREF _Toc17454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99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9916"/>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206"/>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6052"/>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1698"/>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26068"/>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其它网络系统专用设备项目与土地用途规划：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网络系统专用设备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其它网络系统专用设备项目的容积率和建筑密度：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用地控制指标通常规定了容积率和建筑密度的要求。对于其它网络系统专用设备项目来说，这将影响建筑物的规模和高度。必须确保项目的设计符合容积率和建筑密度的限制，以遵守用地控制法规。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其它网络系统专用设备项目的建筑线限制：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用地控制指标还可能规定了建筑物与街道或相邻土地的距离，这被称为建筑线限制。其它网络系统专用设备项目必须遵守这些规定，以确保建筑的位置符合法规。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其它网络系统专用设备项目的环境影响和可持续性：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用地控制指标可能包括环境保护要求，例如绿地比例和污染防控措施。对于其它网络系统专用设备项目，这意味着必须考虑如何保护当地生态系统、水资源和空气质量，以确保项目的可持续性。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它网络系统专用设备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在整个项目规划和实施过程中，与用地控制指标的合作和遵守是至关重要的。这有助于确保其它网络系统专用设备项目是一个合法、可持续且与城市规划一致的发展项目。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1114"/>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其它网络系统专用设备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其它网络系统专用设备项目需要评估可用地块的规模和形状，以确定是否满足地总体要求。某些城市规划可能要求项目具有特定的地块大小或形状，以适应城市发展的整体格局。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每个城市都有自己的规划目标和愿景，包括住宅区、商业区和工业区的平衡发展。其它网络系统专用设备项目需要与城市规划目标保持一致，以确保项目不会破坏城市的整体规划。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https://d.book118.com/446114052050010051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其它网络系统专用设备项目建设总纲及方案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其它网络系统专用设备项目建设总纲及方案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其它网络系统专用设备项目建设总纲及方案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其它网络系统专用设备项目建设总纲及方案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其它网络系统专用设备项目建设总纲及方案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其它网络系统专用设备项目建设总纲及方案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其它网络系统专用设备项目建设总纲及方案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其它网络系统专用设备项目建设总纲及方案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其它网络系统专用设备项目建设总纲及方案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其它网络系统专用设备项目建设总纲及方案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其它网络系统专用设备项目建设总纲及方案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其它网络系统专用设备项目建设总纲及方案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207BAC"/>
    <w:rsid w:val="6D207B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4611405205001005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2024-02-10T18:08:00Z</dcterms:created>
  <dcterms:modified xsi:type="dcterms:W3CDTF">2024-02-10T18:09:17Z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526EFB60C43041738507B2E5DEE14228_11</vt:lpwstr>
  </property>
  <property fmtid="{D5CDD505-2E9C-101B-9397-08002B2CF9AE}" pid="3" name="KSOProductBuildVer">
    <vt:lpwstr>2052-12.1.0.16250</vt:lpwstr>
  </property>
</Properties>
</file>