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2023-2024学年第一学期期末试题七年级语文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考试时间：150分钟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满分：150分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一、积累运用（29分）（10分）（完成1-3题）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小文阅读《湘行散记》后，写了下面这段文字：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①这本书中诗情画意的景与热</w:t>
      </w:r>
      <w:r>
        <w:rPr>
          <w:rFonts w:ascii="楷体" w:eastAsia="楷体" w:hAnsi="楷体" w:cs="楷体"/>
          <w:em w:val="dot"/>
        </w:rPr>
        <w:t>忱</w:t>
      </w:r>
      <w:r>
        <w:rPr>
          <w:rFonts w:ascii="楷体" w:eastAsia="楷体" w:hAnsi="楷体" w:cs="楷体"/>
        </w:rPr>
        <w:t>淳朴的人，一定会让你产生</w:t>
      </w:r>
      <w:r>
        <w:rPr>
          <w:rFonts w:ascii="楷体" w:eastAsia="楷体" w:hAnsi="楷体" w:cs="楷体"/>
          <w:em w:val="dot"/>
        </w:rPr>
        <w:t>大相径庭</w:t>
      </w:r>
      <w:r>
        <w:rPr>
          <w:rFonts w:ascii="楷体" w:eastAsia="楷体" w:hAnsi="楷体" w:cs="楷体"/>
        </w:rPr>
        <w:t>之感。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②沈从文笔下的人总是精神饱满。你看，当遇激流，那</w:t>
      </w:r>
      <w:r>
        <w:rPr>
          <w:rFonts w:ascii="楷体" w:eastAsia="楷体" w:hAnsi="楷体" w:cs="楷体"/>
          <w:em w:val="dot"/>
        </w:rPr>
        <w:t>勇敢粗犷</w:t>
      </w:r>
      <w:r>
        <w:rPr>
          <w:rFonts w:ascii="楷体" w:eastAsia="楷体" w:hAnsi="楷体" w:cs="楷体"/>
        </w:rPr>
        <w:t>的水手，便毫不犹豫地跳入奔涌的激流，化险为夷。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  <w:u w:val="wave"/>
        </w:rPr>
        <w:t>③书中的景似一幅幅丹青墨宝</w:t>
      </w:r>
      <w:r>
        <w:rPr>
          <w:rFonts w:ascii="楷体" w:eastAsia="楷体" w:hAnsi="楷体" w:cs="楷体"/>
        </w:rPr>
        <w:t>。你看，书中的语言，如</w:t>
      </w:r>
      <w:r>
        <w:t>chéng</w:t>
      </w:r>
      <w:r>
        <w:rPr>
          <w:rFonts w:ascii="楷体" w:eastAsia="楷体" w:hAnsi="楷体" w:cs="楷体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）澈的湘水缓缓流淌，</w:t>
      </w:r>
      <w:r>
        <w:rPr>
          <w:rFonts w:ascii="楷体" w:eastAsia="楷体" w:hAnsi="楷体" w:cs="楷体"/>
          <w:em w:val="dot"/>
        </w:rPr>
        <w:t>晕</w:t>
      </w:r>
      <w:r>
        <w:rPr>
          <w:rFonts w:ascii="楷体" w:eastAsia="楷体" w:hAnsi="楷体" w:cs="楷体"/>
        </w:rPr>
        <w:t>染出秀丽风景：峰峦绵延，崖石青黛，吊脚小楼，</w:t>
      </w:r>
      <w:r>
        <w:t>piāo</w:t>
      </w:r>
      <w:r>
        <w:rPr>
          <w:rFonts w:ascii="楷体" w:eastAsia="楷体" w:hAnsi="楷体" w:cs="楷体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rPr>
          <w:rFonts w:ascii="楷体" w:eastAsia="楷体" w:hAnsi="楷体" w:cs="楷体"/>
        </w:rPr>
        <w:t>）缈撸歌……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④《湘行散记》中，湘西的现实与历史，作者的见闻与回忆，被精心地</w:t>
      </w:r>
      <w:r>
        <w:rPr>
          <w:rFonts w:ascii="楷体" w:eastAsia="楷体" w:hAnsi="楷体" w:cs="楷体"/>
          <w:em w:val="dot"/>
        </w:rPr>
        <w:t>编制</w:t>
      </w:r>
      <w:r>
        <w:rPr>
          <w:rFonts w:ascii="楷体" w:eastAsia="楷体" w:hAnsi="楷体" w:cs="楷体"/>
        </w:rPr>
        <w:t>在一起。</w:t>
      </w:r>
      <w:r>
        <w:rPr>
          <w:rFonts w:ascii="楷体" w:eastAsia="楷体" w:hAnsi="楷体" w:cs="楷体"/>
          <w:em w:val="dot"/>
        </w:rPr>
        <w:t>阅读</w:t>
      </w:r>
      <w:r>
        <w:rPr>
          <w:rFonts w:ascii="楷体" w:eastAsia="楷体" w:hAnsi="楷体" w:cs="楷体"/>
        </w:rPr>
        <w:t>它，你会遇见一个</w:t>
      </w:r>
      <w:r>
        <w:rPr>
          <w:rFonts w:ascii="楷体" w:eastAsia="楷体" w:hAnsi="楷体" w:cs="楷体"/>
          <w:em w:val="dot"/>
        </w:rPr>
        <w:t>绝美</w:t>
      </w:r>
      <w:r>
        <w:rPr>
          <w:rFonts w:ascii="楷体" w:eastAsia="楷体" w:hAnsi="楷体" w:cs="楷体"/>
        </w:rPr>
        <w:t>的湘西圣境。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1．（1）现场书写时，小文将不会写的字用拼音代替，请你补全。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chéng(     )澈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piāo(     )缈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（2）小文将读不准的字音加了点，请你写出正确读音。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热</w:t>
      </w:r>
      <w:r>
        <w:rPr>
          <w:em w:val="dot"/>
        </w:rPr>
        <w:t>忱</w:t>
      </w:r>
      <w:r>
        <w:t>(     )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晕</w:t>
      </w:r>
      <w:r>
        <w:t>染(     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2．表达要注意条理清晰。请从这个角度出发，将上述四段话选择合适的排序（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A．④②③①</w:t>
      </w:r>
      <w:r>
        <w:tab/>
      </w:r>
      <w:r>
        <w:t>B．④①③②</w:t>
      </w:r>
      <w:r>
        <w:tab/>
      </w:r>
      <w:r>
        <w:t>C．①③④②</w:t>
      </w:r>
      <w:r>
        <w:tab/>
      </w:r>
      <w:r>
        <w:t>D．④③①②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3．以下是小语对上述四段话文体知识的注解，请选出其中说法正确的一项（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A．第①段中“大相径庭”成语使用错误。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B．第②段中“勇敢”是褒义词，“粗犷”是贬义词。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C．第③段中画波浪线一句“书中的景似一幅幅丹青墨宝”运用了比喻修辞。</w: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D．第④段中“编制”是名词，“阅读”是动词，“绝美”是形容词。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4．下列是小语积累的文学常识和课文内容，请你选出其中表述正确的一项（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A．朗读课文要掌握要领。读《春》中“春天像小姑喊，花枝招展的，笑着，走着”一句，“春天”“笑”“走”要重读；《济南的冬天》中“那些小山太秀气”一句要读出赞许的口气和对济南山水的热爱之情。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B．唐诗宋词是中国古典文学史上两朵奇葩。王湾的《次北固山下》、李商隐的《夜雨寄北》、马致远的《天净沙·秋思》、李益的《夜上受降城闻笛》就是其中的经典之作。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C．《咏雪》、《陈太丘与友期行》分别选自《世说新语》的《方正》和《言语》，《世说新语》是一部主要记述汉末至东晋士大夫言谈逸事的志人小说，是由南朝宋宗室临川王刘义庆组织一批文人编写的。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D．阅读小说要关注人物形象。法国作家让·乔诺的《植树的牧羊人》塑造了一个沉默寡言但坚持不懈，最终创造奇迹的牧羊人；清朝的蒲松龄在《狼》中为我们展现了一位自始至终都英勇果敢的屠户形象。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5．小语与小正在分享自己的交友观，请你补全对话中的古诗文。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小语：如果时光倒流，我想与情深义重的李白交朋友，“我寄愁心与明月，①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。”（《闻王昌龄左迁龙标遥有此寄》），“峨眉山月半轮秋，②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。”（《峨眉山月歌》），寄情于月，遥致思念。小文：我想与乐观自信的刘禹锡交朋友，“晴空一鹤排云上，③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。”（《秋词》），爱秋不悲秋，气势不凡；想与意气风发的谭嗣同交朋友，“④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，山入潼关不解平。”（《潼关》），冲决罗网，勇往直前；想与以家国为己任的陆游交朋友，“⑤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，⑥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。”（《十一月四日风雨大作》），风雨梦境，忧国忧民。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小语：我则想与富有智慧的孔子交朋友，“择其善者而从之，⑦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。”（《论语》），虚心好学，以人为镜；想与谆谆教诲的诸葛亮交朋友，“⑧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，⑨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。”（《诫子书》），他告诫我们内心恬淡方可有明确志向，内心宁静才能达到远大目标。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6．综合性学习活动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(1)小语与小文尝试在具体场景中使用敬辞谦辞，选出使用正确的一项(     )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场景一：奶茶店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店员：欢迎光临“百草园”奶茶店，请随意挑选！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小语：小文，我有选择困难症，你有何</w:t>
      </w:r>
      <w:r>
        <w:rPr>
          <w:em w:val="dot"/>
        </w:rPr>
        <w:t>拙见</w:t>
      </w:r>
      <w:r>
        <w:t>（A）呀？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小文：我推荐这家的杨枝甘露，我经常</w:t>
      </w:r>
      <w:r>
        <w:rPr>
          <w:em w:val="dot"/>
        </w:rPr>
        <w:t>惠顾</w:t>
      </w:r>
      <w:r>
        <w:t>（B）这家店。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场景二：小文家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小文：欢迎来到</w:t>
      </w:r>
      <w:r>
        <w:rPr>
          <w:em w:val="dot"/>
        </w:rPr>
        <w:t>寒舍</w:t>
      </w:r>
      <w:r>
        <w:t>（C）。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小语：听说</w:t>
      </w:r>
      <w:r>
        <w:rPr>
          <w:em w:val="dot"/>
        </w:rPr>
        <w:t>家父</w:t>
      </w:r>
      <w:r>
        <w:t>（D）爱喝龙井茶，我特意从家乡带了两罐来哩！小文爸爸：太客气啦，来玩就好了。快来吃晚饭吧！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(2)小语和小文针对“怎样才能交到真正的好友？”展开了激烈的讨论，他们准备向同学们发出邀请书，请你帮他们完善好（50字左右）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示例：我觉得交朋友要讲“诚信”。如果不能说到做到，你就有可能失去朋友，就拿陈太丘来说吧，他的朋友没有按约定的时间准时前来，陈太丘就不再等候，独自离开了。所以，诚信是朋友交往的根本。朋友，如果你也崇尚诚信交友，那就来听听我的风采展示，和我交朋友吧！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55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邀请书开头：用一个中心词来阐述你对友谊的理解。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主体：说说你选择这个中心词的理由。（内容须包含相关名人名言或小故事）结尾：再次强调你的宣言，发出真诚的邀请。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(3)发出邀请后，接下来请向朋友展示你的风采吧！下面是两段自我介绍，你认为哪一段更有吸引力？请从内容和语言两方面阐述你的理由。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【甲】</w:t>
      </w:r>
      <w:r>
        <w:rPr>
          <w:rFonts w:ascii="楷体" w:eastAsia="楷体" w:hAnsi="楷体" w:cs="楷体"/>
        </w:rPr>
        <w:t>我叫小语，是语文课代表。我做事认真踏实，一丝不苟，勤勤恳恳，有责任心。我喜欢看各种书籍，我的特长是写作。我希望成为一个作家，也希望和大家成为好朋友。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【乙】</w:t>
      </w:r>
      <w:r>
        <w:rPr>
          <w:rFonts w:ascii="楷体" w:eastAsia="楷体" w:hAnsi="楷体" w:cs="楷体"/>
        </w:rPr>
        <w:t>大家好，我叫小文，文是</w:t>
      </w:r>
      <w:r>
        <w:t>“</w:t>
      </w:r>
      <w:r>
        <w:rPr>
          <w:rFonts w:ascii="楷体" w:eastAsia="楷体" w:hAnsi="楷体" w:cs="楷体"/>
        </w:rPr>
        <w:t>提笔成文</w:t>
      </w:r>
      <w:r>
        <w:t>”</w:t>
      </w:r>
      <w:r>
        <w:rPr>
          <w:rFonts w:ascii="楷体" w:eastAsia="楷体" w:hAnsi="楷体" w:cs="楷体"/>
        </w:rPr>
        <w:t>的文。本人虽非窈窕淑女，也属亭亭玉立；在家孝顺懂事，在校通情达理。我比较喜欢文学还有音乐，曾经也有文章在校刊发表，课余时间喜欢听听悠闲的音乐。我个性热情阳光，开朗活泼……这就是我，风华正茂的我，意气风发的我，渴望与你成为挚友的我！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b/>
          <w:sz w:val="24"/>
        </w:rPr>
        <w:t>二、阅读理解（58分）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（一）名著阅读（12分）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【我来选一选】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7．小文在网上下载了四张插图，请帮他判断该插图分别出自哪一本书（选择书名的正确选项）。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24300" cy="3076575"/>
            <wp:effectExtent l="0" t="0" r="0" b="9525"/>
            <wp:docPr id="100003" name="图片 100003" descr="@@@741dd1e19a104f8f8c4a6f0cfdeb1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741dd1e19a104f8f8c4a6f0cfdeb12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A《朝花夕拾》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B《白洋淀纪事》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C《湘行散记》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D《猎人笔记》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E《镜花缘》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（图1）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（图2）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（图3）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（图4）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【我来填一填】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8．以下是小语和小文参加名著读书交流会时的对话，请补全对话。小语：鲁迅在《朝花夕拾》里面居然写了两位老师，你知道是哪两位吗？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小文：我知道，是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两位老师。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小语：同样《西游记》里面，我发现有些情节很有规律，类似的内容出现了三次，三入无底洞！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小文：是的，还有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、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等故事。小语：这样的情节会不会略显重复和啰嗦吗？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小文：当然不会！这样的情节具有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的作用。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b/>
          <w:sz w:val="24"/>
        </w:rPr>
        <w:t>【我来议一议】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9．英国学者科尔顿说：“真正的友情是困苦患难中结成的，正如生铁在烈火中才能锤炼成锅一样。”你认为名著中下列人物间有没有真正的友情？请任选一组，结合人物具体经历简述理由。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A.孙悟空和猪八戒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B.藤野先生和鲁迅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C.唐敖和林之洋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（二）（5分）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阅读古诗，完成下面小题。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午枕</w:t>
      </w:r>
      <w:r>
        <w:rPr>
          <w:rFonts w:ascii="Cambria Math" w:eastAsia="Cambria Math" w:hAnsi="Cambria Math" w:cs="Cambria Math"/>
          <w:vertAlign w:val="superscript"/>
        </w:rPr>
        <w:t>①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【宋】王安石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午枕花前簟</w:t>
      </w:r>
      <w:r>
        <w:rPr>
          <w:rFonts w:ascii="Cambria Math" w:eastAsia="Cambria Math" w:hAnsi="Cambria Math" w:cs="Cambria Math"/>
          <w:vertAlign w:val="superscript"/>
        </w:rPr>
        <w:t>②</w:t>
      </w:r>
      <w:r>
        <w:rPr>
          <w:rFonts w:ascii="楷体" w:eastAsia="楷体" w:hAnsi="楷体" w:cs="楷体"/>
        </w:rPr>
        <w:t>欲流，日催红影上帘钩。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窥人鸟唤悠扬梦，隔水山供</w:t>
      </w:r>
      <w:r>
        <w:rPr>
          <w:rFonts w:ascii="Cambria Math" w:eastAsia="Cambria Math" w:hAnsi="Cambria Math" w:cs="Cambria Math"/>
          <w:vertAlign w:val="superscript"/>
        </w:rPr>
        <w:t>③</w:t>
      </w:r>
      <w:r>
        <w:rPr>
          <w:rFonts w:ascii="楷体" w:eastAsia="楷体" w:hAnsi="楷体" w:cs="楷体"/>
        </w:rPr>
        <w:t>宛转愁。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【注释】①这首诗作于宋神宗元丰八年（1805），当时王安石变法失败后，辞职退居江宁（今南京），一日午睡醒来觉得光影动人便作此诗。②簟（diàn）：竹席。③供：引起。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10．诗人写到了许多景物，如清凉的竹席、晃动的花影、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等，写出了环境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的特点。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11．结合三、四句，分析诗人的情感变化过程。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（三）（13分）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阅读文言文，完成下面小题。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犬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周村有贾某，贸易芜湖，获重资。赁。舟将归，见堤上有屠人缚犬，倍价赎之，养豢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舟上。舟人固积寇</w:t>
      </w:r>
      <w:r>
        <w:rPr>
          <w:rFonts w:ascii="Cambria Math" w:eastAsia="Cambria Math" w:hAnsi="Cambria Math" w:cs="Cambria Math"/>
          <w:vertAlign w:val="superscript"/>
        </w:rPr>
        <w:t>②</w:t>
      </w:r>
      <w:r>
        <w:rPr>
          <w:rFonts w:ascii="楷体" w:eastAsia="楷体" w:hAnsi="楷体" w:cs="楷体"/>
        </w:rPr>
        <w:t>也，窥客装，荡舟入莽</w:t>
      </w:r>
      <w:r>
        <w:rPr>
          <w:rFonts w:ascii="Cambria Math" w:eastAsia="Cambria Math" w:hAnsi="Cambria Math" w:cs="Cambria Math"/>
          <w:vertAlign w:val="superscript"/>
        </w:rPr>
        <w:t>③</w:t>
      </w:r>
      <w:r>
        <w:rPr>
          <w:rFonts w:ascii="楷体" w:eastAsia="楷体" w:hAnsi="楷体" w:cs="楷体"/>
        </w:rPr>
        <w:t>，操刀欲杀。贾哀赐以全尸，盗乃以毡裹置江中。犬见之，哀嗥投水，口衔裏具，与共浮沉。流荡不知几里，达浅搁</w:t>
      </w:r>
      <w:r>
        <w:rPr>
          <w:rFonts w:ascii="Cambria Math" w:eastAsia="Cambria Math" w:hAnsi="Cambria Math" w:cs="Cambria Math"/>
          <w:vertAlign w:val="superscript"/>
        </w:rPr>
        <w:t>④</w:t>
      </w:r>
      <w:r>
        <w:rPr>
          <w:rFonts w:ascii="楷体" w:eastAsia="楷体" w:hAnsi="楷体" w:cs="楷体"/>
          <w:em w:val="dot"/>
        </w:rPr>
        <w:t>乃</w:t>
      </w:r>
      <w:r>
        <w:rPr>
          <w:rFonts w:ascii="楷体" w:eastAsia="楷体" w:hAnsi="楷体" w:cs="楷体"/>
        </w:rPr>
        <w:t>止。</w:t>
      </w:r>
      <w:r>
        <w:rPr>
          <w:rFonts w:ascii="楷体" w:eastAsia="楷体" w:hAnsi="楷体" w:cs="楷体"/>
          <w:u w:val="single"/>
        </w:rPr>
        <w:t>犬泅出至</w:t>
      </w:r>
      <w:r>
        <w:rPr>
          <w:rFonts w:ascii="楷体" w:eastAsia="楷体" w:hAnsi="楷体" w:cs="楷体"/>
        </w:rPr>
        <w:t>有人处狺狺哀吠</w:t>
      </w:r>
      <w:r>
        <w:rPr>
          <w:rFonts w:ascii="楷体" w:eastAsia="楷体" w:hAnsi="楷体" w:cs="楷体"/>
          <w:u w:val="single"/>
          <w:vertAlign w:val="superscript"/>
        </w:rPr>
        <w:t>⑤</w:t>
      </w:r>
      <w:r>
        <w:rPr>
          <w:rFonts w:ascii="楷体" w:eastAsia="楷体" w:hAnsi="楷体" w:cs="楷体"/>
        </w:rPr>
        <w:t>。或以为异，从之而往，见毡束水中，</w:t>
      </w:r>
      <w:r>
        <w:rPr>
          <w:rFonts w:ascii="楷体" w:eastAsia="楷体" w:hAnsi="楷体" w:cs="楷体"/>
          <w:em w:val="dot"/>
        </w:rPr>
        <w:t>引</w:t>
      </w:r>
      <w:r>
        <w:rPr>
          <w:rFonts w:ascii="楷体" w:eastAsia="楷体" w:hAnsi="楷体" w:cs="楷体"/>
        </w:rPr>
        <w:t>出断其绳。客固未死，始</w:t>
      </w:r>
      <w:r>
        <w:rPr>
          <w:rFonts w:ascii="楷体" w:eastAsia="楷体" w:hAnsi="楷体" w:cs="楷体"/>
          <w:em w:val="dot"/>
        </w:rPr>
        <w:t>言</w:t>
      </w:r>
      <w:r>
        <w:rPr>
          <w:rFonts w:ascii="楷体" w:eastAsia="楷体" w:hAnsi="楷体" w:cs="楷体"/>
        </w:rPr>
        <w:t>其情。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（节选自蒲松龄《聊斋志异》）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【注释】①养豢（huàn）：喂养。②积寇：积年盗匪，即惯匪。③荡舟入莽：把船划到蒹葭、芦苇丛生的僻处。荡舟，划船。④浅搁：即搁浅。船或他物阻滞于浅滩，不能进退。⑤狺狺（yín</w:t>
      </w:r>
      <w:r>
        <w:t xml:space="preserve"> yín）：犬吠声。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12．根据提示的方法，解释加点词。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02"/>
        <w:gridCol w:w="5151"/>
        <w:gridCol w:w="249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方法积累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联系内容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释义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课内迁移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去后，</w:t>
            </w:r>
            <w:r>
              <w:rPr>
                <w:em w:val="dot"/>
              </w:rPr>
              <w:t>乃</w:t>
            </w:r>
            <w:r>
              <w:t>至（《陈太丘与友期行》）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达浅搁</w:t>
            </w:r>
            <w:r>
              <w:rPr>
                <w:em w:val="dot"/>
              </w:rPr>
              <w:t>乃</w:t>
            </w:r>
            <w:r>
              <w:t>止（1）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下车</w:t>
            </w:r>
            <w:r>
              <w:rPr>
                <w:em w:val="dot"/>
              </w:rPr>
              <w:t>引</w:t>
            </w:r>
            <w:r>
              <w:t>之（《陈太丘与友期行》）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em w:val="dot"/>
              </w:rPr>
              <w:t>引</w:t>
            </w:r>
            <w:r>
              <w:t>出其断绳（2）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字典查阅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赁：①租税；税收：②租借：③受雇，当雇工（《古汉语常用字字典》）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em w:val="dot"/>
              </w:rPr>
              <w:t>赁</w:t>
            </w:r>
            <w:r>
              <w:t>舟将归（3）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</w:t>
            </w:r>
            <w:r>
              <w:t>（填序号）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词类活用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一狼洞其中（《狼》）洞：名词用作动词，挖洞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始</w:t>
            </w:r>
            <w:r>
              <w:rPr>
                <w:em w:val="dot"/>
              </w:rPr>
              <w:t>言</w:t>
            </w:r>
            <w:r>
              <w:t>其情（4）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13．请用“/”给文中划线句断句。（限断两处）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犬 泅 出 至 有 人 处 狺 狺 哀 吠。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14．用现代汉语翻译下面的句子。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（1）淫慢则不能励精，险躁则不能治性。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（2）或以为异，从之而往。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15．根据故事内容，在横线处填一个字，将标题补完整，并说说这样拟题的理由。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《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犬》，理由：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（四）实用类文本阅读（12分）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成绩和座位之间到底有没有关系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①“</w:t>
      </w:r>
      <w:r>
        <w:rPr>
          <w:rFonts w:ascii="楷体" w:eastAsia="楷体" w:hAnsi="楷体" w:cs="楷体"/>
        </w:rPr>
        <w:t>能不能给我的娃安排一个好座位？</w:t>
      </w:r>
      <w:r>
        <w:t>”“</w:t>
      </w:r>
      <w:r>
        <w:rPr>
          <w:rFonts w:ascii="楷体" w:eastAsia="楷体" w:hAnsi="楷体" w:cs="楷体"/>
        </w:rPr>
        <w:t>我家孩子坐在那个位置注意力总是不集中！</w:t>
      </w:r>
      <w:r>
        <w:t>”</w:t>
      </w:r>
      <w:r>
        <w:rPr>
          <w:rFonts w:ascii="楷体" w:eastAsia="楷体" w:hAnsi="楷体" w:cs="楷体"/>
        </w:rPr>
        <w:t xml:space="preserve"> 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“</w:t>
      </w:r>
      <w:r>
        <w:rPr>
          <w:rFonts w:ascii="楷体" w:eastAsia="楷体" w:hAnsi="楷体" w:cs="楷体"/>
        </w:rPr>
        <w:t>宝贝学习成绩不够理想，给他换个座位吧！</w:t>
      </w:r>
      <w:r>
        <w:t>”</w:t>
      </w:r>
      <w:r>
        <w:rPr>
          <w:rFonts w:ascii="楷体" w:eastAsia="楷体" w:hAnsi="楷体" w:cs="楷体"/>
        </w:rPr>
        <w:t>……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②在许多家长眼中，给孩子找个好</w:t>
      </w:r>
      <w:r>
        <w:t>“</w:t>
      </w:r>
      <w:r>
        <w:rPr>
          <w:rFonts w:ascii="楷体" w:eastAsia="楷体" w:hAnsi="楷体" w:cs="楷体"/>
        </w:rPr>
        <w:t>地段</w:t>
      </w:r>
      <w:r>
        <w:t>”</w:t>
      </w:r>
      <w:r>
        <w:rPr>
          <w:rFonts w:ascii="楷体" w:eastAsia="楷体" w:hAnsi="楷体" w:cs="楷体"/>
        </w:rPr>
        <w:t>，是件再重要不过的事情。他们认为，一间教室，总有几个</w:t>
      </w:r>
      <w:r>
        <w:t>“</w:t>
      </w:r>
      <w:r>
        <w:rPr>
          <w:rFonts w:ascii="楷体" w:eastAsia="楷体" w:hAnsi="楷体" w:cs="楷体"/>
        </w:rPr>
        <w:t>优质</w:t>
      </w:r>
      <w:r>
        <w:t>”</w:t>
      </w:r>
      <w:r>
        <w:rPr>
          <w:rFonts w:ascii="楷体" w:eastAsia="楷体" w:hAnsi="楷体" w:cs="楷体"/>
        </w:rPr>
        <w:t>座位，只有坐到这些座位，孩子的成绩才会好。座位的位置和学习成绩有直接关联吗？家长对于孩子的座位，究竟该采取怎样的态度呢？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③（1）家长观点：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④对于教室中的理想座位，记者随机采访了多位家长发现，虽然理由各异，大家看中的位置出奇一致：靠前，但是不要第一排。家长周女士告诉记者，坐在后面可能听不清老师讲课，也看不清黑板。</w:t>
      </w:r>
      <w:r>
        <w:t>“</w:t>
      </w:r>
      <w:r>
        <w:rPr>
          <w:rFonts w:ascii="楷体" w:eastAsia="楷体" w:hAnsi="楷体" w:cs="楷体"/>
        </w:rPr>
        <w:t>但如果孩子个子慢慢变高了，那也不能强求。</w:t>
      </w:r>
      <w:r>
        <w:t>”</w:t>
      </w:r>
      <w:r>
        <w:rPr>
          <w:rFonts w:ascii="楷体" w:eastAsia="楷体" w:hAnsi="楷体" w:cs="楷体"/>
        </w:rPr>
        <w:t>孙女士的回答则简单明了：第二排中间。太靠前</w:t>
      </w:r>
      <w:r>
        <w:t>“</w:t>
      </w:r>
      <w:r>
        <w:rPr>
          <w:rFonts w:ascii="楷体" w:eastAsia="楷体" w:hAnsi="楷体" w:cs="楷体"/>
        </w:rPr>
        <w:t>吃粉笔灰</w:t>
      </w:r>
      <w:r>
        <w:t>”</w:t>
      </w:r>
      <w:r>
        <w:rPr>
          <w:rFonts w:ascii="楷体" w:eastAsia="楷体" w:hAnsi="楷体" w:cs="楷体"/>
        </w:rPr>
        <w:t>，太靠后听不清讲课，希望孩子坐在老师</w:t>
      </w:r>
      <w:r>
        <w:t>“</w:t>
      </w:r>
      <w:r>
        <w:rPr>
          <w:rFonts w:ascii="楷体" w:eastAsia="楷体" w:hAnsi="楷体" w:cs="楷体"/>
        </w:rPr>
        <w:t>眼皮底下</w:t>
      </w:r>
      <w:r>
        <w:t>”</w:t>
      </w:r>
      <w:r>
        <w:rPr>
          <w:rFonts w:ascii="楷体" w:eastAsia="楷体" w:hAnsi="楷体" w:cs="楷体"/>
        </w:rPr>
        <w:t>，是一种督促。家长宋女士的回答依旧是</w:t>
      </w:r>
      <w:r>
        <w:t>“</w:t>
      </w:r>
      <w:r>
        <w:rPr>
          <w:rFonts w:ascii="楷体" w:eastAsia="楷体" w:hAnsi="楷体" w:cs="楷体"/>
        </w:rPr>
        <w:t>靠前</w:t>
      </w:r>
      <w:r>
        <w:t>”</w:t>
      </w:r>
      <w:r>
        <w:rPr>
          <w:rFonts w:ascii="楷体" w:eastAsia="楷体" w:hAnsi="楷体" w:cs="楷体"/>
        </w:rPr>
        <w:t>，因为她总觉得成绩不好的学生全部坐在班级后面。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38300" cy="2047875"/>
            <wp:effectExtent l="0" t="0" r="0" b="9525"/>
            <wp:docPr id="100005" name="图片 100005" descr="@@@787a3ad8122f44ce8d6e59ae6d28cf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787a3ad8122f44ce8d6e59ae6d28cfc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（图一）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⑤家长对于孩子们座位的纠结还来源于上边这幅网络上热传的图片（图一）。在搞笑版的教室座位分布图中，教室的前后左右分别分为</w:t>
      </w:r>
      <w:r>
        <w:t>“</w:t>
      </w:r>
      <w:r>
        <w:rPr>
          <w:rFonts w:ascii="楷体" w:eastAsia="楷体" w:hAnsi="楷体" w:cs="楷体"/>
        </w:rPr>
        <w:t>学霸区</w:t>
      </w:r>
      <w:r>
        <w:t>”“</w:t>
      </w:r>
      <w:r>
        <w:rPr>
          <w:rFonts w:ascii="楷体" w:eastAsia="楷体" w:hAnsi="楷体" w:cs="楷体"/>
        </w:rPr>
        <w:t>高级休闲区</w:t>
      </w:r>
      <w:r>
        <w:t>”“VIP</w:t>
      </w:r>
      <w:r>
        <w:rPr>
          <w:rFonts w:ascii="楷体" w:eastAsia="楷体" w:hAnsi="楷体" w:cs="楷体"/>
        </w:rPr>
        <w:t>风景区</w:t>
      </w:r>
      <w:r>
        <w:t>”</w:t>
      </w:r>
      <w:r>
        <w:rPr>
          <w:rFonts w:ascii="楷体" w:eastAsia="楷体" w:hAnsi="楷体" w:cs="楷体"/>
        </w:rPr>
        <w:t>等不同角落，而教室后排则不受人待见。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⑥（2）老师观点：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⑦一位中学老师说，在老师眼里，所有的孩子都是自己的亲学生。老师排座位就是站在大多数的学生角度考虑，首先肯定是要考虑高矮个，其次是要考虑学生的性格、注意力、学习能力等，有些有特殊情况的，例如视力不好，也会考虑到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老师认为，其实家长的想法多虑了，教室地段，影响没那么大。首先，现在一个班里就40几个孩子，最后一排也不过是第五六排，不存在老师关注不到的问题；其次，老师上课会有针对性地提问，也会走下讲台，孩子即使想在后排做小动作，老师也能及时发现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⑨而从技术角度来讲，现在很多老师讲课都使用课件，字体比以往手写也大了很多。同时，还有好多学校桌椅板凳设置成高矮不同，前几排的桌子就比后边的矮，也是为了保证不遮挡后边的同学。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⑩（3）座位管理大盘点，哪种最高效？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⑪每一位家长都希望自己的孩子在学校能得到足够的关注，希望孩子能更顺畅地接受知识，这样的心情可以理解，但课堂座位并没有严格的优劣之分，只有合适与否，而达到这个</w:t>
      </w:r>
      <w:r>
        <w:t>“</w:t>
      </w:r>
      <w:r>
        <w:rPr>
          <w:rFonts w:ascii="楷体" w:eastAsia="楷体" w:hAnsi="楷体" w:cs="楷体"/>
        </w:rPr>
        <w:t>合适</w:t>
      </w:r>
      <w:r>
        <w:t>”</w:t>
      </w:r>
      <w:r>
        <w:rPr>
          <w:rFonts w:ascii="楷体" w:eastAsia="楷体" w:hAnsi="楷体" w:cs="楷体"/>
        </w:rPr>
        <w:t>，需要的是家长与老师之间的合作、信任和沟通。家长要相信老师会想尽办法去照顾到每一个孩子，而老师也要及时与家长交流沟通孩子的课堂表现，以公平之心对待每个学生，合理的安排让更多的学生受益。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⑫对老师来说，座位管理的质量不仅关乎家长满意度，更关乎自己的课堂教学效果和孩子们的学习效率。座位管理有哪些比较好的模式呢？以下五种模式（图二至图六）供参考。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⑬（一）秧田型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⑭秧田型优点：教室整齐划一，空间充分利用，有利于教师管理课堂、维持秩序和有计划地传授知识，有利于教师观察学生的一切活动，充分发挥了教师的控制作用。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14475" cy="1095375"/>
            <wp:effectExtent l="0" t="0" r="9525" b="9525"/>
            <wp:docPr id="100007" name="图片 100007" descr="@@@ad45db83f9114f348c274848ef736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ad45db83f9114f348c274848ef7368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⑮秧田型缺点：课堂布局过于突出教师的中心地位，既容易让教师产生权威感，形成居高临下、高高在上的心态，也容易让学生产生畏惧感，不利于师生交往和学生讨论合作。</w:t>
      </w:r>
    </w:p>
    <w:p>
      <w:pPr>
        <w:shd w:val="clear" w:color="auto" w:fill="FFFFFF"/>
        <w:spacing w:line="360" w:lineRule="auto"/>
        <w:jc w:val="center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（图二）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000625" cy="1323975"/>
            <wp:effectExtent l="0" t="0" r="9525" b="9525"/>
            <wp:docPr id="100009" name="图片 100009" descr="@@@1419ca48543c405e885e84b7e7d44f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1419ca48543c405e885e84b7e7d44f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16．结合文章，补充文中画横线句子的内容。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（1）家长观点：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（2）老师观点：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17．从全文看，本文的标题有什么好处？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18．图二至图六是可供参考的五种座位模式，请参考秧田型优、缺点，从图三至图六中任选一个分析该模式的优、缺点。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19．班级要开展“中学生能否带手机进校园”辩论赛（辩论赛需要一名主持人、正方、反方各四名辩手，整个辩论过程要有若干名评判人员和观众），你认为文中哪种座位模式最合适，请简述理由。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（五）文学类文本阅读（16分）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祖父的太阳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王秋珍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①当祖父领着木匠老师走进家门，全村人的眼睛都被撑大了。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②在浙中农村，所有的手艺人，都被尊称为老师，裁缝老师、钉秤老师、篾匠老师等。老师请进家门要供他吃，叫作供老师。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一年到头，祖父的肚子天天都像个空空的布袋子，晃晃荡荡的。他常年在腰间绑着一条绳子，绑得紧紧的。这样，饥饿感就会轻一点。绳子上还垂着一根尾巴，尾巴不紧不慢地跟着，发出啪嗒啪嗒的声响。声音是硬的，节奏是软的。它们像祖父的眼神，又坚硬又柔软。临睡前，祖父抓起绳子，绳子的一端绑着一个马蹄形的扁玩意，那是一块磁铁。祖父走路时，磁铁就会认真地工作，吸引一路的铁钉、铁皮、铁丝、铁砂，把自己吃得胖胖的。当然，有时磁铁也会一无所获，徒然睁着无奈的眼。但祖父深知积少成多的道理。祖父把路上的战利品倒进角落的方篮里。一月月，一年年，方篮的肚子大了起来，祖父挑出一部分换成钱，留下铁钉自己用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祖父还常去村子北边的山林里转。那里是层层叠叠的山，山上长满了松树。遇上被雷劈断被野猪拱了被泥沙冲倒的松树，他就会哼哧哼哧地扛回家。慢慢地，门口的泥地上，码起了松树，它们的皮肤在阳光下咧开了嘴，像和祖父述说着什么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⑤夜深人静的时候，祖父常常对着松树自言自语。做一个木柜，是祖父的人生理想。12年来，他一天都没有停止过对木柜的憧憬。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⑥这个理想终于近在眼前了。祖父有铁钉，有木材，可以供老师了。可是，供老师需要提供一日两餐。这也许比准备木材还要艰难。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当时，一年只吃两餐半的白米饭。新春吃一餐；三十夜吃半餐，另外半餐是吃存菜饭；还有一餐是新谷第一次碾出的那餐，也叫新米饭。平时吃的都是掺入红萝卜、青菜等的菜饭。供老师除了要供白米饭，还要供一荤三素四个菜。素菜可以向土地索取，这碗名叫猪肉的荤菜，对于一年到头不见油星的农家，着实是一个大难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</w:t>
      </w:r>
      <w:r>
        <w:rPr>
          <w:rFonts w:ascii="楷体" w:eastAsia="楷体" w:hAnsi="楷体" w:cs="楷体"/>
          <w:u w:val="single"/>
        </w:rPr>
        <w:t>到了吃饭时分，村人就会一个个走过祖父家。他们装作无意走过的样子，鼻子使劲地嗅着，眼睛使劲地转着。有的干脆走进家门，步伐大大的。来人三两步来到八仙桌前，看到桌上已经端上了白米饭和三个素菜。祖父走了过来。他脸上堆满了笑，两手慎重地端着一碗肉，就像端着一个太阳。</w:t>
      </w:r>
      <w:r>
        <w:rPr>
          <w:rFonts w:ascii="楷体" w:eastAsia="楷体" w:hAnsi="楷体" w:cs="楷体"/>
        </w:rPr>
        <w:t>这轮太阳把祖父的笑容照得熠熠生辉，把祖父以往拖拖拉拉的脚步照得稳健有力。当然，也把来人想看好戏的心照得枯萎下去。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⑨祖父成了村人眼里的能人。大家对他的称赞风一样从村西刮过村东，从村南刮过村北，刮过祖父走过的每一条路，刮过那片茂盛的松树林。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⑩祖父吃了很久的胡萝卜。那时的胡萝卜很多，是做菜饭和喂猪用的。饿了，他就去山林附近的溪里喝水。只要能省下米，每天供出两碗白米饭，祖父就觉得值。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（11）祖父把那碗猪肉搁锅里蒸上几分钟，每餐端过来端过去。颜色在一点点加深，肉却像没拆封的牛皮纸书信，鼓鼓囊囊，原封不动。每个行业，都有自己的规矩。一方水土，有一方水土的执念。供老师的规矩里，肉必须有，却只是当装饰品一样放着。说句俗气的，它只是为主人撑台面用的。只有在活计全部结束的那餐，所供的老师才会吃上一块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（12）祖父的柜子做好了。祖父闻着松木香，麻利地把猪油罐、针线包、麦秆扇等小物件，一一在柜子里放好。房子变大了，变亮了。祖父的喉咙变粗了。</w:t>
      </w:r>
      <w:r>
        <w:t>“</w:t>
      </w:r>
      <w:r>
        <w:rPr>
          <w:rFonts w:ascii="楷体" w:eastAsia="楷体" w:hAnsi="楷体" w:cs="楷体"/>
        </w:rPr>
        <w:t>吃，多吃点。</w:t>
      </w:r>
      <w:r>
        <w:t>”</w:t>
      </w:r>
      <w:r>
        <w:rPr>
          <w:rFonts w:ascii="楷体" w:eastAsia="楷体" w:hAnsi="楷体" w:cs="楷体"/>
        </w:rPr>
        <w:t>祖父豪气地说着。木匠老师夹起一块肉放进嘴里。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（13）那个少了一块肉的地方，露出了白色，带着油腻腻圆鼓鼓的美满。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（14）祖父的那碗肉，只有上面的一层。半个半个的鸡蛋壳堆聚在下面，就像自带光芒的太阳。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20．文章叙事极具特点，过去与现实交织，逻辑缜密，请按照时间先后顺序梳理情节并填写下表。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293"/>
        <w:gridCol w:w="625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主要脉络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主要情节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祖父做柜子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1.</w:t>
            </w:r>
            <w:r>
              <w:rPr>
                <w:u w:val="single"/>
              </w:rPr>
              <w:t xml:space="preserve"> ①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    </w:t>
            </w:r>
            <w:r>
              <w:t>，积攒做柜子的铁钉；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2.祖父去村子北边的山林里将倒了的松树扛回家，积攒做柜子的木料；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3.吃了很久的胡萝卜省下白米</w:t>
            </w:r>
            <w:r>
              <w:rPr>
                <w:u w:val="single"/>
              </w:rPr>
              <w:t>②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     </w:t>
            </w:r>
            <w:r>
              <w:t>；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4.祖父的柜子做好了请木匠师傅吃肉，祖父准备的那碗肉只有上面的一层。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村民对待祖父做柜子的态度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1.村民们得知祖父领木匠老师进门非常吃惊；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2.村民们不相信祖父有请木匠师傅的条件，</w:t>
            </w:r>
            <w:r>
              <w:rPr>
                <w:u w:val="single"/>
              </w:rPr>
              <w:t>③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 </w:t>
            </w:r>
            <w:r>
              <w:t>；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</w:tbl>
    <w:p>
      <w:pPr>
        <w:sectPr>
          <w:type w:val="nextPage"/>
          <w:pgSz w:w="11906" w:h="16838"/>
          <w:pgMar w:top="1440" w:right="1797" w:bottom="1440" w:left="1797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293"/>
        <w:gridCol w:w="625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3.</w:t>
            </w:r>
            <w:r>
              <w:rPr>
                <w:u w:val="single"/>
              </w:rPr>
              <w:t xml:space="preserve"> ④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            </w:t>
            </w:r>
            <w:r>
              <w:t>，称赞祖父。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21．文章第⑧段划线句是如何刻画祖父形象的。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到了吃饭时分，村人就会一个个走过祖父家。他们装作无意走过的样子，鼻子使劲地嗅着，眼睛使劲地转着。有的干脆走进家门，步伐大大的。来人三两步来到八仙桌前，看到桌上已经端上了白米饭和三个素菜。祖父走了过来。他脸上堆满了笑，两手慎重地端着一碗肉，就像端着一个太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22．结合语境，按要求回答问题。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（1）当祖父领着木匠老师走进家门，</w:t>
      </w:r>
      <w:r>
        <w:rPr>
          <w:em w:val="dot"/>
        </w:rPr>
        <w:t>全村人的眼睛都被撑大了</w:t>
      </w:r>
      <w:r>
        <w:t>。（为什么写“全村人眼睛都被撑大了”）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（2）一年到头，祖父的肚子</w:t>
      </w:r>
      <w:r>
        <w:rPr>
          <w:em w:val="dot"/>
        </w:rPr>
        <w:t>天天</w:t>
      </w:r>
      <w:r>
        <w:t>都像个</w:t>
      </w:r>
      <w:r>
        <w:rPr>
          <w:em w:val="dot"/>
        </w:rPr>
        <w:t>空空</w:t>
      </w:r>
      <w:r>
        <w:t>的布袋子，晃晃荡荡的。（加点的“天天”和“空空”分别说明了什么）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23．文章两次提到“祖父的太阳”，请谈谈“祖父的太阳”的丰富含义。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三、作文（60+3分）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24．阅读下面的文字，按要求写作：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亲爱的同学，你一定有这样的经历：有这么一首歌触动过你的内心，引发过你的思考，或许是因为它的旋律，或许是因为它的歌词，或许是因为唱歌的人，或许是因为听歌时特别的心情，又或许是其他原因……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请以“触动我心的一首歌”为题，写一篇文章。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要求：（1）除诗歌外，文体不限，不少于600字。（2）文中不得出现真实的人名、校名、地名等。（3）感情真挚，不得抄袭和套作；（4）卷面整洁，书写工整。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  <w:r>
        <w:br/>
      </w:r>
      <w:r>
        <w:br/>
      </w:r>
      <w:r>
        <w:t xml:space="preserve">          参考答案与解析</w:t>
      </w:r>
      <w:r>
        <w:br/>
      </w:r>
      <w:r>
        <w:t>1．     澄     缥     chén     yùn    2．B    3．C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【解析】1．（1）本题考查字形。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澄澈：chéng chè，意思是水清见底；清亮明洁；明白。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飘渺：piāo miǎo，高远隐约，若隐若现的样子。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（2）本题考查字音。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热忱：rè chén，释义指态度：热衷；热诚，热情的、慷慨的。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晕染：yùn rǎn，指绘画的一种技法，也可用于女士化妆技术操作。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本题考查句子排序。四句话都介绍了《湘行散记》。④句式总写。“绝美的湘西圣境”中有景有人，①句中“诗情画意的景与热枕淳朴的人”承接④句，③句写“景”，②句写人。根据①句的对应，先介绍“景”后介绍“人”，故排序为④①③②；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3．本题考查语文基础知识。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A.大相径庭：形容彼此矛盾，相差很远。使用正确；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“粗犷”这个词语的含义有两面性。一方面，它可以用来形容人身体粗壮结实，性格爽朗、憨直而豪放，这在情感色彩上通常表现为中性，有时甚至具有一定的褒义，例如“他办事粗犷，不计较小节”。另一方面，它也可以用来形容人的粗野蛮横，含有贬义，如“粗犷蛮横”。因此，“粗犷”既可以是褒义词，也可以是贬义词，具体取决于使用的上下文和语境。本句中为褒义词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D.“绝美”是一个“副词+形容词”的组合；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https://d.book118.com/446154240133010051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1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04B415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yperlink" Target="https://d.book118.com/446154240133010051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19</Pages>
  <Words>20778</Words>
  <Characters>20958</Characters>
  <Application>Microsoft Office Word</Application>
  <DocSecurity>0</DocSecurity>
  <Lines>0</Lines>
  <Paragraphs>0</Paragraphs>
  <ScaleCrop>false</ScaleCrop>
  <Company>二一教育</Company>
  <LinksUpToDate>false</LinksUpToDate>
  <CharactersWithSpaces>21532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2024-02-22T10:12:45Z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